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5C" w:rsidRPr="00D9214D" w:rsidRDefault="0062365C" w:rsidP="0062365C">
      <w:pPr>
        <w:jc w:val="center"/>
        <w:rPr>
          <w:b/>
          <w:szCs w:val="28"/>
        </w:rPr>
      </w:pPr>
      <w:r w:rsidRPr="00D9214D">
        <w:rPr>
          <w:b/>
          <w:szCs w:val="28"/>
        </w:rPr>
        <w:t>Положение</w:t>
      </w:r>
    </w:p>
    <w:p w:rsidR="0062365C" w:rsidRPr="00D9214D" w:rsidRDefault="0062365C" w:rsidP="0062365C">
      <w:pPr>
        <w:jc w:val="center"/>
        <w:rPr>
          <w:b/>
          <w:szCs w:val="28"/>
        </w:rPr>
      </w:pPr>
      <w:r w:rsidRPr="00D9214D">
        <w:rPr>
          <w:b/>
          <w:szCs w:val="28"/>
        </w:rPr>
        <w:t>о Комитете Городской Думы</w:t>
      </w:r>
    </w:p>
    <w:p w:rsidR="0062365C" w:rsidRPr="00D9214D" w:rsidRDefault="0062365C" w:rsidP="0062365C">
      <w:pPr>
        <w:jc w:val="center"/>
        <w:rPr>
          <w:b/>
          <w:szCs w:val="28"/>
        </w:rPr>
      </w:pPr>
      <w:proofErr w:type="gramStart"/>
      <w:r w:rsidRPr="00D9214D">
        <w:rPr>
          <w:b/>
          <w:szCs w:val="28"/>
        </w:rPr>
        <w:t>Петропавловск-Камчатского</w:t>
      </w:r>
      <w:proofErr w:type="gramEnd"/>
      <w:r w:rsidRPr="00D9214D">
        <w:rPr>
          <w:b/>
          <w:szCs w:val="28"/>
        </w:rPr>
        <w:t xml:space="preserve"> городского округа</w:t>
      </w:r>
    </w:p>
    <w:p w:rsidR="0062365C" w:rsidRPr="00D9214D" w:rsidRDefault="0062365C" w:rsidP="0062365C">
      <w:pPr>
        <w:jc w:val="center"/>
        <w:rPr>
          <w:b/>
          <w:szCs w:val="28"/>
        </w:rPr>
      </w:pPr>
      <w:r w:rsidRPr="00D9214D">
        <w:rPr>
          <w:b/>
          <w:szCs w:val="28"/>
        </w:rPr>
        <w:t>по местному самоуправлению и</w:t>
      </w:r>
    </w:p>
    <w:p w:rsidR="0062365C" w:rsidRPr="00D9214D" w:rsidRDefault="0062365C" w:rsidP="0062365C">
      <w:pPr>
        <w:jc w:val="center"/>
        <w:rPr>
          <w:b/>
          <w:szCs w:val="28"/>
        </w:rPr>
      </w:pPr>
      <w:r w:rsidRPr="00D9214D">
        <w:rPr>
          <w:b/>
          <w:szCs w:val="28"/>
        </w:rPr>
        <w:t>социальной политике</w:t>
      </w:r>
    </w:p>
    <w:p w:rsidR="0062365C" w:rsidRPr="00D9214D" w:rsidRDefault="0062365C" w:rsidP="0062365C">
      <w:pPr>
        <w:jc w:val="center"/>
        <w:rPr>
          <w:szCs w:val="28"/>
        </w:rPr>
      </w:pPr>
    </w:p>
    <w:p w:rsidR="0062365C" w:rsidRPr="00D9214D" w:rsidRDefault="0062365C" w:rsidP="0062365C">
      <w:pPr>
        <w:jc w:val="center"/>
        <w:rPr>
          <w:b/>
          <w:szCs w:val="28"/>
        </w:rPr>
      </w:pPr>
      <w:r w:rsidRPr="00D9214D">
        <w:rPr>
          <w:b/>
          <w:szCs w:val="28"/>
        </w:rPr>
        <w:t>1. Общие положения</w:t>
      </w:r>
    </w:p>
    <w:p w:rsidR="0062365C" w:rsidRPr="00D9214D" w:rsidRDefault="0062365C" w:rsidP="0062365C">
      <w:pPr>
        <w:jc w:val="center"/>
        <w:rPr>
          <w:szCs w:val="28"/>
        </w:rPr>
      </w:pP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1.1. </w:t>
      </w:r>
      <w:proofErr w:type="gramStart"/>
      <w:r w:rsidRPr="00B7410C">
        <w:rPr>
          <w:szCs w:val="28"/>
        </w:rPr>
        <w:t xml:space="preserve">Комитет Городской Думы Петропавловск-Камчатского городского округа по местному самоуправлению и социальной политике (далее – Комитет) образован на основании решения Городской Думы Петропавловск-Камчатского городского округа от </w:t>
      </w:r>
      <w:r w:rsidRPr="00F22388">
        <w:rPr>
          <w:szCs w:val="28"/>
        </w:rPr>
        <w:t xml:space="preserve">05.10.2022 № 1-р «Об утверждении структуры Городской Думы Петропавловск-Камчатского городского округа седьмого созыва» </w:t>
      </w:r>
      <w:r w:rsidRPr="00B7410C">
        <w:rPr>
          <w:szCs w:val="28"/>
        </w:rPr>
        <w:t>и является постоянным органом Городской Думы Петропавловск-Камчатского городского округа (далее – Городская Дума), действующим на принципах свободы обсуждения, гласности.</w:t>
      </w:r>
      <w:proofErr w:type="gramEnd"/>
      <w:r w:rsidRPr="00B7410C">
        <w:rPr>
          <w:szCs w:val="28"/>
        </w:rPr>
        <w:t xml:space="preserve"> Комитет образуется на срок полномочий Городской Думы седьмого созыва. 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1.2. </w:t>
      </w:r>
      <w:proofErr w:type="gramStart"/>
      <w:r w:rsidRPr="00B7410C">
        <w:rPr>
          <w:szCs w:val="28"/>
        </w:rPr>
        <w:t xml:space="preserve">В своей деятельности Комитет руководствуется законодательством Российской Федерации и Камчатского края, Уставом Петропавловск-Камчатского городского округа, </w:t>
      </w:r>
      <w:r w:rsidRPr="00F22388">
        <w:rPr>
          <w:szCs w:val="28"/>
        </w:rPr>
        <w:t>Решением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  <w:r w:rsidRPr="00B7410C">
        <w:rPr>
          <w:szCs w:val="28"/>
        </w:rPr>
        <w:t xml:space="preserve"> (далее – Регламент Городской Думы), настоящим Положением, иными муниципальными правовыми актами Петропавловск-Камчатского городского округа, поручениями председателя Городской Думы Петропавловск-Камчатского городского округа (далее – председатель Городской Думы) и заместителей председателя Городской Думы</w:t>
      </w:r>
      <w:proofErr w:type="gramEnd"/>
      <w:r w:rsidRPr="00B7410C">
        <w:rPr>
          <w:szCs w:val="28"/>
        </w:rPr>
        <w:t xml:space="preserve"> согласно распределению обязанностей.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1.3. Включение в состав Комитета (исключение из состава Комитета) депутатов Городской Думы </w:t>
      </w:r>
      <w:proofErr w:type="gramStart"/>
      <w:r w:rsidRPr="00B7410C">
        <w:rPr>
          <w:szCs w:val="28"/>
        </w:rPr>
        <w:t>Петропавловск-Камчатского</w:t>
      </w:r>
      <w:proofErr w:type="gramEnd"/>
      <w:r w:rsidRPr="00B7410C">
        <w:rPr>
          <w:szCs w:val="28"/>
        </w:rPr>
        <w:t xml:space="preserve"> городского округа (далее – депутат Городской Думы) осуществляется решением Городской Думы Петропавловск-Камчатского городского округа, принимаемым большинством голосов от числа депутатов Городской Думы, присутствующих на заседании Городской Думы, на основании письменного заявления депутата Городской Думы.</w:t>
      </w:r>
    </w:p>
    <w:p w:rsidR="0062365C" w:rsidRPr="00B7410C" w:rsidRDefault="0062365C" w:rsidP="0062365C">
      <w:pPr>
        <w:jc w:val="center"/>
        <w:rPr>
          <w:szCs w:val="28"/>
        </w:rPr>
      </w:pPr>
    </w:p>
    <w:p w:rsidR="0062365C" w:rsidRPr="00B7410C" w:rsidRDefault="0062365C" w:rsidP="0062365C">
      <w:pPr>
        <w:jc w:val="center"/>
        <w:rPr>
          <w:b/>
          <w:szCs w:val="28"/>
        </w:rPr>
      </w:pPr>
      <w:r w:rsidRPr="00B7410C">
        <w:rPr>
          <w:b/>
          <w:szCs w:val="28"/>
        </w:rPr>
        <w:t xml:space="preserve">2. </w:t>
      </w:r>
      <w:r>
        <w:rPr>
          <w:b/>
          <w:szCs w:val="28"/>
        </w:rPr>
        <w:t xml:space="preserve">Полномочия </w:t>
      </w:r>
      <w:r w:rsidRPr="00B7410C">
        <w:rPr>
          <w:b/>
          <w:szCs w:val="28"/>
        </w:rPr>
        <w:t>Комитета</w:t>
      </w:r>
    </w:p>
    <w:p w:rsidR="0062365C" w:rsidRPr="00B7410C" w:rsidRDefault="0062365C" w:rsidP="0062365C">
      <w:pPr>
        <w:jc w:val="center"/>
        <w:rPr>
          <w:szCs w:val="28"/>
        </w:rPr>
      </w:pP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>
        <w:rPr>
          <w:szCs w:val="28"/>
        </w:rPr>
        <w:t>2.1. К</w:t>
      </w:r>
      <w:r w:rsidRPr="00B7410C">
        <w:rPr>
          <w:szCs w:val="28"/>
        </w:rPr>
        <w:t xml:space="preserve"> </w:t>
      </w:r>
      <w:r>
        <w:rPr>
          <w:szCs w:val="28"/>
        </w:rPr>
        <w:t>полномочиям Комитета относится решение вопросов, связанных</w:t>
      </w:r>
      <w:r w:rsidRPr="00B7410C">
        <w:rPr>
          <w:szCs w:val="28"/>
        </w:rPr>
        <w:t xml:space="preserve"> </w:t>
      </w:r>
      <w:proofErr w:type="gramStart"/>
      <w:r w:rsidRPr="00B7410C">
        <w:rPr>
          <w:szCs w:val="28"/>
        </w:rPr>
        <w:t>с</w:t>
      </w:r>
      <w:proofErr w:type="gramEnd"/>
      <w:r w:rsidRPr="00B7410C">
        <w:rPr>
          <w:szCs w:val="28"/>
        </w:rPr>
        <w:t>: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2.1.1 организацией местного самоуправления на территории </w:t>
      </w:r>
      <w:proofErr w:type="gramStart"/>
      <w:r w:rsidRPr="00B7410C">
        <w:rPr>
          <w:szCs w:val="28"/>
        </w:rPr>
        <w:t>Петропавловск-Камчатского</w:t>
      </w:r>
      <w:proofErr w:type="gramEnd"/>
      <w:r w:rsidRPr="00B7410C">
        <w:rPr>
          <w:szCs w:val="28"/>
        </w:rPr>
        <w:t xml:space="preserve"> городского округа (далее – городской округ);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2.1.2 обеспечением непосредственного осуществления местного самоуправления населением городского округа и участия населения городского округа в осуществлении местного самоуправления;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lastRenderedPageBreak/>
        <w:t>2.1.3 муниципальной службой в городском округе;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>
        <w:rPr>
          <w:szCs w:val="28"/>
        </w:rPr>
        <w:t xml:space="preserve">2.1.4 </w:t>
      </w:r>
      <w:r w:rsidRPr="00B7410C">
        <w:rPr>
          <w:szCs w:val="28"/>
        </w:rPr>
        <w:t xml:space="preserve">приведением Устава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</w:t>
      </w:r>
      <w:r w:rsidRPr="00B7410C">
        <w:rPr>
          <w:szCs w:val="28"/>
        </w:rPr>
        <w:t>горо</w:t>
      </w:r>
      <w:r>
        <w:rPr>
          <w:szCs w:val="28"/>
        </w:rPr>
        <w:t xml:space="preserve">дского округа в соответствие с законодательством </w:t>
      </w:r>
      <w:r w:rsidRPr="00B7410C">
        <w:rPr>
          <w:szCs w:val="28"/>
        </w:rPr>
        <w:t>Российской Федерации;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2.1.5 обеспечением проживающих в городском округе и нуждающихся в жилых помещениях малоимущих граждан жилыми помещениями, организацией строительства и содержания муниципального жилищного фонда, созданием условий для жилищного строительства, осуществлением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2.1.6 </w:t>
      </w:r>
      <w:r w:rsidRPr="00F22388">
        <w:rPr>
          <w:szCs w:val="28"/>
        </w:rPr>
        <w:t xml:space="preserve">разработкой </w:t>
      </w:r>
      <w:r w:rsidRPr="00B7410C">
        <w:rPr>
          <w:szCs w:val="28"/>
        </w:rPr>
        <w:t>и осуществлением мер, направленных на укрепление межнационального и межконфе</w:t>
      </w:r>
      <w:r>
        <w:rPr>
          <w:szCs w:val="28"/>
        </w:rPr>
        <w:t>ссионального согласия, поддержкой</w:t>
      </w:r>
      <w:r w:rsidRPr="00B7410C">
        <w:rPr>
          <w:szCs w:val="28"/>
        </w:rPr>
        <w:t xml:space="preserve"> и развитие</w:t>
      </w:r>
      <w:r>
        <w:rPr>
          <w:szCs w:val="28"/>
        </w:rPr>
        <w:t>м</w:t>
      </w:r>
      <w:r w:rsidRPr="00B7410C">
        <w:rPr>
          <w:szCs w:val="28"/>
        </w:rPr>
        <w:t xml:space="preserve"> языков и культуры народов Российской Федерации, проживающих на территор</w:t>
      </w:r>
      <w:r>
        <w:rPr>
          <w:szCs w:val="28"/>
        </w:rPr>
        <w:t>ии городского округа, реализацией</w:t>
      </w:r>
      <w:r w:rsidRPr="00B7410C">
        <w:rPr>
          <w:szCs w:val="28"/>
        </w:rPr>
        <w:t xml:space="preserve"> прав коренных малочисленных народов и других национальных меньшинств, обеспечение</w:t>
      </w:r>
      <w:r>
        <w:rPr>
          <w:szCs w:val="28"/>
        </w:rPr>
        <w:t>м</w:t>
      </w:r>
      <w:r w:rsidRPr="00B7410C">
        <w:rPr>
          <w:szCs w:val="28"/>
        </w:rPr>
        <w:t xml:space="preserve"> социальной и культурной а</w:t>
      </w:r>
      <w:r>
        <w:rPr>
          <w:szCs w:val="28"/>
        </w:rPr>
        <w:t>даптации мигрантов, профилактикой</w:t>
      </w:r>
      <w:r w:rsidRPr="00B7410C">
        <w:rPr>
          <w:szCs w:val="28"/>
        </w:rPr>
        <w:t xml:space="preserve"> межнациональных (межэтнических) конфликтов;</w:t>
      </w:r>
    </w:p>
    <w:p w:rsidR="0062365C" w:rsidRDefault="0062365C" w:rsidP="0062365C">
      <w:pPr>
        <w:pStyle w:val="a3"/>
        <w:suppressAutoHyphens/>
        <w:ind w:right="-1" w:firstLine="709"/>
        <w:rPr>
          <w:szCs w:val="28"/>
        </w:rPr>
      </w:pPr>
      <w:proofErr w:type="gramStart"/>
      <w:r w:rsidRPr="00B7410C">
        <w:rPr>
          <w:szCs w:val="28"/>
        </w:rPr>
        <w:t>2.1.</w:t>
      </w:r>
      <w:r>
        <w:rPr>
          <w:szCs w:val="28"/>
        </w:rPr>
        <w:t>7</w:t>
      </w:r>
      <w:r w:rsidRPr="00B7410C">
        <w:rPr>
          <w:szCs w:val="28"/>
        </w:rPr>
        <w:t xml:space="preserve"> организацией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организацией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B7410C">
        <w:rPr>
          <w:szCs w:val="28"/>
        </w:rPr>
        <w:t xml:space="preserve"> </w:t>
      </w:r>
      <w:proofErr w:type="gramStart"/>
      <w:r w:rsidRPr="00B7410C">
        <w:rPr>
          <w:szCs w:val="28"/>
        </w:rPr>
        <w:t>Камчатского края), созданием условий для осуществления присмотра и ухода за детьми, содержания детей в муниципальных образовательных организациях, а также осуществлением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62365C" w:rsidRDefault="0062365C" w:rsidP="0062365C">
      <w:pPr>
        <w:pStyle w:val="a3"/>
        <w:suppressAutoHyphens/>
        <w:ind w:right="-1" w:firstLine="709"/>
        <w:rPr>
          <w:szCs w:val="28"/>
        </w:rPr>
      </w:pPr>
      <w:r>
        <w:rPr>
          <w:szCs w:val="28"/>
        </w:rPr>
        <w:t xml:space="preserve">2.1.8 </w:t>
      </w:r>
      <w:r w:rsidRPr="00B7410C">
        <w:rPr>
          <w:szCs w:val="28"/>
        </w:rPr>
        <w:t xml:space="preserve">созданием условий для оказания медицинской помощи населению </w:t>
      </w:r>
      <w:r w:rsidRPr="00B7410C">
        <w:rPr>
          <w:szCs w:val="28"/>
        </w:rPr>
        <w:br/>
        <w:t>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2.1.9 организацией библиотечного обслуживания населения, комплектованием и обеспечением сохранности библиотечных фондов библиотек городского округа;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2.1.1</w:t>
      </w:r>
      <w:r>
        <w:rPr>
          <w:szCs w:val="28"/>
        </w:rPr>
        <w:t>0</w:t>
      </w:r>
      <w:r w:rsidRPr="00B7410C">
        <w:rPr>
          <w:szCs w:val="28"/>
        </w:rPr>
        <w:t xml:space="preserve"> созданием условий для организации досуга и обеспечения жителей городского округа услугами организаций культуры;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2.1.1</w:t>
      </w:r>
      <w:r>
        <w:rPr>
          <w:szCs w:val="28"/>
        </w:rPr>
        <w:t>1</w:t>
      </w:r>
      <w:r w:rsidRPr="00B7410C">
        <w:rPr>
          <w:szCs w:val="28"/>
        </w:rPr>
        <w:t xml:space="preserve"> созданием условий для развития местного традиционного народного художественного творчества, участием в сохранении, возрождении и развитии народных художественных промыслов в городском округе;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lastRenderedPageBreak/>
        <w:t>2.1.1</w:t>
      </w:r>
      <w:r>
        <w:rPr>
          <w:szCs w:val="28"/>
        </w:rPr>
        <w:t>2</w:t>
      </w:r>
      <w:r w:rsidRPr="00B7410C">
        <w:rPr>
          <w:szCs w:val="28"/>
        </w:rPr>
        <w:t xml:space="preserve"> сохранением, использованием и популяризацией объектов культурного наследия (памятников истории и культуры), находящихся в собственности городского округа, охраной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2.1.1</w:t>
      </w:r>
      <w:r>
        <w:rPr>
          <w:szCs w:val="28"/>
        </w:rPr>
        <w:t>3</w:t>
      </w:r>
      <w:r w:rsidRPr="00B7410C">
        <w:rPr>
          <w:szCs w:val="28"/>
        </w:rPr>
        <w:t xml:space="preserve"> обеспечением условий для развития на территории городского округа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городского округа;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2.1.1</w:t>
      </w:r>
      <w:r>
        <w:rPr>
          <w:szCs w:val="28"/>
        </w:rPr>
        <w:t>4</w:t>
      </w:r>
      <w:r w:rsidRPr="00B7410C">
        <w:rPr>
          <w:szCs w:val="28"/>
        </w:rPr>
        <w:t xml:space="preserve"> созданием, развитием и обеспечением охраны лечебно-оздоровительных местностей и курортов местного значения на территории городского округа, а также осуществлением муниципального контроля в области охраны и использования особо охраняемых природных территорий местного значения;</w:t>
      </w:r>
    </w:p>
    <w:p w:rsidR="0062365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</w:t>
      </w:r>
      <w:r>
        <w:rPr>
          <w:szCs w:val="28"/>
        </w:rPr>
        <w:t>15</w:t>
      </w:r>
      <w:r w:rsidRPr="00B7410C">
        <w:rPr>
          <w:szCs w:val="28"/>
        </w:rPr>
        <w:t xml:space="preserve"> оказанием поддержки социально ориентированным некоммерческим организациям, благотворительной деятельностью и добровольчеством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волонтерством</w:t>
      </w:r>
      <w:proofErr w:type="spellEnd"/>
      <w:r w:rsidRPr="00B7410C">
        <w:rPr>
          <w:szCs w:val="28"/>
        </w:rPr>
        <w:t>);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</w:t>
      </w:r>
      <w:r>
        <w:rPr>
          <w:szCs w:val="28"/>
        </w:rPr>
        <w:t>16</w:t>
      </w:r>
      <w:r w:rsidRPr="00B7410C">
        <w:rPr>
          <w:szCs w:val="28"/>
        </w:rPr>
        <w:t xml:space="preserve"> организацией и осуществлением мероприятий по работе с детьми и молодежью в городском округе;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</w:t>
      </w:r>
      <w:r>
        <w:rPr>
          <w:szCs w:val="28"/>
        </w:rPr>
        <w:t xml:space="preserve">17 </w:t>
      </w:r>
      <w:r w:rsidRPr="00B7410C">
        <w:rPr>
          <w:szCs w:val="28"/>
        </w:rPr>
        <w:t>взаимодействи</w:t>
      </w:r>
      <w:r>
        <w:rPr>
          <w:szCs w:val="28"/>
        </w:rPr>
        <w:t>ем Городской Думы с Молодежным п</w:t>
      </w:r>
      <w:r w:rsidRPr="00B7410C">
        <w:rPr>
          <w:szCs w:val="28"/>
        </w:rPr>
        <w:t>арламентом при Городской Думе.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2.2. </w:t>
      </w:r>
      <w:r>
        <w:rPr>
          <w:szCs w:val="28"/>
        </w:rPr>
        <w:t xml:space="preserve">К полномочиям </w:t>
      </w:r>
      <w:r w:rsidRPr="00B7410C">
        <w:rPr>
          <w:szCs w:val="28"/>
        </w:rPr>
        <w:t xml:space="preserve">Комитета </w:t>
      </w:r>
      <w:r>
        <w:rPr>
          <w:szCs w:val="28"/>
        </w:rPr>
        <w:t xml:space="preserve">относятся </w:t>
      </w:r>
      <w:r w:rsidRPr="00B7410C">
        <w:rPr>
          <w:szCs w:val="28"/>
        </w:rPr>
        <w:t>иные вопросы в сфере местного самоуправления и социальной политики, находящиеся в полномочиях органов местного самоуправления городского округа.</w:t>
      </w:r>
    </w:p>
    <w:p w:rsidR="0062365C" w:rsidRPr="00B7410C" w:rsidRDefault="0062365C" w:rsidP="0062365C">
      <w:pPr>
        <w:jc w:val="center"/>
        <w:rPr>
          <w:szCs w:val="28"/>
        </w:rPr>
      </w:pPr>
    </w:p>
    <w:p w:rsidR="0062365C" w:rsidRPr="00B7410C" w:rsidRDefault="0062365C" w:rsidP="0062365C">
      <w:pPr>
        <w:jc w:val="center"/>
        <w:rPr>
          <w:szCs w:val="28"/>
        </w:rPr>
      </w:pPr>
      <w:r w:rsidRPr="00B7410C">
        <w:rPr>
          <w:b/>
          <w:szCs w:val="28"/>
        </w:rPr>
        <w:t>3. Функции Комитета</w:t>
      </w:r>
    </w:p>
    <w:p w:rsidR="0062365C" w:rsidRPr="00B7410C" w:rsidRDefault="0062365C" w:rsidP="0062365C">
      <w:pPr>
        <w:jc w:val="center"/>
        <w:rPr>
          <w:szCs w:val="28"/>
        </w:rPr>
      </w:pP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3.1. Комитет по вопросам, отнесенным к его</w:t>
      </w:r>
      <w:r>
        <w:rPr>
          <w:szCs w:val="28"/>
        </w:rPr>
        <w:t xml:space="preserve"> полномочиям</w:t>
      </w:r>
      <w:r w:rsidRPr="00B7410C">
        <w:rPr>
          <w:szCs w:val="28"/>
        </w:rPr>
        <w:t>, осуществляет следующие функции:</w:t>
      </w:r>
    </w:p>
    <w:p w:rsidR="0062365C" w:rsidRPr="00F13DAB" w:rsidRDefault="0062365C" w:rsidP="0062365C">
      <w:pPr>
        <w:ind w:firstLine="709"/>
        <w:jc w:val="both"/>
        <w:rPr>
          <w:szCs w:val="28"/>
        </w:rPr>
      </w:pPr>
      <w:r w:rsidRPr="00B7410C">
        <w:rPr>
          <w:szCs w:val="28"/>
        </w:rPr>
        <w:t xml:space="preserve">3.1.1 </w:t>
      </w:r>
      <w:r w:rsidRPr="00F13DAB">
        <w:rPr>
          <w:szCs w:val="28"/>
        </w:rPr>
        <w:t>участвует в подготовке и предварительном рассмотрении проектов правовых актов Городской Думы, а также вопросов, включаемых в повестки заседаний Комитета, иных коллегиальных органов Городской Думы, сесси</w:t>
      </w:r>
      <w:r>
        <w:rPr>
          <w:szCs w:val="28"/>
        </w:rPr>
        <w:t>й</w:t>
      </w:r>
      <w:r w:rsidRPr="00F13DAB">
        <w:rPr>
          <w:szCs w:val="28"/>
        </w:rPr>
        <w:t xml:space="preserve"> Городской Думы</w:t>
      </w:r>
      <w:r>
        <w:rPr>
          <w:szCs w:val="28"/>
        </w:rPr>
        <w:t xml:space="preserve"> и коллегиальных органов Камчатского края и администрации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</w:t>
      </w:r>
      <w:r w:rsidRPr="00F13DAB">
        <w:rPr>
          <w:szCs w:val="28"/>
        </w:rPr>
        <w:t>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3.1.2 вносит предложения по формированию плана работы Городской Думы (плана нормотворческой деятельности Городской Думы) и проекта повестки сессии Городской Думы;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3.1.3 дает рекомендации по внесению изменений в муниципальные правовые акты городского округа;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3.1.4 организует и проводит депутатские слушания;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3.1.5 осуществляет </w:t>
      </w:r>
      <w:proofErr w:type="gramStart"/>
      <w:r w:rsidRPr="00B7410C">
        <w:rPr>
          <w:szCs w:val="28"/>
        </w:rPr>
        <w:t>контроль за</w:t>
      </w:r>
      <w:proofErr w:type="gramEnd"/>
      <w:r w:rsidRPr="00B7410C">
        <w:rPr>
          <w:szCs w:val="28"/>
        </w:rPr>
        <w:t xml:space="preserve"> исполнением решений Городской Думы;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3.1.6 выполняет поручения Городской Думы и председателя Городской Думы, связанные с подготовкой планируемых для рассмотрения Городской Думой вопросов и выполнением контрольных функций Городской Думы;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lastRenderedPageBreak/>
        <w:t xml:space="preserve">3.1.7 </w:t>
      </w:r>
      <w:r w:rsidRPr="00F13DAB">
        <w:rPr>
          <w:szCs w:val="28"/>
        </w:rPr>
        <w:t xml:space="preserve">заслушивает информацию должностных лиц органов местного самоуправления городского округа, руководителей </w:t>
      </w:r>
      <w:r>
        <w:rPr>
          <w:szCs w:val="28"/>
        </w:rPr>
        <w:t xml:space="preserve">и представителей органов и </w:t>
      </w:r>
      <w:r w:rsidRPr="00F13DAB">
        <w:rPr>
          <w:szCs w:val="28"/>
        </w:rPr>
        <w:t>организаций по вопросам, рассматриваемым на заседаниях Комитета</w:t>
      </w:r>
      <w:r w:rsidRPr="00B7410C">
        <w:rPr>
          <w:szCs w:val="28"/>
        </w:rPr>
        <w:t>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3.2. Решения Комитета носят рекомендательный характер.</w:t>
      </w:r>
    </w:p>
    <w:p w:rsidR="0062365C" w:rsidRDefault="0062365C" w:rsidP="0062365C">
      <w:pPr>
        <w:jc w:val="center"/>
        <w:rPr>
          <w:szCs w:val="28"/>
        </w:rPr>
      </w:pPr>
    </w:p>
    <w:p w:rsidR="0062365C" w:rsidRPr="00B7410C" w:rsidRDefault="0062365C" w:rsidP="0062365C">
      <w:pPr>
        <w:jc w:val="center"/>
        <w:rPr>
          <w:b/>
          <w:szCs w:val="28"/>
        </w:rPr>
      </w:pPr>
      <w:r w:rsidRPr="00B7410C">
        <w:rPr>
          <w:b/>
          <w:szCs w:val="28"/>
        </w:rPr>
        <w:t>4. Права и обяза</w:t>
      </w:r>
      <w:r>
        <w:rPr>
          <w:b/>
          <w:szCs w:val="28"/>
        </w:rPr>
        <w:t>нности председателя, заместителей</w:t>
      </w:r>
    </w:p>
    <w:p w:rsidR="0062365C" w:rsidRPr="00B7410C" w:rsidRDefault="0062365C" w:rsidP="0062365C">
      <w:pPr>
        <w:jc w:val="center"/>
        <w:rPr>
          <w:b/>
          <w:szCs w:val="28"/>
        </w:rPr>
      </w:pPr>
      <w:r w:rsidRPr="00B7410C">
        <w:rPr>
          <w:b/>
          <w:szCs w:val="28"/>
        </w:rPr>
        <w:t>председателя и членов Комитета</w:t>
      </w:r>
    </w:p>
    <w:p w:rsidR="0062365C" w:rsidRPr="00B7410C" w:rsidRDefault="0062365C" w:rsidP="0062365C">
      <w:pPr>
        <w:jc w:val="center"/>
        <w:rPr>
          <w:szCs w:val="28"/>
        </w:rPr>
      </w:pP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 Председатель Комитета: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4.1.1 организует работу Комитета;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4.1.2 созывает заседания Комитета и организует подготовку вопросов, включаемых в повестку заседания Комитета;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4.1.3 председательствует на заседаниях Комитета, подписывает протокол заседания;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4.1.4 подписывает документы от имени Комитета;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4.1.5 приглашает для участия в работе заседаний Комитета представителей органов государственной власти, органов местного самоуправления и организаций;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4.1.6 представляет Комитет в отношениях с органами государственной власти, органами местного самоуправления и организациями;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4.1.7 организует работу по исполнению решений Комитета;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4.1.8 информирует членов Комитета о выполнении решений Комитета, результатах рассмотрения его рекомендаций;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4.1.9 по истечении календарного года направляет председателю Городской Думы информацию о деятельности Комитета.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4.2. Заместители председателя Комитета осуществляют полномочия председателя Комитета в случае отсутствия председателя Комитета.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4.3. Члены Комитета: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4.3.1 обязаны участвовать в деятельности Комитета, содействовать исполнению его решений, выполнять поручения Комитета, его председателя и заместителей председателя Комитета;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4.3.2 о невозможности присутствовать на заседании Комитета </w:t>
      </w:r>
      <w:r w:rsidRPr="00B7410C">
        <w:rPr>
          <w:szCs w:val="28"/>
        </w:rPr>
        <w:br/>
        <w:t>по уважительной причине заблаговременно информируют председателя Комитета.</w:t>
      </w:r>
    </w:p>
    <w:p w:rsidR="0062365C" w:rsidRPr="00B7410C" w:rsidRDefault="0062365C" w:rsidP="0062365C">
      <w:pPr>
        <w:jc w:val="center"/>
        <w:rPr>
          <w:szCs w:val="28"/>
        </w:rPr>
      </w:pPr>
    </w:p>
    <w:p w:rsidR="0062365C" w:rsidRPr="00B7410C" w:rsidRDefault="0062365C" w:rsidP="0062365C">
      <w:pPr>
        <w:jc w:val="center"/>
        <w:rPr>
          <w:b/>
          <w:szCs w:val="28"/>
        </w:rPr>
      </w:pPr>
      <w:r w:rsidRPr="00B7410C">
        <w:rPr>
          <w:b/>
          <w:szCs w:val="28"/>
        </w:rPr>
        <w:t xml:space="preserve">5. </w:t>
      </w:r>
      <w:r>
        <w:rPr>
          <w:b/>
          <w:szCs w:val="28"/>
        </w:rPr>
        <w:t xml:space="preserve">Порядок деятельности </w:t>
      </w:r>
      <w:r w:rsidRPr="00B7410C">
        <w:rPr>
          <w:b/>
          <w:szCs w:val="28"/>
        </w:rPr>
        <w:t>Комитета и проведения заседаний Комитета</w:t>
      </w:r>
    </w:p>
    <w:p w:rsidR="0062365C" w:rsidRPr="00B7410C" w:rsidRDefault="0062365C" w:rsidP="0062365C">
      <w:pPr>
        <w:jc w:val="center"/>
        <w:rPr>
          <w:szCs w:val="28"/>
        </w:rPr>
      </w:pPr>
    </w:p>
    <w:p w:rsidR="0062365C" w:rsidRPr="00C0741E" w:rsidRDefault="0062365C" w:rsidP="00623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7410C">
        <w:rPr>
          <w:szCs w:val="28"/>
        </w:rPr>
        <w:t xml:space="preserve">5.1. </w:t>
      </w:r>
      <w:r w:rsidRPr="00C0741E">
        <w:rPr>
          <w:szCs w:val="28"/>
        </w:rPr>
        <w:t>Деятельность Комитета организуется в соот</w:t>
      </w:r>
      <w:r>
        <w:rPr>
          <w:szCs w:val="28"/>
        </w:rPr>
        <w:t xml:space="preserve">ветствии с планами </w:t>
      </w:r>
      <w:r>
        <w:rPr>
          <w:szCs w:val="28"/>
        </w:rPr>
        <w:br/>
        <w:t>его работы (</w:t>
      </w:r>
      <w:r w:rsidRPr="00C0741E">
        <w:rPr>
          <w:szCs w:val="28"/>
        </w:rPr>
        <w:t>планами работы Городской Думы</w:t>
      </w:r>
      <w:r>
        <w:rPr>
          <w:szCs w:val="28"/>
        </w:rPr>
        <w:t>)</w:t>
      </w:r>
      <w:r w:rsidRPr="00C0741E">
        <w:rPr>
          <w:szCs w:val="28"/>
        </w:rPr>
        <w:t xml:space="preserve">. </w:t>
      </w:r>
      <w:r>
        <w:rPr>
          <w:szCs w:val="28"/>
        </w:rPr>
        <w:t>З</w:t>
      </w:r>
      <w:r w:rsidRPr="00C0741E">
        <w:rPr>
          <w:szCs w:val="28"/>
        </w:rPr>
        <w:t xml:space="preserve">аседания Комитета </w:t>
      </w:r>
      <w:r>
        <w:rPr>
          <w:szCs w:val="28"/>
        </w:rPr>
        <w:t xml:space="preserve">организуются </w:t>
      </w:r>
      <w:r w:rsidRPr="00C0741E">
        <w:rPr>
          <w:szCs w:val="28"/>
        </w:rPr>
        <w:t>по мере необходимости и перед каждой сессией Городской Думы</w:t>
      </w:r>
      <w:r>
        <w:rPr>
          <w:szCs w:val="28"/>
        </w:rPr>
        <w:t xml:space="preserve"> в случае наличия в повестке сессии </w:t>
      </w:r>
      <w:r w:rsidRPr="00C0741E">
        <w:rPr>
          <w:szCs w:val="28"/>
        </w:rPr>
        <w:t>во</w:t>
      </w:r>
      <w:r>
        <w:rPr>
          <w:szCs w:val="28"/>
        </w:rPr>
        <w:t>просов, отнесенных к полномочиям Комитета</w:t>
      </w:r>
      <w:r w:rsidRPr="00C0741E">
        <w:rPr>
          <w:szCs w:val="28"/>
        </w:rPr>
        <w:t>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5.2. Заседание Комитета правомочно, если на нем присутствует не менее половины от общего числа его членов.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lastRenderedPageBreak/>
        <w:t>5.3. Заседание Комитета проводит его председатель, а в случае отсутствия председателя – 1 из заместителей председателя Комитета.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В </w:t>
      </w:r>
      <w:proofErr w:type="gramStart"/>
      <w:r w:rsidRPr="00B7410C">
        <w:rPr>
          <w:szCs w:val="28"/>
        </w:rPr>
        <w:t>случае</w:t>
      </w:r>
      <w:proofErr w:type="gramEnd"/>
      <w:r w:rsidRPr="00B7410C">
        <w:rPr>
          <w:szCs w:val="28"/>
        </w:rPr>
        <w:t xml:space="preserve"> отсутствия председателя Комитета и заместителей председателя Комитета полномочия, предусмотренные подпунктами 4.1.2, 4.1.5 и 4.1.7 настоящего Положения, осуществляет заместитель председателя Городской Думы.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В </w:t>
      </w:r>
      <w:proofErr w:type="gramStart"/>
      <w:r w:rsidRPr="00B7410C">
        <w:rPr>
          <w:szCs w:val="28"/>
        </w:rPr>
        <w:t>случае</w:t>
      </w:r>
      <w:proofErr w:type="gramEnd"/>
      <w:r w:rsidRPr="00B7410C">
        <w:rPr>
          <w:szCs w:val="28"/>
        </w:rPr>
        <w:t xml:space="preserve"> если заседание Комитета созывается заместителем председателя Городской Думы, из числа присутствующих членов Комитета большинством голосов избирается председательствующий на заседании Комитета, который осуществляет полномочия, предусмотренные подпунктом 4.1.3 настоящего Положения.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5.4. Заседания Комитета являются открытыми. 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5.5. Решение Комитета принимается большинством голосов от числа присутствующих на заседании членов Комитета. Протоколы заседания Комитета подписывает председательствующий.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5.6. Депутат Городской Думы, не входящий в состав Комитета, а также работники аппарата Городской Думы могут принимать участие в заседании Комитета с правом совещательного голоса в порядке, установленном частью 9 статьи 11 Регламента Городской Думы.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На заседание Комитета могут приглашаться представители органов государственной власти, органов местного самоуправления, организаций, которые участвуют в заседании Комитета с правом совещательного голоса, </w:t>
      </w:r>
      <w:r w:rsidRPr="00B7410C">
        <w:rPr>
          <w:szCs w:val="28"/>
        </w:rPr>
        <w:br/>
        <w:t>а также представители средств массовой информации.</w:t>
      </w:r>
    </w:p>
    <w:p w:rsidR="0062365C" w:rsidRPr="00255688" w:rsidRDefault="0062365C" w:rsidP="00623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7410C">
        <w:rPr>
          <w:szCs w:val="28"/>
        </w:rPr>
        <w:t xml:space="preserve">5.7. </w:t>
      </w:r>
      <w:proofErr w:type="gramStart"/>
      <w:r w:rsidRPr="00B7410C">
        <w:rPr>
          <w:szCs w:val="28"/>
        </w:rPr>
        <w:t xml:space="preserve">Комитет для работы над проектами решений Городской Думы, </w:t>
      </w:r>
      <w:r w:rsidRPr="00B7410C">
        <w:rPr>
          <w:szCs w:val="28"/>
        </w:rPr>
        <w:br/>
        <w:t>для выяснения фактического положения дел и общественного мнения по вопросам, находящимся в его ведении, своим решением может создавать рабочие комиссии Комитета из числа членов Комитета, депутатов Городской Думы, не входящих в его состав, представителей органов государственной власти, органов местного самоуправления, организаций (по согласованию), с правом решающего голоса, а также может организовывать депутатские</w:t>
      </w:r>
      <w:proofErr w:type="gramEnd"/>
      <w:r w:rsidRPr="00B7410C">
        <w:rPr>
          <w:szCs w:val="28"/>
        </w:rPr>
        <w:t xml:space="preserve"> слушания, проводить конференции, совещания, семинары и другие мероприятия в порядке, установленном частью 10 статьи 11 Регламента Городской Думы.</w:t>
      </w:r>
      <w:r>
        <w:rPr>
          <w:szCs w:val="28"/>
        </w:rPr>
        <w:t xml:space="preserve"> </w:t>
      </w:r>
      <w:r w:rsidRPr="00255688">
        <w:rPr>
          <w:szCs w:val="28"/>
        </w:rPr>
        <w:t xml:space="preserve">В </w:t>
      </w:r>
      <w:proofErr w:type="gramStart"/>
      <w:r w:rsidRPr="00255688">
        <w:rPr>
          <w:szCs w:val="28"/>
        </w:rPr>
        <w:t>Комитете</w:t>
      </w:r>
      <w:proofErr w:type="gramEnd"/>
      <w:r w:rsidRPr="00255688">
        <w:rPr>
          <w:szCs w:val="28"/>
        </w:rPr>
        <w:t xml:space="preserve"> могут создаваться подкомитеты (по основным направлениям деятельности), состав и порядок деятельности</w:t>
      </w:r>
      <w:r>
        <w:rPr>
          <w:szCs w:val="28"/>
        </w:rPr>
        <w:t xml:space="preserve"> которых определяется решением К</w:t>
      </w:r>
      <w:r w:rsidRPr="00255688">
        <w:rPr>
          <w:szCs w:val="28"/>
        </w:rPr>
        <w:t>омитета.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5.8. При проведении заседания Комитета работником аппарата Городской Думы ведется протокол.</w:t>
      </w:r>
    </w:p>
    <w:p w:rsidR="00755CF6" w:rsidRPr="00D30536" w:rsidRDefault="00AE4847" w:rsidP="00AE4847">
      <w:pPr>
        <w:jc w:val="both"/>
      </w:pPr>
      <w:r>
        <w:rPr>
          <w:szCs w:val="28"/>
        </w:rPr>
        <w:tab/>
      </w:r>
      <w:r w:rsidR="0062365C" w:rsidRPr="00F22388">
        <w:rPr>
          <w:szCs w:val="28"/>
        </w:rPr>
        <w:t xml:space="preserve">5.9. Организация работы Комитета и проведения заседаний Комитета в </w:t>
      </w:r>
      <w:r w:rsidR="0062365C" w:rsidRPr="00B7410C">
        <w:rPr>
          <w:szCs w:val="28"/>
        </w:rPr>
        <w:t>случаях введения на территории городского округа режима чрезвычайной ситуации, режима повышенной готовности, ограничительных меропри</w:t>
      </w:r>
      <w:bookmarkStart w:id="0" w:name="_GoBack"/>
      <w:bookmarkEnd w:id="0"/>
      <w:r w:rsidR="0062365C" w:rsidRPr="00B7410C">
        <w:rPr>
          <w:szCs w:val="28"/>
        </w:rPr>
        <w:t>ятий (режима самоизоляции, карантина), чрезвычайного или военного положения, отсутствия транспортного сообщения в связи с неблагоприятными</w:t>
      </w:r>
      <w:r w:rsidR="0062365C">
        <w:rPr>
          <w:szCs w:val="28"/>
        </w:rPr>
        <w:t xml:space="preserve"> погодными условиями осуществляе</w:t>
      </w:r>
      <w:r w:rsidR="0062365C" w:rsidRPr="00B7410C">
        <w:rPr>
          <w:szCs w:val="28"/>
        </w:rPr>
        <w:t>тся в соответствии с Регламентом Городской Думы.</w:t>
      </w:r>
    </w:p>
    <w:sectPr w:rsidR="00755CF6" w:rsidRPr="00D3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96"/>
    <w:rsid w:val="001D328D"/>
    <w:rsid w:val="0062365C"/>
    <w:rsid w:val="00755CF6"/>
    <w:rsid w:val="009D1796"/>
    <w:rsid w:val="00AE4847"/>
    <w:rsid w:val="00D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65C"/>
    <w:pPr>
      <w:jc w:val="both"/>
    </w:pPr>
  </w:style>
  <w:style w:type="character" w:customStyle="1" w:styleId="a4">
    <w:name w:val="Основной текст Знак"/>
    <w:basedOn w:val="a0"/>
    <w:link w:val="a3"/>
    <w:rsid w:val="006236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65C"/>
    <w:pPr>
      <w:jc w:val="both"/>
    </w:pPr>
  </w:style>
  <w:style w:type="character" w:customStyle="1" w:styleId="a4">
    <w:name w:val="Основной текст Знак"/>
    <w:basedOn w:val="a0"/>
    <w:link w:val="a3"/>
    <w:rsid w:val="006236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1795</Words>
  <Characters>10237</Characters>
  <Application>Microsoft Office Word</Application>
  <DocSecurity>0</DocSecurity>
  <Lines>85</Lines>
  <Paragraphs>24</Paragraphs>
  <ScaleCrop>false</ScaleCrop>
  <Company>ADM</Company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Грузинская Ольга Викторовна</dc:creator>
  <cp:lastModifiedBy>Грузинская Ольга Викторовна</cp:lastModifiedBy>
  <cp:revision>5</cp:revision>
  <dcterms:created xsi:type="dcterms:W3CDTF">2022-12-28T03:12:00Z</dcterms:created>
  <dcterms:modified xsi:type="dcterms:W3CDTF">2022-12-28T03:15:00Z</dcterms:modified>
</cp:coreProperties>
</file>