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 wp14:anchorId="48686031" wp14:editId="673F1396">
            <wp:simplePos x="0" y="0"/>
            <wp:positionH relativeFrom="column">
              <wp:posOffset>2432685</wp:posOffset>
            </wp:positionH>
            <wp:positionV relativeFrom="paragraph">
              <wp:posOffset>15875</wp:posOffset>
            </wp:positionV>
            <wp:extent cx="1163955" cy="1031240"/>
            <wp:effectExtent l="0" t="0" r="0" b="0"/>
            <wp:wrapNone/>
            <wp:docPr id="269" name="Рисунок 269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E64" w:rsidRPr="00066E64" w:rsidRDefault="00066E64" w:rsidP="0006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65" w:type="dxa"/>
        <w:tblLayout w:type="fixed"/>
        <w:tblLook w:val="01E0" w:firstRow="1" w:lastRow="1" w:firstColumn="1" w:lastColumn="1" w:noHBand="0" w:noVBand="0"/>
      </w:tblPr>
      <w:tblGrid>
        <w:gridCol w:w="9865"/>
      </w:tblGrid>
      <w:tr w:rsidR="00066E64" w:rsidRPr="00066E64" w:rsidTr="002866F8">
        <w:trPr>
          <w:trHeight w:val="1304"/>
        </w:trPr>
        <w:tc>
          <w:tcPr>
            <w:tcW w:w="9865" w:type="dxa"/>
            <w:hideMark/>
          </w:tcPr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ГОРОДСКАЯ ДУМА</w:t>
            </w:r>
          </w:p>
          <w:p w:rsidR="00066E64" w:rsidRPr="00066E64" w:rsidRDefault="00066E64" w:rsidP="00066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9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ПЕТРОПАВЛОВСК-КАМЧАТСКОГО</w:t>
            </w:r>
          </w:p>
          <w:p w:rsidR="00066E64" w:rsidRPr="00066E64" w:rsidRDefault="00066E64" w:rsidP="00644CE4">
            <w:pPr>
              <w:spacing w:after="0" w:line="240" w:lineRule="auto"/>
              <w:ind w:left="-105" w:right="-173" w:firstLine="10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66E6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ОКРУГА</w:t>
            </w:r>
          </w:p>
        </w:tc>
      </w:tr>
    </w:tbl>
    <w:p w:rsidR="00066E64" w:rsidRPr="00AB4558" w:rsidRDefault="00066E64" w:rsidP="00066E6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pPr w:leftFromText="181" w:rightFromText="181" w:vertAnchor="text" w:horzAnchor="margin" w:tblpX="6" w:tblpY="1"/>
        <w:tblW w:w="9869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869"/>
      </w:tblGrid>
      <w:tr w:rsidR="00066E64" w:rsidRPr="004B799C" w:rsidTr="002866F8">
        <w:trPr>
          <w:trHeight w:val="219"/>
        </w:trPr>
        <w:tc>
          <w:tcPr>
            <w:tcW w:w="9869" w:type="dxa"/>
            <w:hideMark/>
          </w:tcPr>
          <w:p w:rsidR="00323325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КОМИССИЯ ПО ВЗАИМОДЕЙСТВИЮ С КОНТРОЛЬНО-СЧЕТНОЙ ПАЛАТОЙ ПЕТРОПАВЛОВСК-КАМЧАТСКОГО </w:t>
            </w:r>
          </w:p>
          <w:p w:rsidR="00800B1C" w:rsidRPr="00800B1C" w:rsidRDefault="00323325" w:rsidP="0080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800B1C" w:rsidRDefault="00323325" w:rsidP="00AC3D9A">
            <w:pPr>
              <w:spacing w:after="0" w:line="240" w:lineRule="auto"/>
              <w:ind w:left="-105" w:right="126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9D66CD" wp14:editId="257D69FE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697230</wp:posOffset>
                      </wp:positionV>
                      <wp:extent cx="6078855" cy="0"/>
                      <wp:effectExtent l="0" t="19050" r="55245" b="38100"/>
                      <wp:wrapNone/>
                      <wp:docPr id="268" name="Прямая соединительная линия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88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30592" id="Прямая соединительная линия 26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45pt,54.9pt" to="474.2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0B1C" w:rsidRPr="00800B1C" w:rsidRDefault="00800B1C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6"/>
                <w:szCs w:val="6"/>
                <w:lang w:eastAsia="ru-RU"/>
              </w:rPr>
            </w:pPr>
          </w:p>
          <w:p w:rsidR="00066E64" w:rsidRPr="00066E64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Ленинская ул., д. 14, Петропавловск-Камчатский, 683000</w:t>
            </w:r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</w:pP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Тел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 (4152)30-25-80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 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(2450),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ru-RU"/>
              </w:rPr>
              <w:t>факс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 (4152)42-52-29,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e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-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mail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: 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duma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@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pkgo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.</w:t>
            </w:r>
            <w:r w:rsidRPr="00066E64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>ru</w:t>
            </w:r>
            <w:r w:rsidRPr="006C044B"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val="en-US" w:eastAsia="ru-RU"/>
              </w:rPr>
              <w:t xml:space="preserve">, </w:t>
            </w:r>
            <w:hyperlink r:id="rId9" w:history="1"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duma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pkgo</w:t>
              </w:r>
              <w:r w:rsidRPr="006C044B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.</w:t>
              </w:r>
              <w:r w:rsidRPr="00066E64">
                <w:rPr>
                  <w:rFonts w:ascii="Bookman Old Style" w:eastAsia="Times New Roman" w:hAnsi="Bookman Old Style" w:cs="Times New Roman"/>
                  <w:i/>
                  <w:sz w:val="16"/>
                  <w:szCs w:val="16"/>
                  <w:lang w:val="en-US" w:eastAsia="ru-RU"/>
                </w:rPr>
                <w:t>ru</w:t>
              </w:r>
            </w:hyperlink>
          </w:p>
          <w:p w:rsidR="00066E64" w:rsidRPr="006C044B" w:rsidRDefault="00066E64" w:rsidP="0028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C65AF" w:rsidRPr="002C65AF" w:rsidRDefault="0056264A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</w:t>
      </w:r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B7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2C65AF" w:rsidRPr="002C6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AF" w:rsidRPr="00722B00" w:rsidRDefault="0016277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A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2C65AF" w:rsidRPr="002C65AF" w:rsidRDefault="002C65AF" w:rsidP="002C6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Городской Думы Петропавловск-Камчатского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округа по взаимодействию с Контрольно-счетной палатой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Петропавловск-Камчатского городского округа</w:t>
      </w:r>
    </w:p>
    <w:p w:rsidR="002C65AF" w:rsidRPr="002C65AF" w:rsidRDefault="002C65AF" w:rsidP="002C6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Петропавловск-Камчатский,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Ленинская, д. 14, зал заседаний № 429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начала: 1</w:t>
      </w:r>
      <w:r w:rsidR="005626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</w:p>
    <w:p w:rsidR="002C65AF" w:rsidRPr="002C65AF" w:rsidRDefault="002C65AF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</w:t>
      </w:r>
      <w:r w:rsidR="005626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6264A" w:rsidRPr="003F323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15</w:t>
      </w:r>
      <w:r w:rsidRPr="002C65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2C6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</w:p>
    <w:p w:rsidR="00AA2F6D" w:rsidRPr="002C65AF" w:rsidRDefault="00AA2F6D" w:rsidP="002C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1" w:type="dxa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6557"/>
      </w:tblGrid>
      <w:tr w:rsidR="001B0C95" w:rsidRPr="001B0C95" w:rsidTr="00885A32">
        <w:tc>
          <w:tcPr>
            <w:tcW w:w="9671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Председательствующий:</w:t>
            </w:r>
          </w:p>
        </w:tc>
      </w:tr>
      <w:tr w:rsidR="003850FD" w:rsidRPr="001B0C95" w:rsidTr="00885A32">
        <w:trPr>
          <w:trHeight w:val="327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Кронов А.А.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округа.</w:t>
            </w:r>
          </w:p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C95" w:rsidRPr="001B0C95" w:rsidTr="00885A32">
        <w:tc>
          <w:tcPr>
            <w:tcW w:w="9671" w:type="dxa"/>
            <w:gridSpan w:val="3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Присутствовали:</w:t>
            </w:r>
          </w:p>
        </w:tc>
      </w:tr>
      <w:tr w:rsidR="003850FD" w:rsidRPr="001B0C95" w:rsidTr="00885A32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 А.А.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Петропавловск-Камчатского городского округа (далее – депутат Городской Думы) по избирательному округу № 3;</w:t>
            </w:r>
          </w:p>
        </w:tc>
      </w:tr>
      <w:tr w:rsidR="008B4304" w:rsidRPr="008B4304" w:rsidTr="00885A32">
        <w:trPr>
          <w:trHeight w:val="253"/>
        </w:trPr>
        <w:tc>
          <w:tcPr>
            <w:tcW w:w="2830" w:type="dxa"/>
          </w:tcPr>
          <w:p w:rsidR="008B4304" w:rsidRPr="008B4304" w:rsidRDefault="008B4304" w:rsidP="00BF58E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Белослудцева</w:t>
            </w:r>
            <w:proofErr w:type="spellEnd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4" w:type="dxa"/>
          </w:tcPr>
          <w:p w:rsidR="008B4304" w:rsidRPr="008B4304" w:rsidRDefault="008B4304" w:rsidP="008B4304">
            <w:pPr>
              <w:spacing w:after="0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7" w:type="dxa"/>
          </w:tcPr>
          <w:p w:rsidR="008B4304" w:rsidRPr="008B4304" w:rsidRDefault="008B4304" w:rsidP="008B4304">
            <w:pPr>
              <w:spacing w:after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AC3D9A" w:rsidRPr="001B0C95" w:rsidTr="00885A32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Брызгин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  <w:tc>
          <w:tcPr>
            <w:tcW w:w="284" w:type="dxa"/>
          </w:tcPr>
          <w:p w:rsidR="001B0C95" w:rsidRPr="001B0C95" w:rsidRDefault="002C65AF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3850FD" w:rsidRPr="001B0C95" w:rsidTr="00885A32">
        <w:trPr>
          <w:trHeight w:val="282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Воровский А.В.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</w:t>
            </w:r>
            <w:r w:rsidR="001B0C95"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5;</w:t>
            </w:r>
          </w:p>
        </w:tc>
      </w:tr>
      <w:tr w:rsidR="003850FD" w:rsidRPr="001B0C95" w:rsidTr="00885A32">
        <w:trPr>
          <w:trHeight w:val="253"/>
        </w:trPr>
        <w:tc>
          <w:tcPr>
            <w:tcW w:w="2830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Колядка В.В.</w:t>
            </w:r>
          </w:p>
        </w:tc>
        <w:tc>
          <w:tcPr>
            <w:tcW w:w="284" w:type="dxa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1B0C95" w:rsidRPr="001B0C95" w:rsidRDefault="001B0C95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Лесков Б.А.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8B4304" w:rsidRPr="001B0C95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 Городской Думы по единому муниципальному избирательному округу;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 С.В.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8B4304" w:rsidRPr="001B0C95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7;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А.Г.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8B4304" w:rsidRPr="001B0C95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</w:t>
            </w:r>
          </w:p>
        </w:tc>
      </w:tr>
      <w:tr w:rsidR="002C65AF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Прудкий Д.А.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Городской Думы Петропавловск-Камчатского 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</w:t>
            </w:r>
            <w:r w:rsidR="00162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по городскому и жилищно-коммунальному хозяйству, 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избирательному округу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C65AF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2C65AF" w:rsidRDefault="002C65AF" w:rsidP="00162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2C65AF" w:rsidRPr="001B0C95" w:rsidTr="00885A32">
        <w:trPr>
          <w:trHeight w:val="253"/>
        </w:trPr>
        <w:tc>
          <w:tcPr>
            <w:tcW w:w="2830" w:type="dxa"/>
          </w:tcPr>
          <w:p w:rsid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84" w:type="dxa"/>
          </w:tcPr>
          <w:p w:rsid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округа.</w:t>
            </w:r>
          </w:p>
        </w:tc>
      </w:tr>
      <w:tr w:rsidR="002C65AF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2C65AF" w:rsidRPr="002C65AF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F" w:rsidRPr="001B0C95" w:rsidTr="00885A32">
        <w:trPr>
          <w:trHeight w:val="253"/>
        </w:trPr>
        <w:tc>
          <w:tcPr>
            <w:tcW w:w="9671" w:type="dxa"/>
            <w:gridSpan w:val="3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Отсутствовали:</w:t>
            </w:r>
          </w:p>
        </w:tc>
      </w:tr>
      <w:tr w:rsidR="003850FD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Березенко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3850FD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 С.А.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избирательному округу;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8B4304" w:rsidRDefault="008B4304" w:rsidP="00BF58E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Курбанова Т.Д.</w:t>
            </w:r>
          </w:p>
        </w:tc>
        <w:tc>
          <w:tcPr>
            <w:tcW w:w="284" w:type="dxa"/>
          </w:tcPr>
          <w:p w:rsidR="008B4304" w:rsidRPr="008B4304" w:rsidRDefault="008B4304" w:rsidP="008B4304">
            <w:pPr>
              <w:spacing w:after="0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7" w:type="dxa"/>
          </w:tcPr>
          <w:p w:rsidR="008B4304" w:rsidRPr="008B4304" w:rsidRDefault="008B4304" w:rsidP="008B4304">
            <w:pPr>
              <w:spacing w:after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</w:t>
            </w:r>
            <w:proofErr w:type="spellEnd"/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84" w:type="dxa"/>
          </w:tcPr>
          <w:p w:rsidR="008B4304" w:rsidRPr="001B0C95" w:rsidRDefault="008B4304" w:rsidP="008B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8B4304" w:rsidRPr="001B0C95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Городской Думы по единому муниципальному   избирательному округу;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8B4304" w:rsidRDefault="008B4304" w:rsidP="00BF58E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Тур Е.А.</w:t>
            </w:r>
          </w:p>
        </w:tc>
        <w:tc>
          <w:tcPr>
            <w:tcW w:w="284" w:type="dxa"/>
          </w:tcPr>
          <w:p w:rsidR="008B4304" w:rsidRPr="008B4304" w:rsidRDefault="008B4304" w:rsidP="008B4304">
            <w:pPr>
              <w:spacing w:after="0"/>
              <w:ind w:left="-108"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7" w:type="dxa"/>
          </w:tcPr>
          <w:p w:rsidR="008B4304" w:rsidRPr="008B4304" w:rsidRDefault="008B4304" w:rsidP="008B4304">
            <w:pPr>
              <w:spacing w:after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Pr="008B4304" w:rsidRDefault="008B4304" w:rsidP="00BF58E0">
            <w:pPr>
              <w:spacing w:after="0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Чубкова</w:t>
            </w:r>
            <w:proofErr w:type="spellEnd"/>
            <w:r w:rsidRPr="008B430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84" w:type="dxa"/>
          </w:tcPr>
          <w:p w:rsidR="008B4304" w:rsidRPr="008B4304" w:rsidRDefault="008B4304" w:rsidP="008B4304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7" w:type="dxa"/>
          </w:tcPr>
          <w:p w:rsidR="008B4304" w:rsidRDefault="008B4304" w:rsidP="008B4304">
            <w:pPr>
              <w:spacing w:after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округа.</w:t>
            </w:r>
          </w:p>
          <w:p w:rsidR="008B4304" w:rsidRPr="008B4304" w:rsidRDefault="008B4304" w:rsidP="008B4304">
            <w:pPr>
              <w:spacing w:after="0"/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5AF" w:rsidRPr="001B0C95" w:rsidTr="00885A32">
        <w:trPr>
          <w:trHeight w:val="253"/>
        </w:trPr>
        <w:tc>
          <w:tcPr>
            <w:tcW w:w="9671" w:type="dxa"/>
            <w:gridSpan w:val="3"/>
          </w:tcPr>
          <w:p w:rsidR="002C65AF" w:rsidRPr="002C65AF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Приглашенные:</w:t>
            </w:r>
          </w:p>
        </w:tc>
      </w:tr>
      <w:tr w:rsidR="008B4304" w:rsidRPr="001B0C95" w:rsidTr="00885A32">
        <w:trPr>
          <w:trHeight w:val="253"/>
        </w:trPr>
        <w:tc>
          <w:tcPr>
            <w:tcW w:w="2830" w:type="dxa"/>
          </w:tcPr>
          <w:p w:rsidR="008B4304" w:rsidRDefault="008B4304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84" w:type="dxa"/>
          </w:tcPr>
          <w:p w:rsidR="008B4304" w:rsidRDefault="008B4304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8B4304" w:rsidRDefault="008B4304" w:rsidP="008B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Городской Думы Петропавловск-Камчатского городского округа;</w:t>
            </w:r>
          </w:p>
        </w:tc>
      </w:tr>
      <w:tr w:rsidR="002C65AF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2C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Петропавловс</w:t>
            </w:r>
            <w:r w:rsidR="008B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округа;</w:t>
            </w:r>
          </w:p>
        </w:tc>
      </w:tr>
      <w:tr w:rsidR="002C65AF" w:rsidRPr="001B0C95" w:rsidTr="00885A32">
        <w:trPr>
          <w:trHeight w:val="253"/>
        </w:trPr>
        <w:tc>
          <w:tcPr>
            <w:tcW w:w="2830" w:type="dxa"/>
          </w:tcPr>
          <w:p w:rsidR="002C65AF" w:rsidRPr="001B0C95" w:rsidRDefault="00BF58E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284" w:type="dxa"/>
          </w:tcPr>
          <w:p w:rsidR="002C65AF" w:rsidRPr="001B0C95" w:rsidRDefault="00BF58E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BF58E0" w:rsidP="00B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B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Управления дорожного хозяйства </w:t>
            </w:r>
            <w:r w:rsidRPr="00B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благоустройства администрации Петропавловс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к-Камчатского городского округа.</w:t>
            </w:r>
          </w:p>
        </w:tc>
      </w:tr>
      <w:tr w:rsidR="0056264A" w:rsidRPr="001B0C95" w:rsidTr="00885A32">
        <w:trPr>
          <w:trHeight w:val="253"/>
        </w:trPr>
        <w:tc>
          <w:tcPr>
            <w:tcW w:w="2830" w:type="dxa"/>
          </w:tcPr>
          <w:p w:rsidR="0056264A" w:rsidRDefault="0056264A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56264A" w:rsidRPr="001B0C95" w:rsidRDefault="0056264A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</w:tcPr>
          <w:p w:rsidR="0056264A" w:rsidRPr="001B0C95" w:rsidRDefault="0056264A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65AF" w:rsidRPr="001B0C95" w:rsidTr="00885A32">
        <w:trPr>
          <w:trHeight w:val="153"/>
        </w:trPr>
        <w:tc>
          <w:tcPr>
            <w:tcW w:w="9671" w:type="dxa"/>
            <w:gridSpan w:val="3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Присутствовали работники аппарата Городской Думы:</w:t>
            </w:r>
          </w:p>
        </w:tc>
      </w:tr>
      <w:tr w:rsidR="003850FD" w:rsidRPr="001B0C95" w:rsidTr="00885A32">
        <w:trPr>
          <w:trHeight w:val="194"/>
        </w:trPr>
        <w:tc>
          <w:tcPr>
            <w:tcW w:w="2830" w:type="dxa"/>
          </w:tcPr>
          <w:p w:rsidR="002C65AF" w:rsidRPr="001B0C95" w:rsidRDefault="00BF58E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Алексеева И.Н.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2C65AF" w:rsidP="00B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BF5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Городской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Петропавловск-Камчатского городского округа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BF58E0" w:rsidRPr="001B0C95" w:rsidTr="00885A32">
        <w:trPr>
          <w:trHeight w:val="194"/>
        </w:trPr>
        <w:tc>
          <w:tcPr>
            <w:tcW w:w="2830" w:type="dxa"/>
          </w:tcPr>
          <w:p w:rsidR="00BF58E0" w:rsidRDefault="00BF58E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</w:tc>
        <w:tc>
          <w:tcPr>
            <w:tcW w:w="284" w:type="dxa"/>
          </w:tcPr>
          <w:p w:rsidR="00BF58E0" w:rsidRDefault="00BF58E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BF58E0" w:rsidRDefault="00B5292A" w:rsidP="003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2C65AF" w:rsidRPr="001B0C95" w:rsidTr="00885A32">
        <w:trPr>
          <w:trHeight w:val="194"/>
        </w:trPr>
        <w:tc>
          <w:tcPr>
            <w:tcW w:w="2830" w:type="dxa"/>
          </w:tcPr>
          <w:p w:rsidR="002C65AF" w:rsidRPr="001B0C95" w:rsidRDefault="00BF58E0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Сотникова Г.А.</w:t>
            </w:r>
          </w:p>
        </w:tc>
        <w:tc>
          <w:tcPr>
            <w:tcW w:w="284" w:type="dxa"/>
          </w:tcPr>
          <w:p w:rsidR="002C65AF" w:rsidRPr="001B0C95" w:rsidRDefault="00442693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BF58E0" w:rsidP="00385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850FD"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обеспечению деятельности органов </w:t>
            </w:r>
            <w:r w:rsidR="003850FD"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депутатских объединений Городской Думы управления информационного и общего обеспечения работы аппарата </w:t>
            </w:r>
            <w:r w:rsidR="003850FD"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Думы Петропавловск-Камчатского городского округа</w:t>
            </w:r>
            <w:r w:rsidR="00DA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850FD" w:rsidRPr="001B0C95" w:rsidTr="00885A32">
        <w:trPr>
          <w:trHeight w:val="194"/>
        </w:trPr>
        <w:tc>
          <w:tcPr>
            <w:tcW w:w="2830" w:type="dxa"/>
          </w:tcPr>
          <w:p w:rsidR="002C65AF" w:rsidRPr="001B0C95" w:rsidRDefault="00BF58E0" w:rsidP="003850F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Наговицына А.Н.</w:t>
            </w:r>
          </w:p>
        </w:tc>
        <w:tc>
          <w:tcPr>
            <w:tcW w:w="284" w:type="dxa"/>
          </w:tcPr>
          <w:p w:rsidR="002C65AF" w:rsidRPr="001B0C95" w:rsidRDefault="002C65AF" w:rsidP="002C6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57" w:type="dxa"/>
          </w:tcPr>
          <w:p w:rsidR="002C65AF" w:rsidRPr="001B0C95" w:rsidRDefault="00BF58E0" w:rsidP="00BF5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  <w:r w:rsid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50FD" w:rsidRPr="00385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обеспечению деятельности органов и депутатских объединений Городской Думы управления информационного и общего обеспечения работы аппарата Городской Думы Петропавловск-Камчатского городского округа</w:t>
            </w:r>
            <w:r w:rsidR="00DA7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A2F6D" w:rsidRPr="001B0C95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B0C95" w:rsidRPr="001B0C95" w:rsidRDefault="001B0C95" w:rsidP="00385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1ED7" w:rsidRPr="00981ED7" w:rsidRDefault="00981ED7" w:rsidP="0098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обращениях в Городскую Думу Петропавловск-Камчатского городского округа ООО «</w:t>
      </w:r>
      <w:proofErr w:type="spellStart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Джемини</w:t>
      </w:r>
      <w:proofErr w:type="spellEnd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-Авто» (письма от 11.06.2019 </w:t>
      </w:r>
      <w:proofErr w:type="spellStart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</w:t>
      </w:r>
      <w:proofErr w:type="spellEnd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ГД-00-ю/915/19, от 18.07.2019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</w:t>
      </w:r>
      <w:proofErr w:type="spellEnd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ГД-00-ю/1124/19)</w:t>
      </w:r>
    </w:p>
    <w:p w:rsidR="00981ED7" w:rsidRPr="00981ED7" w:rsidRDefault="00981ED7" w:rsidP="00981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</w:t>
      </w:r>
      <w:proofErr w:type="spellEnd"/>
      <w:r w:rsidRPr="00981E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Кронов Алексей Александрович</w:t>
      </w:r>
    </w:p>
    <w:p w:rsidR="00AC3D9A" w:rsidRPr="00DA78D1" w:rsidRDefault="00AC3D9A" w:rsidP="00DA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8" w:type="dxa"/>
        <w:tblInd w:w="-34" w:type="dxa"/>
        <w:tblLook w:val="04A0" w:firstRow="1" w:lastRow="0" w:firstColumn="1" w:lastColumn="0" w:noHBand="0" w:noVBand="1"/>
      </w:tblPr>
      <w:tblGrid>
        <w:gridCol w:w="1985"/>
        <w:gridCol w:w="7683"/>
      </w:tblGrid>
      <w:tr w:rsidR="001B0C95" w:rsidRPr="001B0C95" w:rsidTr="00690AFC">
        <w:tc>
          <w:tcPr>
            <w:tcW w:w="1985" w:type="dxa"/>
            <w:hideMark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 w:type="page"/>
            </w:r>
            <w:r w:rsidRPr="001B0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СЛУШАЛИ:</w:t>
            </w:r>
          </w:p>
        </w:tc>
        <w:tc>
          <w:tcPr>
            <w:tcW w:w="7683" w:type="dxa"/>
          </w:tcPr>
          <w:p w:rsidR="001B0C95" w:rsidRPr="001B0C95" w:rsidRDefault="009D3A23" w:rsidP="009D3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обращениях в Городскую Думу Петропавловск-Камчатского городского округа ООО «</w:t>
            </w:r>
            <w:proofErr w:type="spellStart"/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Джемини</w:t>
            </w:r>
            <w:proofErr w:type="spellEnd"/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-Авто» (письма от 11.06.2019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ГД-00-ю/915/19, от 18.07.2019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вх</w:t>
            </w:r>
            <w:proofErr w:type="spellEnd"/>
            <w:r w:rsidRPr="009D3A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№ ГД-00-ю/1124/19)</w:t>
            </w:r>
          </w:p>
        </w:tc>
      </w:tr>
      <w:tr w:rsidR="001B0C95" w:rsidRPr="001B0C95" w:rsidTr="00690AFC">
        <w:tc>
          <w:tcPr>
            <w:tcW w:w="9668" w:type="dxa"/>
            <w:gridSpan w:val="2"/>
          </w:tcPr>
          <w:p w:rsidR="001B0C95" w:rsidRPr="001B0C95" w:rsidRDefault="001B0C95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78D1" w:rsidRPr="001B0C95" w:rsidTr="00690AFC">
        <w:tc>
          <w:tcPr>
            <w:tcW w:w="9668" w:type="dxa"/>
            <w:gridSpan w:val="2"/>
          </w:tcPr>
          <w:p w:rsidR="00DF5FE1" w:rsidRPr="00DF5FE1" w:rsidRDefault="00DA78D1" w:rsidP="00DF5FE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ВЫСТУПИЛИ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Борисенко А.А., Воровский А.В., </w:t>
            </w:r>
            <w:proofErr w:type="spellStart"/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Колядка В.В., Кронов А.А., </w:t>
            </w:r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</w:t>
            </w:r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А.Г., Прудкий Д.А.</w:t>
            </w:r>
          </w:p>
          <w:p w:rsidR="00DA78D1" w:rsidRPr="00DA78D1" w:rsidRDefault="00DA78D1" w:rsidP="009D3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FE1" w:rsidRPr="001B0C95" w:rsidTr="00690AFC">
        <w:tc>
          <w:tcPr>
            <w:tcW w:w="9668" w:type="dxa"/>
            <w:gridSpan w:val="2"/>
          </w:tcPr>
          <w:p w:rsidR="00DF5FE1" w:rsidRPr="00DF5FE1" w:rsidRDefault="00DF5FE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ПРОТОКОЛЬНО:</w:t>
            </w:r>
          </w:p>
        </w:tc>
      </w:tr>
      <w:tr w:rsidR="00DA78D1" w:rsidRPr="001B0C95" w:rsidTr="00690AFC">
        <w:tc>
          <w:tcPr>
            <w:tcW w:w="9668" w:type="dxa"/>
            <w:gridSpan w:val="2"/>
          </w:tcPr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 уважаемые коллеги!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заседании Комиссии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Петропавловск-Камчатского городского округа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взаимодействию с Контрольно-счетной палатой Петропавл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овск-Камчатского округа (далее-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Комиссия) присутствуют члены Комиссии,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приглашенные - п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редседатель Городской Думы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Петропавловск-Камчатского городского округа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председатель Контрольно-счетной палаты Петропавловск-Камчатского городского округа (далее – КСП)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</w:t>
            </w:r>
            <w:proofErr w:type="spellEnd"/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по поручению 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лавы администрации Петропавловск-Камчатского городского округа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присутствует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Комиссии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Управления дорожного хозяйства и благоустройства администрации Петропавловск-Камчатского городского округа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 и от аппарата Городской Думы Петропавловск-Камчатского городского округа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</w:t>
            </w:r>
          </w:p>
          <w:p w:rsidR="004D6059" w:rsidRDefault="00885A32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повестке дня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Комиссии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рассмотреть </w:t>
            </w:r>
            <w:r w:rsidR="00B6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обращения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авто»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FE1" w:rsidRPr="004D6059" w:rsidRDefault="00DF5FE1" w:rsidP="004D6059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коллеги есть предложения по повестке?</w:t>
            </w:r>
          </w:p>
          <w:p w:rsidR="00DF5FE1" w:rsidRDefault="00CE67CC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повестке 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6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редлагаю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повестку за основу.</w:t>
            </w:r>
          </w:p>
          <w:p w:rsidR="00CE67CC" w:rsidRPr="00DF5FE1" w:rsidRDefault="00CE67CC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Голосовали: «за» - </w:t>
            </w:r>
            <w:r w:rsidR="00885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«воздержались» - 2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коллеги, 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раздаточных материалах заседания Комиссии имеется копия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суть 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заключается в 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том, что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Тарасик Э.П. явл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яется представителем КСП в судебных разбирательствах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сотрудником КСП не является. Возникает вопрос о финансировании расходов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бюджетных средств по договору КСП с Тарасиком</w:t>
            </w:r>
            <w:r w:rsidR="00CE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54A3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 </w:t>
            </w:r>
            <w:r w:rsidR="007054A3" w:rsidRP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обращении </w:t>
            </w:r>
            <w:r w:rsidR="007054A3" w:rsidRP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7054A3" w:rsidRP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7054A3" w:rsidRP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которое поступило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Городскую Думу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Петропавловск-Камчатского городского округа </w:t>
            </w:r>
            <w:r w:rsidR="007054A3" w:rsidRP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Городская Дума)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требовани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осуществить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расходованием бюджет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средств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приобретения авиабилетов по маршруту г. Петропавловск-Камчатский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г. Владивосток и обратно </w:t>
            </w:r>
            <w:r w:rsidR="00705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имя Тарасика Э.П.</w:t>
            </w:r>
          </w:p>
          <w:p w:rsidR="007054A3" w:rsidRDefault="007054A3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Кроме того, в обращении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авто» ставится вопрос об 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аннулировании договора КСП с Тарасиком Э.П.</w:t>
            </w:r>
          </w:p>
          <w:p w:rsidR="006C6A9C" w:rsidRDefault="006C6A9C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того, что действительно Тарасику Э.П.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его увольнения с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представительства в судах 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доверенность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двум конкретным делам. </w:t>
            </w:r>
          </w:p>
          <w:p w:rsidR="006C6A9C" w:rsidRDefault="006C6A9C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2019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Тарасика Э.П.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доверенность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которая действовала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момента его увольнения с КСП.</w:t>
            </w:r>
          </w:p>
          <w:p w:rsidR="006C6A9C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который больше интересует 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–авто» 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оспаривание в судебном порядке предписаний 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пассажирским транспортом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выявленным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нарушениям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законодательстве.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5A5D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</w:t>
            </w:r>
            <w:r w:rsidR="006C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установлены только за 5 месяцев путем выборочной проверки нарушения, которые касались взыскания штрафов этим муниципальным автономным учреждением на сумму более 41 миллиона рублей, а по данным </w:t>
            </w:r>
            <w:r w:rsidR="007A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Глобальной навигационной спутников</w:t>
            </w:r>
            <w:r w:rsidR="007A5A5D" w:rsidRPr="007A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="007A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</w:t>
            </w:r>
            <w:r w:rsidR="007A5A5D" w:rsidRPr="007A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</w:t>
            </w:r>
            <w:r w:rsidR="007A5A5D"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="007A5A5D" w:rsidRPr="007A5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ГЛОНА́СС</w:t>
            </w:r>
            <w:r w:rsidR="007A5A5D"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 сумма превышала 97 миллионов рублей за пять месяцев 2017 года. </w:t>
            </w:r>
          </w:p>
          <w:p w:rsidR="007A5A5D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этой связи было направленно соответствующие предписание МАУ </w:t>
            </w:r>
            <w:r w:rsidR="007A5A5D"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пассажирским транспортом»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требованием взыскать эти штрафные санкции 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перевозчиков, а второе 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предписание было направленно в </w:t>
            </w:r>
            <w:r w:rsidR="007A5A5D"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дорожного хозяйства и благоустройства администрации Петропавловск-Камчатского городского округа</w:t>
            </w:r>
            <w:r w:rsid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Управление дорожного хозяйства).</w:t>
            </w:r>
          </w:p>
          <w:p w:rsidR="007A5A5D" w:rsidRDefault="007A5A5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предписании ставил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вопрос о том, что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выделялись</w:t>
            </w:r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Джемени</w:t>
            </w:r>
            <w:proofErr w:type="spellEnd"/>
            <w:r w:rsidRPr="007A5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авто»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выделенная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340 миллионов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является нарушением закона.</w:t>
            </w:r>
          </w:p>
          <w:p w:rsidR="007A5A5D" w:rsidRDefault="007A5A5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</w:t>
            </w:r>
            <w:r w:rsidR="003E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учредителем данного перевозчика, поэтому перед ним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ставилась 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взыскание </w:t>
            </w:r>
            <w:r w:rsidR="003E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денежных средств 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E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перевозчика.</w:t>
            </w:r>
          </w:p>
          <w:p w:rsidR="007A5A5D" w:rsidRDefault="003E4657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именно Управление дорожного хозяйства обратилось в суд и пыталось оспорить решение арбитражного суда, но в требовании было отказано,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 </w:t>
            </w:r>
            <w:r w:rsidR="00F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арбит</w:t>
            </w:r>
            <w:r w:rsidR="00F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ражно-процессуальному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законодательству допускается подачи апелляционной жалобы</w:t>
            </w:r>
            <w:r w:rsidR="00F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3285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воспользовалась этим правом, подала апелляционную жалобу.</w:t>
            </w:r>
            <w:r w:rsidR="00F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пелляционный суд </w:t>
            </w:r>
            <w:r w:rsidR="00F1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г. Владивостоке.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FE1" w:rsidRPr="00DF5FE1" w:rsidRDefault="00F12A33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олжен отметить, что в ходе первого судебного разбирательства участие от КСП принимал Тарасик Э.П., значит в дальнейшем он продолжил оказывать нам помощь на безвозмездной основе, то есть был подписан 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ним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договор, 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ни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каких расходов бюджетных средств 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с Тарасиком Э.П.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понесла. </w:t>
            </w:r>
          </w:p>
          <w:p w:rsidR="00323285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как самостоятельное юридическое лицо имеет право выдавать доверенность </w:t>
            </w:r>
            <w:r w:rsidR="00323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третьим лицам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представительство и иные действия, заключать договоры и так далее. </w:t>
            </w:r>
          </w:p>
          <w:p w:rsidR="00323285" w:rsidRDefault="00323285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выдана Тарасику с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01.01.2019 как физическому лицу, как гражданину, которое имеет высшее юридическое образование. </w:t>
            </w:r>
          </w:p>
          <w:p w:rsidR="00A67118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дальнейшем, доверенность 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изъята у Тарасика Э.П., но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поскольку ко мне обратились два аудитора 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с предложением определить Тарасика Э.П. представителем КСП на безвозмездной основе и, учитывая, что до увольнения Тарасик Э.П.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контрольных мероприятий как руководитель соответствующего управления КСП оказывал помощь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аудиторам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этому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делу, о котором мы с вами сейчас более подробно 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говорим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знает все детали и тонкости хода проверки в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торого контрольного мероприятия, то меня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попросили заключить соответствующий договор 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безвозмездной основе с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Тарасик</w:t>
            </w:r>
            <w:r w:rsidR="00A6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Э.П</w:t>
            </w:r>
          </w:p>
          <w:p w:rsidR="00A67118" w:rsidRDefault="00A67118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Тарасик Э.П. в качестве представителя КСП ездил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Владивосток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свой счет и бесплатно оказывал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юридическую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помощь. </w:t>
            </w:r>
          </w:p>
          <w:p w:rsidR="00266134" w:rsidRDefault="00D13FFA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 является стороной заинтересованной в исходе этого дела, потому что штрафные санкции,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будут взысканы в случае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оставления решения суда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силе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указанной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сумме значительные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в общей сложности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более 10 миллионов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штрафных санкций, которые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 о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платить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перевозчик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невыполненные рейсы в 2017 году.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Поэтому действия председателя КСП считаю полностью согласующимися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действующим законодательством и с моими полномочиями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руководителя самосто</w:t>
            </w:r>
            <w:r w:rsidR="00D13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ятельного юридического лица, ни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ущерба для бюджета городского округа или бюджета КСП не принесли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договору с Тарасиком Э.П.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 прошу уведомить заявителя ООО «</w:t>
            </w:r>
            <w:proofErr w:type="spellStart"/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Джемени</w:t>
            </w:r>
            <w:proofErr w:type="spellEnd"/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-авто», нарушений законодательства в этом вопросе нет.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Спасибо Василий Васильевич!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 Тарасик Э.П.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 контрольные мероприятия?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Тарасик Э.П. возглавлял направление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называется «Правовое обеспечение контрольной экспертно-аналитической деятельности административных производств и представительство в судах».</w:t>
            </w:r>
          </w:p>
          <w:p w:rsidR="00DF5FE1" w:rsidRPr="00DF5FE1" w:rsidRDefault="00266134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контрольного 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проблемным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толковании действующего законодательства, 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ведем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переговоры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объектами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помощь аудиторам, не имеющим юридического образования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ы. У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достаточно большой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контрольной деятельности и большой опыт представительства в судах, поэтому это была хорошая помощь нашим сотрудникам.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Васильевич, не ставя под сомнения профессиональную компетенцию Тарасика Э.П.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посмотреть договор с Тарасиком Э.П., кот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орый заключил КСП на обозрение членам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предоставить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договор, еди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нственное без права копирования, поскольку в нем имеются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 Тарасика Э.П.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Васильевич, уточните пожалуйста,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ли мы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понимаем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Тарасик Э.П. как представитель КСП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действительности на безвозмездной основе?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пункту 1 договора КСП с Тарасиком Э.П. ус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луги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настоящему договору оказываются исполнителем безвозмездно.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КСП не понесла расходов я могу устно заявить, а если Вам потребуется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Вы можете запросить соответствующую справку.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Здесь все принципе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предельно понятно, единственный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вопрос: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«Скажит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Василий Васильевич,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 дальнейшем планируете на контрольные мероприятия привлекать Тарасика Э.П.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работам или он на период проверок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возглавляет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управление. В целом есть такой план? Или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вы в КСП добавите ставку для такого специалиста?».</w:t>
            </w:r>
          </w:p>
          <w:p w:rsidR="0078608D" w:rsidRPr="00DF5FE1" w:rsidRDefault="0078608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08D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для этого надо посмотреть А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рбитражно-процессуальный кодекс, фу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нкции представителя, на него ни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контрольная деятельность должностного лица КСП не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предусмотрена.</w:t>
            </w:r>
          </w:p>
          <w:p w:rsidR="0078608D" w:rsidRDefault="0078608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имеющее юридическое образование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только представительствует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судах и не более того.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представителем может быть любой гражданин как физическое лицо с юридическим образованием.</w:t>
            </w:r>
          </w:p>
          <w:p w:rsidR="00885A32" w:rsidRDefault="0078608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КСП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юристов больше нет. У нас есть молодой относительно юрист, который работает менее одного года и который к сожалению, пока вот такую тяжелую ответственную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может. </w:t>
            </w:r>
          </w:p>
          <w:p w:rsidR="0078608D" w:rsidRDefault="0078608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связи было принято решение, подчеркну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ходатайству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 контрольных мероприятий, которые знали, что документы являлись проблемными и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принято мной решение о выдаче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Тарасику Э.П.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соответствующую доверенность.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Прудкий Д.А.: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Васильевич,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сколько судебных процессов идет? Вообще за период сколько выиграли процессов?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Идет множество процессов, практически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каждое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обжалование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судах.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Прудкий Д.А.: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Тарасик Э.П. только по двум делам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Вас молодой юрист не отвечает всем требованиям, кто тогда представляет в судах?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вынуждены отрывать аудиторов, которые не имеют юридического образования и опыта работы в судах от контрольных мероприятий и </w:t>
            </w:r>
            <w:r w:rsidR="00786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того что бы заниматься проверками, они идут в суды и пытаются объяснить, те решения, которые изложены в представлениях и предписаниях.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Предельно все понятно, есть просьба к Василию Васильевичу,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 нам поступило обращение мы обязаны его рассмотреть.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понимаю, готов ответить на все вопросы.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4379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доверенности у меня есть с собой, я готов ее показать. Более того мы и в Городскую Думу представляли</w:t>
            </w:r>
            <w:r w:rsidR="000F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доверенность на имя Тарасика Э.П.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встал вопрос о доверенности № 2 от 14.02.2019, там нет должности заместителя председателя, там конкретному физическому лицу Тарасику Э.П. и</w:t>
            </w:r>
            <w:r w:rsidR="000F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продолжая сказанное</w:t>
            </w:r>
            <w:r w:rsidR="00E8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подчеркнуть, что это обязанность судьи или суда установить полномочия представителя присутствующего в судебном разбирательстве юридического лица и решить вопрос о том, что допускать его или нет, для этого им как правило кроме установления анкетных данных в судах выясняется имеется ли</w:t>
            </w:r>
            <w:r w:rsidR="000F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юридическое образование.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Монахова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коллеги! Я бы хотела пояснить некоторые моменты, связанные с разбором ситуации.</w:t>
            </w:r>
          </w:p>
          <w:p w:rsidR="000F4379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Первое – дело в том, что обращение </w:t>
            </w:r>
            <w:r w:rsidR="000F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 в Городскую Думу происходило дважды, не одно письмо, а два. Сразу хочу сказать</w:t>
            </w:r>
            <w:r w:rsidR="000F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решения Городской Думы носят рекомендательный характер,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можем только рекомендовать, самостоятельно прекратить договорные отношения, которые К</w:t>
            </w:r>
            <w:r w:rsidR="000F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установила мы не имеем право.</w:t>
            </w:r>
          </w:p>
          <w:p w:rsidR="00E87EB9" w:rsidRDefault="000F437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не менее работу мы провели очень значительную, разъяснительную с Василием Васильевичем, у вас есть таб</w:t>
            </w:r>
            <w:r w:rsidR="00E8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на руках. Можете смотреть информацию по переписке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8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КСП, где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Василевич представил целый ряд объяснений</w:t>
            </w:r>
            <w:r w:rsidR="00E8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FE1" w:rsidRPr="00DF5FE1" w:rsidRDefault="00E87EB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подчеркнуть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следующее, обращения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мой взгляд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данную ситуацию я расцениваю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системную управленческую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стороны председателя КСП.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Василий Васильевич уже упомянул о доверенности № 2, но почему-то не упомянул о том, что была доверенность № 4, которая кстати была отозвана приказом. Доверенность </w:t>
            </w:r>
            <w:r w:rsidR="00E8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они были выписаны одновременно на 14.01.2019 и если во 2-ой доверенности было как физическое лицо, то в 4-ой доверенности он был как заместитель председателя КСП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фигурировала в судах, вот о чем идет речь и потом только 7-го мая по нашему обращению так сказать заявительному, Василий Васильевич отозвал</w:t>
            </w:r>
            <w:r w:rsidR="00E8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доверенность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Целый месяц доверенность функционировала с несуществующей должностью и так далее. Это 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момент, который хочу подчеркнуть, он важнее все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остальны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15DAB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говорили с Василем Василевичем о том, что это противор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ечия и не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доработки.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есть все рабочие моменты, которые мы обговаривали, на мой взгляд они не совсем устранены.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бы хотела, чтобы речь пошла безусловно так сказать о ситуации, разобрать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с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точки зрения организации работы с доверенностями, потому что это гуляние доверенностей одна, вторая, третья и так далее это конечно просто не совсем качеств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енная 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мой взгляд. Чтобы члены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это услышали, что касается вопроса, связанного с юридической обеспеченностью, то я готова высказать точку зрения, о том,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юрист понятно он молодой, в наше время вообще с юристами проблема, но тем не менее работу выполняют качественно. </w:t>
            </w: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Вы Василий Васильевич как юрист с таким стажем, с опытом судебного труда, могли вы 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дабы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создавать такие не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нужные прецеденты, которые бы вызвали определенное осуждение деятельности КСП? Я полагаю, что надо задаться вопросам как руководитель КСП и все-таки упорядочить работу в первую очередь управленческую как руководитель данного органа.</w:t>
            </w:r>
          </w:p>
          <w:p w:rsidR="00015DAB" w:rsidRPr="00DF5FE1" w:rsidRDefault="00015DAB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сегодня на заседании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рассматриваем обращение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-авто», а не работу КСП по стандартам – это две разные вещи. Наши сотрудники сделали стандарты, они внутренние, локальные акты, если надо отдельно рассказать, как мы это делаем и что это за работа, то зайдите на сайт и ознакомьтесь хотя бы с объ</w:t>
            </w:r>
            <w:r w:rsidR="00EB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тех документов, которые там размещены, хотя бы просто посмотрите сколько там листов, причем делали это не юристы, а делали люди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юридического образования не имеют, наши обычные аудиторы.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 не гуляют сами по себе, а доверенности ходят с конкретными физическими лицами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они выданы. Доверенность выдана н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представительство в суде и ни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других д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ействий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влечет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даже бывший сотрудник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ущерб КСП нанести не может, он может прийти только в суд, по конкретному делу, где он может участвовать – это еще одно пояснение и наверно завершая, можно сказать еще одну маленькую деталь. </w:t>
            </w: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Проблемных вопросов было очень много, Ваши предположения, что я как юрист, как </w:t>
            </w:r>
            <w:r w:rsidR="00AA0802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почетной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в отставке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 бы представительствовать в судах потребовало от меня подготовки, если вы сейчас зайдете в любую правовую базу «Гарант», «Консультант +»,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увидите там ответ, где написано, что </w:t>
            </w:r>
            <w:r w:rsidR="00AA0802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почетной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 в отставке имеет право предстательствовать в судах, но я скажу откровенно, что у меня просто физически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 времени на то что бы пойти в судебное разбирательство, если кто-то не знаком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скажу, чтобы пойти в суд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во-первых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погрузиться в эту проблему судебного разбирательства, надо знать предмет спора, надо поднять все действующие законодательство, судебную практику и так далее эта работа очень значительная. Я ведь не зря сказал, </w:t>
            </w:r>
            <w:proofErr w:type="gram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</w:t>
            </w:r>
            <w:proofErr w:type="gram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сегодня отвлекая аудиторо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 контрольных мероприятий из-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отсутствия юриста, мы тем самым, помогаем им допустить ошибки, либо контрольное мероприятие провести не полно, не качественно. </w:t>
            </w:r>
          </w:p>
          <w:p w:rsidR="00015DAB" w:rsidRPr="00DF5FE1" w:rsidRDefault="00015DAB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Прудкий Д.А.: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долго говорить гуляют или не гуляют доверенности.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присутствовали на том совещании, 8 мая этот вопрос поднимался, и мы обсуждали присутствие доверенности у Тарасика Э.П., и Вы признали тот факт, что доверенности не должны были быть на тот момент и на следующий день, эти доверенности бы ли отозваны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Все-таки факт того, что в данное время они не должны были быть у того или иного человека, этот факт Вы не оспариваете и Вы признали. Есть протокол совещания, на котором есть факт того, что данные доверенности не должны были быть и Вы как руководитель не совс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были в курсе на тот момент,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Тарасик Э.П. имеет данные доверенности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следующий день доверенности были отозваны – это факт.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удивило то обстоятельство, что председатель Городской Думы и Вы узнали о присутстви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Тарасика Э.П. во Владивостоке в Пятом арбитражном апелляционном суде раньше, чем узнал об этом я. Поэтому, когда мы говорим, что нам все равно 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или </w:t>
            </w:r>
            <w:r w:rsidR="00015DAB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Сайдачаков</w:t>
            </w:r>
            <w:proofErr w:type="spellEnd"/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 позвольте усомнился в искренности Ваших слов. Депутат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Сайдачаков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 – Ваш коллега, я понимаю Вы возможно хотите его поддержать – возможно, но те нарушения, которые допущены этим предприятием – это факт установленный.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Прудкий Д.А.: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сейчас отходим от темы, начинаем другие вещи обсуждать.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говорили сейчас о тех доверенностях и тех моментах, которые были зафиксированы, в том числе Вами, а нас обвинять как депутатов, что мы коллегу св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оего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отстаивал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наверно бессмысленно и ни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фактов этому нет. Я думаю, что поступило к нам обращен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кого-то другого мы также на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его рассмотрели</w:t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Васильевич, я, например, был не в курсе с ситуацией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1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-авто», поэтому Ваше утверждение по поводу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Сайдочакова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П.В., я считаю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обоснованным.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вас в штате предусмотрена одна должность юриста?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 юриста как таковой нет, есть главный инспектор.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Борисенко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мой взгляд ситуация по сотрудникам надо как-то решать.</w:t>
            </w:r>
          </w:p>
          <w:p w:rsidR="00DF5FE1" w:rsidRPr="00DF5FE1" w:rsidRDefault="000D6B4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выдержки из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Тарасиком Э.П.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«Исполнитель по заданию заказчика Тарасик Э.П. обязуется оказать юридические услуги на условиях по настоящему договору.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настоящему договору заключа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 КСП в Пятом арбитражно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апелляционном суде.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имеет право получать информацию, участвовать и т.д.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у Заказчика информаци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представления </w:t>
            </w:r>
            <w:proofErr w:type="gram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</w:t>
            </w:r>
            <w:proofErr w:type="gram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и т.д.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настоящему договору Исполнителю оказываются безвозмездно </w:t>
            </w:r>
            <w:proofErr w:type="gram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«….</w:t>
            </w:r>
            <w:proofErr w:type="gram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возможн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затраты могут быть возмещены Исполнителю по предварительно письменному согласию с Заказчиком.»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«4.1. Договор считается исполненным в полном объёме после вынесения решения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Пятом арбитражном апелляционном суде по делу №….. и вступления в законную силу.»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Конфиденциальность: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стороны обязуются соблюдать конфиденциальность в отношении информации, содержащиеся в договоре и приложения к нему;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конфиденциальная информация не распространяется на общедоступную массу.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2.4.2. Исполнитель обязан не передавать и не показывать третьим лицам находящийся у Исполнителя документацию Заказчика, кроме того не разглашать информацию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ставшую ему известно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рассмотрением настоящего дела.»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Воровский А.В.: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 все дела, которые 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находятся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связанны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доходом в бюджет? Сколько дел проиграно?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прошлом году у нас оспарив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алось 9 документов, предписаний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представлений. 30 судебных разбирательств, в том числе в Верховном суде все были выиграны.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доверенностям понятно, по договору тоже. Если КСП имеет право заключать договор, то пусть заключают, это их право.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на доверенности не жалуется, речь идет о той доверенности, 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которой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 озвучила. У нас было на Тарасика Э.П. выписано две доверенности, одна была выписана в январе 2019 года, как на заместителя председателя, а вторая на Тарасика Э.П. как на гражданина, как </w:t>
            </w:r>
            <w:r w:rsidR="00AA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но не давало ему возможности ходить в судебные заседания в качестве заместителя – это однозначно. На всякий случай я мог вообще вторую доверенность не отзывать, она бы действовала. Единственное, что я согласился с Вами на той рабочей группе о том, что, если будет такая потребность, правильней будет указывать конкретные дела, с которыми человек придет в суд и в дальнейшем было выписано две таких доверенности.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Монахова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Г.В.: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четвертой доверенности </w:t>
            </w:r>
            <w:proofErr w:type="spellStart"/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Тарсаик</w:t>
            </w:r>
            <w:proofErr w:type="spellEnd"/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ходил в суд уже будучи уволенным.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может быть предположение, он прибыл в суд, он достал доверенность, которая уже не действовала, а суд ее принял. Когда мы начали разбираться</w:t>
            </w:r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четвертую </w:t>
            </w:r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доверенность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не должен был ее принимать – это ошибка суда. На тот момент на руках были действующие две доверенности.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Воровский А.В.: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 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авто» в суде заявляло 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отводе Тарасика Э.П.</w:t>
            </w:r>
          </w:p>
          <w:p w:rsidR="000D6B49" w:rsidRPr="00DF5FE1" w:rsidRDefault="000D6B4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8A4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Уважаемые коллеги то, что 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</w:t>
            </w:r>
            <w:r w:rsidR="000D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авто»  -</w:t>
            </w:r>
            <w:proofErr w:type="gramEnd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то, чтобы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рассмотрела и отозвала договор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с Тарасиком Э.П.</w:t>
            </w: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суде 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такого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 ООО «</w:t>
            </w:r>
            <w:proofErr w:type="spellStart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-авто»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ыло, так как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противозаконно.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оллеги в суде заявить отвод представителю просто невозможно.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Колядка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интересы в суде КСП это </w:t>
            </w:r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значит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 в интересах КСП. По поводу безвозмездного договора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с Тарасиком Э.П.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1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меня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все что связанно со словами безвозмездно 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это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все-таки мне кажется о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бъективно представлять интересы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в этом суде </w:t>
            </w:r>
            <w:proofErr w:type="spellStart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Тарсаик</w:t>
            </w:r>
            <w:proofErr w:type="spellEnd"/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может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же не взять за практику привлекать на безвозмездной основе юристов (волонтеров)?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есть Вы так предлагаете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себе на стажировку на практику юристов – волонтеров с юридическим образованием для того, чтобы они оказывали нам помощь, а каким образом мы допустим их к документам финансовым, которые мягко говоря имеют с одной стороны гриф конфиденциальности, 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другой стороны в актах наших могут содержаться и персональные данные и так далее.</w:t>
            </w:r>
          </w:p>
          <w:p w:rsidR="009318A4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Конечно это невозможно. Надо возвращаться к штатному расписанию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предусматривать там юриста, что бы мы могли работать нормально. Все что делается, делается для бюджета городского округа и первым кто должен быть заинтересован в эт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Городская Дума и депутаты.</w:t>
            </w:r>
          </w:p>
          <w:p w:rsidR="00DF5FE1" w:rsidRPr="00DF5FE1" w:rsidRDefault="009318A4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Дума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только утверждает бюджет, но и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заинтересован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ациональном расходе. Допустить посторонних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в КСП</w:t>
            </w:r>
            <w:r w:rsidR="00D9761D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невозможно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Колядка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привлекли человека, который сейчас к КСП не имеет никакого отношения по договору на безвозмездной основе. То есть это будет прецедент.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E53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Представительство в судах — э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очень важный элемент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права, КСП защища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свои права, если бы я заклю</w:t>
            </w:r>
            <w:r w:rsidR="009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 гражданско-правовой договор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смете на содержание КСП и пригласить адвоката – это было бы законно. Ответственность несет</w:t>
            </w:r>
            <w:r w:rsidR="0027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юридического лица.</w:t>
            </w:r>
          </w:p>
          <w:p w:rsidR="00DF5FE1" w:rsidRPr="00DF5FE1" w:rsidRDefault="00272E53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контрольным мероприятиям </w:t>
            </w:r>
            <w:proofErr w:type="spellStart"/>
            <w:r w:rsid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Белослудцевой</w:t>
            </w:r>
            <w:proofErr w:type="spellEnd"/>
            <w:r w:rsid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в судебных процессах участвовал Тарасик Э.П., с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рассмотрел </w:t>
            </w:r>
            <w:r w:rsid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сегодняшний день признал наши действия законными.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759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Катрук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обычный волонтер с юридическим образованием отличается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Тарасика Э.П., который работал когда-то в КСП и имел отношение к проверкам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доверенностью гражданско-правового характера </w:t>
            </w:r>
            <w:r w:rsid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дставляет интересы КСП в судах</w:t>
            </w:r>
            <w:r w:rsidR="00EB5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F5FE1" w:rsidRPr="00DF5FE1" w:rsidRDefault="00EB575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ичем не отличается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один и тоже, третье лицо и это третье лицо имеет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договора безвозмездного оказания услуг, доступ к защищаемым законом сведений, в том числе персональных данных, которые отражены в документах КСП, ничем не отличается.</w:t>
            </w:r>
          </w:p>
          <w:p w:rsidR="00DF5FE1" w:rsidRDefault="00CB0BA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4 федерального закона №6-ФЗ «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и деятельности контрольно-счетных органов субъектов Российской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муниципальных образований», в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ыдавая доверенность на право предоставлять интересы КСП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даете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третьему лицу ознакомиться со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сведениями, которое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не несет и не обязан отвечать за сохранность данных. В этом случае Тарасик Э.П. не отличается от волонтера.</w:t>
            </w:r>
          </w:p>
          <w:p w:rsidR="00CB0BA9" w:rsidRPr="00DF5FE1" w:rsidRDefault="00CB0BA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BA9" w:rsidRDefault="00DF5FE1" w:rsidP="00CB0BA9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могу сказать</w:t>
            </w:r>
            <w:r w:rsidR="00CB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чем заблуждается </w:t>
            </w:r>
            <w:proofErr w:type="spellStart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Катрук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Т.О., дело в том,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Тарасик Э.П. не проводит контрольные</w:t>
            </w:r>
            <w:r w:rsidR="00CB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r w:rsidR="00CB0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 предписания по итогам контрольных мероприятий. Все отчеты находятся в свободном доступе и размещены на официальном сайте КСП, ни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какого доступа к государственной тайне там нет.</w:t>
            </w:r>
          </w:p>
          <w:p w:rsidR="00DF5FE1" w:rsidRPr="00DF5FE1" w:rsidRDefault="00CB0BA9" w:rsidP="00CB0BA9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бязанности</w:t>
            </w:r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вы назвали они действительно касаются должностях лиц КСП, тут спорить трудно. Если Вы предлагаете нам брать волонтеров, то</w:t>
            </w:r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смею предположить, что Тарасик Э.П. мне будет предпочтительнее, потому что у него есть опыт работы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контрольно-счетном органе. Он знает</w:t>
            </w:r>
            <w:r w:rsid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 чего вытекает, а волонтер не будет этого знать.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Катрук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Т.О.: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Этот договор заключен не с должностным лицом контрольно-счетного органа с третьим лицом, 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которого нет никакой ответственности.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 КСП может любой гражданин.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12D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Монахова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бы хотела первое - все-таки ситуацию вернуть к началу нашего разговора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потому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здесь должно быть решение К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омиссии, вопрос о доверенности 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важный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позиция юридической служб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для меня является определяющей.</w:t>
            </w:r>
          </w:p>
          <w:p w:rsidR="00D5212D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Василевич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безусловно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своя точка зрен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облада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колоссальным знаниями в этом 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вопросе</w:t>
            </w:r>
            <w:r w:rsidR="00D52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5212D" w:rsidRDefault="00D5212D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прошу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проанализировать и упорядочить ситуацию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доверенностями, потому что КСП, администрация города и Городская Дума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равнобедренный треугольник, который определяет статус муниципальной власти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округе и тесное взаимодействие этих трех позиций обуславливает стабильность и ровность нашей с Вами работы. Мы должны работать во имя людей и когда у нас возникают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перепалки – это 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чести не делает.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Панов А.Г.: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Васильевич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этого прецедент какой ни будь был? Представляли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ли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КСП физическими лицами или это первый случай, который больше не повторится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3CCB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ставить вопрос нельзя,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повторится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повторится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не отзо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доверенность у Тарасика Э.П.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знаю есть ли такие факты на территории РФ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ожет есть, а может и нет.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КСП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работаю с 09.01.2018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это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первый случай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мы обратились к помощи постороннего человека, до этого у нас были юристы, которые ходили выполнять свои должностные обязанности. Теперь благодаря депутатскому корпусу у нас сократилось количество сотрудников на 1 единицу и заместителя уволили.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коллеги, я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 возможность всем высказаться.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поручить мне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председателю Комиссии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проработать </w:t>
            </w:r>
            <w:r w:rsidR="00932669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коллегами из высшей коллегии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адвокатов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законности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 физическим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53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т.е. о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правомерн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привлечения 3-х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представителя КСП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669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Лыскович</w:t>
            </w:r>
            <w:proofErr w:type="spellEnd"/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Коллеги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вернемся к теме ООО «</w:t>
            </w:r>
            <w:proofErr w:type="spellStart"/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-авто».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 просили 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на поездки Тарасика Э.П. во Владивосток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расторгнуть договор</w:t>
            </w:r>
            <w:r w:rsidR="0093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КСП с Тарасиком Э.П. и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отозвать доверенность. </w:t>
            </w:r>
          </w:p>
          <w:p w:rsidR="00090ED6" w:rsidRDefault="00932669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Предлагаю Комиссии принять решение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обращения 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 w:rsidR="00DF5FE1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указать на отсутствие расходов бюджетных средств по договору КСП с Тарасиком Э.П. на безвозмездной основе, а также 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законность КСП заключать 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договоры,</w:t>
            </w:r>
            <w:r w:rsidR="00090ED6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выдавать доверенности 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физическим лицам, имеющим юридическое образование,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привлекать их в качестве 3-х лиц в судебных разбирательствах.</w:t>
            </w: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Прудкий Д.А.: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 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готовила запросы и отправляла Вам в части этого обращения </w:t>
            </w:r>
            <w:r w:rsidR="00A41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просьбой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предоставить информацию по 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затратам, но ответ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настоящего времени 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Городскую Думу не поступил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хотя в</w:t>
            </w:r>
            <w:r w:rsidR="00090ED6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ремени 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прошло </w:t>
            </w:r>
            <w:r w:rsidR="00090ED6"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месяц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  <w:p w:rsidR="00090ED6" w:rsidRPr="00DF5FE1" w:rsidRDefault="00090ED6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FE1" w:rsidRPr="00DF5FE1" w:rsidRDefault="00DF5FE1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Кронов А.А.:</w:t>
            </w:r>
            <w:r w:rsidRPr="00DF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резюмировать.</w:t>
            </w:r>
            <w:r w:rsidR="0069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FE1" w:rsidRPr="003227B4" w:rsidRDefault="003227B4" w:rsidP="00DF5FE1">
            <w:pPr>
              <w:pStyle w:val="ac"/>
              <w:spacing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следующие решения:</w:t>
            </w:r>
          </w:p>
          <w:p w:rsidR="00D44B01" w:rsidRPr="00A674B8" w:rsidRDefault="00D44B01" w:rsidP="00DF5FE1">
            <w:pPr>
              <w:pStyle w:val="ac"/>
              <w:spacing w:after="0" w:line="240" w:lineRule="auto"/>
              <w:ind w:left="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3227B4" w:rsidTr="00690AFC">
        <w:tc>
          <w:tcPr>
            <w:tcW w:w="1985" w:type="dxa"/>
          </w:tcPr>
          <w:p w:rsidR="00DA78D1" w:rsidRPr="001B0C95" w:rsidRDefault="00C5231D" w:rsidP="00C5231D">
            <w:pPr>
              <w:pStyle w:val="ac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РЕШИЛИ: </w:t>
            </w:r>
          </w:p>
        </w:tc>
        <w:tc>
          <w:tcPr>
            <w:tcW w:w="7683" w:type="dxa"/>
            <w:shd w:val="clear" w:color="auto" w:fill="auto"/>
          </w:tcPr>
          <w:p w:rsidR="00DA78D1" w:rsidRDefault="00DF5FE1" w:rsidP="00690AF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5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председателю Комиссии Городской Думы </w:t>
            </w:r>
            <w:r w:rsidR="0069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взаимодействию с Контрольно-счетной палатой Петропавловск-Камчатского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  <w:r w:rsidR="0069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проработать вопрос </w:t>
            </w:r>
            <w:r w:rsidR="0069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законности привлечения третьих лиц в качестве представителя Контрольно-счетной палаты Петропавловск-Камчатского городского округа.</w:t>
            </w:r>
          </w:p>
          <w:p w:rsidR="00690AFC" w:rsidRDefault="00690AFC" w:rsidP="00690AFC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5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председателю Контрольно-счетной палаты Петропавловск-Камчатского городского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Лысковичу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направить в Комиссию </w:t>
            </w:r>
            <w:r w:rsidRPr="0069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Думы по взаимодействию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90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Контрольно-счетной палатой Петропавловск-Камчатского городского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по расходованию бюджетных средств по договору с Тарасиком Э.П.</w:t>
            </w:r>
          </w:p>
          <w:p w:rsidR="00690AFC" w:rsidRPr="00DF5FE1" w:rsidRDefault="00690AFC" w:rsidP="00885A32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5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 Городской Думы Петропавловск-Камчатского городского округа направить информационное письмо</w:t>
            </w:r>
            <w:r w:rsidR="00090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-авто» по итогам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ответов по первому </w:t>
            </w:r>
            <w:r w:rsidR="00885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второму пунктам решения Комиссии.</w:t>
            </w:r>
          </w:p>
        </w:tc>
      </w:tr>
      <w:tr w:rsidR="00DA78D1" w:rsidRPr="001B0C95" w:rsidTr="00690AFC">
        <w:tc>
          <w:tcPr>
            <w:tcW w:w="1985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shd w:val="clear" w:color="auto" w:fill="auto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8D1" w:rsidRPr="001B0C95" w:rsidTr="00690AFC">
        <w:tc>
          <w:tcPr>
            <w:tcW w:w="1985" w:type="dxa"/>
          </w:tcPr>
          <w:p w:rsidR="00DA78D1" w:rsidRPr="001B0C95" w:rsidRDefault="00DA78D1" w:rsidP="001B0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83" w:type="dxa"/>
            <w:shd w:val="clear" w:color="auto" w:fill="auto"/>
          </w:tcPr>
          <w:p w:rsidR="00DA78D1" w:rsidRPr="00C5231D" w:rsidRDefault="00C5231D" w:rsidP="00C52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Голосовали «за» - </w:t>
            </w:r>
            <w:r w:rsidR="00F44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C52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гласно.</w:t>
            </w:r>
          </w:p>
        </w:tc>
      </w:tr>
    </w:tbl>
    <w:p w:rsidR="001B0C95" w:rsidRDefault="001B0C95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9A" w:rsidRPr="001B0C95" w:rsidRDefault="00AC3D9A" w:rsidP="001B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8" w:tblpY="23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1B0C95" w:rsidRPr="001B0C95" w:rsidTr="0016277F">
        <w:trPr>
          <w:trHeight w:val="998"/>
        </w:trPr>
        <w:tc>
          <w:tcPr>
            <w:tcW w:w="4673" w:type="dxa"/>
          </w:tcPr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Комиссии Городской Думы Петропавловск-Камчатского городского округа по взаимодействию с Контрольно-счетной палатой Петропавловск-Камчатского городского округа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Кронов</w:t>
            </w:r>
          </w:p>
        </w:tc>
      </w:tr>
      <w:tr w:rsidR="001B0C95" w:rsidRPr="001B0C95" w:rsidTr="0016277F">
        <w:trPr>
          <w:trHeight w:val="1275"/>
        </w:trPr>
        <w:tc>
          <w:tcPr>
            <w:tcW w:w="4673" w:type="dxa"/>
          </w:tcPr>
          <w:p w:rsid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DCA" w:rsidRDefault="00546DC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DCA" w:rsidRPr="001B0C95" w:rsidRDefault="00546DCA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вел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0C95" w:rsidRPr="001B0C95" w:rsidRDefault="00690AFC" w:rsidP="00AC3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</w:t>
            </w:r>
            <w:r w:rsidR="00AC3D9A"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обеспечению деятельности органов и депутатских объединений Городской Думы упра</w:t>
            </w:r>
            <w:r w:rsid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вления информационного и общего </w:t>
            </w:r>
            <w:r w:rsidR="00AC3D9A" w:rsidRPr="00AC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работы аппарата Городской Думы Петропавловск-Камчатского городского округа.</w:t>
            </w:r>
          </w:p>
        </w:tc>
        <w:tc>
          <w:tcPr>
            <w:tcW w:w="5103" w:type="dxa"/>
            <w:vAlign w:val="bottom"/>
          </w:tcPr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C95" w:rsidRPr="001B0C95" w:rsidRDefault="001B0C95" w:rsidP="00AC3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Сотникова</w:t>
            </w:r>
          </w:p>
        </w:tc>
      </w:tr>
    </w:tbl>
    <w:p w:rsidR="00AA2F6D" w:rsidRDefault="00AA2F6D" w:rsidP="00AA2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2F6D" w:rsidSect="00AC3D9A">
      <w:headerReference w:type="default" r:id="rId10"/>
      <w:pgSz w:w="11906" w:h="16838" w:code="9"/>
      <w:pgMar w:top="709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5B" w:rsidRDefault="00ED055B" w:rsidP="003909D6">
      <w:pPr>
        <w:spacing w:after="0" w:line="240" w:lineRule="auto"/>
      </w:pPr>
      <w:r>
        <w:separator/>
      </w:r>
    </w:p>
  </w:endnote>
  <w:endnote w:type="continuationSeparator" w:id="0">
    <w:p w:rsidR="00ED055B" w:rsidRDefault="00ED055B" w:rsidP="0039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5B" w:rsidRDefault="00ED055B" w:rsidP="003909D6">
      <w:pPr>
        <w:spacing w:after="0" w:line="240" w:lineRule="auto"/>
      </w:pPr>
      <w:r>
        <w:separator/>
      </w:r>
    </w:p>
  </w:footnote>
  <w:footnote w:type="continuationSeparator" w:id="0">
    <w:p w:rsidR="00ED055B" w:rsidRDefault="00ED055B" w:rsidP="0039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8D" w:rsidRPr="00EB4910" w:rsidRDefault="0078608D" w:rsidP="00487C72">
    <w:pPr>
      <w:pStyle w:val="a3"/>
      <w:tabs>
        <w:tab w:val="clear" w:pos="4677"/>
        <w:tab w:val="clear" w:pos="9355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4BD"/>
    <w:multiLevelType w:val="hybridMultilevel"/>
    <w:tmpl w:val="6B68DFFE"/>
    <w:lvl w:ilvl="0" w:tplc="15B64ED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08EB4BE9"/>
    <w:multiLevelType w:val="hybridMultilevel"/>
    <w:tmpl w:val="E16E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AD7"/>
    <w:multiLevelType w:val="hybridMultilevel"/>
    <w:tmpl w:val="BA444F34"/>
    <w:lvl w:ilvl="0" w:tplc="68200E1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E7CDA"/>
    <w:multiLevelType w:val="hybridMultilevel"/>
    <w:tmpl w:val="7E12EF46"/>
    <w:lvl w:ilvl="0" w:tplc="08F4E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A624DC3"/>
    <w:multiLevelType w:val="hybridMultilevel"/>
    <w:tmpl w:val="7EE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D32AC"/>
    <w:multiLevelType w:val="hybridMultilevel"/>
    <w:tmpl w:val="10D62F00"/>
    <w:lvl w:ilvl="0" w:tplc="964EBC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2A48E6"/>
    <w:multiLevelType w:val="hybridMultilevel"/>
    <w:tmpl w:val="A9C6BF88"/>
    <w:lvl w:ilvl="0" w:tplc="533A5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7E6A4AC">
      <w:numFmt w:val="none"/>
      <w:lvlText w:val=""/>
      <w:lvlJc w:val="left"/>
      <w:pPr>
        <w:tabs>
          <w:tab w:val="num" w:pos="360"/>
        </w:tabs>
      </w:pPr>
    </w:lvl>
    <w:lvl w:ilvl="2" w:tplc="0888A458">
      <w:numFmt w:val="none"/>
      <w:lvlText w:val=""/>
      <w:lvlJc w:val="left"/>
      <w:pPr>
        <w:tabs>
          <w:tab w:val="num" w:pos="360"/>
        </w:tabs>
      </w:pPr>
    </w:lvl>
    <w:lvl w:ilvl="3" w:tplc="30021F72">
      <w:numFmt w:val="none"/>
      <w:lvlText w:val=""/>
      <w:lvlJc w:val="left"/>
      <w:pPr>
        <w:tabs>
          <w:tab w:val="num" w:pos="360"/>
        </w:tabs>
      </w:pPr>
    </w:lvl>
    <w:lvl w:ilvl="4" w:tplc="9ED01B0C">
      <w:numFmt w:val="none"/>
      <w:lvlText w:val=""/>
      <w:lvlJc w:val="left"/>
      <w:pPr>
        <w:tabs>
          <w:tab w:val="num" w:pos="360"/>
        </w:tabs>
      </w:pPr>
    </w:lvl>
    <w:lvl w:ilvl="5" w:tplc="19423E66">
      <w:numFmt w:val="none"/>
      <w:lvlText w:val=""/>
      <w:lvlJc w:val="left"/>
      <w:pPr>
        <w:tabs>
          <w:tab w:val="num" w:pos="360"/>
        </w:tabs>
      </w:pPr>
    </w:lvl>
    <w:lvl w:ilvl="6" w:tplc="3E665D40">
      <w:numFmt w:val="none"/>
      <w:lvlText w:val=""/>
      <w:lvlJc w:val="left"/>
      <w:pPr>
        <w:tabs>
          <w:tab w:val="num" w:pos="360"/>
        </w:tabs>
      </w:pPr>
    </w:lvl>
    <w:lvl w:ilvl="7" w:tplc="B4268E98">
      <w:numFmt w:val="none"/>
      <w:lvlText w:val=""/>
      <w:lvlJc w:val="left"/>
      <w:pPr>
        <w:tabs>
          <w:tab w:val="num" w:pos="360"/>
        </w:tabs>
      </w:pPr>
    </w:lvl>
    <w:lvl w:ilvl="8" w:tplc="E33648A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4013E69"/>
    <w:multiLevelType w:val="hybridMultilevel"/>
    <w:tmpl w:val="11042036"/>
    <w:lvl w:ilvl="0" w:tplc="1FD6B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8D6D98"/>
    <w:multiLevelType w:val="hybridMultilevel"/>
    <w:tmpl w:val="D17C2CB2"/>
    <w:lvl w:ilvl="0" w:tplc="96525762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9E43D4"/>
    <w:multiLevelType w:val="hybridMultilevel"/>
    <w:tmpl w:val="AC14ED0A"/>
    <w:lvl w:ilvl="0" w:tplc="630E9B2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811B4"/>
    <w:multiLevelType w:val="hybridMultilevel"/>
    <w:tmpl w:val="49B2C59E"/>
    <w:lvl w:ilvl="0" w:tplc="7E94874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922895"/>
    <w:multiLevelType w:val="hybridMultilevel"/>
    <w:tmpl w:val="0A1C1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56FC"/>
    <w:multiLevelType w:val="hybridMultilevel"/>
    <w:tmpl w:val="03A8B532"/>
    <w:lvl w:ilvl="0" w:tplc="52A4F5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F559E5"/>
    <w:multiLevelType w:val="multilevel"/>
    <w:tmpl w:val="B54A692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4C1289F"/>
    <w:multiLevelType w:val="hybridMultilevel"/>
    <w:tmpl w:val="A66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D92"/>
    <w:multiLevelType w:val="hybridMultilevel"/>
    <w:tmpl w:val="CAC6A09C"/>
    <w:lvl w:ilvl="0" w:tplc="08F60CE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6" w15:restartNumberingAfterBreak="0">
    <w:nsid w:val="609504AE"/>
    <w:multiLevelType w:val="hybridMultilevel"/>
    <w:tmpl w:val="4C84B422"/>
    <w:lvl w:ilvl="0" w:tplc="CF0CB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BE5A1C"/>
    <w:multiLevelType w:val="multilevel"/>
    <w:tmpl w:val="6DEA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6D077E"/>
    <w:multiLevelType w:val="multilevel"/>
    <w:tmpl w:val="335C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03543E"/>
    <w:multiLevelType w:val="hybridMultilevel"/>
    <w:tmpl w:val="BA2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2345"/>
    <w:multiLevelType w:val="hybridMultilevel"/>
    <w:tmpl w:val="9A926C12"/>
    <w:lvl w:ilvl="0" w:tplc="80D27BC4">
      <w:start w:val="1"/>
      <w:numFmt w:val="decimal"/>
      <w:lvlText w:val="%1."/>
      <w:lvlJc w:val="left"/>
      <w:pPr>
        <w:ind w:left="96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 w15:restartNumberingAfterBreak="0">
    <w:nsid w:val="72D930DC"/>
    <w:multiLevelType w:val="hybridMultilevel"/>
    <w:tmpl w:val="BFA25B54"/>
    <w:lvl w:ilvl="0" w:tplc="97168B90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18"/>
  </w:num>
  <w:num w:numId="14">
    <w:abstractNumId w:val="17"/>
  </w:num>
  <w:num w:numId="15">
    <w:abstractNumId w:val="21"/>
  </w:num>
  <w:num w:numId="16">
    <w:abstractNumId w:val="3"/>
  </w:num>
  <w:num w:numId="17">
    <w:abstractNumId w:val="19"/>
  </w:num>
  <w:num w:numId="18">
    <w:abstractNumId w:val="0"/>
  </w:num>
  <w:num w:numId="19">
    <w:abstractNumId w:val="15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F8"/>
    <w:rsid w:val="00002029"/>
    <w:rsid w:val="00015DAB"/>
    <w:rsid w:val="000518A2"/>
    <w:rsid w:val="00051DBE"/>
    <w:rsid w:val="00056768"/>
    <w:rsid w:val="00066E64"/>
    <w:rsid w:val="00090ED6"/>
    <w:rsid w:val="000967E4"/>
    <w:rsid w:val="000B093B"/>
    <w:rsid w:val="000C23FD"/>
    <w:rsid w:val="000C3284"/>
    <w:rsid w:val="000D1F41"/>
    <w:rsid w:val="000D6B49"/>
    <w:rsid w:val="000F4379"/>
    <w:rsid w:val="000F7A65"/>
    <w:rsid w:val="00106F48"/>
    <w:rsid w:val="001148BD"/>
    <w:rsid w:val="00117949"/>
    <w:rsid w:val="00121DAB"/>
    <w:rsid w:val="00132442"/>
    <w:rsid w:val="00154350"/>
    <w:rsid w:val="0016277F"/>
    <w:rsid w:val="00170E45"/>
    <w:rsid w:val="00171ECB"/>
    <w:rsid w:val="00185412"/>
    <w:rsid w:val="001B0C95"/>
    <w:rsid w:val="001B4366"/>
    <w:rsid w:val="001D74D7"/>
    <w:rsid w:val="001E0542"/>
    <w:rsid w:val="001F08ED"/>
    <w:rsid w:val="0020489F"/>
    <w:rsid w:val="00231BC0"/>
    <w:rsid w:val="0023738D"/>
    <w:rsid w:val="00240F4E"/>
    <w:rsid w:val="00244CDD"/>
    <w:rsid w:val="0024754C"/>
    <w:rsid w:val="00266134"/>
    <w:rsid w:val="00266E17"/>
    <w:rsid w:val="00272E53"/>
    <w:rsid w:val="002866F8"/>
    <w:rsid w:val="002A63FF"/>
    <w:rsid w:val="002C65AF"/>
    <w:rsid w:val="002E2DFB"/>
    <w:rsid w:val="002F0AF8"/>
    <w:rsid w:val="00305CA5"/>
    <w:rsid w:val="00307D4E"/>
    <w:rsid w:val="003227B4"/>
    <w:rsid w:val="00323285"/>
    <w:rsid w:val="00323325"/>
    <w:rsid w:val="0033442D"/>
    <w:rsid w:val="00366B89"/>
    <w:rsid w:val="003850FD"/>
    <w:rsid w:val="003909D6"/>
    <w:rsid w:val="00395A9C"/>
    <w:rsid w:val="0039759E"/>
    <w:rsid w:val="003A3646"/>
    <w:rsid w:val="003D185F"/>
    <w:rsid w:val="003E4657"/>
    <w:rsid w:val="003F323F"/>
    <w:rsid w:val="003F4438"/>
    <w:rsid w:val="0040418F"/>
    <w:rsid w:val="00442693"/>
    <w:rsid w:val="00442893"/>
    <w:rsid w:val="004568DE"/>
    <w:rsid w:val="00464FEA"/>
    <w:rsid w:val="00473422"/>
    <w:rsid w:val="00474A29"/>
    <w:rsid w:val="00476224"/>
    <w:rsid w:val="00480E76"/>
    <w:rsid w:val="004811BF"/>
    <w:rsid w:val="00486BF4"/>
    <w:rsid w:val="00487C72"/>
    <w:rsid w:val="0049511E"/>
    <w:rsid w:val="004B4B29"/>
    <w:rsid w:val="004B799C"/>
    <w:rsid w:val="004C7025"/>
    <w:rsid w:val="004C7400"/>
    <w:rsid w:val="004D6059"/>
    <w:rsid w:val="004F2066"/>
    <w:rsid w:val="005041F6"/>
    <w:rsid w:val="00513F16"/>
    <w:rsid w:val="00526B23"/>
    <w:rsid w:val="00541CA1"/>
    <w:rsid w:val="00546DCA"/>
    <w:rsid w:val="00553C76"/>
    <w:rsid w:val="0056264A"/>
    <w:rsid w:val="0056315F"/>
    <w:rsid w:val="00590EFF"/>
    <w:rsid w:val="0059498B"/>
    <w:rsid w:val="00595E69"/>
    <w:rsid w:val="005A1140"/>
    <w:rsid w:val="005A48B6"/>
    <w:rsid w:val="005D52CB"/>
    <w:rsid w:val="005F10D3"/>
    <w:rsid w:val="005F7042"/>
    <w:rsid w:val="00604376"/>
    <w:rsid w:val="00617FAB"/>
    <w:rsid w:val="006306D1"/>
    <w:rsid w:val="0064186E"/>
    <w:rsid w:val="00644CE4"/>
    <w:rsid w:val="00663C52"/>
    <w:rsid w:val="00667160"/>
    <w:rsid w:val="00690AFC"/>
    <w:rsid w:val="006A1D7B"/>
    <w:rsid w:val="006B048C"/>
    <w:rsid w:val="006C044B"/>
    <w:rsid w:val="006C38B0"/>
    <w:rsid w:val="006C6A9C"/>
    <w:rsid w:val="006C75CD"/>
    <w:rsid w:val="006D631D"/>
    <w:rsid w:val="006E0206"/>
    <w:rsid w:val="006E634A"/>
    <w:rsid w:val="007054A3"/>
    <w:rsid w:val="007054FE"/>
    <w:rsid w:val="00712631"/>
    <w:rsid w:val="007145F4"/>
    <w:rsid w:val="00722B00"/>
    <w:rsid w:val="007323AA"/>
    <w:rsid w:val="007336A3"/>
    <w:rsid w:val="00736EDD"/>
    <w:rsid w:val="00746DD6"/>
    <w:rsid w:val="007509B1"/>
    <w:rsid w:val="00751A74"/>
    <w:rsid w:val="0076670F"/>
    <w:rsid w:val="00780C6D"/>
    <w:rsid w:val="0078608D"/>
    <w:rsid w:val="00786417"/>
    <w:rsid w:val="00790488"/>
    <w:rsid w:val="007A5A5D"/>
    <w:rsid w:val="007B24D2"/>
    <w:rsid w:val="007C5EEA"/>
    <w:rsid w:val="007D1DAE"/>
    <w:rsid w:val="0080025B"/>
    <w:rsid w:val="00800B1C"/>
    <w:rsid w:val="0081299E"/>
    <w:rsid w:val="0081367E"/>
    <w:rsid w:val="00815DD7"/>
    <w:rsid w:val="008218AF"/>
    <w:rsid w:val="008321D4"/>
    <w:rsid w:val="00853CCB"/>
    <w:rsid w:val="00855938"/>
    <w:rsid w:val="00867E92"/>
    <w:rsid w:val="00885A32"/>
    <w:rsid w:val="008B4304"/>
    <w:rsid w:val="008C0EE2"/>
    <w:rsid w:val="008D1565"/>
    <w:rsid w:val="008D32B5"/>
    <w:rsid w:val="008D51F1"/>
    <w:rsid w:val="008F55A5"/>
    <w:rsid w:val="0090042D"/>
    <w:rsid w:val="00904785"/>
    <w:rsid w:val="00911251"/>
    <w:rsid w:val="009318A4"/>
    <w:rsid w:val="00932669"/>
    <w:rsid w:val="00934572"/>
    <w:rsid w:val="00934A19"/>
    <w:rsid w:val="00952776"/>
    <w:rsid w:val="00954388"/>
    <w:rsid w:val="00981ED7"/>
    <w:rsid w:val="009A2769"/>
    <w:rsid w:val="009A5E88"/>
    <w:rsid w:val="009B1098"/>
    <w:rsid w:val="009B11A5"/>
    <w:rsid w:val="009C2776"/>
    <w:rsid w:val="009D3A23"/>
    <w:rsid w:val="009D444A"/>
    <w:rsid w:val="009E0AC0"/>
    <w:rsid w:val="009E1239"/>
    <w:rsid w:val="009E1AE2"/>
    <w:rsid w:val="009F5926"/>
    <w:rsid w:val="00A271B3"/>
    <w:rsid w:val="00A41162"/>
    <w:rsid w:val="00A43AAE"/>
    <w:rsid w:val="00A67118"/>
    <w:rsid w:val="00A674B8"/>
    <w:rsid w:val="00A95045"/>
    <w:rsid w:val="00AA0802"/>
    <w:rsid w:val="00AA2F6D"/>
    <w:rsid w:val="00AA6DA7"/>
    <w:rsid w:val="00AB4558"/>
    <w:rsid w:val="00AB63B4"/>
    <w:rsid w:val="00AC3D9A"/>
    <w:rsid w:val="00AC554E"/>
    <w:rsid w:val="00AD34F0"/>
    <w:rsid w:val="00AD7474"/>
    <w:rsid w:val="00AE4561"/>
    <w:rsid w:val="00AF78A5"/>
    <w:rsid w:val="00B04949"/>
    <w:rsid w:val="00B144BE"/>
    <w:rsid w:val="00B209BC"/>
    <w:rsid w:val="00B37907"/>
    <w:rsid w:val="00B42C1C"/>
    <w:rsid w:val="00B44A6D"/>
    <w:rsid w:val="00B46737"/>
    <w:rsid w:val="00B5292A"/>
    <w:rsid w:val="00B547E7"/>
    <w:rsid w:val="00B554AE"/>
    <w:rsid w:val="00B61861"/>
    <w:rsid w:val="00B62544"/>
    <w:rsid w:val="00B63700"/>
    <w:rsid w:val="00B703D7"/>
    <w:rsid w:val="00B719F2"/>
    <w:rsid w:val="00B8463B"/>
    <w:rsid w:val="00B97F88"/>
    <w:rsid w:val="00BC6A8C"/>
    <w:rsid w:val="00BF3B75"/>
    <w:rsid w:val="00BF58E0"/>
    <w:rsid w:val="00C0458A"/>
    <w:rsid w:val="00C172CB"/>
    <w:rsid w:val="00C21DBD"/>
    <w:rsid w:val="00C23A3A"/>
    <w:rsid w:val="00C31DC4"/>
    <w:rsid w:val="00C3381D"/>
    <w:rsid w:val="00C36D92"/>
    <w:rsid w:val="00C45BDC"/>
    <w:rsid w:val="00C46B76"/>
    <w:rsid w:val="00C5231D"/>
    <w:rsid w:val="00C56FF6"/>
    <w:rsid w:val="00C60DBF"/>
    <w:rsid w:val="00C705FB"/>
    <w:rsid w:val="00C77013"/>
    <w:rsid w:val="00C7756C"/>
    <w:rsid w:val="00C77E4F"/>
    <w:rsid w:val="00C92D3A"/>
    <w:rsid w:val="00C97EEC"/>
    <w:rsid w:val="00CA16B9"/>
    <w:rsid w:val="00CB0BA9"/>
    <w:rsid w:val="00CB488C"/>
    <w:rsid w:val="00CC3FC6"/>
    <w:rsid w:val="00CD24C9"/>
    <w:rsid w:val="00CE3E74"/>
    <w:rsid w:val="00CE67CC"/>
    <w:rsid w:val="00D04DB5"/>
    <w:rsid w:val="00D13FFA"/>
    <w:rsid w:val="00D44B01"/>
    <w:rsid w:val="00D514EE"/>
    <w:rsid w:val="00D5212D"/>
    <w:rsid w:val="00D86F86"/>
    <w:rsid w:val="00D90BCA"/>
    <w:rsid w:val="00D9761D"/>
    <w:rsid w:val="00DA0558"/>
    <w:rsid w:val="00DA0651"/>
    <w:rsid w:val="00DA78D1"/>
    <w:rsid w:val="00DD059F"/>
    <w:rsid w:val="00DD6DFE"/>
    <w:rsid w:val="00DF5FE1"/>
    <w:rsid w:val="00E10A0C"/>
    <w:rsid w:val="00E14F78"/>
    <w:rsid w:val="00E30503"/>
    <w:rsid w:val="00E40003"/>
    <w:rsid w:val="00E44B89"/>
    <w:rsid w:val="00E74F49"/>
    <w:rsid w:val="00E87EB9"/>
    <w:rsid w:val="00EB3165"/>
    <w:rsid w:val="00EB4910"/>
    <w:rsid w:val="00EB5759"/>
    <w:rsid w:val="00EB69F3"/>
    <w:rsid w:val="00ED055B"/>
    <w:rsid w:val="00ED0FD6"/>
    <w:rsid w:val="00EF26E9"/>
    <w:rsid w:val="00F06E35"/>
    <w:rsid w:val="00F12A33"/>
    <w:rsid w:val="00F17574"/>
    <w:rsid w:val="00F27A18"/>
    <w:rsid w:val="00F42CE6"/>
    <w:rsid w:val="00F43E18"/>
    <w:rsid w:val="00F4411E"/>
    <w:rsid w:val="00F4789A"/>
    <w:rsid w:val="00F61AB7"/>
    <w:rsid w:val="00F67057"/>
    <w:rsid w:val="00F738DA"/>
    <w:rsid w:val="00F8499B"/>
    <w:rsid w:val="00FA37AE"/>
    <w:rsid w:val="00FC0C8D"/>
    <w:rsid w:val="00FC2565"/>
    <w:rsid w:val="00FE011A"/>
    <w:rsid w:val="00FE40B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1F1A"/>
  <w15:docId w15:val="{BE27E050-102C-482D-8876-713419B5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7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B4673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09D6"/>
  </w:style>
  <w:style w:type="paragraph" w:styleId="a5">
    <w:name w:val="footer"/>
    <w:basedOn w:val="a"/>
    <w:link w:val="a6"/>
    <w:unhideWhenUsed/>
    <w:rsid w:val="00390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909D6"/>
  </w:style>
  <w:style w:type="paragraph" w:styleId="a7">
    <w:name w:val="Balloon Text"/>
    <w:basedOn w:val="a"/>
    <w:link w:val="a8"/>
    <w:unhideWhenUsed/>
    <w:rsid w:val="0039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909D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7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64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FC0C8D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020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673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B4673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46737"/>
  </w:style>
  <w:style w:type="paragraph" w:customStyle="1" w:styleId="12">
    <w:name w:val="Обычный1"/>
    <w:qFormat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a"/>
    <w:uiPriority w:val="59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B4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Знак Знак Знак2 Знак"/>
    <w:basedOn w:val="a"/>
    <w:rsid w:val="00B467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4">
    <w:name w:val="Обычный1"/>
    <w:rsid w:val="00B4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467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Гипертекстовая ссылка"/>
    <w:uiPriority w:val="99"/>
    <w:rsid w:val="00B46737"/>
    <w:rPr>
      <w:rFonts w:cs="Times New Roman"/>
      <w:b/>
      <w:color w:val="008000"/>
    </w:rPr>
  </w:style>
  <w:style w:type="paragraph" w:styleId="af">
    <w:name w:val="Body Text Indent"/>
    <w:basedOn w:val="a"/>
    <w:link w:val="af0"/>
    <w:rsid w:val="00B467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Normal (Web)"/>
    <w:basedOn w:val="a"/>
    <w:uiPriority w:val="99"/>
    <w:unhideWhenUsed/>
    <w:rsid w:val="00B46737"/>
    <w:pPr>
      <w:spacing w:before="115" w:after="115" w:line="240" w:lineRule="auto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467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467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B467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Document Map"/>
    <w:basedOn w:val="a"/>
    <w:link w:val="af5"/>
    <w:rsid w:val="00B46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rsid w:val="00B467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4">
    <w:name w:val="Font Style34"/>
    <w:rsid w:val="00B467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4673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4673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467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46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uiPriority w:val="99"/>
    <w:unhideWhenUsed/>
    <w:rsid w:val="00B46737"/>
    <w:rPr>
      <w:color w:val="800080"/>
      <w:u w:val="single"/>
    </w:rPr>
  </w:style>
  <w:style w:type="paragraph" w:styleId="af7">
    <w:name w:val="Title"/>
    <w:basedOn w:val="a"/>
    <w:link w:val="af8"/>
    <w:qFormat/>
    <w:rsid w:val="00B46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B46737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B467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">
    <w:name w:val="Char Char Знак Знак Знак"/>
    <w:basedOn w:val="a"/>
    <w:rsid w:val="00B46737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a">
    <w:name w:val="Placeholder Text"/>
    <w:uiPriority w:val="99"/>
    <w:semiHidden/>
    <w:rsid w:val="00B46737"/>
    <w:rPr>
      <w:color w:val="808080"/>
    </w:rPr>
  </w:style>
  <w:style w:type="paragraph" w:styleId="afb">
    <w:name w:val="Revision"/>
    <w:hidden/>
    <w:uiPriority w:val="99"/>
    <w:semiHidden/>
    <w:rsid w:val="00B46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46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4673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B4673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4673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B46737"/>
    <w:rPr>
      <w:rFonts w:ascii="Times New Roman" w:hAnsi="Times New Roman" w:cs="Times New Roman"/>
      <w:b/>
      <w:bCs/>
      <w:sz w:val="22"/>
      <w:szCs w:val="22"/>
    </w:rPr>
  </w:style>
  <w:style w:type="character" w:customStyle="1" w:styleId="ad">
    <w:name w:val="Абзац списка Знак"/>
    <w:link w:val="ac"/>
    <w:uiPriority w:val="34"/>
    <w:rsid w:val="00B46737"/>
  </w:style>
  <w:style w:type="paragraph" w:customStyle="1" w:styleId="ConsNormal">
    <w:name w:val="ConsNormal"/>
    <w:rsid w:val="00B46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4673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rsid w:val="00066E64"/>
  </w:style>
  <w:style w:type="table" w:customStyle="1" w:styleId="24">
    <w:name w:val="Сетка таблицы2"/>
    <w:basedOn w:val="a1"/>
    <w:next w:val="aa"/>
    <w:uiPriority w:val="59"/>
    <w:rsid w:val="00066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Основной текст_"/>
    <w:basedOn w:val="a0"/>
    <w:link w:val="8"/>
    <w:rsid w:val="00F17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Основной текст1"/>
    <w:basedOn w:val="afc"/>
    <w:rsid w:val="00F17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">
    <w:name w:val="Основной текст8"/>
    <w:basedOn w:val="a"/>
    <w:link w:val="afc"/>
    <w:rsid w:val="00F17574"/>
    <w:pPr>
      <w:shd w:val="clear" w:color="auto" w:fill="FFFFFF"/>
      <w:spacing w:after="240" w:line="274" w:lineRule="exact"/>
      <w:ind w:hanging="15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.p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7B6A-AB0C-4BBD-B157-C7BC6C28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4782</Words>
  <Characters>27260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 Александр Александрович</dc:creator>
  <cp:lastModifiedBy>Сотникова Галина Александровна</cp:lastModifiedBy>
  <cp:revision>3</cp:revision>
  <cp:lastPrinted>2020-02-26T22:13:00Z</cp:lastPrinted>
  <dcterms:created xsi:type="dcterms:W3CDTF">2020-02-28T05:24:00Z</dcterms:created>
  <dcterms:modified xsi:type="dcterms:W3CDTF">2020-03-16T04:01:00Z</dcterms:modified>
</cp:coreProperties>
</file>