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1225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AD463B">
        <w:trPr>
          <w:trHeight w:val="428"/>
        </w:trPr>
        <w:tc>
          <w:tcPr>
            <w:tcW w:w="4503" w:type="dxa"/>
          </w:tcPr>
          <w:p w:rsidR="00762AD0" w:rsidRPr="00762AD0" w:rsidRDefault="00E479A1" w:rsidP="00C1225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D910DA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127</w:t>
            </w:r>
          </w:p>
        </w:tc>
      </w:tr>
      <w:tr w:rsidR="00D77BEB" w:rsidRPr="00004319" w:rsidTr="00AD463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7221BC" w:rsidRDefault="00B57B03" w:rsidP="00B57B03">
            <w:pPr>
              <w:jc w:val="both"/>
            </w:pPr>
          </w:p>
          <w:p w:rsidR="00687D2C" w:rsidRPr="003D68DA" w:rsidRDefault="009B61F8" w:rsidP="000611FC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 Поч</w:t>
            </w:r>
            <w:r w:rsidR="004602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тной грамотой Главы Петропавловск-Камчатского городского округа</w:t>
            </w:r>
            <w:r w:rsidR="004A4A19">
              <w:rPr>
                <w:sz w:val="28"/>
                <w:szCs w:val="28"/>
              </w:rPr>
              <w:t xml:space="preserve"> </w:t>
            </w:r>
            <w:r w:rsidR="000611FC">
              <w:rPr>
                <w:sz w:val="28"/>
                <w:szCs w:val="28"/>
              </w:rPr>
              <w:t>Игнатьевой Л.П.</w:t>
            </w:r>
            <w:bookmarkEnd w:id="0"/>
          </w:p>
        </w:tc>
      </w:tr>
    </w:tbl>
    <w:p w:rsidR="00584FC3" w:rsidRPr="00C105D2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C105D2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C105D2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11D2" w:rsidRPr="00133D33" w:rsidRDefault="0075417A" w:rsidP="00E211D2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75417A">
        <w:rPr>
          <w:b w:val="0"/>
          <w:sz w:val="28"/>
          <w:szCs w:val="28"/>
        </w:rPr>
        <w:t xml:space="preserve">за многолетний </w:t>
      </w:r>
      <w:r w:rsidR="00707D95">
        <w:rPr>
          <w:b w:val="0"/>
          <w:sz w:val="28"/>
          <w:szCs w:val="28"/>
        </w:rPr>
        <w:t xml:space="preserve">добросовестный </w:t>
      </w:r>
      <w:r w:rsidR="00E057BF">
        <w:rPr>
          <w:b w:val="0"/>
          <w:sz w:val="28"/>
          <w:szCs w:val="28"/>
        </w:rPr>
        <w:t>труд</w:t>
      </w:r>
      <w:r w:rsidR="000611FC">
        <w:rPr>
          <w:b w:val="0"/>
          <w:sz w:val="28"/>
          <w:szCs w:val="28"/>
        </w:rPr>
        <w:t xml:space="preserve"> в системе образования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 w:rsidR="00E211D2">
        <w:rPr>
          <w:b w:val="0"/>
          <w:sz w:val="28"/>
          <w:szCs w:val="28"/>
        </w:rPr>
        <w:t>,</w:t>
      </w:r>
      <w:r w:rsidR="004E1760">
        <w:rPr>
          <w:b w:val="0"/>
          <w:sz w:val="28"/>
          <w:szCs w:val="28"/>
        </w:rPr>
        <w:t xml:space="preserve"> </w:t>
      </w:r>
      <w:r w:rsidR="00AD463B">
        <w:rPr>
          <w:b w:val="0"/>
          <w:sz w:val="28"/>
          <w:szCs w:val="28"/>
        </w:rPr>
        <w:t>большой личный вклад в воспит</w:t>
      </w:r>
      <w:r w:rsidR="00E211D2">
        <w:rPr>
          <w:b w:val="0"/>
          <w:sz w:val="28"/>
          <w:szCs w:val="28"/>
        </w:rPr>
        <w:t>ание детей дошкольного возраста</w:t>
      </w:r>
      <w:r w:rsidR="000611FC">
        <w:rPr>
          <w:b w:val="0"/>
          <w:sz w:val="28"/>
          <w:szCs w:val="28"/>
        </w:rPr>
        <w:t xml:space="preserve"> и</w:t>
      </w:r>
      <w:r w:rsidR="00AD463B">
        <w:rPr>
          <w:b w:val="0"/>
          <w:sz w:val="28"/>
          <w:szCs w:val="28"/>
        </w:rPr>
        <w:t xml:space="preserve"> </w:t>
      </w:r>
      <w:r w:rsidR="004E1760">
        <w:rPr>
          <w:b w:val="0"/>
          <w:sz w:val="28"/>
          <w:szCs w:val="28"/>
        </w:rPr>
        <w:t xml:space="preserve">в честь </w:t>
      </w:r>
      <w:r w:rsidR="00E211D2">
        <w:rPr>
          <w:b w:val="0"/>
          <w:sz w:val="28"/>
          <w:szCs w:val="28"/>
        </w:rPr>
        <w:t>150-летия дошкольного образования в России</w:t>
      </w:r>
      <w:r w:rsidR="004E1760" w:rsidRPr="0075417A">
        <w:rPr>
          <w:b w:val="0"/>
          <w:sz w:val="28"/>
          <w:szCs w:val="28"/>
        </w:rPr>
        <w:t xml:space="preserve">  </w:t>
      </w:r>
      <w:r w:rsidRPr="0075417A">
        <w:rPr>
          <w:b w:val="0"/>
          <w:sz w:val="28"/>
          <w:szCs w:val="28"/>
        </w:rPr>
        <w:t>наградить Почетной грамотой Главы Петропавловск-Камчатск</w:t>
      </w:r>
      <w:r w:rsidR="00707D95">
        <w:rPr>
          <w:b w:val="0"/>
          <w:sz w:val="28"/>
          <w:szCs w:val="28"/>
        </w:rPr>
        <w:t>ого городского округа (в </w:t>
      </w:r>
      <w:r w:rsidR="004E1760">
        <w:rPr>
          <w:b w:val="0"/>
          <w:sz w:val="28"/>
          <w:szCs w:val="28"/>
        </w:rPr>
        <w:t>рамке)</w:t>
      </w:r>
      <w:r w:rsidR="00F1321E">
        <w:rPr>
          <w:b w:val="0"/>
          <w:sz w:val="28"/>
          <w:szCs w:val="28"/>
        </w:rPr>
        <w:t xml:space="preserve"> </w:t>
      </w:r>
      <w:r w:rsidR="00E211D2">
        <w:rPr>
          <w:b w:val="0"/>
          <w:sz w:val="28"/>
          <w:szCs w:val="28"/>
        </w:rPr>
        <w:t xml:space="preserve">и вручить цветы </w:t>
      </w:r>
      <w:r w:rsidR="000611FC">
        <w:rPr>
          <w:b w:val="0"/>
          <w:sz w:val="28"/>
          <w:szCs w:val="28"/>
        </w:rPr>
        <w:t xml:space="preserve">Игнатьевой Любови Петровне учителю физической культуры, муниципального автономного общеобразовательного учреждения «Средняя общеобразовательная школа № 33 с углублённым изучением отдельных предметов» Петропавловск-Камчатского городского округа.        </w:t>
      </w:r>
    </w:p>
    <w:p w:rsidR="00E211D2" w:rsidRPr="00C105D2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02015F">
        <w:rPr>
          <w:bCs/>
        </w:rPr>
        <w:t xml:space="preserve"> </w:t>
      </w:r>
    </w:p>
    <w:p w:rsidR="009D6B14" w:rsidRDefault="000611FC" w:rsidP="004A4A19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11FC">
        <w:rPr>
          <w:sz w:val="28"/>
          <w:szCs w:val="28"/>
        </w:rPr>
        <w:t xml:space="preserve"> </w:t>
      </w: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611FC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34A19"/>
    <w:rsid w:val="00140D01"/>
    <w:rsid w:val="001428CD"/>
    <w:rsid w:val="00142B58"/>
    <w:rsid w:val="00146ACA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93D48"/>
    <w:rsid w:val="003C4FB1"/>
    <w:rsid w:val="003C7EB2"/>
    <w:rsid w:val="003D2A01"/>
    <w:rsid w:val="003D3C6C"/>
    <w:rsid w:val="003F4ABB"/>
    <w:rsid w:val="004208E0"/>
    <w:rsid w:val="00423430"/>
    <w:rsid w:val="00424A44"/>
    <w:rsid w:val="00432F88"/>
    <w:rsid w:val="00437D5C"/>
    <w:rsid w:val="004602C3"/>
    <w:rsid w:val="004A4A19"/>
    <w:rsid w:val="004B4E4C"/>
    <w:rsid w:val="004B7F38"/>
    <w:rsid w:val="004D67EF"/>
    <w:rsid w:val="004E1760"/>
    <w:rsid w:val="004E196A"/>
    <w:rsid w:val="004F28EA"/>
    <w:rsid w:val="004F4681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A1700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1225A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479A1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689C"/>
    <w:rsid w:val="00F1321E"/>
    <w:rsid w:val="00F253BC"/>
    <w:rsid w:val="00F40316"/>
    <w:rsid w:val="00F534C5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72CD-58F6-45C9-BF92-C3E89725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123</cp:revision>
  <cp:lastPrinted>2013-09-19T21:39:00Z</cp:lastPrinted>
  <dcterms:created xsi:type="dcterms:W3CDTF">2011-07-19T04:39:00Z</dcterms:created>
  <dcterms:modified xsi:type="dcterms:W3CDTF">2013-09-20T00:19:00Z</dcterms:modified>
</cp:coreProperties>
</file>