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EC1" w:rsidRPr="00C16EC1" w:rsidRDefault="00C16EC1" w:rsidP="00C16EC1">
      <w:pPr>
        <w:spacing w:after="0" w:line="240" w:lineRule="auto"/>
        <w:ind w:left="3969"/>
        <w:rPr>
          <w:rFonts w:ascii="Times New Roman" w:hAnsi="Times New Roman" w:cs="Times New Roman"/>
          <w:i/>
          <w:sz w:val="20"/>
          <w:szCs w:val="20"/>
          <w:lang w:eastAsia="ru-RU"/>
        </w:rPr>
      </w:pPr>
      <w:r w:rsidRPr="00C16EC1">
        <w:rPr>
          <w:rFonts w:ascii="Times New Roman" w:hAnsi="Times New Roman" w:cs="Times New Roman"/>
          <w:i/>
          <w:sz w:val="20"/>
          <w:szCs w:val="20"/>
          <w:lang w:eastAsia="ru-RU"/>
        </w:rPr>
        <w:t xml:space="preserve">Проект разработан юридическим отделом управления организационно-правового обеспечения работы аппарата Городской Думы Петропавловск-Камчатского городского округа и внесен </w:t>
      </w:r>
      <w:r w:rsidR="00C22123">
        <w:rPr>
          <w:rFonts w:ascii="Times New Roman" w:hAnsi="Times New Roman" w:cs="Times New Roman"/>
          <w:i/>
          <w:sz w:val="20"/>
          <w:szCs w:val="20"/>
          <w:lang w:eastAsia="ru-RU"/>
        </w:rPr>
        <w:t>исполняющим обязанности председателя</w:t>
      </w:r>
      <w:r w:rsidRPr="00C16EC1">
        <w:rPr>
          <w:rFonts w:ascii="Times New Roman" w:hAnsi="Times New Roman" w:cs="Times New Roman"/>
          <w:i/>
          <w:sz w:val="20"/>
          <w:szCs w:val="20"/>
          <w:lang w:eastAsia="ru-RU"/>
        </w:rPr>
        <w:t xml:space="preserve"> Городской Думы Петропавловск-Камчатского городского округа </w:t>
      </w:r>
      <w:r w:rsidR="00C22123">
        <w:rPr>
          <w:rFonts w:ascii="Times New Roman" w:hAnsi="Times New Roman" w:cs="Times New Roman"/>
          <w:i/>
          <w:sz w:val="20"/>
          <w:szCs w:val="20"/>
          <w:lang w:eastAsia="ru-RU"/>
        </w:rPr>
        <w:br/>
        <w:t>Прудким Д.А.</w:t>
      </w:r>
    </w:p>
    <w:tbl>
      <w:tblPr>
        <w:tblpPr w:leftFromText="181" w:rightFromText="181" w:vertAnchor="text" w:horzAnchor="margin" w:tblpX="108" w:tblpY="65"/>
        <w:tblW w:w="9639" w:type="dxa"/>
        <w:tblLook w:val="01E0" w:firstRow="1" w:lastRow="1" w:firstColumn="1" w:lastColumn="1" w:noHBand="0" w:noVBand="0"/>
      </w:tblPr>
      <w:tblGrid>
        <w:gridCol w:w="9639"/>
      </w:tblGrid>
      <w:tr w:rsidR="00C16EC1" w:rsidRPr="00C16EC1" w:rsidTr="006527B1">
        <w:tc>
          <w:tcPr>
            <w:tcW w:w="9639" w:type="dxa"/>
          </w:tcPr>
          <w:p w:rsidR="00C16EC1" w:rsidRPr="00C16EC1" w:rsidRDefault="00C16EC1" w:rsidP="00C16EC1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C16EC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3475" cy="1000125"/>
                  <wp:effectExtent l="0" t="0" r="9525" b="9525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EC1" w:rsidRPr="00C16EC1" w:rsidTr="006527B1">
        <w:tc>
          <w:tcPr>
            <w:tcW w:w="9639" w:type="dxa"/>
          </w:tcPr>
          <w:p w:rsidR="00C16EC1" w:rsidRPr="00C16EC1" w:rsidRDefault="00C16EC1" w:rsidP="00C16EC1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C16EC1"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C16EC1" w:rsidRPr="00C16EC1" w:rsidTr="006527B1">
        <w:tc>
          <w:tcPr>
            <w:tcW w:w="9639" w:type="dxa"/>
          </w:tcPr>
          <w:p w:rsidR="00C16EC1" w:rsidRPr="00C16EC1" w:rsidRDefault="00C16EC1" w:rsidP="00C16EC1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C16EC1"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C16EC1" w:rsidRPr="00C16EC1" w:rsidTr="006527B1">
        <w:tc>
          <w:tcPr>
            <w:tcW w:w="9639" w:type="dxa"/>
          </w:tcPr>
          <w:p w:rsidR="00C16EC1" w:rsidRPr="00C16EC1" w:rsidRDefault="00C16EC1" w:rsidP="00C16EC1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C16EC1">
              <w:rPr>
                <w:rFonts w:ascii="Bookman Old Style" w:hAnsi="Bookman Old Style" w:cs="Times New Roman"/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ge">
                        <wp:posOffset>109220</wp:posOffset>
                      </wp:positionV>
                      <wp:extent cx="5993130" cy="0"/>
                      <wp:effectExtent l="0" t="19050" r="45720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931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1A535E" id="Прямая соединительная линия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.6pt,8.6pt" to="474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4wUYAIAAHQEAAAOAAAAZHJzL2Uyb0RvYy54bWysVM2O0zAQviPxDlbu3SRtt2yjTVeoabks&#10;UGkX7q7tNNY6tmV7m1YICTgj7SPwChxAWmmBZ0jfiLH7wy5cECIHZ+yZ+fLNzOecnq1qgZbMWK5k&#10;HqVHSYSYJIpyucijV5fTzkmErMOSYqEky6M1s9HZ6PGj00ZnrKsqJSgzCECkzRqdR5VzOotjSypW&#10;Y3ukNJPgLJWpsYOtWcTU4AbQaxF3k2QQN8pQbRRh1sJpsXVGo4Bfloy4l2VpmUMij4CbC6sJ69yv&#10;8egUZwuDdcXJjgb+BxY15hI+eoAqsMPo2vA/oGpOjLKqdEdE1bEqS05YqAGqSZPfqrmosGahFmiO&#10;1Yc22f8HS14sZwZxmkfdCElcw4jaT5t3m5v2W/t5c4M279sf7df2S3vbfm9vNx/Avtt8BNs727vd&#10;8Q3q+k422mYAOJYz43tBVvJCnytyZZFU4wrLBQsVXa41fCb1GfGDFL+xGvjMm+eKQgy+diq0dVWa&#10;GpWC69c+0YND69AqzHF9mCNbOUTg8Hg47KU9GDfZ+2KceQifqI11z5iqkTfySHDpW4wzvDy3zlP6&#10;FeKPpZpyIYJMhERNHg16x4mHrjU0zVVcXoJ0rgKEVYJTH+4TrVnMx8KgJfbSC0+oGDz3w4y6ljTA&#10;VwzTyc52mIutDXSE9HhQHBDcWVttvRkmw8nJ5KTf6XcHk04/KYrO0+m43xlM0yfHRa8Yj4v0raeW&#10;9rOKU8qkZ7fXedr/Ox3tbtxWoQelHxoTP0QPHQSy+3cgHebsR7sVyVzR9czs5w/SDsG7a+jvzv09&#10;2Pd/FqOfAAAA//8DAFBLAwQUAAYACAAAACEAKDarbNsAAAAHAQAADwAAAGRycy9kb3ducmV2Lnht&#10;bEyPS0/DMBCE70j8B2uRuFGHiFfTOBUPcQCpB1LUsxNvk4h4bdluGvj1LOIAp9XOjGa/LdezHcWE&#10;IQ6OFFwuMhBIrTMDdQret88XdyBi0mT06AgVfGKEdXV6UurCuCO94VSnTnAJxUIr6FPyhZSx7dHq&#10;uHAeib29C1YnXkMnTdBHLrejzLPsRlo9EF/otcfHHtuP+mAVvLYmmGnfbEPuHzbZ05eP9e5FqfOz&#10;+X4FIuGc/sLwg8/oUDFT4w5kohgVXOccZPmWJ9vLqyW/1vwKsirlf/7qGwAA//8DAFBLAQItABQA&#10;BgAIAAAAIQC2gziS/gAAAOEBAAATAAAAAAAAAAAAAAAAAAAAAABbQ29udGVudF9UeXBlc10ueG1s&#10;UEsBAi0AFAAGAAgAAAAhADj9If/WAAAAlAEAAAsAAAAAAAAAAAAAAAAALwEAAF9yZWxzLy5yZWxz&#10;UEsBAi0AFAAGAAgAAAAhAKiPjBRgAgAAdAQAAA4AAAAAAAAAAAAAAAAALgIAAGRycy9lMm9Eb2Mu&#10;eG1sUEsBAi0AFAAGAAgAAAAhACg2q2zbAAAABwEAAA8AAAAAAAAAAAAAAAAAugQAAGRycy9kb3du&#10;cmV2LnhtbFBLBQYAAAAABAAEAPMAAADC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C16EC1" w:rsidRPr="00C16EC1" w:rsidRDefault="00C16EC1" w:rsidP="00C16E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6EC1" w:rsidRPr="00C16EC1" w:rsidRDefault="00C16EC1" w:rsidP="00C16E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C16EC1">
        <w:rPr>
          <w:rFonts w:ascii="Times New Roman" w:hAnsi="Times New Roman" w:cs="Times New Roman"/>
          <w:b/>
          <w:sz w:val="36"/>
          <w:szCs w:val="36"/>
          <w:lang w:eastAsia="ru-RU"/>
        </w:rPr>
        <w:t>РЕШЕНИЕ</w:t>
      </w:r>
    </w:p>
    <w:p w:rsidR="00C16EC1" w:rsidRPr="00C16EC1" w:rsidRDefault="00C16EC1" w:rsidP="00C16E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060"/>
      </w:tblGrid>
      <w:tr w:rsidR="00C16EC1" w:rsidRPr="00C16EC1" w:rsidTr="006527B1">
        <w:trPr>
          <w:trHeight w:val="328"/>
        </w:trPr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16EC1" w:rsidRPr="00C16EC1" w:rsidRDefault="00C16EC1" w:rsidP="00C16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6E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           №       -р</w:t>
            </w:r>
          </w:p>
        </w:tc>
      </w:tr>
      <w:tr w:rsidR="00C16EC1" w:rsidRPr="00C16EC1" w:rsidTr="006527B1">
        <w:trPr>
          <w:trHeight w:val="328"/>
        </w:trPr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6EC1" w:rsidRPr="00C16EC1" w:rsidRDefault="00C16EC1" w:rsidP="00C16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6E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сессия</w:t>
            </w:r>
          </w:p>
        </w:tc>
      </w:tr>
      <w:tr w:rsidR="00C16EC1" w:rsidRPr="00C16EC1" w:rsidTr="006527B1">
        <w:trPr>
          <w:trHeight w:val="268"/>
        </w:trPr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16EC1" w:rsidRPr="00C16EC1" w:rsidRDefault="00C16EC1" w:rsidP="00C16EC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lang w:eastAsia="ru-RU"/>
              </w:rPr>
            </w:pPr>
            <w:r w:rsidRPr="00C16EC1">
              <w:rPr>
                <w:rFonts w:ascii="Times New Roman" w:hAnsi="Times New Roman" w:cs="Times New Roman"/>
                <w:lang w:eastAsia="ru-RU"/>
              </w:rPr>
              <w:t>г.Петропавловск-Камчатский</w:t>
            </w:r>
          </w:p>
        </w:tc>
      </w:tr>
    </w:tbl>
    <w:p w:rsidR="00C16EC1" w:rsidRPr="00C16EC1" w:rsidRDefault="00C16EC1" w:rsidP="00C16EC1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6"/>
      </w:tblGrid>
      <w:tr w:rsidR="00702004" w:rsidRPr="001724E7" w:rsidTr="00E1500E">
        <w:trPr>
          <w:trHeight w:val="343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2004" w:rsidRPr="001724E7" w:rsidRDefault="00EE6CDA" w:rsidP="00221B9A">
            <w:pPr>
              <w:widowControl w:val="0"/>
              <w:tabs>
                <w:tab w:val="left" w:pos="851"/>
                <w:tab w:val="left" w:pos="1134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9252A1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принятии решения о </w:t>
            </w:r>
            <w:r w:rsidR="00E14F51" w:rsidRPr="001724E7">
              <w:rPr>
                <w:rFonts w:ascii="Times New Roman" w:hAnsi="Times New Roman" w:cs="Times New Roman"/>
                <w:sz w:val="28"/>
                <w:szCs w:val="28"/>
              </w:rPr>
              <w:t>внесении изменени</w:t>
            </w:r>
            <w:r w:rsidR="0063553D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E14F51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24E7">
              <w:rPr>
                <w:rFonts w:ascii="Times New Roman" w:hAnsi="Times New Roman" w:cs="Times New Roman"/>
                <w:sz w:val="28"/>
                <w:szCs w:val="28"/>
              </w:rPr>
              <w:t>в Решение Городской</w:t>
            </w:r>
            <w:r w:rsidR="00CD471A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 Думы Петропавловск-Камчатского </w:t>
            </w:r>
            <w:r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городского округа </w:t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от 26.06.2013 </w:t>
            </w:r>
            <w:r w:rsidR="00E1500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>№ 94-нд</w:t>
            </w:r>
            <w:r w:rsidR="003470FA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О перечне должностей муниципальной службы в Городской Думе Петропавловск-Камчатского городского округа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и при замещении которых муниципальные служащие обязаны представлять сведения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о своих доходах, расходах, об имуществе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>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      </w:r>
            <w:r w:rsidR="003470FA" w:rsidRPr="001724E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9134A4" w:rsidRDefault="009134A4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63F6A" w:rsidRPr="00C73EEF" w:rsidRDefault="00083727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t xml:space="preserve">Рассмотрев проект решения </w:t>
      </w:r>
      <w:r w:rsidR="00EE6CDA" w:rsidRPr="00C73EEF">
        <w:rPr>
          <w:rFonts w:ascii="Times New Roman" w:hAnsi="Times New Roman" w:cs="Times New Roman"/>
          <w:sz w:val="28"/>
          <w:szCs w:val="28"/>
        </w:rPr>
        <w:t>о внесении изменени</w:t>
      </w:r>
      <w:r w:rsidR="0063553D">
        <w:rPr>
          <w:rFonts w:ascii="Times New Roman" w:hAnsi="Times New Roman" w:cs="Times New Roman"/>
          <w:sz w:val="28"/>
          <w:szCs w:val="28"/>
        </w:rPr>
        <w:t>й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</w:t>
      </w:r>
      <w:r w:rsidR="00CA22C9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C73EEF" w:rsidRPr="00C73EEF">
        <w:rPr>
          <w:rFonts w:ascii="Times New Roman" w:hAnsi="Times New Roman" w:cs="Times New Roman"/>
          <w:sz w:val="28"/>
          <w:szCs w:val="28"/>
        </w:rPr>
        <w:t>от 26.06.2013 № 94-нд</w:t>
      </w:r>
      <w:r w:rsidR="00CA22C9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0554DA" w:rsidRPr="00C73EEF">
        <w:rPr>
          <w:rFonts w:ascii="Times New Roman" w:hAnsi="Times New Roman" w:cs="Times New Roman"/>
          <w:sz w:val="28"/>
          <w:szCs w:val="28"/>
        </w:rPr>
        <w:br/>
      </w:r>
      <w:r w:rsidR="003470FA" w:rsidRPr="00C73EEF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C73EEF" w:rsidRPr="00C73EEF">
        <w:rPr>
          <w:rFonts w:ascii="Times New Roman" w:hAnsi="Times New Roman" w:cs="Times New Roman"/>
          <w:sz w:val="28"/>
          <w:szCs w:val="28"/>
        </w:rPr>
        <w:t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="003470FA" w:rsidRPr="00C73EEF">
        <w:rPr>
          <w:rFonts w:ascii="Times New Roman" w:hAnsi="Times New Roman" w:cs="Times New Roman"/>
          <w:sz w:val="28"/>
          <w:szCs w:val="28"/>
        </w:rPr>
        <w:t>»</w:t>
      </w:r>
      <w:r w:rsidRPr="00C73EEF">
        <w:rPr>
          <w:rFonts w:ascii="Times New Roman" w:hAnsi="Times New Roman" w:cs="Times New Roman"/>
          <w:sz w:val="28"/>
          <w:szCs w:val="28"/>
        </w:rPr>
        <w:t xml:space="preserve">, внесенный </w:t>
      </w:r>
      <w:r w:rsidR="0063553D">
        <w:rPr>
          <w:rFonts w:ascii="Times New Roman" w:hAnsi="Times New Roman" w:cs="Times New Roman"/>
          <w:sz w:val="28"/>
          <w:szCs w:val="28"/>
        </w:rPr>
        <w:t>исполняющим обязанности председателя</w:t>
      </w:r>
      <w:r w:rsidR="00C73EEF" w:rsidRPr="00C73EEF">
        <w:rPr>
          <w:rFonts w:ascii="Times New Roman" w:hAnsi="Times New Roman" w:cs="Times New Roman"/>
          <w:sz w:val="28"/>
          <w:szCs w:val="28"/>
        </w:rPr>
        <w:t xml:space="preserve"> Городской Думы </w:t>
      </w:r>
      <w:r w:rsidRPr="00C73EEF">
        <w:rPr>
          <w:rFonts w:ascii="Times New Roman" w:hAnsi="Times New Roman" w:cs="Times New Roman"/>
          <w:sz w:val="28"/>
          <w:szCs w:val="28"/>
        </w:rPr>
        <w:t>Петропавловс</w:t>
      </w:r>
      <w:r w:rsidR="0063553D">
        <w:rPr>
          <w:rFonts w:ascii="Times New Roman" w:hAnsi="Times New Roman" w:cs="Times New Roman"/>
          <w:sz w:val="28"/>
          <w:szCs w:val="28"/>
        </w:rPr>
        <w:t>к-Камчатского городского округа Прудким Д.А.</w:t>
      </w:r>
      <w:r w:rsidRPr="00C73EEF">
        <w:rPr>
          <w:rFonts w:ascii="Times New Roman" w:hAnsi="Times New Roman" w:cs="Times New Roman"/>
          <w:sz w:val="28"/>
          <w:szCs w:val="28"/>
        </w:rPr>
        <w:t>,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C73EEF" w:rsidRPr="00C73EEF">
        <w:rPr>
          <w:rFonts w:ascii="Times New Roman" w:hAnsi="Times New Roman" w:cs="Times New Roman"/>
          <w:sz w:val="28"/>
          <w:szCs w:val="28"/>
        </w:rPr>
        <w:t>руководствуясь Федеральным законом от 25</w:t>
      </w:r>
      <w:r w:rsidR="00C73EEF" w:rsidRPr="007F1831">
        <w:rPr>
          <w:rFonts w:ascii="Times New Roman" w:hAnsi="Times New Roman" w:cs="Times New Roman"/>
          <w:sz w:val="28"/>
          <w:szCs w:val="28"/>
        </w:rPr>
        <w:t xml:space="preserve">.12.2008 № 273-ФЗ «О противодействии коррупции», Законом Камчатского края от 04.05.2008 № 58 «О муниципальной службе в Камчатском крае», </w:t>
      </w:r>
      <w:r w:rsidR="00172C1B">
        <w:rPr>
          <w:rFonts w:ascii="Times New Roman" w:hAnsi="Times New Roman" w:cs="Times New Roman"/>
          <w:sz w:val="28"/>
          <w:szCs w:val="28"/>
        </w:rPr>
        <w:t xml:space="preserve">пунктом 34 части 2 статьи 28 Устава Петропавловск-Камчатского городского округа </w:t>
      </w:r>
      <w:r w:rsidRPr="00C73EEF">
        <w:rPr>
          <w:rFonts w:ascii="Times New Roman" w:hAnsi="Times New Roman" w:cs="Times New Roman"/>
          <w:sz w:val="28"/>
          <w:szCs w:val="28"/>
        </w:rPr>
        <w:t>Городская Дума Петропавловск-Камчатского городского округа</w:t>
      </w:r>
      <w:r w:rsidR="00DE5A29" w:rsidRPr="00C73E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3F6A" w:rsidRPr="00C73EEF" w:rsidRDefault="00563F6A" w:rsidP="00860C1D">
      <w:pPr>
        <w:pStyle w:val="ConsPlusNormal"/>
        <w:spacing w:after="100" w:afterAutospacing="1" w:line="252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563F6A" w:rsidRPr="00C73EEF" w:rsidRDefault="00DE5A29" w:rsidP="00860C1D">
      <w:pPr>
        <w:pStyle w:val="ConsPlusNormal"/>
        <w:spacing w:after="100" w:afterAutospacing="1" w:line="252" w:lineRule="auto"/>
        <w:ind w:firstLine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C73EEF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563F6A" w:rsidRPr="00540F8A" w:rsidRDefault="00563F6A" w:rsidP="00860C1D">
      <w:pPr>
        <w:pStyle w:val="ConsPlusNormal"/>
        <w:spacing w:after="100" w:afterAutospacing="1" w:line="252" w:lineRule="auto"/>
        <w:ind w:firstLine="0"/>
        <w:contextualSpacing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:rsidR="0002648A" w:rsidRPr="00C73EEF" w:rsidRDefault="00F6269B" w:rsidP="009134A4">
      <w:pPr>
        <w:pStyle w:val="ConsPlusNormal"/>
        <w:suppressAutoHyphens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t>1.</w:t>
      </w:r>
      <w:r w:rsidR="00CD471A" w:rsidRPr="00C73EE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Принять </w:t>
      </w:r>
      <w:r w:rsidR="009358B6" w:rsidRPr="00C73EEF">
        <w:rPr>
          <w:rFonts w:ascii="Times New Roman" w:hAnsi="Times New Roman" w:cs="Times New Roman"/>
          <w:sz w:val="28"/>
          <w:szCs w:val="28"/>
        </w:rPr>
        <w:t>Р</w:t>
      </w:r>
      <w:r w:rsidR="00EE6CDA" w:rsidRPr="00C73EEF">
        <w:rPr>
          <w:rFonts w:ascii="Times New Roman" w:hAnsi="Times New Roman" w:cs="Times New Roman"/>
          <w:sz w:val="28"/>
          <w:szCs w:val="28"/>
        </w:rPr>
        <w:t>ешение о внесении изменени</w:t>
      </w:r>
      <w:r w:rsidR="0037603E">
        <w:rPr>
          <w:rFonts w:ascii="Times New Roman" w:hAnsi="Times New Roman" w:cs="Times New Roman"/>
          <w:sz w:val="28"/>
          <w:szCs w:val="28"/>
        </w:rPr>
        <w:t>й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</w:t>
      </w:r>
      <w:r w:rsidR="00CA22C9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C73EEF" w:rsidRPr="00C73EEF">
        <w:rPr>
          <w:rFonts w:ascii="Times New Roman" w:hAnsi="Times New Roman" w:cs="Times New Roman"/>
          <w:sz w:val="28"/>
          <w:szCs w:val="28"/>
        </w:rPr>
        <w:t>от 26.06.2013 № 94-нд</w:t>
      </w:r>
      <w:r w:rsidR="00E40D44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0554DA" w:rsidRPr="00C73EEF">
        <w:rPr>
          <w:rFonts w:ascii="Times New Roman" w:hAnsi="Times New Roman" w:cs="Times New Roman"/>
          <w:sz w:val="28"/>
          <w:szCs w:val="28"/>
        </w:rPr>
        <w:br/>
      </w:r>
      <w:r w:rsidR="00E40D44" w:rsidRPr="00C73EEF">
        <w:rPr>
          <w:rFonts w:ascii="Times New Roman" w:hAnsi="Times New Roman" w:cs="Times New Roman"/>
          <w:sz w:val="28"/>
          <w:szCs w:val="28"/>
        </w:rPr>
        <w:t>«</w:t>
      </w:r>
      <w:r w:rsidR="00C73EEF" w:rsidRPr="00C73EEF">
        <w:rPr>
          <w:rFonts w:ascii="Times New Roman" w:hAnsi="Times New Roman" w:cs="Times New Roman"/>
          <w:sz w:val="28"/>
          <w:szCs w:val="28"/>
        </w:rPr>
        <w:t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="00E40D44" w:rsidRPr="00C73EEF">
        <w:rPr>
          <w:rFonts w:ascii="Times New Roman" w:hAnsi="Times New Roman" w:cs="Times New Roman"/>
          <w:sz w:val="28"/>
          <w:szCs w:val="28"/>
        </w:rPr>
        <w:t>»</w:t>
      </w:r>
      <w:r w:rsidR="0076620F" w:rsidRPr="00C73EEF">
        <w:rPr>
          <w:rFonts w:ascii="Times New Roman" w:hAnsi="Times New Roman" w:cs="Times New Roman"/>
          <w:sz w:val="28"/>
          <w:szCs w:val="28"/>
        </w:rPr>
        <w:t>.</w:t>
      </w:r>
    </w:p>
    <w:p w:rsidR="0095412E" w:rsidRPr="00C73EEF" w:rsidRDefault="0095412E" w:rsidP="009134A4">
      <w:pPr>
        <w:pStyle w:val="ConsPlusNormal"/>
        <w:suppressAutoHyphens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t>2</w:t>
      </w:r>
      <w:r w:rsidR="005552EA" w:rsidRPr="00C73EEF">
        <w:rPr>
          <w:rFonts w:ascii="Times New Roman" w:hAnsi="Times New Roman" w:cs="Times New Roman"/>
          <w:sz w:val="28"/>
          <w:szCs w:val="28"/>
        </w:rPr>
        <w:t>.</w:t>
      </w:r>
      <w:r w:rsidR="0002648A" w:rsidRPr="00C73EEF">
        <w:rPr>
          <w:rFonts w:ascii="Times New Roman" w:hAnsi="Times New Roman" w:cs="Times New Roman"/>
          <w:sz w:val="28"/>
          <w:szCs w:val="28"/>
        </w:rPr>
        <w:t> </w:t>
      </w:r>
      <w:r w:rsidR="009252A1" w:rsidRPr="00C73EEF">
        <w:rPr>
          <w:rFonts w:ascii="Times New Roman" w:hAnsi="Times New Roman" w:cs="Times New Roman"/>
          <w:sz w:val="28"/>
          <w:szCs w:val="28"/>
        </w:rPr>
        <w:t>Направить принятое Решение Главе Петропавловск-Камчатского городского округа для подписания и обнародования.</w:t>
      </w:r>
    </w:p>
    <w:p w:rsidR="00927263" w:rsidRDefault="00927263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E1500E" w:rsidRDefault="00E1500E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847"/>
        <w:gridCol w:w="4899"/>
      </w:tblGrid>
      <w:tr w:rsidR="00E1500E" w:rsidRPr="00E1500E" w:rsidTr="00C31FC9">
        <w:tc>
          <w:tcPr>
            <w:tcW w:w="4847" w:type="dxa"/>
            <w:shd w:val="clear" w:color="auto" w:fill="auto"/>
          </w:tcPr>
          <w:p w:rsidR="00E1500E" w:rsidRPr="00E1500E" w:rsidRDefault="00E1500E" w:rsidP="00E1500E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150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Председатель Городской Думы Петропавловск-Камчатского </w:t>
            </w:r>
          </w:p>
          <w:p w:rsidR="00E1500E" w:rsidRPr="00E1500E" w:rsidRDefault="00E1500E" w:rsidP="00E1500E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150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городского округа</w:t>
            </w:r>
          </w:p>
        </w:tc>
        <w:tc>
          <w:tcPr>
            <w:tcW w:w="4899" w:type="dxa"/>
            <w:shd w:val="clear" w:color="auto" w:fill="auto"/>
          </w:tcPr>
          <w:p w:rsidR="00E1500E" w:rsidRPr="00E1500E" w:rsidRDefault="00E1500E" w:rsidP="00E150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1500E" w:rsidRPr="00E1500E" w:rsidRDefault="00E1500E" w:rsidP="00E150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1500E" w:rsidRPr="00E1500E" w:rsidRDefault="00E1500E" w:rsidP="00E150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150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Г.В. Монахова</w:t>
            </w:r>
          </w:p>
        </w:tc>
      </w:tr>
    </w:tbl>
    <w:p w:rsidR="00E1500E" w:rsidRDefault="00E1500E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  <w:sectPr w:rsidR="00E1500E" w:rsidSect="00301713">
          <w:headerReference w:type="default" r:id="rId9"/>
          <w:pgSz w:w="11906" w:h="16838" w:code="9"/>
          <w:pgMar w:top="1134" w:right="567" w:bottom="1134" w:left="1701" w:header="284" w:footer="709" w:gutter="0"/>
          <w:pgNumType w:start="1"/>
          <w:cols w:space="708"/>
          <w:titlePg/>
          <w:docGrid w:linePitch="360"/>
        </w:sectPr>
      </w:pPr>
    </w:p>
    <w:tbl>
      <w:tblPr>
        <w:tblpPr w:leftFromText="181" w:rightFromText="181" w:vertAnchor="text" w:horzAnchor="margin" w:tblpY="238"/>
        <w:tblW w:w="0" w:type="auto"/>
        <w:tblLook w:val="01E0" w:firstRow="1" w:lastRow="1" w:firstColumn="1" w:lastColumn="1" w:noHBand="0" w:noVBand="0"/>
      </w:tblPr>
      <w:tblGrid>
        <w:gridCol w:w="9854"/>
      </w:tblGrid>
      <w:tr w:rsidR="00927263" w:rsidTr="00927263">
        <w:tc>
          <w:tcPr>
            <w:tcW w:w="9854" w:type="dxa"/>
            <w:hideMark/>
          </w:tcPr>
          <w:p w:rsidR="00927263" w:rsidRDefault="00927263" w:rsidP="001D3BC7">
            <w:pPr>
              <w:tabs>
                <w:tab w:val="left" w:pos="4845"/>
              </w:tabs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33475" cy="1000125"/>
                  <wp:effectExtent l="0" t="0" r="9525" b="9525"/>
                  <wp:docPr id="3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-43815</wp:posOffset>
                      </wp:positionH>
                      <wp:positionV relativeFrom="page">
                        <wp:posOffset>67945</wp:posOffset>
                      </wp:positionV>
                      <wp:extent cx="6296025" cy="0"/>
                      <wp:effectExtent l="0" t="19050" r="47625" b="3810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960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4F4B88" id="Прямая соединительная линия 6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.45pt,5.35pt" to="492.3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UjWQIAAGoEAAAOAAAAZHJzL2Uyb0RvYy54bWysVN1u0zAUvkfiHSzfd0m6LmxR0wk1LTcD&#10;Jm08gOs4jTXHtmyvaYWQgGukPQKvwAVIkwY8Q/pGHLs/6uAGIXLhHNvHX77znc8Zni8bgRbMWK5k&#10;jpOjGCMmqSq5nOf4zfW0d4qRdUSWRCjJcrxiFp+Pnj4ZtjpjfVUrUTKDAETarNU5rp3TWRRZWrOG&#10;2COlmYTNSpmGOJiaeVQa0gJ6I6J+HKdRq0ypjaLMWlgtNpt4FPCrilH3uqosc0jkGLi5MJowzvwY&#10;jYYkmxuia063NMg/sGgIl/DRPVRBHEG3hv8B1XBqlFWVO6KqiVRVccpCDVBNEv9WzVVNNAu1gDhW&#10;72Wy/w+WvlpcGsTLHKcYSdJAi7rP6/fru+5792V9h9Yfup/dt+5rd9/96O7XHyF+WH+C2G92D9vl&#10;O5R6JVttMwAcy0vjtaBLeaUvFL2xSKpxTeSchYquVxo+k/gT0aMjfmI18Jm1L1UJOeTWqSDrsjKN&#10;hwTB0DJ0b7XvHls6RGEx7Z+lcf8EI7rbi0i2O6iNdS+YapAPciy49MKSjCwurPNESLZL8ctSTbkQ&#10;wRxCohbAj09i8A9tNEjlai6vwTA3AcIqwUuf7g9aM5+NhUEL4g0XnlAn7BymGXUrywBfM1JOtrEj&#10;XGxioCOkx4PigOA22jjq7Vl8NjmdnA56g3466Q3ioug9n44HvXSaPDspjovxuEjeeWrJIKt5WTLp&#10;2e3cnQz+zj3be7bx5d7fe2Gix+hBQSC7ewfSobu+oRtrzFS5ujS7roOhQ/L28vkbcziH+PAXMfoF&#10;AAD//wMAUEsDBBQABgAIAAAAIQC5Muvq3AAAAAgBAAAPAAAAZHJzL2Rvd25yZXYueG1sTI/BTsMw&#10;EETvSPyDtZV6a+2iKrQhTpUi9VKEgMIHuPGSRNjrELtt+HsWcYDjzoxm3xSb0TtxxiF2gTQs5goE&#10;Uh1sR42Gt9fdbAUiJkPWuECo4QsjbMrrq8LkNlzoBc+H1AguoZgbDW1KfS5lrFv0Js5Dj8Teexi8&#10;SXwOjbSDuXC5d/JGqUx60xF/aE2P9y3WH4eT1/CMvdvvVbOtntzy8aGq7Hb8TFpPJ2N1ByLhmP7C&#10;8IPP6FAy0zGcyEbhNMyyNSdZV7cg2F+vlhmI468gy0L+H1B+AwAA//8DAFBLAQItABQABgAIAAAA&#10;IQC2gziS/gAAAOEBAAATAAAAAAAAAAAAAAAAAAAAAABbQ29udGVudF9UeXBlc10ueG1sUEsBAi0A&#10;FAAGAAgAAAAhADj9If/WAAAAlAEAAAsAAAAAAAAAAAAAAAAALwEAAF9yZWxzLy5yZWxzUEsBAi0A&#10;FAAGAAgAAAAhAAt6dSNZAgAAagQAAA4AAAAAAAAAAAAAAAAALgIAAGRycy9lMm9Eb2MueG1sUEsB&#10;Ai0AFAAGAAgAAAAhALky6+rcAAAACAEAAA8AAAAAAAAAAAAAAAAAsw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27263" w:rsidRDefault="00927263" w:rsidP="009272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27263" w:rsidRPr="0037603E" w:rsidRDefault="00927263" w:rsidP="0092726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>РЕШЕНИЕ</w:t>
      </w:r>
    </w:p>
    <w:p w:rsidR="00DE34A7" w:rsidRPr="00DE34A7" w:rsidRDefault="00DE34A7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4A7" w:rsidRPr="00DE34A7" w:rsidRDefault="00DE34A7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E34A7">
        <w:rPr>
          <w:rFonts w:ascii="Times New Roman" w:hAnsi="Times New Roman" w:cs="Times New Roman"/>
          <w:sz w:val="28"/>
          <w:szCs w:val="28"/>
          <w:lang w:eastAsia="ru-RU"/>
        </w:rPr>
        <w:t>от ______________ № _____-нд</w:t>
      </w:r>
    </w:p>
    <w:p w:rsidR="00DE34A7" w:rsidRPr="00DE34A7" w:rsidRDefault="00DE34A7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4A7" w:rsidRPr="00E1500E" w:rsidRDefault="00DE34A7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>О внесении изменени</w:t>
      </w:r>
      <w:r w:rsidR="0037603E">
        <w:rPr>
          <w:rFonts w:ascii="Times New Roman" w:hAnsi="Times New Roman" w:cs="Times New Roman"/>
          <w:b/>
          <w:sz w:val="28"/>
          <w:szCs w:val="28"/>
          <w:lang w:eastAsia="ru-RU"/>
        </w:rPr>
        <w:t>й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Решение Городской Думы Петропавловск-Камчатского городского округа </w:t>
      </w:r>
      <w:r w:rsidR="00C73EEF" w:rsidRPr="003C759F">
        <w:rPr>
          <w:rFonts w:ascii="Times New Roman" w:hAnsi="Times New Roman" w:cs="Times New Roman"/>
          <w:b/>
          <w:sz w:val="28"/>
          <w:szCs w:val="28"/>
        </w:rPr>
        <w:t>от 26.06.2013 № 94-нд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C73EEF" w:rsidRPr="003C759F">
        <w:rPr>
          <w:rFonts w:ascii="Times New Roman" w:hAnsi="Times New Roman" w:cs="Times New Roman"/>
          <w:b/>
          <w:sz w:val="28"/>
          <w:szCs w:val="28"/>
        </w:rPr>
        <w:t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</w:p>
    <w:p w:rsidR="00DE34A7" w:rsidRPr="00DE34A7" w:rsidRDefault="00DE34A7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>Принято Городской Думой Петропавловск-Камчатского городского округа</w:t>
      </w:r>
    </w:p>
    <w:p w:rsidR="00DE34A7" w:rsidRPr="00DE34A7" w:rsidRDefault="0021675F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(решение от _________ </w:t>
      </w:r>
      <w:r w:rsidR="00DE34A7"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>№ _______ -р)</w:t>
      </w:r>
    </w:p>
    <w:p w:rsidR="00DE34A7" w:rsidRPr="00DE34A7" w:rsidRDefault="00DE34A7" w:rsidP="00DE34A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25D3E" w:rsidRDefault="00DE34A7" w:rsidP="00C25D3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E34A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1. </w:t>
      </w:r>
      <w:r w:rsidR="00C25D3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</w:t>
      </w:r>
      <w:r w:rsidR="000E113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аздел 1</w:t>
      </w:r>
      <w:r w:rsidRPr="000B51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0B51C8" w:rsidRPr="000B51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приложени</w:t>
      </w:r>
      <w:r w:rsidR="000E113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я</w:t>
      </w:r>
      <w:r w:rsidR="00C25D3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</w:t>
      </w:r>
      <w:r w:rsidR="000B51C8" w:rsidRPr="000B51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</w:p>
    <w:p w:rsidR="00D73B20" w:rsidRDefault="00C25D3E" w:rsidP="00C25D3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1) дополнить пунктом 1.20 следующего содержания:</w:t>
      </w:r>
    </w:p>
    <w:p w:rsidR="005F5164" w:rsidRDefault="00C25D3E" w:rsidP="00C31FB1">
      <w:pPr>
        <w:tabs>
          <w:tab w:val="left" w:pos="1276"/>
        </w:tabs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</w:t>
      </w:r>
      <w:r w:rsidR="00D73B2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1.20</w:t>
      </w:r>
      <w:r w:rsidR="005F516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r w:rsidR="00D73B2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5F516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Консультант отдела организационной и кадровой работы управления организационно-правового обеспечения работы аппарата Городской Думы Петропавловск-Камчатского городского округа.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»;</w:t>
      </w:r>
    </w:p>
    <w:p w:rsidR="00C25D3E" w:rsidRDefault="00C25D3E" w:rsidP="00C31FB1">
      <w:pPr>
        <w:tabs>
          <w:tab w:val="left" w:pos="1276"/>
        </w:tabs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2) дополнить пунктом 1.21 следующего содержания:</w:t>
      </w:r>
    </w:p>
    <w:p w:rsidR="00BE6AC0" w:rsidRDefault="00C25D3E" w:rsidP="00C31FB1">
      <w:pPr>
        <w:tabs>
          <w:tab w:val="left" w:pos="1276"/>
        </w:tabs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</w:t>
      </w:r>
      <w:r w:rsidR="005F516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1.21. Консультант общего отдела управления материально-технического и общего обеспечения работы аппарата Городской Думы Петропавловск-Камчатского городского округа.</w:t>
      </w:r>
      <w:r w:rsidR="0030171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</w:p>
    <w:p w:rsidR="00C25D3E" w:rsidRDefault="00C25D3E" w:rsidP="00C25D3E">
      <w:pPr>
        <w:tabs>
          <w:tab w:val="left" w:pos="1276"/>
        </w:tabs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2. В разделе 2 приложения:</w:t>
      </w:r>
    </w:p>
    <w:p w:rsidR="00C25D3E" w:rsidRDefault="00C25D3E" w:rsidP="00C25D3E">
      <w:pPr>
        <w:tabs>
          <w:tab w:val="left" w:pos="1276"/>
        </w:tabs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1) пункт 2.1 исключить;</w:t>
      </w:r>
    </w:p>
    <w:p w:rsidR="00C25D3E" w:rsidRDefault="00C25D3E" w:rsidP="00C25D3E">
      <w:pPr>
        <w:tabs>
          <w:tab w:val="left" w:pos="1276"/>
        </w:tabs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2) пункт 2.2 исключить.</w:t>
      </w:r>
    </w:p>
    <w:p w:rsidR="00C25D3E" w:rsidRPr="00BE6AC0" w:rsidRDefault="00C25D3E" w:rsidP="00C31FB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2791" w:rsidRDefault="0092767B" w:rsidP="0089279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3</w:t>
      </w:r>
      <w:r w:rsidR="00892791" w:rsidRPr="00BE6A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 </w:t>
      </w:r>
      <w:r w:rsidR="00892791" w:rsidRPr="00BE6AC0">
        <w:rPr>
          <w:rFonts w:ascii="Times New Roman" w:hAnsi="Times New Roman" w:cs="Times New Roman"/>
          <w:sz w:val="28"/>
          <w:szCs w:val="28"/>
        </w:rPr>
        <w:t xml:space="preserve">Настоящее Решение вступает в силу </w:t>
      </w:r>
      <w:r w:rsidR="00892791">
        <w:rPr>
          <w:rFonts w:ascii="Times New Roman" w:hAnsi="Times New Roman" w:cs="Times New Roman"/>
          <w:sz w:val="28"/>
          <w:szCs w:val="28"/>
        </w:rPr>
        <w:t>после дня его официаль</w:t>
      </w:r>
      <w:r w:rsidR="00BA1A2A">
        <w:rPr>
          <w:rFonts w:ascii="Times New Roman" w:hAnsi="Times New Roman" w:cs="Times New Roman"/>
          <w:sz w:val="28"/>
          <w:szCs w:val="28"/>
        </w:rPr>
        <w:t>ного опубликования и распространяется на отношения, возникшие с 01.07.2021, за исключением пункта 2 настоящего Решения</w:t>
      </w:r>
      <w:r w:rsidR="00892791" w:rsidRPr="00BE6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E34A7" w:rsidRDefault="00BA1A2A" w:rsidP="0089279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Пункт 2 настоящего Решения вступает в силу </w:t>
      </w:r>
      <w:r w:rsidR="003726BC">
        <w:rPr>
          <w:rFonts w:ascii="Times New Roman" w:hAnsi="Times New Roman" w:cs="Times New Roman"/>
          <w:sz w:val="28"/>
          <w:szCs w:val="28"/>
          <w:lang w:eastAsia="ru-RU"/>
        </w:rPr>
        <w:t xml:space="preserve">после дня его официального опубликования и распространяется на отношения, возникающие </w:t>
      </w:r>
      <w:r>
        <w:rPr>
          <w:rFonts w:ascii="Times New Roman" w:hAnsi="Times New Roman" w:cs="Times New Roman"/>
          <w:sz w:val="28"/>
          <w:szCs w:val="28"/>
          <w:lang w:eastAsia="ru-RU"/>
        </w:rPr>
        <w:t>с 30.09.2021.</w:t>
      </w:r>
    </w:p>
    <w:p w:rsidR="00BA1A2A" w:rsidRPr="00DE34A7" w:rsidRDefault="00BA1A2A" w:rsidP="0089279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4A7" w:rsidRPr="00DE34A7" w:rsidRDefault="00DE34A7" w:rsidP="00DE34A7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3979"/>
        <w:gridCol w:w="2341"/>
        <w:gridCol w:w="3427"/>
      </w:tblGrid>
      <w:tr w:rsidR="00DE34A7" w:rsidRPr="00DE34A7" w:rsidTr="00665415">
        <w:trPr>
          <w:trHeight w:val="1020"/>
        </w:trPr>
        <w:tc>
          <w:tcPr>
            <w:tcW w:w="3979" w:type="dxa"/>
          </w:tcPr>
          <w:p w:rsidR="00DE34A7" w:rsidRPr="00DE34A7" w:rsidRDefault="00DE34A7" w:rsidP="00DE34A7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34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Глава</w:t>
            </w:r>
          </w:p>
          <w:p w:rsidR="00DE34A7" w:rsidRPr="00DE34A7" w:rsidRDefault="00DE34A7" w:rsidP="00DE34A7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34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Петропавловск-Камчатского городского округа</w:t>
            </w:r>
          </w:p>
        </w:tc>
        <w:tc>
          <w:tcPr>
            <w:tcW w:w="2341" w:type="dxa"/>
          </w:tcPr>
          <w:p w:rsidR="00DE34A7" w:rsidRPr="00DE34A7" w:rsidRDefault="00DE34A7" w:rsidP="00DE34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34A7" w:rsidRPr="00DE34A7" w:rsidRDefault="00DE34A7" w:rsidP="00DE34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</w:tcPr>
          <w:p w:rsidR="00DE34A7" w:rsidRPr="00DE34A7" w:rsidRDefault="00DE34A7" w:rsidP="00DE34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34A7" w:rsidRPr="00DE34A7" w:rsidRDefault="00DE34A7" w:rsidP="00DE34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34A7" w:rsidRPr="00DE34A7" w:rsidRDefault="00892791" w:rsidP="00665415">
            <w:pPr>
              <w:spacing w:after="0" w:line="240" w:lineRule="auto"/>
              <w:ind w:right="-108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К.В.</w:t>
            </w:r>
            <w:r w:rsidR="00D7371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Брызгин</w:t>
            </w:r>
          </w:p>
        </w:tc>
      </w:tr>
    </w:tbl>
    <w:p w:rsidR="00031950" w:rsidRDefault="00031950">
      <w:pPr>
        <w:spacing w:after="0" w:line="240" w:lineRule="auto"/>
        <w:jc w:val="left"/>
        <w:rPr>
          <w:rFonts w:ascii="Times New Roman" w:hAnsi="Times New Roman"/>
          <w:sz w:val="28"/>
          <w:szCs w:val="28"/>
          <w:lang w:eastAsia="ru-RU"/>
        </w:rPr>
        <w:sectPr w:rsidR="00031950" w:rsidSect="00301713">
          <w:pgSz w:w="11906" w:h="16838" w:code="9"/>
          <w:pgMar w:top="1134" w:right="567" w:bottom="1134" w:left="1701" w:header="284" w:footer="709" w:gutter="0"/>
          <w:pgNumType w:start="1"/>
          <w:cols w:space="708"/>
          <w:titlePg/>
          <w:docGrid w:linePitch="360"/>
        </w:sectPr>
      </w:pPr>
    </w:p>
    <w:p w:rsidR="00DE34A7" w:rsidRPr="007B09D5" w:rsidRDefault="00DE34A7" w:rsidP="00DE34A7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DE34A7" w:rsidRPr="007B09D5" w:rsidRDefault="00DE34A7" w:rsidP="00DE34A7">
      <w:pPr>
        <w:tabs>
          <w:tab w:val="left" w:pos="3578"/>
        </w:tabs>
        <w:suppressAutoHyphens/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t>к проекту решения Городской Думы Петропавловск-Камчатского городского округа</w:t>
      </w:r>
      <w:r w:rsidRPr="007B09D5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t>«О внесении изменени</w:t>
      </w:r>
      <w:r w:rsidR="00971370">
        <w:rPr>
          <w:rFonts w:ascii="Times New Roman" w:hAnsi="Times New Roman" w:cs="Times New Roman"/>
          <w:b/>
          <w:sz w:val="28"/>
          <w:szCs w:val="28"/>
          <w:lang w:eastAsia="ru-RU"/>
        </w:rPr>
        <w:t>й</w:t>
      </w:r>
      <w:r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Решение Городской Думы Петропавловск-Камчатского городского округа </w:t>
      </w:r>
      <w:r w:rsidR="00BA6748" w:rsidRPr="007B09D5">
        <w:rPr>
          <w:rFonts w:ascii="Times New Roman" w:hAnsi="Times New Roman" w:cs="Times New Roman"/>
          <w:b/>
          <w:sz w:val="28"/>
          <w:szCs w:val="28"/>
        </w:rPr>
        <w:t>от 26.06.2013 № 94-нд</w:t>
      </w:r>
      <w:r w:rsidR="00BA6748"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BA6748" w:rsidRPr="007B09D5">
        <w:rPr>
          <w:rFonts w:ascii="Times New Roman" w:hAnsi="Times New Roman" w:cs="Times New Roman"/>
          <w:b/>
          <w:sz w:val="28"/>
          <w:szCs w:val="28"/>
        </w:rPr>
        <w:t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DE34A7" w:rsidRPr="007B09D5" w:rsidRDefault="00DE34A7" w:rsidP="007B09D5">
      <w:pPr>
        <w:spacing w:after="0" w:line="228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291A" w:rsidRPr="004E291A" w:rsidRDefault="00DE34A7" w:rsidP="004E291A">
      <w:pPr>
        <w:tabs>
          <w:tab w:val="left" w:pos="79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09D5">
        <w:rPr>
          <w:rFonts w:ascii="Times New Roman" w:hAnsi="Times New Roman" w:cs="Times New Roman"/>
          <w:sz w:val="28"/>
          <w:szCs w:val="28"/>
          <w:lang w:eastAsia="ru-RU"/>
        </w:rPr>
        <w:t>Проект решения Городской Думы Петропавловск-Камчатского городского округа «О внесении изменени</w:t>
      </w:r>
      <w:r w:rsidR="00971370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7B09D5">
        <w:rPr>
          <w:rFonts w:ascii="Times New Roman" w:hAnsi="Times New Roman" w:cs="Times New Roman"/>
          <w:sz w:val="28"/>
          <w:szCs w:val="28"/>
          <w:lang w:eastAsia="ru-RU"/>
        </w:rPr>
        <w:t xml:space="preserve"> в Решение Городской Думы Петропавловск-Камчатского городского округа </w:t>
      </w:r>
      <w:r w:rsidR="001237A8" w:rsidRPr="007B09D5">
        <w:rPr>
          <w:rFonts w:ascii="Times New Roman" w:hAnsi="Times New Roman" w:cs="Times New Roman"/>
          <w:sz w:val="28"/>
          <w:szCs w:val="28"/>
        </w:rPr>
        <w:t>от 26.06.2013 № 94-нд</w:t>
      </w:r>
      <w:r w:rsidR="00C8599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7371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B09D5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1237A8" w:rsidRPr="007B09D5">
        <w:rPr>
          <w:rFonts w:ascii="Times New Roman" w:hAnsi="Times New Roman" w:cs="Times New Roman"/>
          <w:sz w:val="28"/>
          <w:szCs w:val="28"/>
        </w:rPr>
        <w:t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Pr="007B09D5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Pr="007B09D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(далее – </w:t>
      </w:r>
      <w:r w:rsidR="001237A8" w:rsidRPr="007B09D5">
        <w:rPr>
          <w:rFonts w:ascii="Times New Roman" w:hAnsi="Times New Roman" w:cs="Times New Roman"/>
          <w:bCs/>
          <w:sz w:val="28"/>
          <w:szCs w:val="28"/>
          <w:lang w:eastAsia="ru-RU"/>
        </w:rPr>
        <w:t>п</w:t>
      </w:r>
      <w:r w:rsidR="007B09D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роект решения) </w:t>
      </w:r>
      <w:r w:rsidRPr="007B09D5">
        <w:rPr>
          <w:rFonts w:ascii="Times New Roman" w:hAnsi="Times New Roman" w:cs="Times New Roman"/>
          <w:sz w:val="28"/>
          <w:szCs w:val="28"/>
          <w:lang w:eastAsia="ru-RU"/>
        </w:rPr>
        <w:t xml:space="preserve">разработан </w:t>
      </w:r>
      <w:r w:rsidR="005E772D">
        <w:rPr>
          <w:rFonts w:ascii="Times New Roman" w:hAnsi="Times New Roman" w:cs="Times New Roman"/>
          <w:sz w:val="28"/>
          <w:szCs w:val="28"/>
          <w:lang w:eastAsia="ru-RU"/>
        </w:rPr>
        <w:t>в связи с</w:t>
      </w:r>
      <w:r w:rsidR="00A25D3E">
        <w:rPr>
          <w:rFonts w:ascii="Times New Roman" w:hAnsi="Times New Roman" w:cs="Times New Roman"/>
          <w:sz w:val="28"/>
          <w:szCs w:val="28"/>
          <w:lang w:eastAsia="ru-RU"/>
        </w:rPr>
        <w:t xml:space="preserve"> изменениями в </w:t>
      </w:r>
      <w:r w:rsidR="00AD3C5F">
        <w:rPr>
          <w:rFonts w:ascii="Times New Roman" w:hAnsi="Times New Roman" w:cs="Times New Roman"/>
          <w:sz w:val="28"/>
          <w:szCs w:val="28"/>
          <w:lang w:eastAsia="ru-RU"/>
        </w:rPr>
        <w:t>штатное расписание Городской Думы Петропавловск-Камчатского городского округа</w:t>
      </w:r>
      <w:r w:rsidR="005E772D">
        <w:rPr>
          <w:rFonts w:ascii="Times New Roman" w:hAnsi="Times New Roman" w:cs="Times New Roman"/>
          <w:sz w:val="28"/>
          <w:szCs w:val="28"/>
          <w:lang w:eastAsia="ru-RU"/>
        </w:rPr>
        <w:t>, вступившими</w:t>
      </w:r>
      <w:r w:rsidR="00C41A36">
        <w:rPr>
          <w:rFonts w:ascii="Times New Roman" w:hAnsi="Times New Roman" w:cs="Times New Roman"/>
          <w:sz w:val="28"/>
          <w:szCs w:val="28"/>
          <w:lang w:eastAsia="ru-RU"/>
        </w:rPr>
        <w:t xml:space="preserve"> в силу</w:t>
      </w:r>
      <w:r w:rsidR="005E772D">
        <w:rPr>
          <w:rFonts w:ascii="Times New Roman" w:hAnsi="Times New Roman" w:cs="Times New Roman"/>
          <w:sz w:val="28"/>
          <w:szCs w:val="28"/>
          <w:lang w:eastAsia="ru-RU"/>
        </w:rPr>
        <w:t xml:space="preserve"> с 01.07</w:t>
      </w:r>
      <w:r w:rsidR="00B12CCD">
        <w:rPr>
          <w:rFonts w:ascii="Times New Roman" w:hAnsi="Times New Roman" w:cs="Times New Roman"/>
          <w:sz w:val="28"/>
          <w:szCs w:val="28"/>
          <w:lang w:eastAsia="ru-RU"/>
        </w:rPr>
        <w:t>.2021</w:t>
      </w:r>
      <w:r w:rsidR="00161A0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5E77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E772D" w:rsidRPr="004E291A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="00161A07">
        <w:rPr>
          <w:rFonts w:ascii="Times New Roman" w:hAnsi="Times New Roman" w:cs="Times New Roman"/>
          <w:sz w:val="28"/>
          <w:szCs w:val="28"/>
        </w:rPr>
        <w:t>принятием Федерального закона</w:t>
      </w:r>
      <w:r w:rsidR="004E291A" w:rsidRPr="004E291A">
        <w:rPr>
          <w:rFonts w:ascii="Times New Roman" w:hAnsi="Times New Roman" w:cs="Times New Roman"/>
          <w:sz w:val="28"/>
          <w:szCs w:val="28"/>
        </w:rPr>
        <w:t xml:space="preserve"> от 01.07.2021 </w:t>
      </w:r>
      <w:r w:rsidR="004E291A">
        <w:rPr>
          <w:rFonts w:ascii="Times New Roman" w:hAnsi="Times New Roman" w:cs="Times New Roman"/>
          <w:sz w:val="28"/>
          <w:szCs w:val="28"/>
        </w:rPr>
        <w:br/>
      </w:r>
      <w:r w:rsidR="004E291A" w:rsidRPr="004E291A">
        <w:rPr>
          <w:rFonts w:ascii="Times New Roman" w:hAnsi="Times New Roman" w:cs="Times New Roman"/>
          <w:sz w:val="28"/>
          <w:szCs w:val="28"/>
        </w:rPr>
        <w:t>№ 255-ФЗ «О внесении изменений в Федеральный закон «Об общих принципах организации и деятельности контрольно-счетных органов субъектов Российской Федерации и муниципальных образований» и отдельные законодательные акты Р</w:t>
      </w:r>
      <w:r w:rsidR="00161A07">
        <w:rPr>
          <w:rFonts w:ascii="Times New Roman" w:hAnsi="Times New Roman" w:cs="Times New Roman"/>
          <w:sz w:val="28"/>
          <w:szCs w:val="28"/>
        </w:rPr>
        <w:t>оссийской Федерации», вступающего</w:t>
      </w:r>
      <w:r w:rsidR="004E291A" w:rsidRPr="004E291A">
        <w:rPr>
          <w:rFonts w:ascii="Times New Roman" w:hAnsi="Times New Roman" w:cs="Times New Roman"/>
          <w:sz w:val="28"/>
          <w:szCs w:val="28"/>
        </w:rPr>
        <w:t xml:space="preserve"> в силу с 30.09.2021.</w:t>
      </w:r>
    </w:p>
    <w:p w:rsidR="004E291A" w:rsidRPr="004E291A" w:rsidRDefault="004E291A" w:rsidP="004E291A">
      <w:pPr>
        <w:tabs>
          <w:tab w:val="left" w:pos="79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291A">
        <w:rPr>
          <w:rFonts w:ascii="Times New Roman" w:hAnsi="Times New Roman" w:cs="Times New Roman"/>
          <w:sz w:val="28"/>
          <w:szCs w:val="28"/>
        </w:rPr>
        <w:t>Указанным федеральным законом предусматривается, что должности председателя и аудиторов контрольно-счетного органа муниципального образования относятся к муниципальным должностям.</w:t>
      </w:r>
    </w:p>
    <w:p w:rsidR="004E291A" w:rsidRPr="004E291A" w:rsidRDefault="004E291A" w:rsidP="004E291A">
      <w:pPr>
        <w:tabs>
          <w:tab w:val="left" w:pos="79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291A">
        <w:rPr>
          <w:rFonts w:ascii="Times New Roman" w:hAnsi="Times New Roman" w:cs="Times New Roman"/>
          <w:sz w:val="28"/>
          <w:szCs w:val="28"/>
        </w:rPr>
        <w:t>В с</w:t>
      </w:r>
      <w:r w:rsidR="00161A07">
        <w:rPr>
          <w:rFonts w:ascii="Times New Roman" w:hAnsi="Times New Roman" w:cs="Times New Roman"/>
          <w:sz w:val="28"/>
          <w:szCs w:val="28"/>
        </w:rPr>
        <w:t>вязи с тем, что Решение № 94-нд</w:t>
      </w:r>
      <w:r w:rsidRPr="004E291A">
        <w:rPr>
          <w:rFonts w:ascii="Times New Roman" w:hAnsi="Times New Roman" w:cs="Times New Roman"/>
          <w:sz w:val="28"/>
          <w:szCs w:val="28"/>
        </w:rPr>
        <w:t xml:space="preserve"> </w:t>
      </w:r>
      <w:r w:rsidR="00161A07">
        <w:rPr>
          <w:rFonts w:ascii="Times New Roman" w:hAnsi="Times New Roman" w:cs="Times New Roman"/>
          <w:sz w:val="28"/>
          <w:szCs w:val="28"/>
        </w:rPr>
        <w:t xml:space="preserve">касается </w:t>
      </w:r>
      <w:r w:rsidRPr="004E291A">
        <w:rPr>
          <w:rFonts w:ascii="Times New Roman" w:hAnsi="Times New Roman" w:cs="Times New Roman"/>
          <w:sz w:val="28"/>
          <w:szCs w:val="28"/>
        </w:rPr>
        <w:t>должностей муниципальной службы проектом решения предлагается из Реш</w:t>
      </w:r>
      <w:r w:rsidR="00161A07">
        <w:rPr>
          <w:rFonts w:ascii="Times New Roman" w:hAnsi="Times New Roman" w:cs="Times New Roman"/>
          <w:sz w:val="28"/>
          <w:szCs w:val="28"/>
        </w:rPr>
        <w:t>ения № 94</w:t>
      </w:r>
      <w:r w:rsidRPr="004E291A">
        <w:rPr>
          <w:rFonts w:ascii="Times New Roman" w:hAnsi="Times New Roman" w:cs="Times New Roman"/>
          <w:sz w:val="28"/>
          <w:szCs w:val="28"/>
        </w:rPr>
        <w:t xml:space="preserve">-нд исключить </w:t>
      </w:r>
      <w:r w:rsidR="007F328C">
        <w:rPr>
          <w:rFonts w:ascii="Times New Roman" w:hAnsi="Times New Roman" w:cs="Times New Roman"/>
          <w:sz w:val="28"/>
          <w:szCs w:val="28"/>
        </w:rPr>
        <w:t xml:space="preserve">из </w:t>
      </w:r>
      <w:r w:rsidR="006C2D56">
        <w:rPr>
          <w:rFonts w:ascii="Times New Roman" w:hAnsi="Times New Roman" w:cs="Times New Roman"/>
          <w:sz w:val="28"/>
          <w:szCs w:val="28"/>
        </w:rPr>
        <w:t xml:space="preserve">перечня </w:t>
      </w:r>
      <w:r w:rsidR="007F328C">
        <w:rPr>
          <w:rFonts w:ascii="Times New Roman" w:hAnsi="Times New Roman" w:cs="Times New Roman"/>
          <w:sz w:val="28"/>
          <w:szCs w:val="28"/>
        </w:rPr>
        <w:t>должностей муниципальной службы в Контрольно-счетной палате Петропавловск-Камчатского городского округа</w:t>
      </w:r>
      <w:r w:rsidR="00161A07">
        <w:rPr>
          <w:rFonts w:ascii="Times New Roman" w:hAnsi="Times New Roman" w:cs="Times New Roman"/>
          <w:sz w:val="28"/>
          <w:szCs w:val="28"/>
        </w:rPr>
        <w:t xml:space="preserve"> </w:t>
      </w:r>
      <w:r w:rsidR="006C2D56">
        <w:rPr>
          <w:rFonts w:ascii="Times New Roman" w:hAnsi="Times New Roman" w:cs="Times New Roman"/>
          <w:sz w:val="28"/>
          <w:szCs w:val="28"/>
        </w:rPr>
        <w:t xml:space="preserve">при назначении на которые </w:t>
      </w:r>
      <w:r w:rsidR="006C2D56">
        <w:rPr>
          <w:rFonts w:ascii="Times New Roman" w:hAnsi="Times New Roman" w:cs="Times New Roman"/>
          <w:sz w:val="28"/>
          <w:szCs w:val="28"/>
        </w:rPr>
        <w:lastRenderedPageBreak/>
        <w:t xml:space="preserve">граждане обязаны представлять </w:t>
      </w:r>
      <w:r w:rsidR="006C2D56" w:rsidRPr="007B09D5">
        <w:rPr>
          <w:rFonts w:ascii="Times New Roman" w:hAnsi="Times New Roman" w:cs="Times New Roman"/>
          <w:sz w:val="28"/>
          <w:szCs w:val="28"/>
        </w:rPr>
        <w:t>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="006C2D56">
        <w:rPr>
          <w:rFonts w:ascii="Times New Roman" w:hAnsi="Times New Roman" w:cs="Times New Roman"/>
          <w:sz w:val="28"/>
          <w:szCs w:val="28"/>
        </w:rPr>
        <w:t xml:space="preserve">, </w:t>
      </w:r>
      <w:r w:rsidR="00836DAB">
        <w:rPr>
          <w:rFonts w:ascii="Times New Roman" w:hAnsi="Times New Roman" w:cs="Times New Roman"/>
          <w:sz w:val="28"/>
          <w:szCs w:val="28"/>
        </w:rPr>
        <w:t xml:space="preserve">должности </w:t>
      </w:r>
      <w:r w:rsidR="00161A07">
        <w:rPr>
          <w:rFonts w:ascii="Times New Roman" w:hAnsi="Times New Roman" w:cs="Times New Roman"/>
          <w:sz w:val="28"/>
          <w:szCs w:val="28"/>
        </w:rPr>
        <w:t xml:space="preserve">председателя и </w:t>
      </w:r>
      <w:r w:rsidRPr="004E291A">
        <w:rPr>
          <w:rFonts w:ascii="Times New Roman" w:hAnsi="Times New Roman" w:cs="Times New Roman"/>
          <w:sz w:val="28"/>
          <w:szCs w:val="28"/>
        </w:rPr>
        <w:t>аудитора Контрольно-счетной палаты Петропавловс</w:t>
      </w:r>
      <w:r w:rsidR="007F328C">
        <w:rPr>
          <w:rFonts w:ascii="Times New Roman" w:hAnsi="Times New Roman" w:cs="Times New Roman"/>
          <w:sz w:val="28"/>
          <w:szCs w:val="28"/>
        </w:rPr>
        <w:t>к-Камчатского городского округа, в связи с отнесением их к муниципальным должностям.</w:t>
      </w:r>
    </w:p>
    <w:p w:rsidR="004E291A" w:rsidRPr="004E291A" w:rsidRDefault="004E291A" w:rsidP="004E291A">
      <w:pPr>
        <w:tabs>
          <w:tab w:val="left" w:pos="79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E291A">
        <w:rPr>
          <w:rFonts w:ascii="Times New Roman" w:hAnsi="Times New Roman" w:cs="Times New Roman"/>
          <w:sz w:val="28"/>
          <w:szCs w:val="28"/>
        </w:rPr>
        <w:t>Проектом решения предусмотрены особенности вступления в силу нормативного правового акта.</w:t>
      </w:r>
    </w:p>
    <w:p w:rsidR="00070DD8" w:rsidRPr="00070DD8" w:rsidRDefault="00070DD8" w:rsidP="00070DD8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Calibri" w:hAnsi="Times New Roman" w:cs="Times New Roman"/>
          <w:bCs/>
          <w:sz w:val="28"/>
          <w:szCs w:val="28"/>
        </w:rPr>
      </w:pPr>
      <w:r w:rsidRPr="00070DD8">
        <w:rPr>
          <w:rFonts w:ascii="Times New Roman" w:eastAsia="Calibri" w:hAnsi="Times New Roman" w:cs="Times New Roman"/>
          <w:bCs/>
          <w:sz w:val="28"/>
          <w:szCs w:val="28"/>
        </w:rPr>
        <w:t>Принятие проекта решения не повлечет дополнительных расходов бюджета Петропавловск-Камчатского городского округа.</w:t>
      </w:r>
    </w:p>
    <w:p w:rsidR="00070DD8" w:rsidRPr="00070DD8" w:rsidRDefault="00070DD8" w:rsidP="00070D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0DD8">
        <w:rPr>
          <w:rFonts w:ascii="Times New Roman" w:hAnsi="Times New Roman" w:cs="Times New Roman"/>
          <w:sz w:val="28"/>
          <w:szCs w:val="28"/>
        </w:rPr>
        <w:t>Для реализации проекта решения не требуется внесение изменений, п</w:t>
      </w:r>
      <w:r w:rsidRPr="00070DD8">
        <w:rPr>
          <w:rFonts w:ascii="Times New Roman" w:eastAsia="Calibri" w:hAnsi="Times New Roman" w:cs="Times New Roman"/>
          <w:bCs/>
          <w:sz w:val="28"/>
          <w:szCs w:val="28"/>
        </w:rPr>
        <w:t>ризнание утратившими силу, прекращение (</w:t>
      </w:r>
      <w:r w:rsidRPr="00070DD8">
        <w:rPr>
          <w:rFonts w:ascii="Times New Roman" w:hAnsi="Times New Roman" w:cs="Times New Roman"/>
          <w:sz w:val="28"/>
          <w:szCs w:val="28"/>
        </w:rPr>
        <w:t xml:space="preserve">приостановление) или дополнение иных решений Городской Думы </w:t>
      </w:r>
      <w:r w:rsidRPr="00070DD8">
        <w:rPr>
          <w:rFonts w:ascii="Times New Roman" w:eastAsia="Calibri" w:hAnsi="Times New Roman" w:cs="Times New Roman"/>
          <w:bCs/>
          <w:sz w:val="28"/>
          <w:szCs w:val="28"/>
        </w:rPr>
        <w:t>Петропавловск-Камчатского городского округа</w:t>
      </w:r>
      <w:r w:rsidRPr="00070DD8">
        <w:rPr>
          <w:rFonts w:ascii="Times New Roman" w:hAnsi="Times New Roman" w:cs="Times New Roman"/>
          <w:sz w:val="28"/>
          <w:szCs w:val="28"/>
        </w:rPr>
        <w:t xml:space="preserve"> или отдельных их положений.</w:t>
      </w:r>
    </w:p>
    <w:p w:rsidR="00F16655" w:rsidRDefault="00070DD8" w:rsidP="00B7225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070DD8">
        <w:rPr>
          <w:rFonts w:ascii="Times New Roman" w:eastAsia="Calibri" w:hAnsi="Times New Roman" w:cs="Times New Roman"/>
          <w:bCs/>
          <w:sz w:val="28"/>
          <w:szCs w:val="28"/>
        </w:rPr>
        <w:t>Поскольку проектом решения не затрагиваются</w:t>
      </w:r>
      <w:r w:rsidRPr="00070DD8">
        <w:rPr>
          <w:rFonts w:ascii="Times New Roman" w:hAnsi="Times New Roman" w:cs="Times New Roman"/>
          <w:sz w:val="28"/>
          <w:szCs w:val="28"/>
        </w:rPr>
        <w:t xml:space="preserve"> вопросы осуществления предпринимательской и инвестиционной деятельности, оценка регулирующего</w:t>
      </w:r>
    </w:p>
    <w:p w:rsidR="00070DD8" w:rsidRDefault="00070DD8" w:rsidP="00F166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0DD8">
        <w:rPr>
          <w:rFonts w:ascii="Times New Roman" w:hAnsi="Times New Roman" w:cs="Times New Roman"/>
          <w:sz w:val="28"/>
          <w:szCs w:val="28"/>
        </w:rPr>
        <w:t>воздействия проекта решения не тр</w:t>
      </w:r>
      <w:r>
        <w:rPr>
          <w:rFonts w:ascii="Times New Roman" w:hAnsi="Times New Roman" w:cs="Times New Roman"/>
          <w:sz w:val="28"/>
          <w:szCs w:val="28"/>
        </w:rPr>
        <w:t>ебуется</w:t>
      </w:r>
      <w:r w:rsidR="00C8599C">
        <w:rPr>
          <w:rFonts w:ascii="Times New Roman" w:hAnsi="Times New Roman" w:cs="Times New Roman"/>
          <w:sz w:val="28"/>
          <w:szCs w:val="28"/>
        </w:rPr>
        <w:t>.</w:t>
      </w:r>
    </w:p>
    <w:p w:rsidR="00B72259" w:rsidRDefault="00B72259" w:rsidP="00B7225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B72259" w:rsidRPr="00070DD8" w:rsidRDefault="00B72259" w:rsidP="00B7225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11"/>
        <w:gridCol w:w="4943"/>
      </w:tblGrid>
      <w:tr w:rsidR="00070DD8" w:rsidRPr="00070DD8" w:rsidTr="00CF5279">
        <w:tc>
          <w:tcPr>
            <w:tcW w:w="5160" w:type="dxa"/>
          </w:tcPr>
          <w:p w:rsidR="00070DD8" w:rsidRPr="00070DD8" w:rsidRDefault="008F262E" w:rsidP="00070DD8">
            <w:pPr>
              <w:pStyle w:val="a3"/>
              <w:tabs>
                <w:tab w:val="right" w:pos="9355"/>
              </w:tabs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15.07.2021</w:t>
            </w:r>
          </w:p>
        </w:tc>
        <w:tc>
          <w:tcPr>
            <w:tcW w:w="5121" w:type="dxa"/>
            <w:hideMark/>
          </w:tcPr>
          <w:p w:rsidR="00070DD8" w:rsidRPr="00070DD8" w:rsidRDefault="00070DD8" w:rsidP="00070DD8">
            <w:pPr>
              <w:pStyle w:val="a3"/>
              <w:tabs>
                <w:tab w:val="right" w:pos="9355"/>
              </w:tabs>
              <w:jc w:val="right"/>
              <w:rPr>
                <w:sz w:val="28"/>
                <w:lang w:eastAsia="en-US"/>
              </w:rPr>
            </w:pPr>
            <w:r w:rsidRPr="00070DD8">
              <w:rPr>
                <w:sz w:val="28"/>
                <w:lang w:eastAsia="en-US"/>
              </w:rPr>
              <w:t>____________/Л.В. Реук/</w:t>
            </w:r>
          </w:p>
        </w:tc>
      </w:tr>
    </w:tbl>
    <w:p w:rsidR="00CC53DE" w:rsidRPr="007B09D5" w:rsidRDefault="00CC53DE" w:rsidP="008F262E">
      <w:pPr>
        <w:spacing w:after="0" w:line="228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CC53DE" w:rsidRPr="007B09D5" w:rsidSect="00E6255C">
      <w:pgSz w:w="11906" w:h="16838" w:code="9"/>
      <w:pgMar w:top="1134" w:right="567" w:bottom="1134" w:left="1701" w:header="284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13E9" w:rsidRDefault="00CD13E9" w:rsidP="007C4531">
      <w:pPr>
        <w:spacing w:after="0" w:line="240" w:lineRule="auto"/>
      </w:pPr>
      <w:r>
        <w:separator/>
      </w:r>
    </w:p>
  </w:endnote>
  <w:endnote w:type="continuationSeparator" w:id="0">
    <w:p w:rsidR="00CD13E9" w:rsidRDefault="00CD13E9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13E9" w:rsidRDefault="00CD13E9" w:rsidP="007C4531">
      <w:pPr>
        <w:spacing w:after="0" w:line="240" w:lineRule="auto"/>
      </w:pPr>
      <w:r>
        <w:separator/>
      </w:r>
    </w:p>
  </w:footnote>
  <w:footnote w:type="continuationSeparator" w:id="0">
    <w:p w:rsidR="00CD13E9" w:rsidRDefault="00CD13E9" w:rsidP="007C4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5126599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665415" w:rsidRPr="00E6255C" w:rsidRDefault="00665415">
        <w:pPr>
          <w:pStyle w:val="a5"/>
          <w:jc w:val="center"/>
          <w:rPr>
            <w:rFonts w:ascii="Times New Roman" w:hAnsi="Times New Roman"/>
          </w:rPr>
        </w:pPr>
        <w:r w:rsidRPr="00E6255C">
          <w:rPr>
            <w:rFonts w:ascii="Times New Roman" w:hAnsi="Times New Roman"/>
          </w:rPr>
          <w:fldChar w:fldCharType="begin"/>
        </w:r>
        <w:r w:rsidRPr="00E6255C">
          <w:rPr>
            <w:rFonts w:ascii="Times New Roman" w:hAnsi="Times New Roman"/>
          </w:rPr>
          <w:instrText>PAGE   \* MERGEFORMAT</w:instrText>
        </w:r>
        <w:r w:rsidRPr="00E6255C">
          <w:rPr>
            <w:rFonts w:ascii="Times New Roman" w:hAnsi="Times New Roman"/>
          </w:rPr>
          <w:fldChar w:fldCharType="separate"/>
        </w:r>
        <w:r w:rsidR="00540F8A">
          <w:rPr>
            <w:rFonts w:ascii="Times New Roman" w:hAnsi="Times New Roman"/>
            <w:noProof/>
          </w:rPr>
          <w:t>2</w:t>
        </w:r>
        <w:r w:rsidRPr="00E6255C">
          <w:rPr>
            <w:rFonts w:ascii="Times New Roman" w:hAnsi="Times New Roman"/>
          </w:rPr>
          <w:fldChar w:fldCharType="end"/>
        </w:r>
      </w:p>
    </w:sdtContent>
  </w:sdt>
  <w:p w:rsidR="00665415" w:rsidRDefault="0066541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F1222"/>
    <w:multiLevelType w:val="multilevel"/>
    <w:tmpl w:val="EBC446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134" w:hanging="1425"/>
      </w:pPr>
    </w:lvl>
    <w:lvl w:ilvl="2">
      <w:start w:val="1"/>
      <w:numFmt w:val="decimal"/>
      <w:isLgl/>
      <w:lvlText w:val="%1.%2.%3."/>
      <w:lvlJc w:val="left"/>
      <w:pPr>
        <w:ind w:left="2483" w:hanging="1425"/>
      </w:pPr>
    </w:lvl>
    <w:lvl w:ilvl="3">
      <w:start w:val="1"/>
      <w:numFmt w:val="decimal"/>
      <w:isLgl/>
      <w:lvlText w:val="%1.%2.%3.%4."/>
      <w:lvlJc w:val="left"/>
      <w:pPr>
        <w:ind w:left="2832" w:hanging="1425"/>
      </w:pPr>
    </w:lvl>
    <w:lvl w:ilvl="4">
      <w:start w:val="1"/>
      <w:numFmt w:val="decimal"/>
      <w:isLgl/>
      <w:lvlText w:val="%1.%2.%3.%4.%5."/>
      <w:lvlJc w:val="left"/>
      <w:pPr>
        <w:ind w:left="3181" w:hanging="1425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" w15:restartNumberingAfterBreak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A70237A"/>
    <w:multiLevelType w:val="hybridMultilevel"/>
    <w:tmpl w:val="8BDAC0FE"/>
    <w:lvl w:ilvl="0" w:tplc="AB5C5D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 w15:restartNumberingAfterBreak="0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6" w15:restartNumberingAfterBreak="0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6FB3E9D"/>
    <w:multiLevelType w:val="hybridMultilevel"/>
    <w:tmpl w:val="5290B17A"/>
    <w:lvl w:ilvl="0" w:tplc="19DA2F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F2A06E2"/>
    <w:multiLevelType w:val="hybridMultilevel"/>
    <w:tmpl w:val="43047AAC"/>
    <w:lvl w:ilvl="0" w:tplc="7304C0C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 w15:restartNumberingAfterBreak="0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6" w15:restartNumberingAfterBreak="0">
    <w:nsid w:val="72740C51"/>
    <w:multiLevelType w:val="hybridMultilevel"/>
    <w:tmpl w:val="C61EF430"/>
    <w:lvl w:ilvl="0" w:tplc="33A6C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3"/>
  </w:num>
  <w:num w:numId="2">
    <w:abstractNumId w:val="27"/>
  </w:num>
  <w:num w:numId="3">
    <w:abstractNumId w:val="29"/>
  </w:num>
  <w:num w:numId="4">
    <w:abstractNumId w:val="8"/>
  </w:num>
  <w:num w:numId="5">
    <w:abstractNumId w:val="15"/>
  </w:num>
  <w:num w:numId="6">
    <w:abstractNumId w:val="21"/>
  </w:num>
  <w:num w:numId="7">
    <w:abstractNumId w:val="4"/>
  </w:num>
  <w:num w:numId="8">
    <w:abstractNumId w:val="31"/>
  </w:num>
  <w:num w:numId="9">
    <w:abstractNumId w:val="7"/>
  </w:num>
  <w:num w:numId="10">
    <w:abstractNumId w:val="23"/>
  </w:num>
  <w:num w:numId="11">
    <w:abstractNumId w:val="30"/>
  </w:num>
  <w:num w:numId="12">
    <w:abstractNumId w:val="17"/>
  </w:num>
  <w:num w:numId="13">
    <w:abstractNumId w:val="28"/>
  </w:num>
  <w:num w:numId="14">
    <w:abstractNumId w:val="19"/>
  </w:num>
  <w:num w:numId="15">
    <w:abstractNumId w:val="20"/>
  </w:num>
  <w:num w:numId="16">
    <w:abstractNumId w:val="25"/>
  </w:num>
  <w:num w:numId="17">
    <w:abstractNumId w:val="1"/>
  </w:num>
  <w:num w:numId="18">
    <w:abstractNumId w:val="16"/>
  </w:num>
  <w:num w:numId="19">
    <w:abstractNumId w:val="22"/>
  </w:num>
  <w:num w:numId="20">
    <w:abstractNumId w:val="11"/>
  </w:num>
  <w:num w:numId="21">
    <w:abstractNumId w:val="14"/>
  </w:num>
  <w:num w:numId="22">
    <w:abstractNumId w:val="2"/>
  </w:num>
  <w:num w:numId="23">
    <w:abstractNumId w:val="10"/>
  </w:num>
  <w:num w:numId="24">
    <w:abstractNumId w:val="5"/>
  </w:num>
  <w:num w:numId="25">
    <w:abstractNumId w:val="9"/>
  </w:num>
  <w:num w:numId="26">
    <w:abstractNumId w:val="6"/>
  </w:num>
  <w:num w:numId="27">
    <w:abstractNumId w:val="12"/>
  </w:num>
  <w:num w:numId="28">
    <w:abstractNumId w:val="26"/>
  </w:num>
  <w:num w:numId="29">
    <w:abstractNumId w:val="18"/>
  </w:num>
  <w:num w:numId="30">
    <w:abstractNumId w:val="24"/>
  </w:num>
  <w:num w:numId="31">
    <w:abstractNumId w:val="3"/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9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4D13"/>
    <w:rsid w:val="00006122"/>
    <w:rsid w:val="000063E7"/>
    <w:rsid w:val="00011754"/>
    <w:rsid w:val="00012F5F"/>
    <w:rsid w:val="000159EB"/>
    <w:rsid w:val="00016D15"/>
    <w:rsid w:val="0002075D"/>
    <w:rsid w:val="000208E3"/>
    <w:rsid w:val="00020B53"/>
    <w:rsid w:val="000217E3"/>
    <w:rsid w:val="00023173"/>
    <w:rsid w:val="00023A66"/>
    <w:rsid w:val="0002648A"/>
    <w:rsid w:val="00030561"/>
    <w:rsid w:val="0003189B"/>
    <w:rsid w:val="00031950"/>
    <w:rsid w:val="00031CEB"/>
    <w:rsid w:val="00031FF5"/>
    <w:rsid w:val="00040024"/>
    <w:rsid w:val="000402BD"/>
    <w:rsid w:val="00042B80"/>
    <w:rsid w:val="00043EBF"/>
    <w:rsid w:val="000441DB"/>
    <w:rsid w:val="00044D1F"/>
    <w:rsid w:val="000475D3"/>
    <w:rsid w:val="00047C6B"/>
    <w:rsid w:val="000554DA"/>
    <w:rsid w:val="000576EF"/>
    <w:rsid w:val="000607AB"/>
    <w:rsid w:val="00062167"/>
    <w:rsid w:val="00065512"/>
    <w:rsid w:val="00070DD8"/>
    <w:rsid w:val="00071AFC"/>
    <w:rsid w:val="00076593"/>
    <w:rsid w:val="00080349"/>
    <w:rsid w:val="00083727"/>
    <w:rsid w:val="00083A4D"/>
    <w:rsid w:val="00085C23"/>
    <w:rsid w:val="000926A6"/>
    <w:rsid w:val="000929DB"/>
    <w:rsid w:val="000A2FBF"/>
    <w:rsid w:val="000B1AD4"/>
    <w:rsid w:val="000B224D"/>
    <w:rsid w:val="000B3477"/>
    <w:rsid w:val="000B4456"/>
    <w:rsid w:val="000B51C8"/>
    <w:rsid w:val="000B5952"/>
    <w:rsid w:val="000B776B"/>
    <w:rsid w:val="000C0414"/>
    <w:rsid w:val="000C085F"/>
    <w:rsid w:val="000C23E5"/>
    <w:rsid w:val="000C2DC7"/>
    <w:rsid w:val="000C7A82"/>
    <w:rsid w:val="000D3F82"/>
    <w:rsid w:val="000D7B6C"/>
    <w:rsid w:val="000E1138"/>
    <w:rsid w:val="000E1346"/>
    <w:rsid w:val="000E2F24"/>
    <w:rsid w:val="000E3A3A"/>
    <w:rsid w:val="000E5998"/>
    <w:rsid w:val="000E6DE7"/>
    <w:rsid w:val="000E7E78"/>
    <w:rsid w:val="000F0AD3"/>
    <w:rsid w:val="000F2B06"/>
    <w:rsid w:val="000F4108"/>
    <w:rsid w:val="000F44D6"/>
    <w:rsid w:val="000F4692"/>
    <w:rsid w:val="000F746D"/>
    <w:rsid w:val="001024D6"/>
    <w:rsid w:val="00116827"/>
    <w:rsid w:val="001237A8"/>
    <w:rsid w:val="00127892"/>
    <w:rsid w:val="00130070"/>
    <w:rsid w:val="00141780"/>
    <w:rsid w:val="00142222"/>
    <w:rsid w:val="0014626B"/>
    <w:rsid w:val="00147666"/>
    <w:rsid w:val="001515A9"/>
    <w:rsid w:val="0015462E"/>
    <w:rsid w:val="0015485D"/>
    <w:rsid w:val="001554E4"/>
    <w:rsid w:val="001556F6"/>
    <w:rsid w:val="00160685"/>
    <w:rsid w:val="00161A07"/>
    <w:rsid w:val="00163F4D"/>
    <w:rsid w:val="00165B56"/>
    <w:rsid w:val="00165CA7"/>
    <w:rsid w:val="00167318"/>
    <w:rsid w:val="00170C1F"/>
    <w:rsid w:val="001713D1"/>
    <w:rsid w:val="001724E7"/>
    <w:rsid w:val="00172999"/>
    <w:rsid w:val="00172C1B"/>
    <w:rsid w:val="00176541"/>
    <w:rsid w:val="0018012D"/>
    <w:rsid w:val="00182379"/>
    <w:rsid w:val="00182E79"/>
    <w:rsid w:val="00186F88"/>
    <w:rsid w:val="00190713"/>
    <w:rsid w:val="001909E5"/>
    <w:rsid w:val="00191737"/>
    <w:rsid w:val="00193291"/>
    <w:rsid w:val="00194076"/>
    <w:rsid w:val="00196992"/>
    <w:rsid w:val="00196CA1"/>
    <w:rsid w:val="001A0B10"/>
    <w:rsid w:val="001A1880"/>
    <w:rsid w:val="001A2BBA"/>
    <w:rsid w:val="001A2D8D"/>
    <w:rsid w:val="001A6A5C"/>
    <w:rsid w:val="001B09DD"/>
    <w:rsid w:val="001B24B6"/>
    <w:rsid w:val="001B4E54"/>
    <w:rsid w:val="001B650D"/>
    <w:rsid w:val="001C0D4B"/>
    <w:rsid w:val="001C3A8F"/>
    <w:rsid w:val="001C4C79"/>
    <w:rsid w:val="001C5E4F"/>
    <w:rsid w:val="001C6FD2"/>
    <w:rsid w:val="001C7EA4"/>
    <w:rsid w:val="001D1835"/>
    <w:rsid w:val="001D3AE4"/>
    <w:rsid w:val="001D3BC7"/>
    <w:rsid w:val="001E51D3"/>
    <w:rsid w:val="001F0364"/>
    <w:rsid w:val="001F2D8F"/>
    <w:rsid w:val="001F366B"/>
    <w:rsid w:val="001F3966"/>
    <w:rsid w:val="001F4631"/>
    <w:rsid w:val="001F68CA"/>
    <w:rsid w:val="001F6BAE"/>
    <w:rsid w:val="00201481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368D"/>
    <w:rsid w:val="0021435F"/>
    <w:rsid w:val="00215760"/>
    <w:rsid w:val="0021582C"/>
    <w:rsid w:val="0021675F"/>
    <w:rsid w:val="00221B9A"/>
    <w:rsid w:val="00222F4E"/>
    <w:rsid w:val="00223DDB"/>
    <w:rsid w:val="00225BE5"/>
    <w:rsid w:val="00225CEA"/>
    <w:rsid w:val="00226EC9"/>
    <w:rsid w:val="00230687"/>
    <w:rsid w:val="00230739"/>
    <w:rsid w:val="002311E0"/>
    <w:rsid w:val="002339A2"/>
    <w:rsid w:val="00233E72"/>
    <w:rsid w:val="00234927"/>
    <w:rsid w:val="00235814"/>
    <w:rsid w:val="00235DCD"/>
    <w:rsid w:val="00235FA6"/>
    <w:rsid w:val="00237449"/>
    <w:rsid w:val="002412CA"/>
    <w:rsid w:val="00244610"/>
    <w:rsid w:val="00244BA6"/>
    <w:rsid w:val="0025318A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7977"/>
    <w:rsid w:val="002940ED"/>
    <w:rsid w:val="00294623"/>
    <w:rsid w:val="00294BF0"/>
    <w:rsid w:val="002A1051"/>
    <w:rsid w:val="002A718C"/>
    <w:rsid w:val="002B0F2A"/>
    <w:rsid w:val="002B1ED4"/>
    <w:rsid w:val="002B6897"/>
    <w:rsid w:val="002C24D4"/>
    <w:rsid w:val="002C6D4D"/>
    <w:rsid w:val="002C7615"/>
    <w:rsid w:val="002D36E6"/>
    <w:rsid w:val="002D4C30"/>
    <w:rsid w:val="002E00BE"/>
    <w:rsid w:val="002E0A73"/>
    <w:rsid w:val="002E39B5"/>
    <w:rsid w:val="002E4F2D"/>
    <w:rsid w:val="002F03B6"/>
    <w:rsid w:val="002F370B"/>
    <w:rsid w:val="002F7101"/>
    <w:rsid w:val="002F7274"/>
    <w:rsid w:val="00301713"/>
    <w:rsid w:val="003033EE"/>
    <w:rsid w:val="0030417F"/>
    <w:rsid w:val="00314794"/>
    <w:rsid w:val="00314B5B"/>
    <w:rsid w:val="00320304"/>
    <w:rsid w:val="00320C38"/>
    <w:rsid w:val="0032187C"/>
    <w:rsid w:val="00330C88"/>
    <w:rsid w:val="00331005"/>
    <w:rsid w:val="003315A4"/>
    <w:rsid w:val="00333792"/>
    <w:rsid w:val="00334252"/>
    <w:rsid w:val="00334532"/>
    <w:rsid w:val="0034176D"/>
    <w:rsid w:val="00342DEB"/>
    <w:rsid w:val="003440A5"/>
    <w:rsid w:val="00344583"/>
    <w:rsid w:val="00344B27"/>
    <w:rsid w:val="00345CE9"/>
    <w:rsid w:val="003470FA"/>
    <w:rsid w:val="00351119"/>
    <w:rsid w:val="00351D95"/>
    <w:rsid w:val="00354264"/>
    <w:rsid w:val="0035528A"/>
    <w:rsid w:val="00356EBD"/>
    <w:rsid w:val="00363661"/>
    <w:rsid w:val="0036752A"/>
    <w:rsid w:val="003726BC"/>
    <w:rsid w:val="0037603E"/>
    <w:rsid w:val="003764B0"/>
    <w:rsid w:val="00377D2B"/>
    <w:rsid w:val="0038208E"/>
    <w:rsid w:val="00382151"/>
    <w:rsid w:val="00383799"/>
    <w:rsid w:val="00385C48"/>
    <w:rsid w:val="00386DFD"/>
    <w:rsid w:val="00387D28"/>
    <w:rsid w:val="003900E8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B0AE4"/>
    <w:rsid w:val="003B3271"/>
    <w:rsid w:val="003B33A6"/>
    <w:rsid w:val="003B6930"/>
    <w:rsid w:val="003C1677"/>
    <w:rsid w:val="003C1A83"/>
    <w:rsid w:val="003C44D1"/>
    <w:rsid w:val="003C4CF0"/>
    <w:rsid w:val="003C759F"/>
    <w:rsid w:val="003D2546"/>
    <w:rsid w:val="003D3626"/>
    <w:rsid w:val="003D3CCD"/>
    <w:rsid w:val="003D5533"/>
    <w:rsid w:val="003E34C4"/>
    <w:rsid w:val="003E41F2"/>
    <w:rsid w:val="003E50CD"/>
    <w:rsid w:val="003F1486"/>
    <w:rsid w:val="003F491E"/>
    <w:rsid w:val="003F4CD1"/>
    <w:rsid w:val="004013DF"/>
    <w:rsid w:val="00402992"/>
    <w:rsid w:val="00404178"/>
    <w:rsid w:val="00404AFA"/>
    <w:rsid w:val="004058B6"/>
    <w:rsid w:val="00406EF9"/>
    <w:rsid w:val="00407E75"/>
    <w:rsid w:val="00407FE3"/>
    <w:rsid w:val="00417430"/>
    <w:rsid w:val="00425B85"/>
    <w:rsid w:val="00426568"/>
    <w:rsid w:val="00426911"/>
    <w:rsid w:val="00426D5A"/>
    <w:rsid w:val="004313C0"/>
    <w:rsid w:val="00431A4E"/>
    <w:rsid w:val="00432BA1"/>
    <w:rsid w:val="00440379"/>
    <w:rsid w:val="004410CF"/>
    <w:rsid w:val="00441569"/>
    <w:rsid w:val="00445537"/>
    <w:rsid w:val="0044782C"/>
    <w:rsid w:val="00452B68"/>
    <w:rsid w:val="00453B4C"/>
    <w:rsid w:val="00462176"/>
    <w:rsid w:val="00463220"/>
    <w:rsid w:val="004702CB"/>
    <w:rsid w:val="004713AE"/>
    <w:rsid w:val="004732B6"/>
    <w:rsid w:val="0047378F"/>
    <w:rsid w:val="004759AF"/>
    <w:rsid w:val="00491646"/>
    <w:rsid w:val="00491D1D"/>
    <w:rsid w:val="00492620"/>
    <w:rsid w:val="004969B0"/>
    <w:rsid w:val="00496B2D"/>
    <w:rsid w:val="00496F92"/>
    <w:rsid w:val="004A1B1F"/>
    <w:rsid w:val="004A244B"/>
    <w:rsid w:val="004A4BDA"/>
    <w:rsid w:val="004A5098"/>
    <w:rsid w:val="004C3D58"/>
    <w:rsid w:val="004C46B6"/>
    <w:rsid w:val="004D16DE"/>
    <w:rsid w:val="004D230D"/>
    <w:rsid w:val="004D4874"/>
    <w:rsid w:val="004D4D9C"/>
    <w:rsid w:val="004D5C7E"/>
    <w:rsid w:val="004D7112"/>
    <w:rsid w:val="004E2563"/>
    <w:rsid w:val="004E291A"/>
    <w:rsid w:val="004E397E"/>
    <w:rsid w:val="004E5243"/>
    <w:rsid w:val="004E5FB9"/>
    <w:rsid w:val="004E7C56"/>
    <w:rsid w:val="00506138"/>
    <w:rsid w:val="005063A5"/>
    <w:rsid w:val="005072A7"/>
    <w:rsid w:val="00507521"/>
    <w:rsid w:val="00510EBA"/>
    <w:rsid w:val="005117A8"/>
    <w:rsid w:val="00515BC7"/>
    <w:rsid w:val="00515E2A"/>
    <w:rsid w:val="005160DE"/>
    <w:rsid w:val="0052446E"/>
    <w:rsid w:val="0052447A"/>
    <w:rsid w:val="005265FD"/>
    <w:rsid w:val="00530E55"/>
    <w:rsid w:val="00536437"/>
    <w:rsid w:val="00536BE1"/>
    <w:rsid w:val="00540F8A"/>
    <w:rsid w:val="00542ADB"/>
    <w:rsid w:val="00543416"/>
    <w:rsid w:val="00543ECF"/>
    <w:rsid w:val="00545416"/>
    <w:rsid w:val="0054640C"/>
    <w:rsid w:val="005517F8"/>
    <w:rsid w:val="00552250"/>
    <w:rsid w:val="005552EA"/>
    <w:rsid w:val="00560069"/>
    <w:rsid w:val="0056047A"/>
    <w:rsid w:val="00562461"/>
    <w:rsid w:val="00562881"/>
    <w:rsid w:val="00563F6A"/>
    <w:rsid w:val="005642DD"/>
    <w:rsid w:val="0056529D"/>
    <w:rsid w:val="005659C1"/>
    <w:rsid w:val="00566408"/>
    <w:rsid w:val="00566962"/>
    <w:rsid w:val="005700E3"/>
    <w:rsid w:val="00570721"/>
    <w:rsid w:val="00572706"/>
    <w:rsid w:val="00572ABA"/>
    <w:rsid w:val="00574489"/>
    <w:rsid w:val="00574B31"/>
    <w:rsid w:val="00575DE4"/>
    <w:rsid w:val="00576932"/>
    <w:rsid w:val="005808CE"/>
    <w:rsid w:val="00584208"/>
    <w:rsid w:val="00584CC9"/>
    <w:rsid w:val="00584E5C"/>
    <w:rsid w:val="00585536"/>
    <w:rsid w:val="005856A5"/>
    <w:rsid w:val="00590FFD"/>
    <w:rsid w:val="00592C62"/>
    <w:rsid w:val="00594AA6"/>
    <w:rsid w:val="00597542"/>
    <w:rsid w:val="00597AAF"/>
    <w:rsid w:val="005A237B"/>
    <w:rsid w:val="005A2390"/>
    <w:rsid w:val="005A3596"/>
    <w:rsid w:val="005A3884"/>
    <w:rsid w:val="005A6C91"/>
    <w:rsid w:val="005B0E53"/>
    <w:rsid w:val="005B553A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D68E1"/>
    <w:rsid w:val="005D6A4D"/>
    <w:rsid w:val="005E346D"/>
    <w:rsid w:val="005E3F3A"/>
    <w:rsid w:val="005E4B0C"/>
    <w:rsid w:val="005E56AF"/>
    <w:rsid w:val="005E772D"/>
    <w:rsid w:val="005E7DB7"/>
    <w:rsid w:val="005F23EA"/>
    <w:rsid w:val="005F4364"/>
    <w:rsid w:val="005F5164"/>
    <w:rsid w:val="005F6DC6"/>
    <w:rsid w:val="0060447B"/>
    <w:rsid w:val="006049E1"/>
    <w:rsid w:val="0060652B"/>
    <w:rsid w:val="00610EF9"/>
    <w:rsid w:val="00610F9A"/>
    <w:rsid w:val="0061137E"/>
    <w:rsid w:val="006127AE"/>
    <w:rsid w:val="00614B61"/>
    <w:rsid w:val="0061678B"/>
    <w:rsid w:val="00617C94"/>
    <w:rsid w:val="00620B3A"/>
    <w:rsid w:val="0062425D"/>
    <w:rsid w:val="006245E3"/>
    <w:rsid w:val="00630523"/>
    <w:rsid w:val="00631E4A"/>
    <w:rsid w:val="00631F62"/>
    <w:rsid w:val="0063553D"/>
    <w:rsid w:val="0064143E"/>
    <w:rsid w:val="00641F7D"/>
    <w:rsid w:val="006423B0"/>
    <w:rsid w:val="006425F4"/>
    <w:rsid w:val="00642923"/>
    <w:rsid w:val="0064332A"/>
    <w:rsid w:val="00643B2C"/>
    <w:rsid w:val="0065041B"/>
    <w:rsid w:val="00650495"/>
    <w:rsid w:val="00652ACA"/>
    <w:rsid w:val="0065347E"/>
    <w:rsid w:val="00653714"/>
    <w:rsid w:val="006614B7"/>
    <w:rsid w:val="006625AF"/>
    <w:rsid w:val="00662E3D"/>
    <w:rsid w:val="00664737"/>
    <w:rsid w:val="00665300"/>
    <w:rsid w:val="00665415"/>
    <w:rsid w:val="00667632"/>
    <w:rsid w:val="0066771F"/>
    <w:rsid w:val="00670B27"/>
    <w:rsid w:val="0067316C"/>
    <w:rsid w:val="00674995"/>
    <w:rsid w:val="0067613A"/>
    <w:rsid w:val="00676862"/>
    <w:rsid w:val="0068020A"/>
    <w:rsid w:val="00684478"/>
    <w:rsid w:val="00687357"/>
    <w:rsid w:val="00687BD0"/>
    <w:rsid w:val="00687CFC"/>
    <w:rsid w:val="00690CD7"/>
    <w:rsid w:val="006965AC"/>
    <w:rsid w:val="006A21EA"/>
    <w:rsid w:val="006A2833"/>
    <w:rsid w:val="006A3604"/>
    <w:rsid w:val="006A3700"/>
    <w:rsid w:val="006A4BF8"/>
    <w:rsid w:val="006A6804"/>
    <w:rsid w:val="006A6A73"/>
    <w:rsid w:val="006B03F9"/>
    <w:rsid w:val="006B12DD"/>
    <w:rsid w:val="006B21A4"/>
    <w:rsid w:val="006B7D20"/>
    <w:rsid w:val="006C18D4"/>
    <w:rsid w:val="006C2D56"/>
    <w:rsid w:val="006C305E"/>
    <w:rsid w:val="006C4890"/>
    <w:rsid w:val="006D0C84"/>
    <w:rsid w:val="006D3FB4"/>
    <w:rsid w:val="006D7F45"/>
    <w:rsid w:val="006E15DA"/>
    <w:rsid w:val="006E284F"/>
    <w:rsid w:val="006E7584"/>
    <w:rsid w:val="006F0304"/>
    <w:rsid w:val="006F0BBC"/>
    <w:rsid w:val="006F3C87"/>
    <w:rsid w:val="006F7B79"/>
    <w:rsid w:val="00701E3E"/>
    <w:rsid w:val="00701F21"/>
    <w:rsid w:val="00702004"/>
    <w:rsid w:val="00704269"/>
    <w:rsid w:val="007044A7"/>
    <w:rsid w:val="00705476"/>
    <w:rsid w:val="00707C1B"/>
    <w:rsid w:val="00711BE5"/>
    <w:rsid w:val="00717327"/>
    <w:rsid w:val="00721107"/>
    <w:rsid w:val="0072158A"/>
    <w:rsid w:val="007224D4"/>
    <w:rsid w:val="00722530"/>
    <w:rsid w:val="00723BDD"/>
    <w:rsid w:val="00724F67"/>
    <w:rsid w:val="00727593"/>
    <w:rsid w:val="007328DE"/>
    <w:rsid w:val="00733A4E"/>
    <w:rsid w:val="007376C9"/>
    <w:rsid w:val="00740302"/>
    <w:rsid w:val="007403EF"/>
    <w:rsid w:val="00740436"/>
    <w:rsid w:val="007407B1"/>
    <w:rsid w:val="0074217B"/>
    <w:rsid w:val="00743D1B"/>
    <w:rsid w:val="00746A2A"/>
    <w:rsid w:val="007531FE"/>
    <w:rsid w:val="0076620F"/>
    <w:rsid w:val="007742C3"/>
    <w:rsid w:val="0077482E"/>
    <w:rsid w:val="00774CD1"/>
    <w:rsid w:val="007825EB"/>
    <w:rsid w:val="00784247"/>
    <w:rsid w:val="007852A9"/>
    <w:rsid w:val="007865A3"/>
    <w:rsid w:val="00786C33"/>
    <w:rsid w:val="007873A2"/>
    <w:rsid w:val="007908D5"/>
    <w:rsid w:val="00790C5F"/>
    <w:rsid w:val="0079187F"/>
    <w:rsid w:val="00792917"/>
    <w:rsid w:val="00794A99"/>
    <w:rsid w:val="00795091"/>
    <w:rsid w:val="007A2491"/>
    <w:rsid w:val="007A3A88"/>
    <w:rsid w:val="007A5A72"/>
    <w:rsid w:val="007B09D5"/>
    <w:rsid w:val="007B2DC6"/>
    <w:rsid w:val="007B78C0"/>
    <w:rsid w:val="007C16E8"/>
    <w:rsid w:val="007C3AB2"/>
    <w:rsid w:val="007C4531"/>
    <w:rsid w:val="007C466B"/>
    <w:rsid w:val="007C757E"/>
    <w:rsid w:val="007D3BE3"/>
    <w:rsid w:val="007D4287"/>
    <w:rsid w:val="007D636D"/>
    <w:rsid w:val="007E0A1A"/>
    <w:rsid w:val="007E13BE"/>
    <w:rsid w:val="007E244C"/>
    <w:rsid w:val="007E62F6"/>
    <w:rsid w:val="007E77EE"/>
    <w:rsid w:val="007F0C99"/>
    <w:rsid w:val="007F1831"/>
    <w:rsid w:val="007F2481"/>
    <w:rsid w:val="007F328C"/>
    <w:rsid w:val="007F490B"/>
    <w:rsid w:val="007F4B7D"/>
    <w:rsid w:val="007F4CE6"/>
    <w:rsid w:val="007F5306"/>
    <w:rsid w:val="007F699F"/>
    <w:rsid w:val="007F7201"/>
    <w:rsid w:val="008016D1"/>
    <w:rsid w:val="0080301E"/>
    <w:rsid w:val="00803F01"/>
    <w:rsid w:val="008044EE"/>
    <w:rsid w:val="0080545F"/>
    <w:rsid w:val="00806374"/>
    <w:rsid w:val="00807E3D"/>
    <w:rsid w:val="00810094"/>
    <w:rsid w:val="00811E1F"/>
    <w:rsid w:val="00817667"/>
    <w:rsid w:val="00820027"/>
    <w:rsid w:val="00821177"/>
    <w:rsid w:val="00821310"/>
    <w:rsid w:val="00824DD0"/>
    <w:rsid w:val="00827E2B"/>
    <w:rsid w:val="0083594A"/>
    <w:rsid w:val="00836DAB"/>
    <w:rsid w:val="00840CF7"/>
    <w:rsid w:val="00844CBD"/>
    <w:rsid w:val="0084685B"/>
    <w:rsid w:val="00846D17"/>
    <w:rsid w:val="00847021"/>
    <w:rsid w:val="00847A2C"/>
    <w:rsid w:val="00852C61"/>
    <w:rsid w:val="00856658"/>
    <w:rsid w:val="008566D5"/>
    <w:rsid w:val="00860C1D"/>
    <w:rsid w:val="00860DCA"/>
    <w:rsid w:val="0086112D"/>
    <w:rsid w:val="008612FC"/>
    <w:rsid w:val="00862E08"/>
    <w:rsid w:val="0086368C"/>
    <w:rsid w:val="00867BDF"/>
    <w:rsid w:val="00871B3A"/>
    <w:rsid w:val="0087706F"/>
    <w:rsid w:val="00877DBA"/>
    <w:rsid w:val="00892791"/>
    <w:rsid w:val="00892C01"/>
    <w:rsid w:val="00897314"/>
    <w:rsid w:val="00897A19"/>
    <w:rsid w:val="008A2C58"/>
    <w:rsid w:val="008A2CD5"/>
    <w:rsid w:val="008A3E43"/>
    <w:rsid w:val="008A4C5C"/>
    <w:rsid w:val="008A5BF2"/>
    <w:rsid w:val="008B31DF"/>
    <w:rsid w:val="008B61A7"/>
    <w:rsid w:val="008B62BF"/>
    <w:rsid w:val="008B6BED"/>
    <w:rsid w:val="008B796D"/>
    <w:rsid w:val="008C2108"/>
    <w:rsid w:val="008C2778"/>
    <w:rsid w:val="008C2E5A"/>
    <w:rsid w:val="008C370A"/>
    <w:rsid w:val="008C4731"/>
    <w:rsid w:val="008C6C47"/>
    <w:rsid w:val="008D38FD"/>
    <w:rsid w:val="008D3FC2"/>
    <w:rsid w:val="008D6C00"/>
    <w:rsid w:val="008D73BF"/>
    <w:rsid w:val="008E1901"/>
    <w:rsid w:val="008E409F"/>
    <w:rsid w:val="008E5CB5"/>
    <w:rsid w:val="008E769E"/>
    <w:rsid w:val="008F1685"/>
    <w:rsid w:val="008F262E"/>
    <w:rsid w:val="008F27E9"/>
    <w:rsid w:val="008F7771"/>
    <w:rsid w:val="00900337"/>
    <w:rsid w:val="00900694"/>
    <w:rsid w:val="00901DB7"/>
    <w:rsid w:val="00902BBB"/>
    <w:rsid w:val="00904036"/>
    <w:rsid w:val="00911067"/>
    <w:rsid w:val="0091184F"/>
    <w:rsid w:val="00912375"/>
    <w:rsid w:val="009134A4"/>
    <w:rsid w:val="009135BD"/>
    <w:rsid w:val="00913D74"/>
    <w:rsid w:val="00915E76"/>
    <w:rsid w:val="00922DDC"/>
    <w:rsid w:val="009252A1"/>
    <w:rsid w:val="00925439"/>
    <w:rsid w:val="00927263"/>
    <w:rsid w:val="0092767B"/>
    <w:rsid w:val="0092797D"/>
    <w:rsid w:val="0093280E"/>
    <w:rsid w:val="009358B6"/>
    <w:rsid w:val="009358F5"/>
    <w:rsid w:val="00936E9B"/>
    <w:rsid w:val="00944B4A"/>
    <w:rsid w:val="009454BD"/>
    <w:rsid w:val="00945705"/>
    <w:rsid w:val="0094604B"/>
    <w:rsid w:val="00947E59"/>
    <w:rsid w:val="00950161"/>
    <w:rsid w:val="009532DA"/>
    <w:rsid w:val="0095412E"/>
    <w:rsid w:val="0096038A"/>
    <w:rsid w:val="00963184"/>
    <w:rsid w:val="00963C83"/>
    <w:rsid w:val="0096611C"/>
    <w:rsid w:val="00966F42"/>
    <w:rsid w:val="009676B9"/>
    <w:rsid w:val="00970C2E"/>
    <w:rsid w:val="00971370"/>
    <w:rsid w:val="009737DC"/>
    <w:rsid w:val="00975B2E"/>
    <w:rsid w:val="00980B93"/>
    <w:rsid w:val="009810CF"/>
    <w:rsid w:val="009817ED"/>
    <w:rsid w:val="00983D7A"/>
    <w:rsid w:val="00987834"/>
    <w:rsid w:val="00991F05"/>
    <w:rsid w:val="00994005"/>
    <w:rsid w:val="00994658"/>
    <w:rsid w:val="009965E2"/>
    <w:rsid w:val="009A07FD"/>
    <w:rsid w:val="009A13C9"/>
    <w:rsid w:val="009A5790"/>
    <w:rsid w:val="009A6A9E"/>
    <w:rsid w:val="009A7D25"/>
    <w:rsid w:val="009A7DA5"/>
    <w:rsid w:val="009B02BE"/>
    <w:rsid w:val="009B1890"/>
    <w:rsid w:val="009B5AA6"/>
    <w:rsid w:val="009C155B"/>
    <w:rsid w:val="009C279C"/>
    <w:rsid w:val="009D26AE"/>
    <w:rsid w:val="009E1522"/>
    <w:rsid w:val="009E1EBE"/>
    <w:rsid w:val="009E4BEB"/>
    <w:rsid w:val="009E5BC7"/>
    <w:rsid w:val="009E728A"/>
    <w:rsid w:val="009F1122"/>
    <w:rsid w:val="009F16A7"/>
    <w:rsid w:val="009F2503"/>
    <w:rsid w:val="009F3117"/>
    <w:rsid w:val="009F7BED"/>
    <w:rsid w:val="00A02E6D"/>
    <w:rsid w:val="00A04F34"/>
    <w:rsid w:val="00A1068D"/>
    <w:rsid w:val="00A1134D"/>
    <w:rsid w:val="00A13950"/>
    <w:rsid w:val="00A142E0"/>
    <w:rsid w:val="00A144A8"/>
    <w:rsid w:val="00A14AE4"/>
    <w:rsid w:val="00A15F04"/>
    <w:rsid w:val="00A23EAE"/>
    <w:rsid w:val="00A248C1"/>
    <w:rsid w:val="00A25D3E"/>
    <w:rsid w:val="00A27D60"/>
    <w:rsid w:val="00A317E6"/>
    <w:rsid w:val="00A34D17"/>
    <w:rsid w:val="00A35019"/>
    <w:rsid w:val="00A36FB1"/>
    <w:rsid w:val="00A42BDA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4451"/>
    <w:rsid w:val="00A9542B"/>
    <w:rsid w:val="00A963D6"/>
    <w:rsid w:val="00A97EA8"/>
    <w:rsid w:val="00AA08A9"/>
    <w:rsid w:val="00AA1C74"/>
    <w:rsid w:val="00AA1E14"/>
    <w:rsid w:val="00AA2A17"/>
    <w:rsid w:val="00AA2EFE"/>
    <w:rsid w:val="00AA3777"/>
    <w:rsid w:val="00AA7687"/>
    <w:rsid w:val="00AB00F5"/>
    <w:rsid w:val="00AB7BFB"/>
    <w:rsid w:val="00AC1562"/>
    <w:rsid w:val="00AD0BE0"/>
    <w:rsid w:val="00AD1899"/>
    <w:rsid w:val="00AD27EC"/>
    <w:rsid w:val="00AD3C5F"/>
    <w:rsid w:val="00AD6618"/>
    <w:rsid w:val="00AD6B7E"/>
    <w:rsid w:val="00AE3522"/>
    <w:rsid w:val="00AE4F88"/>
    <w:rsid w:val="00AE6077"/>
    <w:rsid w:val="00AE77EF"/>
    <w:rsid w:val="00AE7F01"/>
    <w:rsid w:val="00AF1EEE"/>
    <w:rsid w:val="00AF49D5"/>
    <w:rsid w:val="00B0037A"/>
    <w:rsid w:val="00B03B8F"/>
    <w:rsid w:val="00B05CF9"/>
    <w:rsid w:val="00B122AC"/>
    <w:rsid w:val="00B12CCD"/>
    <w:rsid w:val="00B134C6"/>
    <w:rsid w:val="00B1480D"/>
    <w:rsid w:val="00B14E2D"/>
    <w:rsid w:val="00B17C3E"/>
    <w:rsid w:val="00B212C7"/>
    <w:rsid w:val="00B231BC"/>
    <w:rsid w:val="00B2333A"/>
    <w:rsid w:val="00B23407"/>
    <w:rsid w:val="00B2571A"/>
    <w:rsid w:val="00B25913"/>
    <w:rsid w:val="00B31BAC"/>
    <w:rsid w:val="00B33EE1"/>
    <w:rsid w:val="00B37F3B"/>
    <w:rsid w:val="00B40156"/>
    <w:rsid w:val="00B43AE0"/>
    <w:rsid w:val="00B44417"/>
    <w:rsid w:val="00B502AB"/>
    <w:rsid w:val="00B52CCB"/>
    <w:rsid w:val="00B561A1"/>
    <w:rsid w:val="00B6299F"/>
    <w:rsid w:val="00B72259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1A2A"/>
    <w:rsid w:val="00BA557B"/>
    <w:rsid w:val="00BA6748"/>
    <w:rsid w:val="00BB2E15"/>
    <w:rsid w:val="00BC3C51"/>
    <w:rsid w:val="00BC4B70"/>
    <w:rsid w:val="00BD2F08"/>
    <w:rsid w:val="00BD5F2B"/>
    <w:rsid w:val="00BD7B70"/>
    <w:rsid w:val="00BE558C"/>
    <w:rsid w:val="00BE6AC0"/>
    <w:rsid w:val="00BF3D0F"/>
    <w:rsid w:val="00BF3D6D"/>
    <w:rsid w:val="00BF48ED"/>
    <w:rsid w:val="00BF4FBB"/>
    <w:rsid w:val="00BF5EFF"/>
    <w:rsid w:val="00BF7812"/>
    <w:rsid w:val="00C03835"/>
    <w:rsid w:val="00C03D58"/>
    <w:rsid w:val="00C12004"/>
    <w:rsid w:val="00C13B02"/>
    <w:rsid w:val="00C16EC1"/>
    <w:rsid w:val="00C178BE"/>
    <w:rsid w:val="00C21483"/>
    <w:rsid w:val="00C22123"/>
    <w:rsid w:val="00C22F20"/>
    <w:rsid w:val="00C2561B"/>
    <w:rsid w:val="00C25D3E"/>
    <w:rsid w:val="00C26729"/>
    <w:rsid w:val="00C30277"/>
    <w:rsid w:val="00C304E1"/>
    <w:rsid w:val="00C31FB1"/>
    <w:rsid w:val="00C33DF0"/>
    <w:rsid w:val="00C41A36"/>
    <w:rsid w:val="00C4520F"/>
    <w:rsid w:val="00C46ECB"/>
    <w:rsid w:val="00C51F08"/>
    <w:rsid w:val="00C52AD6"/>
    <w:rsid w:val="00C5330D"/>
    <w:rsid w:val="00C53654"/>
    <w:rsid w:val="00C54B69"/>
    <w:rsid w:val="00C60B27"/>
    <w:rsid w:val="00C622AE"/>
    <w:rsid w:val="00C62ED9"/>
    <w:rsid w:val="00C6317C"/>
    <w:rsid w:val="00C6566B"/>
    <w:rsid w:val="00C67CE3"/>
    <w:rsid w:val="00C73EEF"/>
    <w:rsid w:val="00C74C34"/>
    <w:rsid w:val="00C77B21"/>
    <w:rsid w:val="00C8024B"/>
    <w:rsid w:val="00C8333E"/>
    <w:rsid w:val="00C84BAA"/>
    <w:rsid w:val="00C854B5"/>
    <w:rsid w:val="00C8599C"/>
    <w:rsid w:val="00C86328"/>
    <w:rsid w:val="00C917B2"/>
    <w:rsid w:val="00C91EA9"/>
    <w:rsid w:val="00C92253"/>
    <w:rsid w:val="00C944C0"/>
    <w:rsid w:val="00C954E9"/>
    <w:rsid w:val="00C95CB7"/>
    <w:rsid w:val="00C96ACB"/>
    <w:rsid w:val="00CA0CF1"/>
    <w:rsid w:val="00CA1B10"/>
    <w:rsid w:val="00CA1E7A"/>
    <w:rsid w:val="00CA22C9"/>
    <w:rsid w:val="00CA234F"/>
    <w:rsid w:val="00CA2A16"/>
    <w:rsid w:val="00CA41A1"/>
    <w:rsid w:val="00CA580E"/>
    <w:rsid w:val="00CA76F3"/>
    <w:rsid w:val="00CB1373"/>
    <w:rsid w:val="00CB2545"/>
    <w:rsid w:val="00CB29FC"/>
    <w:rsid w:val="00CB2A44"/>
    <w:rsid w:val="00CB5D57"/>
    <w:rsid w:val="00CB658D"/>
    <w:rsid w:val="00CC0EC4"/>
    <w:rsid w:val="00CC2618"/>
    <w:rsid w:val="00CC4948"/>
    <w:rsid w:val="00CC53DE"/>
    <w:rsid w:val="00CC54FD"/>
    <w:rsid w:val="00CC7F55"/>
    <w:rsid w:val="00CD0250"/>
    <w:rsid w:val="00CD13E9"/>
    <w:rsid w:val="00CD1AB2"/>
    <w:rsid w:val="00CD471A"/>
    <w:rsid w:val="00CE26C0"/>
    <w:rsid w:val="00CE3CD3"/>
    <w:rsid w:val="00CE79C6"/>
    <w:rsid w:val="00CF6FF9"/>
    <w:rsid w:val="00CF72F8"/>
    <w:rsid w:val="00D109B1"/>
    <w:rsid w:val="00D176B6"/>
    <w:rsid w:val="00D179E9"/>
    <w:rsid w:val="00D2038E"/>
    <w:rsid w:val="00D22027"/>
    <w:rsid w:val="00D31520"/>
    <w:rsid w:val="00D3443F"/>
    <w:rsid w:val="00D37DC3"/>
    <w:rsid w:val="00D400E3"/>
    <w:rsid w:val="00D40B7E"/>
    <w:rsid w:val="00D417E6"/>
    <w:rsid w:val="00D44FBE"/>
    <w:rsid w:val="00D44FED"/>
    <w:rsid w:val="00D54203"/>
    <w:rsid w:val="00D55ADA"/>
    <w:rsid w:val="00D622BE"/>
    <w:rsid w:val="00D66C44"/>
    <w:rsid w:val="00D70BCA"/>
    <w:rsid w:val="00D723F4"/>
    <w:rsid w:val="00D7371C"/>
    <w:rsid w:val="00D73895"/>
    <w:rsid w:val="00D73B20"/>
    <w:rsid w:val="00D74368"/>
    <w:rsid w:val="00D82ED1"/>
    <w:rsid w:val="00D8606B"/>
    <w:rsid w:val="00D8699A"/>
    <w:rsid w:val="00D874EA"/>
    <w:rsid w:val="00DA79E8"/>
    <w:rsid w:val="00DB12DE"/>
    <w:rsid w:val="00DB2974"/>
    <w:rsid w:val="00DB40D2"/>
    <w:rsid w:val="00DB7D26"/>
    <w:rsid w:val="00DC0220"/>
    <w:rsid w:val="00DC024B"/>
    <w:rsid w:val="00DC1604"/>
    <w:rsid w:val="00DC78F1"/>
    <w:rsid w:val="00DD0914"/>
    <w:rsid w:val="00DD163A"/>
    <w:rsid w:val="00DD4F36"/>
    <w:rsid w:val="00DE1B46"/>
    <w:rsid w:val="00DE2BB1"/>
    <w:rsid w:val="00DE34A7"/>
    <w:rsid w:val="00DE3656"/>
    <w:rsid w:val="00DE37C9"/>
    <w:rsid w:val="00DE4A61"/>
    <w:rsid w:val="00DE5A29"/>
    <w:rsid w:val="00DE723C"/>
    <w:rsid w:val="00DF33A3"/>
    <w:rsid w:val="00DF5E9A"/>
    <w:rsid w:val="00DF61D6"/>
    <w:rsid w:val="00DF675F"/>
    <w:rsid w:val="00DF6B7D"/>
    <w:rsid w:val="00E02CC8"/>
    <w:rsid w:val="00E03112"/>
    <w:rsid w:val="00E05A9E"/>
    <w:rsid w:val="00E070B6"/>
    <w:rsid w:val="00E10000"/>
    <w:rsid w:val="00E12306"/>
    <w:rsid w:val="00E1336B"/>
    <w:rsid w:val="00E14F51"/>
    <w:rsid w:val="00E1500E"/>
    <w:rsid w:val="00E2007C"/>
    <w:rsid w:val="00E204B2"/>
    <w:rsid w:val="00E21A13"/>
    <w:rsid w:val="00E21BC1"/>
    <w:rsid w:val="00E22870"/>
    <w:rsid w:val="00E23195"/>
    <w:rsid w:val="00E246ED"/>
    <w:rsid w:val="00E27DDF"/>
    <w:rsid w:val="00E32A97"/>
    <w:rsid w:val="00E40D44"/>
    <w:rsid w:val="00E41C23"/>
    <w:rsid w:val="00E432CD"/>
    <w:rsid w:val="00E511D2"/>
    <w:rsid w:val="00E522FF"/>
    <w:rsid w:val="00E52400"/>
    <w:rsid w:val="00E527D1"/>
    <w:rsid w:val="00E52F06"/>
    <w:rsid w:val="00E5794B"/>
    <w:rsid w:val="00E60A1C"/>
    <w:rsid w:val="00E6255C"/>
    <w:rsid w:val="00E63B34"/>
    <w:rsid w:val="00E644DE"/>
    <w:rsid w:val="00E6469A"/>
    <w:rsid w:val="00E67BAE"/>
    <w:rsid w:val="00E702AD"/>
    <w:rsid w:val="00E714E6"/>
    <w:rsid w:val="00E7178C"/>
    <w:rsid w:val="00E773C0"/>
    <w:rsid w:val="00E81BA3"/>
    <w:rsid w:val="00E821EB"/>
    <w:rsid w:val="00E86584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A5C4B"/>
    <w:rsid w:val="00EA6774"/>
    <w:rsid w:val="00EB0D40"/>
    <w:rsid w:val="00EB1BFD"/>
    <w:rsid w:val="00EB2A18"/>
    <w:rsid w:val="00EB35B5"/>
    <w:rsid w:val="00EC2EC8"/>
    <w:rsid w:val="00EC2F28"/>
    <w:rsid w:val="00EC65A4"/>
    <w:rsid w:val="00EC7C15"/>
    <w:rsid w:val="00ED68A6"/>
    <w:rsid w:val="00ED6F3C"/>
    <w:rsid w:val="00ED74A9"/>
    <w:rsid w:val="00EE13F3"/>
    <w:rsid w:val="00EE13FD"/>
    <w:rsid w:val="00EE1DF3"/>
    <w:rsid w:val="00EE3293"/>
    <w:rsid w:val="00EE38C2"/>
    <w:rsid w:val="00EE42B5"/>
    <w:rsid w:val="00EE642E"/>
    <w:rsid w:val="00EE6CDA"/>
    <w:rsid w:val="00EF08F9"/>
    <w:rsid w:val="00EF0C57"/>
    <w:rsid w:val="00EF1255"/>
    <w:rsid w:val="00F02130"/>
    <w:rsid w:val="00F04296"/>
    <w:rsid w:val="00F05929"/>
    <w:rsid w:val="00F16655"/>
    <w:rsid w:val="00F2003A"/>
    <w:rsid w:val="00F24194"/>
    <w:rsid w:val="00F25AB1"/>
    <w:rsid w:val="00F26E8B"/>
    <w:rsid w:val="00F3110B"/>
    <w:rsid w:val="00F32FDB"/>
    <w:rsid w:val="00F3468C"/>
    <w:rsid w:val="00F41A17"/>
    <w:rsid w:val="00F42D05"/>
    <w:rsid w:val="00F448A6"/>
    <w:rsid w:val="00F5000B"/>
    <w:rsid w:val="00F51765"/>
    <w:rsid w:val="00F53CB8"/>
    <w:rsid w:val="00F55DB2"/>
    <w:rsid w:val="00F57AF2"/>
    <w:rsid w:val="00F60FDA"/>
    <w:rsid w:val="00F61801"/>
    <w:rsid w:val="00F6269B"/>
    <w:rsid w:val="00F62B4F"/>
    <w:rsid w:val="00F65AA2"/>
    <w:rsid w:val="00F66F0B"/>
    <w:rsid w:val="00F704D2"/>
    <w:rsid w:val="00F72C55"/>
    <w:rsid w:val="00F76395"/>
    <w:rsid w:val="00F77287"/>
    <w:rsid w:val="00F82C7A"/>
    <w:rsid w:val="00F837CD"/>
    <w:rsid w:val="00F92410"/>
    <w:rsid w:val="00F93615"/>
    <w:rsid w:val="00F93794"/>
    <w:rsid w:val="00FA1E8F"/>
    <w:rsid w:val="00FA6BA4"/>
    <w:rsid w:val="00FB08C1"/>
    <w:rsid w:val="00FB0907"/>
    <w:rsid w:val="00FB1246"/>
    <w:rsid w:val="00FB6114"/>
    <w:rsid w:val="00FC2C70"/>
    <w:rsid w:val="00FC56BF"/>
    <w:rsid w:val="00FC76C8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CD72D24-8D69-4B9E-8AEC-A4D437A6C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25318A"/>
    <w:rPr>
      <w:b/>
      <w:bCs w:val="0"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0EF29-B87D-4DC1-8686-0BE5B3743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6</Pages>
  <Words>1491</Words>
  <Characters>8505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9977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Реук Любовь Викторовна</cp:lastModifiedBy>
  <cp:revision>140</cp:revision>
  <cp:lastPrinted>2020-12-08T04:00:00Z</cp:lastPrinted>
  <dcterms:created xsi:type="dcterms:W3CDTF">2018-06-18T04:06:00Z</dcterms:created>
  <dcterms:modified xsi:type="dcterms:W3CDTF">2021-07-20T22:14:00Z</dcterms:modified>
</cp:coreProperties>
</file>