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5C2286">
        <w:trPr>
          <w:jc w:val="center"/>
        </w:trPr>
        <w:tc>
          <w:tcPr>
            <w:tcW w:w="9880" w:type="dxa"/>
          </w:tcPr>
          <w:p w:rsidR="007E1FFC" w:rsidRDefault="0083249D" w:rsidP="005C228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EE75CE9" wp14:editId="6CE42DEF">
                  <wp:extent cx="1123950" cy="971550"/>
                  <wp:effectExtent l="0" t="0" r="0" b="0"/>
                  <wp:docPr id="1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DD0204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119380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8FC9801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9.4pt" to="485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FFC" w:rsidRPr="00314DD5" w:rsidRDefault="007E1FFC" w:rsidP="007E1FFC">
      <w:pPr>
        <w:jc w:val="center"/>
        <w:rPr>
          <w:b/>
          <w:sz w:val="28"/>
          <w:szCs w:val="28"/>
        </w:rPr>
      </w:pPr>
    </w:p>
    <w:p w:rsidR="007E1FFC" w:rsidRPr="008522A2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7E1FFC" w:rsidRPr="00314DD5" w:rsidRDefault="007E1FFC" w:rsidP="0048335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5C228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003C2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003C20">
              <w:rPr>
                <w:szCs w:val="24"/>
              </w:rPr>
              <w:t>16</w:t>
            </w:r>
            <w:r w:rsidR="00314DD5">
              <w:rPr>
                <w:szCs w:val="24"/>
              </w:rPr>
              <w:t>.</w:t>
            </w:r>
            <w:r w:rsidR="003F0F67">
              <w:rPr>
                <w:szCs w:val="24"/>
              </w:rPr>
              <w:t>1</w:t>
            </w:r>
            <w:r w:rsidR="00003C20">
              <w:rPr>
                <w:szCs w:val="24"/>
              </w:rPr>
              <w:t>2</w:t>
            </w:r>
            <w:r w:rsidR="00314DD5">
              <w:rPr>
                <w:szCs w:val="24"/>
              </w:rPr>
              <w:t>.201</w:t>
            </w:r>
            <w:r w:rsidR="0083249D">
              <w:rPr>
                <w:szCs w:val="24"/>
              </w:rPr>
              <w:t>5</w:t>
            </w:r>
            <w:r w:rsidR="00314DD5">
              <w:rPr>
                <w:szCs w:val="24"/>
              </w:rPr>
              <w:t xml:space="preserve"> </w:t>
            </w:r>
            <w:r w:rsidRPr="00B15B90">
              <w:rPr>
                <w:szCs w:val="24"/>
              </w:rPr>
              <w:t>№</w:t>
            </w:r>
            <w:r w:rsidR="00551963">
              <w:rPr>
                <w:szCs w:val="24"/>
              </w:rPr>
              <w:t xml:space="preserve"> </w:t>
            </w:r>
            <w:r w:rsidR="0083249D" w:rsidRPr="008B7391">
              <w:rPr>
                <w:szCs w:val="24"/>
              </w:rPr>
              <w:t>8</w:t>
            </w:r>
            <w:r w:rsidR="00003C20">
              <w:rPr>
                <w:szCs w:val="24"/>
              </w:rPr>
              <w:t>72</w:t>
            </w:r>
            <w:r w:rsidR="00551963" w:rsidRPr="008B7391">
              <w:rPr>
                <w:szCs w:val="24"/>
              </w:rPr>
              <w:t>-р</w:t>
            </w:r>
          </w:p>
        </w:tc>
      </w:tr>
      <w:tr w:rsidR="007E1FFC" w:rsidRPr="00736350" w:rsidTr="005C228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003C20" w:rsidP="00003C2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314DD5">
              <w:rPr>
                <w:szCs w:val="24"/>
              </w:rPr>
              <w:t>-я</w:t>
            </w:r>
            <w:r w:rsidR="00E0179B">
              <w:rPr>
                <w:szCs w:val="24"/>
              </w:rPr>
              <w:t xml:space="preserve">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5C228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5C2286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7E6FCB" w:rsidTr="00316A82">
        <w:trPr>
          <w:trHeight w:val="460"/>
        </w:trPr>
        <w:tc>
          <w:tcPr>
            <w:tcW w:w="5070" w:type="dxa"/>
          </w:tcPr>
          <w:p w:rsidR="007E6FCB" w:rsidRPr="00316A82" w:rsidRDefault="00316A82" w:rsidP="00003C20">
            <w:pPr>
              <w:ind w:right="176"/>
              <w:jc w:val="both"/>
              <w:rPr>
                <w:sz w:val="28"/>
                <w:szCs w:val="28"/>
              </w:rPr>
            </w:pPr>
            <w:r w:rsidRPr="00316A82">
              <w:rPr>
                <w:sz w:val="28"/>
                <w:szCs w:val="28"/>
              </w:rPr>
              <w:t xml:space="preserve">О принятии </w:t>
            </w:r>
            <w:r w:rsidRPr="00003C20">
              <w:rPr>
                <w:sz w:val="28"/>
                <w:szCs w:val="28"/>
              </w:rPr>
              <w:t>решения о</w:t>
            </w:r>
            <w:r w:rsidR="00003C20" w:rsidRPr="00003C20">
              <w:rPr>
                <w:sz w:val="28"/>
                <w:szCs w:val="28"/>
              </w:rPr>
              <w:t xml:space="preserve"> стратегическом планировании в Петропавловск-Камчатском городском округе</w:t>
            </w:r>
            <w:r w:rsidRPr="00316A82">
              <w:rPr>
                <w:sz w:val="28"/>
                <w:szCs w:val="28"/>
              </w:rPr>
              <w:t xml:space="preserve"> </w:t>
            </w:r>
          </w:p>
        </w:tc>
      </w:tr>
    </w:tbl>
    <w:p w:rsidR="00F25A70" w:rsidRDefault="00F25A70" w:rsidP="003F0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3C20" w:rsidRPr="001A1022" w:rsidRDefault="00003C20" w:rsidP="00003C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022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проект решения </w:t>
      </w:r>
      <w:r w:rsidRPr="001A10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1A1022">
        <w:rPr>
          <w:rFonts w:ascii="Times New Roman" w:hAnsi="Times New Roman" w:cs="Times New Roman"/>
          <w:b w:val="0"/>
          <w:sz w:val="28"/>
          <w:szCs w:val="28"/>
        </w:rPr>
        <w:t xml:space="preserve">стратегическом планировании в Петропавловск-Камчатском городском округе, </w:t>
      </w:r>
      <w:r w:rsidRPr="001A10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внесенный </w:t>
      </w:r>
      <w:r w:rsidRPr="001A1022">
        <w:rPr>
          <w:rFonts w:ascii="Times New Roman" w:hAnsi="Times New Roman" w:cs="Times New Roman"/>
          <w:b w:val="0"/>
          <w:sz w:val="28"/>
          <w:szCs w:val="28"/>
        </w:rPr>
        <w:t>Главой администрации Петропавловск-Камчатского городского округа Зайцевым Д.В., в соответствии с Федеральным законом от 28.06.2015 № 172-ФЗ «О стратегическом планировании в Российской Федерации», стать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1A1022">
        <w:rPr>
          <w:rFonts w:ascii="Times New Roman" w:hAnsi="Times New Roman" w:cs="Times New Roman"/>
          <w:b w:val="0"/>
          <w:sz w:val="28"/>
          <w:szCs w:val="28"/>
        </w:rPr>
        <w:t xml:space="preserve"> 28 Устава Петропавловск-Камчатского городского округа, Городская Дума Петропавловск-Камчатского городского округа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316A82" w:rsidRPr="00003C20" w:rsidRDefault="007E6FCB" w:rsidP="003F0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A82">
        <w:rPr>
          <w:sz w:val="28"/>
          <w:szCs w:val="28"/>
        </w:rPr>
        <w:t xml:space="preserve">1. </w:t>
      </w:r>
      <w:r w:rsidR="00316A82" w:rsidRPr="00316A82">
        <w:rPr>
          <w:sz w:val="28"/>
          <w:szCs w:val="28"/>
        </w:rPr>
        <w:t xml:space="preserve">Принять Решение </w:t>
      </w:r>
      <w:r w:rsidR="00316A82" w:rsidRPr="00003C20">
        <w:rPr>
          <w:sz w:val="28"/>
          <w:szCs w:val="28"/>
        </w:rPr>
        <w:t>о</w:t>
      </w:r>
      <w:r w:rsidR="00003C20" w:rsidRPr="00003C20">
        <w:rPr>
          <w:sz w:val="28"/>
          <w:szCs w:val="28"/>
        </w:rPr>
        <w:t xml:space="preserve"> стратегическом планировании в Петропавловск-Камчатском городском округе</w:t>
      </w:r>
      <w:r w:rsidR="00316A82" w:rsidRPr="00003C20">
        <w:rPr>
          <w:sz w:val="28"/>
          <w:szCs w:val="28"/>
        </w:rPr>
        <w:t>.</w:t>
      </w:r>
    </w:p>
    <w:p w:rsidR="00823AC3" w:rsidRPr="00FA1B15" w:rsidRDefault="003F0F67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AC3"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7C0365" w:rsidRPr="00497E64" w:rsidRDefault="007C0365" w:rsidP="001F5D07">
      <w:pPr>
        <w:jc w:val="center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823AC3" w:rsidRPr="00FA1B15" w:rsidTr="00F34F62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>, исполняющий полномочия</w:t>
            </w:r>
            <w:r>
              <w:rPr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  <w:r w:rsidR="001F5D07" w:rsidRPr="00FA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316A82" w:rsidP="0075737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1601">
              <w:rPr>
                <w:sz w:val="28"/>
                <w:szCs w:val="28"/>
              </w:rPr>
              <w:t>К.Г. Слыщенко</w:t>
            </w:r>
          </w:p>
        </w:tc>
      </w:tr>
    </w:tbl>
    <w:p w:rsidR="007E220F" w:rsidRDefault="007E220F" w:rsidP="007E6FCB">
      <w:pPr>
        <w:rPr>
          <w:szCs w:val="28"/>
        </w:rPr>
      </w:pPr>
    </w:p>
    <w:p w:rsidR="007E220F" w:rsidRDefault="007E220F">
      <w:pPr>
        <w:rPr>
          <w:szCs w:val="28"/>
        </w:rPr>
      </w:pPr>
      <w:r>
        <w:rPr>
          <w:szCs w:val="28"/>
        </w:rPr>
        <w:br w:type="page"/>
      </w:r>
    </w:p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 w:rsidTr="0075737D">
        <w:tc>
          <w:tcPr>
            <w:tcW w:w="10116" w:type="dxa"/>
          </w:tcPr>
          <w:p w:rsidR="007E6FCB" w:rsidRPr="00F72C58" w:rsidRDefault="0083249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eastAsia="Calibri"/>
                <w:noProof/>
                <w:szCs w:val="28"/>
              </w:rPr>
              <w:lastRenderedPageBreak/>
              <w:drawing>
                <wp:inline distT="0" distB="0" distL="0" distR="0">
                  <wp:extent cx="1019175" cy="98107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 w:rsidTr="0075737D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 w:rsidTr="0075737D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 w:rsidTr="0075737D">
        <w:tc>
          <w:tcPr>
            <w:tcW w:w="10116" w:type="dxa"/>
          </w:tcPr>
          <w:p w:rsidR="007E6FCB" w:rsidRPr="00F72C58" w:rsidRDefault="00DD0204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E90F66" wp14:editId="0B00A628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411595" cy="0"/>
                      <wp:effectExtent l="34925" t="40640" r="40005" b="355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80C892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9D518B">
      <w:pPr>
        <w:rPr>
          <w:sz w:val="28"/>
          <w:szCs w:val="28"/>
        </w:rPr>
      </w:pPr>
    </w:p>
    <w:p w:rsidR="007E6FCB" w:rsidRPr="0075737D" w:rsidRDefault="007E6FCB" w:rsidP="007E6FCB">
      <w:pPr>
        <w:jc w:val="center"/>
        <w:rPr>
          <w:b/>
          <w:sz w:val="36"/>
          <w:szCs w:val="36"/>
        </w:rPr>
      </w:pPr>
      <w:r w:rsidRPr="0075737D">
        <w:rPr>
          <w:b/>
          <w:sz w:val="36"/>
          <w:szCs w:val="36"/>
        </w:rPr>
        <w:t>РЕШЕНИЕ</w:t>
      </w:r>
    </w:p>
    <w:p w:rsidR="007E6FCB" w:rsidRPr="009D518B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249D">
        <w:rPr>
          <w:sz w:val="28"/>
          <w:szCs w:val="28"/>
        </w:rPr>
        <w:t>2</w:t>
      </w:r>
      <w:r w:rsidR="00003C20">
        <w:rPr>
          <w:sz w:val="28"/>
          <w:szCs w:val="28"/>
        </w:rPr>
        <w:t>2</w:t>
      </w:r>
      <w:r w:rsidR="00CB69BC">
        <w:rPr>
          <w:sz w:val="28"/>
          <w:szCs w:val="28"/>
        </w:rPr>
        <w:t>.</w:t>
      </w:r>
      <w:r w:rsidR="003F0F67">
        <w:rPr>
          <w:sz w:val="28"/>
          <w:szCs w:val="28"/>
        </w:rPr>
        <w:t>1</w:t>
      </w:r>
      <w:r w:rsidR="00003C20">
        <w:rPr>
          <w:sz w:val="28"/>
          <w:szCs w:val="28"/>
        </w:rPr>
        <w:t>2</w:t>
      </w:r>
      <w:r w:rsidR="00E0179B">
        <w:rPr>
          <w:sz w:val="28"/>
          <w:szCs w:val="28"/>
        </w:rPr>
        <w:t>.201</w:t>
      </w:r>
      <w:r w:rsidR="0083249D">
        <w:rPr>
          <w:sz w:val="28"/>
          <w:szCs w:val="28"/>
        </w:rPr>
        <w:t>5</w:t>
      </w:r>
      <w:r w:rsidR="00CB6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B7391">
        <w:rPr>
          <w:sz w:val="28"/>
          <w:szCs w:val="28"/>
        </w:rPr>
        <w:t>3</w:t>
      </w:r>
      <w:r w:rsidR="00003C20">
        <w:rPr>
          <w:sz w:val="28"/>
          <w:szCs w:val="28"/>
        </w:rPr>
        <w:t>75</w:t>
      </w:r>
      <w:r w:rsidR="000C06E3" w:rsidRPr="008B7391">
        <w:rPr>
          <w:sz w:val="28"/>
          <w:szCs w:val="28"/>
        </w:rPr>
        <w:t>-нд</w:t>
      </w:r>
    </w:p>
    <w:p w:rsidR="007E6FCB" w:rsidRPr="00A053F4" w:rsidRDefault="007E6FCB" w:rsidP="009D518B">
      <w:pPr>
        <w:rPr>
          <w:sz w:val="28"/>
          <w:szCs w:val="28"/>
        </w:rPr>
      </w:pPr>
    </w:p>
    <w:p w:rsidR="00003C20" w:rsidRPr="00AB5D23" w:rsidRDefault="00003C20" w:rsidP="00003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</w:t>
      </w:r>
    </w:p>
    <w:p w:rsidR="00003C20" w:rsidRPr="00AB5D23" w:rsidRDefault="00003C20" w:rsidP="00003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в Петропавловск-Камчатском городском округе</w:t>
      </w:r>
    </w:p>
    <w:p w:rsidR="00316A82" w:rsidRPr="007B5CA5" w:rsidRDefault="00316A82" w:rsidP="00316A82">
      <w:pPr>
        <w:pStyle w:val="ConsPlusTitle"/>
        <w:widowControl/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0C06E3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823AC3">
        <w:rPr>
          <w:i/>
          <w:sz w:val="24"/>
          <w:szCs w:val="24"/>
        </w:rPr>
        <w:t xml:space="preserve"> </w:t>
      </w:r>
      <w:r w:rsidR="00003C20">
        <w:rPr>
          <w:i/>
          <w:sz w:val="24"/>
          <w:szCs w:val="24"/>
        </w:rPr>
        <w:t>16</w:t>
      </w:r>
      <w:r w:rsidR="00314DD5">
        <w:rPr>
          <w:i/>
          <w:sz w:val="24"/>
          <w:szCs w:val="24"/>
        </w:rPr>
        <w:t>.</w:t>
      </w:r>
      <w:r w:rsidR="003F0F67">
        <w:rPr>
          <w:i/>
          <w:sz w:val="24"/>
          <w:szCs w:val="24"/>
        </w:rPr>
        <w:t>1</w:t>
      </w:r>
      <w:r w:rsidR="00003C20">
        <w:rPr>
          <w:i/>
          <w:sz w:val="24"/>
          <w:szCs w:val="24"/>
        </w:rPr>
        <w:t>2</w:t>
      </w:r>
      <w:r w:rsidR="00314DD5">
        <w:rPr>
          <w:i/>
          <w:sz w:val="24"/>
          <w:szCs w:val="24"/>
        </w:rPr>
        <w:t>.201</w:t>
      </w:r>
      <w:r w:rsidR="0083249D">
        <w:rPr>
          <w:i/>
          <w:sz w:val="24"/>
          <w:szCs w:val="24"/>
        </w:rPr>
        <w:t>5</w:t>
      </w:r>
      <w:r w:rsidR="00314DD5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№</w:t>
      </w:r>
      <w:r w:rsidR="009D518B">
        <w:rPr>
          <w:i/>
          <w:sz w:val="24"/>
          <w:szCs w:val="24"/>
        </w:rPr>
        <w:t xml:space="preserve"> </w:t>
      </w:r>
      <w:r w:rsidR="008B7391" w:rsidRPr="008B7391">
        <w:rPr>
          <w:i/>
          <w:sz w:val="24"/>
          <w:szCs w:val="24"/>
        </w:rPr>
        <w:t>8</w:t>
      </w:r>
      <w:r w:rsidR="00003C20">
        <w:rPr>
          <w:i/>
          <w:sz w:val="24"/>
          <w:szCs w:val="24"/>
        </w:rPr>
        <w:t>72</w:t>
      </w:r>
      <w:r w:rsidR="000C06E3" w:rsidRPr="008B7391">
        <w:rPr>
          <w:i/>
          <w:sz w:val="24"/>
          <w:szCs w:val="24"/>
        </w:rPr>
        <w:t>-р</w:t>
      </w:r>
      <w:r w:rsidRPr="008B7391">
        <w:rPr>
          <w:i/>
          <w:sz w:val="24"/>
          <w:szCs w:val="24"/>
        </w:rPr>
        <w:t>)</w:t>
      </w:r>
    </w:p>
    <w:p w:rsidR="00CB2F60" w:rsidRDefault="00CB2F60" w:rsidP="007E6FCB">
      <w:pPr>
        <w:jc w:val="center"/>
        <w:rPr>
          <w:i/>
          <w:sz w:val="24"/>
          <w:szCs w:val="24"/>
        </w:rPr>
      </w:pPr>
    </w:p>
    <w:p w:rsidR="00CB2F60" w:rsidRDefault="00CB2F60" w:rsidP="007E6FC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 изменениям</w:t>
      </w:r>
      <w:r w:rsidR="007E220F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от:</w:t>
      </w:r>
    </w:p>
    <w:p w:rsidR="00CB2F60" w:rsidRDefault="006F0321" w:rsidP="007E6FC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01</w:t>
      </w:r>
      <w:r w:rsidR="00CB2F60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1</w:t>
      </w:r>
      <w:r w:rsidR="00CB2F60">
        <w:rPr>
          <w:i/>
          <w:sz w:val="24"/>
          <w:szCs w:val="24"/>
        </w:rPr>
        <w:t xml:space="preserve">.2016 № </w:t>
      </w:r>
      <w:r>
        <w:rPr>
          <w:i/>
          <w:sz w:val="24"/>
          <w:szCs w:val="24"/>
        </w:rPr>
        <w:t>510</w:t>
      </w:r>
      <w:r w:rsidR="00CB2F60">
        <w:rPr>
          <w:i/>
          <w:sz w:val="24"/>
          <w:szCs w:val="24"/>
        </w:rPr>
        <w:t>-нд (26.10.2016 №</w:t>
      </w:r>
      <w:r>
        <w:rPr>
          <w:i/>
          <w:sz w:val="24"/>
          <w:szCs w:val="24"/>
        </w:rPr>
        <w:t>1141</w:t>
      </w:r>
      <w:r w:rsidR="00CB2F60">
        <w:rPr>
          <w:i/>
          <w:sz w:val="24"/>
          <w:szCs w:val="24"/>
        </w:rPr>
        <w:t>-р)</w:t>
      </w:r>
      <w:r w:rsidR="00E52AF6">
        <w:rPr>
          <w:i/>
          <w:sz w:val="24"/>
          <w:szCs w:val="24"/>
        </w:rPr>
        <w:t>;</w:t>
      </w:r>
    </w:p>
    <w:p w:rsidR="007E220F" w:rsidRDefault="007E220F" w:rsidP="007E6FC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13.07.2018 № 80-нд (11.07.2018 № 209-р)</w:t>
      </w:r>
      <w:r w:rsidR="00B74403">
        <w:rPr>
          <w:i/>
          <w:sz w:val="24"/>
          <w:szCs w:val="24"/>
        </w:rPr>
        <w:t>;</w:t>
      </w:r>
    </w:p>
    <w:p w:rsidR="00B74403" w:rsidRDefault="00B74403" w:rsidP="007E6FC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30.10.2020 № 301-нд (28.10.2020 № 759-р)</w:t>
      </w:r>
    </w:p>
    <w:p w:rsidR="007E6FCB" w:rsidRPr="00316A82" w:rsidRDefault="007E6FCB" w:rsidP="009D518B">
      <w:pPr>
        <w:rPr>
          <w:sz w:val="28"/>
          <w:szCs w:val="28"/>
        </w:rPr>
      </w:pPr>
    </w:p>
    <w:p w:rsidR="00B1202F" w:rsidRPr="00AB5D23" w:rsidRDefault="00B1202F" w:rsidP="00B1202F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5D23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AB5D23">
        <w:rPr>
          <w:rFonts w:ascii="Times New Roman" w:hAnsi="Times New Roman" w:cs="Times New Roman"/>
          <w:sz w:val="28"/>
          <w:szCs w:val="28"/>
        </w:rPr>
        <w:t xml:space="preserve">Решение о стратегическом планировании в Петропавловск-Камчатском городском округе (далее - Решение) определяет систему стратегического планирования в Петропавловск-Камчатском городском округе </w:t>
      </w:r>
      <w:r w:rsidRPr="00AB5D23">
        <w:rPr>
          <w:rFonts w:ascii="Times New Roman" w:hAnsi="Times New Roman"/>
          <w:sz w:val="28"/>
          <w:szCs w:val="28"/>
        </w:rPr>
        <w:t xml:space="preserve">(далее </w:t>
      </w:r>
      <w:r w:rsidR="00EA5C9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стратегическое планирование</w:t>
      </w:r>
      <w:r w:rsidRPr="00AB5D2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AB5D23">
        <w:rPr>
          <w:rFonts w:ascii="Times New Roman" w:hAnsi="Times New Roman" w:cs="Times New Roman"/>
          <w:sz w:val="28"/>
          <w:szCs w:val="28"/>
        </w:rPr>
        <w:t xml:space="preserve"> устанавливает полномочия участников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5D23">
        <w:rPr>
          <w:rFonts w:ascii="Times New Roman" w:hAnsi="Times New Roman" w:cs="Times New Roman"/>
          <w:sz w:val="28"/>
          <w:szCs w:val="28"/>
        </w:rPr>
        <w:t>порядок мониторинга и контроля реализации документов стратегического планирования, а также регулирует отношения, возникающие между участниками стратегического планирования.</w:t>
      </w:r>
    </w:p>
    <w:p w:rsidR="00B1202F" w:rsidRPr="002059DD" w:rsidRDefault="00B1202F" w:rsidP="00B1202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2. Понятия, используемые в настоящем Решении, применяются в значени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B5D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AB5D2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законом от 28.0</w:t>
      </w:r>
      <w:r w:rsidR="007560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.2014 № 172-ФЗ</w:t>
      </w:r>
      <w:r w:rsidRPr="00AB5D23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 в Российской Федерации» (далее - Федеральный закон № 172-ФЗ)</w:t>
      </w:r>
      <w:r>
        <w:rPr>
          <w:rFonts w:ascii="Times New Roman" w:hAnsi="Times New Roman"/>
          <w:sz w:val="28"/>
          <w:szCs w:val="28"/>
        </w:rPr>
        <w:t>.</w:t>
      </w:r>
      <w:r w:rsidRPr="00AB5D23">
        <w:rPr>
          <w:rFonts w:ascii="Times New Roman" w:hAnsi="Times New Roman"/>
          <w:sz w:val="28"/>
          <w:szCs w:val="28"/>
        </w:rPr>
        <w:t xml:space="preserve"> </w:t>
      </w:r>
    </w:p>
    <w:p w:rsidR="00B1202F" w:rsidRPr="00AB5D23" w:rsidRDefault="00B1202F" w:rsidP="00B1202F">
      <w:pPr>
        <w:pStyle w:val="ConsPlusNormal"/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</w:rPr>
      </w:pPr>
    </w:p>
    <w:p w:rsidR="00B1202F" w:rsidRPr="00AB5D23" w:rsidRDefault="00B1202F" w:rsidP="00B1202F">
      <w:pPr>
        <w:pStyle w:val="ConsPlusNormal"/>
        <w:tabs>
          <w:tab w:val="left" w:pos="212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5D23">
        <w:rPr>
          <w:rFonts w:ascii="Times New Roman" w:hAnsi="Times New Roman" w:cs="Times New Roman"/>
          <w:b/>
          <w:sz w:val="28"/>
          <w:szCs w:val="28"/>
        </w:rPr>
        <w:t>Статья 2. Принципы и задачи стратегического планирования</w:t>
      </w:r>
    </w:p>
    <w:p w:rsidR="00B1202F" w:rsidRPr="00AB5D23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>1. Стратегическое планирование осуществляется на основе принципов</w:t>
      </w:r>
      <w:r w:rsidRPr="00AB5D23">
        <w:rPr>
          <w:rFonts w:cs="Calibri"/>
          <w:sz w:val="28"/>
          <w:szCs w:val="28"/>
        </w:rPr>
        <w:t xml:space="preserve"> </w:t>
      </w:r>
      <w:r w:rsidRPr="00AB5D23">
        <w:rPr>
          <w:sz w:val="28"/>
          <w:szCs w:val="28"/>
        </w:rPr>
        <w:t>стратегического планирования, определенных Федеральным законом № 172-ФЗ.</w:t>
      </w:r>
    </w:p>
    <w:p w:rsidR="00B1202F" w:rsidRPr="00AB5D23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5D23">
        <w:rPr>
          <w:sz w:val="28"/>
          <w:szCs w:val="28"/>
        </w:rPr>
        <w:t>. Основными задачами стратегического планирования являются:</w:t>
      </w:r>
    </w:p>
    <w:p w:rsidR="00B1202F" w:rsidRPr="00AB5D23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>1) координация муниципального стратегического управления и направлени</w:t>
      </w:r>
      <w:r>
        <w:rPr>
          <w:sz w:val="28"/>
          <w:szCs w:val="28"/>
        </w:rPr>
        <w:t>й</w:t>
      </w:r>
      <w:r w:rsidRPr="00AB5D23">
        <w:rPr>
          <w:sz w:val="28"/>
          <w:szCs w:val="28"/>
        </w:rPr>
        <w:t xml:space="preserve"> бюджетной политики;</w:t>
      </w:r>
    </w:p>
    <w:p w:rsidR="00B1202F" w:rsidRPr="00AB5D23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 xml:space="preserve">2) определение внутренних и внешних условий, тенденций, ограничений, диспропорций, дисбалансов, возможностей </w:t>
      </w:r>
      <w:r w:rsidR="00353966" w:rsidRPr="0045669B">
        <w:rPr>
          <w:sz w:val="28"/>
          <w:szCs w:val="28"/>
        </w:rPr>
        <w:t>(в том числе</w:t>
      </w:r>
      <w:r w:rsidRPr="0045669B">
        <w:rPr>
          <w:sz w:val="28"/>
          <w:szCs w:val="28"/>
        </w:rPr>
        <w:t xml:space="preserve"> финансовы</w:t>
      </w:r>
      <w:r w:rsidR="00353966" w:rsidRPr="0045669B">
        <w:rPr>
          <w:sz w:val="28"/>
          <w:szCs w:val="28"/>
        </w:rPr>
        <w:t>х)</w:t>
      </w:r>
      <w:r w:rsidRPr="00AB5D23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 xml:space="preserve">Петропавловск-Камчатского </w:t>
      </w:r>
      <w:r w:rsidRPr="00AB5D2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AB5D23">
        <w:rPr>
          <w:sz w:val="28"/>
          <w:szCs w:val="28"/>
        </w:rPr>
        <w:t xml:space="preserve">(далее </w:t>
      </w:r>
      <w:r w:rsidR="001139FC">
        <w:rPr>
          <w:sz w:val="28"/>
          <w:szCs w:val="28"/>
        </w:rPr>
        <w:t>-</w:t>
      </w:r>
      <w:r w:rsidRPr="00AB5D2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  <w:r w:rsidRPr="00AB5D23">
        <w:rPr>
          <w:sz w:val="28"/>
          <w:szCs w:val="28"/>
        </w:rPr>
        <w:t>), отдельных отраслей и сфер муниципального управления;</w:t>
      </w:r>
    </w:p>
    <w:p w:rsidR="00B1202F" w:rsidRPr="00AB5D23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>3) определение приоритетов социально-экономического развития городского округа, отдельных отраслей и сфер муниципального управления;</w:t>
      </w:r>
    </w:p>
    <w:p w:rsidR="00B1202F" w:rsidRPr="00AB5D23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>4) выбор путей и способов достижения целей и решения задач социально-</w:t>
      </w:r>
      <w:r w:rsidRPr="00AB5D23">
        <w:rPr>
          <w:sz w:val="28"/>
          <w:szCs w:val="28"/>
        </w:rPr>
        <w:lastRenderedPageBreak/>
        <w:t>экономического развития городского округа, обеспечивающих наибольшую эффективность использования необходимых ресурсов;</w:t>
      </w:r>
    </w:p>
    <w:p w:rsidR="00B1202F" w:rsidRPr="001533D0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 xml:space="preserve">5) формирование и проведение комплекса мероприятий, обеспечивающих </w:t>
      </w:r>
      <w:r w:rsidRPr="001533D0">
        <w:rPr>
          <w:sz w:val="28"/>
          <w:szCs w:val="28"/>
        </w:rPr>
        <w:t>достижение целей и решение задач социально-экономического развития городского округа;</w:t>
      </w:r>
    </w:p>
    <w:p w:rsidR="00B1202F" w:rsidRPr="001533D0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3D0">
        <w:rPr>
          <w:sz w:val="28"/>
          <w:szCs w:val="28"/>
        </w:rPr>
        <w:t>6) определение ресурсов для достижения целей и решения задач социально-экономического развития городского округа;</w:t>
      </w:r>
    </w:p>
    <w:p w:rsidR="00B1202F" w:rsidRPr="00AB5D23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>7) координация действий участников стратегического планирования и мероприятий, предусмотренных</w:t>
      </w:r>
      <w:r w:rsidRPr="00AB5D23">
        <w:rPr>
          <w:color w:val="FF0000"/>
          <w:sz w:val="28"/>
          <w:szCs w:val="28"/>
        </w:rPr>
        <w:t xml:space="preserve"> </w:t>
      </w:r>
      <w:r w:rsidRPr="00AB5D23">
        <w:rPr>
          <w:sz w:val="28"/>
          <w:szCs w:val="28"/>
        </w:rPr>
        <w:t>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B1202F" w:rsidRPr="00AB5D23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>8) организация мониторинга и контроля реализации документов стратегического планирования;</w:t>
      </w:r>
    </w:p>
    <w:p w:rsidR="00B1202F" w:rsidRPr="00AB5D23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>9) научно-техническое, информационное, ресурсное и кадровое обеспечение стратегического планирования;</w:t>
      </w:r>
    </w:p>
    <w:p w:rsidR="00B1202F" w:rsidRPr="00AB5D23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>10) создание условий, обеспечивающих вовлечение граждан и хозяйствующих субъектов в процесс стратегического планирования.</w:t>
      </w:r>
    </w:p>
    <w:p w:rsidR="00B1202F" w:rsidRPr="00AB5D23" w:rsidRDefault="00B1202F" w:rsidP="00B1202F">
      <w:pPr>
        <w:pStyle w:val="ConsPlusNormal"/>
        <w:jc w:val="both"/>
        <w:rPr>
          <w:sz w:val="28"/>
          <w:szCs w:val="28"/>
        </w:rPr>
      </w:pPr>
    </w:p>
    <w:p w:rsidR="00B1202F" w:rsidRPr="00AB5D23" w:rsidRDefault="00B1202F" w:rsidP="00B1202F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5D23">
        <w:rPr>
          <w:rFonts w:ascii="Times New Roman" w:hAnsi="Times New Roman" w:cs="Times New Roman"/>
          <w:b/>
          <w:sz w:val="28"/>
          <w:szCs w:val="28"/>
        </w:rPr>
        <w:t>Статья 3. Участники стратегического планирования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Участниками стратегического планирования являются: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1) Городская Дума Петропавловск-Камчатского городского округа (далее - Городская Дума);</w:t>
      </w:r>
    </w:p>
    <w:p w:rsidR="00B1202F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B5D23">
        <w:rPr>
          <w:rFonts w:ascii="Times New Roman" w:hAnsi="Times New Roman" w:cs="Times New Roman"/>
          <w:sz w:val="28"/>
          <w:szCs w:val="28"/>
        </w:rPr>
        <w:t>) администрация Петропавловск-Камчатского городского округа (далее -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5D23">
        <w:rPr>
          <w:rFonts w:ascii="Times New Roman" w:hAnsi="Times New Roman" w:cs="Times New Roman"/>
          <w:sz w:val="28"/>
          <w:szCs w:val="28"/>
        </w:rPr>
        <w:t xml:space="preserve"> городского округа);</w:t>
      </w:r>
    </w:p>
    <w:p w:rsidR="00B1202F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F5140">
        <w:rPr>
          <w:rFonts w:ascii="Times New Roman" w:hAnsi="Times New Roman" w:cs="Times New Roman"/>
          <w:sz w:val="28"/>
          <w:szCs w:val="28"/>
        </w:rPr>
        <w:t xml:space="preserve"> </w:t>
      </w:r>
      <w:r w:rsidRPr="009F1E40">
        <w:rPr>
          <w:rFonts w:ascii="Times New Roman" w:hAnsi="Times New Roman" w:cs="Times New Roman"/>
          <w:sz w:val="28"/>
          <w:szCs w:val="28"/>
        </w:rPr>
        <w:t>Контрольно-сч</w:t>
      </w:r>
      <w:r w:rsidR="00C701C0">
        <w:rPr>
          <w:rFonts w:ascii="Times New Roman" w:hAnsi="Times New Roman" w:cs="Times New Roman"/>
          <w:sz w:val="28"/>
          <w:szCs w:val="28"/>
        </w:rPr>
        <w:t>е</w:t>
      </w:r>
      <w:r w:rsidRPr="009F1E40">
        <w:rPr>
          <w:rFonts w:ascii="Times New Roman" w:hAnsi="Times New Roman" w:cs="Times New Roman"/>
          <w:sz w:val="28"/>
          <w:szCs w:val="28"/>
        </w:rPr>
        <w:t>тная палата Петропавловск-Камчатского городского округа (далее - Контрольно-счетная палата);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17">
        <w:rPr>
          <w:rFonts w:ascii="Times New Roman" w:hAnsi="Times New Roman" w:cs="Times New Roman"/>
          <w:sz w:val="28"/>
          <w:szCs w:val="28"/>
        </w:rPr>
        <w:t xml:space="preserve">4) муниципальные организации в случаях, предусмотренных </w:t>
      </w:r>
      <w:r w:rsidRPr="00DA1B59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E17">
        <w:rPr>
          <w:rFonts w:ascii="Times New Roman" w:hAnsi="Times New Roman" w:cs="Times New Roman"/>
          <w:sz w:val="28"/>
          <w:szCs w:val="28"/>
        </w:rPr>
        <w:t>правовыми актами администрации городского округа.</w:t>
      </w:r>
    </w:p>
    <w:p w:rsidR="00B1202F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2F" w:rsidRPr="00AB5D23" w:rsidRDefault="00B1202F" w:rsidP="00B1202F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5D2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B5D23">
        <w:rPr>
          <w:rFonts w:ascii="Times New Roman" w:hAnsi="Times New Roman" w:cs="Times New Roman"/>
          <w:b/>
          <w:sz w:val="28"/>
          <w:szCs w:val="28"/>
        </w:rPr>
        <w:t>. Полномочия участников стратегического планирования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В целях реализации полномочий органов местного самоуправления в сфере стратегического планирования, предусмотренных Федеральным законом № 172-ФЗ, участники стратегического планирования осуществляют следующие полномочия: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B5D23">
        <w:rPr>
          <w:rFonts w:ascii="Times New Roman" w:hAnsi="Times New Roman" w:cs="Times New Roman"/>
          <w:sz w:val="28"/>
          <w:szCs w:val="28"/>
        </w:rPr>
        <w:t xml:space="preserve"> Городская Дума: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B5D23">
        <w:rPr>
          <w:rFonts w:ascii="Times New Roman" w:hAnsi="Times New Roman" w:cs="Times New Roman"/>
          <w:sz w:val="28"/>
          <w:szCs w:val="28"/>
        </w:rPr>
        <w:t>) определяет порядок регулирования отношений в сфере стратегического планирования в городском округе;</w:t>
      </w:r>
    </w:p>
    <w:p w:rsidR="00B1202F" w:rsidRPr="00DA1B59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B5D23">
        <w:rPr>
          <w:rFonts w:ascii="Times New Roman" w:hAnsi="Times New Roman" w:cs="Times New Roman"/>
          <w:sz w:val="28"/>
          <w:szCs w:val="28"/>
        </w:rPr>
        <w:t>) рассм</w:t>
      </w:r>
      <w:r>
        <w:rPr>
          <w:rFonts w:ascii="Times New Roman" w:hAnsi="Times New Roman" w:cs="Times New Roman"/>
          <w:sz w:val="28"/>
          <w:szCs w:val="28"/>
        </w:rPr>
        <w:t xml:space="preserve">атривает и утверждает </w:t>
      </w:r>
      <w:r w:rsidRPr="00DA1B59">
        <w:rPr>
          <w:rFonts w:ascii="Times New Roman" w:hAnsi="Times New Roman" w:cs="Times New Roman"/>
          <w:sz w:val="28"/>
          <w:szCs w:val="28"/>
        </w:rPr>
        <w:t>стратегию</w:t>
      </w:r>
      <w:r w:rsidRPr="00AB5D23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городского округа</w:t>
      </w:r>
      <w:r w:rsidRPr="00DA1B59">
        <w:rPr>
          <w:rFonts w:ascii="Times New Roman" w:hAnsi="Times New Roman" w:cs="Times New Roman"/>
          <w:sz w:val="28"/>
          <w:szCs w:val="28"/>
        </w:rPr>
        <w:t>;</w:t>
      </w:r>
    </w:p>
    <w:p w:rsidR="00CB333A" w:rsidRPr="00190614" w:rsidRDefault="00CB333A" w:rsidP="00CB333A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190614">
        <w:rPr>
          <w:rFonts w:ascii="Times New Roman" w:hAnsi="Times New Roman" w:cs="Times New Roman"/>
          <w:i/>
          <w:szCs w:val="22"/>
        </w:rPr>
        <w:t>Решением от 13.07.2018 № 80-нд (11.07.2018 № 209-р) пункт 2 статьи 4 изложен в новой редакции</w:t>
      </w:r>
      <w:r w:rsidRPr="00190614">
        <w:rPr>
          <w:rFonts w:ascii="Times New Roman" w:hAnsi="Times New Roman" w:cs="Times New Roman"/>
          <w:szCs w:val="22"/>
        </w:rPr>
        <w:t xml:space="preserve"> 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>2) администрация городского округа: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 xml:space="preserve">а) определяет долгосрочные цели и задачи муниципального управления </w:t>
      </w:r>
      <w:r w:rsidRPr="00CB333A">
        <w:rPr>
          <w:rFonts w:ascii="Times New Roman" w:hAnsi="Times New Roman" w:cs="Times New Roman"/>
          <w:sz w:val="28"/>
          <w:szCs w:val="28"/>
        </w:rPr>
        <w:br/>
        <w:t xml:space="preserve">и социально-экономического развития городского округа, согласованные </w:t>
      </w:r>
      <w:r w:rsidRPr="00CB333A">
        <w:rPr>
          <w:rFonts w:ascii="Times New Roman" w:hAnsi="Times New Roman" w:cs="Times New Roman"/>
          <w:sz w:val="28"/>
          <w:szCs w:val="28"/>
        </w:rPr>
        <w:br/>
        <w:t>с приоритетами и целями социально-экономического развития Российской Федерации и Камчатского края;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>б) утверждает план подготовки документов стратегического планирования;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>в) разрабатывает и направляет на рассмотрение и утверждение в Городскую Думу стратегию социально-экономического развития городского округа;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 xml:space="preserve">г) разрабатывает, рассматривает, утверждает (одобряет) и реализует документы </w:t>
      </w:r>
      <w:r w:rsidRPr="00CB333A">
        <w:rPr>
          <w:rFonts w:ascii="Times New Roman" w:hAnsi="Times New Roman" w:cs="Times New Roman"/>
          <w:sz w:val="28"/>
          <w:szCs w:val="28"/>
        </w:rPr>
        <w:lastRenderedPageBreak/>
        <w:t>стратегического планирования:</w:t>
      </w:r>
    </w:p>
    <w:p w:rsidR="00FA6AF0" w:rsidRDefault="00FA6AF0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614">
        <w:rPr>
          <w:rFonts w:ascii="Times New Roman" w:hAnsi="Times New Roman" w:cs="Times New Roman"/>
          <w:i/>
          <w:szCs w:val="22"/>
        </w:rPr>
        <w:t>Решением от</w:t>
      </w:r>
      <w:r>
        <w:rPr>
          <w:rFonts w:ascii="Times New Roman" w:hAnsi="Times New Roman" w:cs="Times New Roman"/>
          <w:i/>
          <w:szCs w:val="22"/>
        </w:rPr>
        <w:t xml:space="preserve"> 30.10.2020 № 301-нд (28.10.2020 № 759-р) абзац десятый </w:t>
      </w:r>
      <w:r w:rsidR="00D10111">
        <w:rPr>
          <w:rFonts w:ascii="Times New Roman" w:hAnsi="Times New Roman" w:cs="Times New Roman"/>
          <w:i/>
          <w:szCs w:val="22"/>
        </w:rPr>
        <w:t xml:space="preserve">статьи 4 </w:t>
      </w:r>
      <w:bookmarkStart w:id="0" w:name="_GoBack"/>
      <w:bookmarkEnd w:id="0"/>
      <w:r>
        <w:rPr>
          <w:rFonts w:ascii="Times New Roman" w:hAnsi="Times New Roman" w:cs="Times New Roman"/>
          <w:i/>
          <w:szCs w:val="22"/>
        </w:rPr>
        <w:t>изложен в новой редакции</w:t>
      </w:r>
    </w:p>
    <w:p w:rsidR="006754C9" w:rsidRDefault="006754C9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городского округа на среднесрочный и долгосрочный периоды;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>- бюджетный прогноз городского округа на долгосрочный период;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>- план мероприятий по реализации стратегии социально-экономического развития городского округа;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>- муниципальные программы;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>д) определяет последовательность и порядок разработки, корректировки, осуществления мониторинга и контроля реализации документов стратегического планирования;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>е) устанавливает форму, порядок и сроки общественного обсуждения проектов документов стратегического планирования;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>ж) направляет документы стратегического планирования для государственной регистрации в соответствии со статьей 12 Федерального закона № 172-ФЗ;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 xml:space="preserve">з) обеспечивает согласованность и сбалансированность документов стратегического планирования, включая согласованность утверждаемых целей </w:t>
      </w:r>
      <w:r w:rsidRPr="00CB333A">
        <w:rPr>
          <w:rFonts w:ascii="Times New Roman" w:hAnsi="Times New Roman" w:cs="Times New Roman"/>
          <w:sz w:val="28"/>
          <w:szCs w:val="28"/>
        </w:rPr>
        <w:br/>
        <w:t>и задач социально-экономического развития городского округа, показателей достижения этих целей и решения этих задач;</w:t>
      </w:r>
    </w:p>
    <w:p w:rsidR="00CB333A" w:rsidRPr="00CB333A" w:rsidRDefault="00CB333A" w:rsidP="00CB3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333A">
        <w:rPr>
          <w:rFonts w:ascii="Times New Roman" w:hAnsi="Times New Roman" w:cs="Times New Roman"/>
          <w:sz w:val="28"/>
          <w:szCs w:val="28"/>
        </w:rPr>
        <w:t>и) осуществляет мониторинг и контроль реализации документов стратегического планирования, утвержденных (одобренных) органами местного самоуправления городского округа;</w:t>
      </w:r>
    </w:p>
    <w:p w:rsidR="00B1202F" w:rsidRPr="00CB333A" w:rsidRDefault="00CB333A" w:rsidP="00CB33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333A">
        <w:rPr>
          <w:rFonts w:ascii="Times New Roman" w:hAnsi="Times New Roman" w:cs="Times New Roman"/>
          <w:sz w:val="28"/>
          <w:szCs w:val="28"/>
        </w:rPr>
        <w:t>к) участвует в рамках своих полномочий в формировании и реализации документов стратегического планирования, разрабатываемых на региональном уровне по вопросам совместного ведения Камчатского края и городского округа, реализуемых на территории городского округа;</w:t>
      </w:r>
    </w:p>
    <w:p w:rsidR="00B1202F" w:rsidRPr="00706BEC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59">
        <w:rPr>
          <w:rFonts w:ascii="Times New Roman" w:hAnsi="Times New Roman" w:cs="Times New Roman"/>
          <w:sz w:val="28"/>
          <w:szCs w:val="28"/>
        </w:rPr>
        <w:t xml:space="preserve">3) Контрольно-счетная палата осуществляет полномочия в сфере стратегического планирования в соответствии с Федеральным </w:t>
      </w:r>
      <w:hyperlink r:id="rId10" w:history="1">
        <w:r w:rsidRPr="00DA1B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1B59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1202F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2F" w:rsidRPr="00AB5D23" w:rsidRDefault="00B1202F" w:rsidP="00B1202F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5D2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B5D23">
        <w:rPr>
          <w:rFonts w:ascii="Times New Roman" w:hAnsi="Times New Roman" w:cs="Times New Roman"/>
          <w:b/>
          <w:sz w:val="28"/>
          <w:szCs w:val="28"/>
        </w:rPr>
        <w:t>. Документы стратегического планирования</w:t>
      </w:r>
    </w:p>
    <w:p w:rsidR="00B1202F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Документы стратегического планирования по вопросам, отнесенным </w:t>
      </w:r>
      <w:r w:rsidR="003C5E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самоуправления, разрабатываются в рамках целеполагания, прогнозирования, планирования и программирования.</w:t>
      </w:r>
    </w:p>
    <w:p w:rsidR="003C5EE1" w:rsidRDefault="003C5EE1" w:rsidP="003C5EE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0614">
        <w:rPr>
          <w:rFonts w:ascii="Times New Roman" w:hAnsi="Times New Roman" w:cs="Times New Roman"/>
          <w:i/>
          <w:szCs w:val="22"/>
        </w:rPr>
        <w:t xml:space="preserve">Решением от 13.07.2018 № 80-нд (11.07.2018 № 209-р) </w:t>
      </w:r>
      <w:r>
        <w:rPr>
          <w:rFonts w:ascii="Times New Roman" w:hAnsi="Times New Roman" w:cs="Times New Roman"/>
          <w:i/>
          <w:szCs w:val="22"/>
        </w:rPr>
        <w:t>часть</w:t>
      </w:r>
      <w:r w:rsidRPr="00190614">
        <w:rPr>
          <w:rFonts w:ascii="Times New Roman" w:hAnsi="Times New Roman" w:cs="Times New Roman"/>
          <w:i/>
          <w:szCs w:val="22"/>
        </w:rPr>
        <w:t xml:space="preserve"> 2 изложен</w:t>
      </w:r>
      <w:r>
        <w:rPr>
          <w:rFonts w:ascii="Times New Roman" w:hAnsi="Times New Roman" w:cs="Times New Roman"/>
          <w:i/>
          <w:szCs w:val="22"/>
        </w:rPr>
        <w:t>а</w:t>
      </w:r>
      <w:r w:rsidRPr="00190614">
        <w:rPr>
          <w:rFonts w:ascii="Times New Roman" w:hAnsi="Times New Roman" w:cs="Times New Roman"/>
          <w:i/>
          <w:szCs w:val="22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02F" w:rsidRPr="003C5EE1" w:rsidRDefault="003C5EE1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E1">
        <w:rPr>
          <w:rFonts w:ascii="Times New Roman" w:hAnsi="Times New Roman" w:cs="Times New Roman"/>
          <w:sz w:val="28"/>
          <w:szCs w:val="28"/>
        </w:rPr>
        <w:t>2.</w:t>
      </w:r>
      <w:r w:rsidRPr="003C5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документу стратегического планирования, разрабатываемому в рамках целеполагания, относится стратегия социально-экономического развития городского округа - документ стратегического планирования, определяющий цели и задачи муниципального управления и социально-экономического развития городского округа на долгосрочный период.</w:t>
      </w:r>
    </w:p>
    <w:p w:rsidR="00B1202F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документам стратегического планирования, разрабатываемым в рамках прогнозирования, относятся:</w:t>
      </w:r>
    </w:p>
    <w:p w:rsidR="00FA6AF0" w:rsidRDefault="00FA6AF0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614">
        <w:rPr>
          <w:rFonts w:ascii="Times New Roman" w:hAnsi="Times New Roman" w:cs="Times New Roman"/>
          <w:i/>
          <w:szCs w:val="22"/>
        </w:rPr>
        <w:t>Решением от</w:t>
      </w:r>
      <w:r>
        <w:rPr>
          <w:rFonts w:ascii="Times New Roman" w:hAnsi="Times New Roman" w:cs="Times New Roman"/>
          <w:i/>
          <w:szCs w:val="22"/>
        </w:rPr>
        <w:t xml:space="preserve"> 30.10.2020 № 301-нд (28.10.2020 № 759-р) пункт 1 части 3 изложен в новой редакции</w:t>
      </w:r>
    </w:p>
    <w:p w:rsidR="00F90AB9" w:rsidRDefault="00F90AB9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прогноз социально-экономического развития городского округа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городского округа</w:t>
      </w:r>
      <w:r w:rsidRPr="007F5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среднесрочный и долгосрочный периоды;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бюджетный прогноз </w:t>
      </w:r>
      <w:r w:rsidRPr="00AB5D23">
        <w:rPr>
          <w:rFonts w:ascii="Times New Roman" w:hAnsi="Times New Roman" w:cs="Times New Roman"/>
          <w:sz w:val="28"/>
          <w:szCs w:val="28"/>
        </w:rPr>
        <w:t>городского округа на долгосрочный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8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документ стратегического планирования, содержащий прогноз основных характеристик бюджета городского округа, показатели финансового обеспечения муниципальных программ на период их действия, иные показатели, характеризующие бюджет городского округа, а также содержащий основные подходы к формированию бюджетной политики на долгосрочный период.</w:t>
      </w:r>
    </w:p>
    <w:p w:rsidR="00B1202F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документам стратегического планирования,</w:t>
      </w:r>
      <w:r w:rsidRPr="00076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разрабатываемым в рамках планирования и программирования, относятся: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B5D23">
        <w:rPr>
          <w:rFonts w:ascii="Times New Roman" w:hAnsi="Times New Roman" w:cs="Times New Roman"/>
          <w:sz w:val="28"/>
          <w:szCs w:val="28"/>
        </w:rPr>
        <w:t>) план мероприятий по реализации стратегии социально-экономического развития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B5D23">
        <w:rPr>
          <w:rFonts w:ascii="Times New Roman" w:hAnsi="Times New Roman" w:cs="Times New Roman"/>
          <w:sz w:val="28"/>
          <w:szCs w:val="28"/>
        </w:rPr>
        <w:t xml:space="preserve">разрабатывается на основе положений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5D23">
        <w:rPr>
          <w:rFonts w:ascii="Times New Roman" w:hAnsi="Times New Roman" w:cs="Times New Roman"/>
          <w:sz w:val="28"/>
          <w:szCs w:val="28"/>
        </w:rPr>
        <w:t xml:space="preserve">тратегии </w:t>
      </w:r>
      <w:r w:rsidRPr="00DA1B59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городского округа</w:t>
      </w:r>
      <w:r w:rsidRPr="00AB5D23">
        <w:rPr>
          <w:rFonts w:ascii="Times New Roman" w:hAnsi="Times New Roman" w:cs="Times New Roman"/>
          <w:sz w:val="28"/>
          <w:szCs w:val="28"/>
        </w:rPr>
        <w:t xml:space="preserve"> на период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AB5D2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C5EE1">
        <w:rPr>
          <w:rFonts w:ascii="Times New Roman" w:hAnsi="Times New Roman" w:cs="Times New Roman"/>
          <w:sz w:val="28"/>
          <w:szCs w:val="28"/>
        </w:rPr>
        <w:br/>
      </w:r>
      <w:r w:rsidRPr="00AB5D23">
        <w:rPr>
          <w:rFonts w:ascii="Times New Roman" w:hAnsi="Times New Roman" w:cs="Times New Roman"/>
          <w:sz w:val="28"/>
          <w:szCs w:val="28"/>
        </w:rPr>
        <w:t xml:space="preserve">с учетом плана мероприятий исполнительных органов государственной власти Камчатского края по реализации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5D23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Камчатского края, основных направлений деятельности Правительства Российской Федерации;</w:t>
      </w:r>
    </w:p>
    <w:p w:rsidR="002C3818" w:rsidRPr="002C3818" w:rsidRDefault="002C3818" w:rsidP="002C381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818">
        <w:rPr>
          <w:rFonts w:ascii="Times New Roman" w:hAnsi="Times New Roman" w:cs="Times New Roman"/>
          <w:i/>
          <w:szCs w:val="22"/>
        </w:rPr>
        <w:t xml:space="preserve">Решением от 13.07.2018 № 80-нд (11.07.2018 № 209-р) пункт 2 </w:t>
      </w:r>
      <w:r>
        <w:rPr>
          <w:rFonts w:ascii="Times New Roman" w:hAnsi="Times New Roman" w:cs="Times New Roman"/>
          <w:i/>
          <w:szCs w:val="22"/>
        </w:rPr>
        <w:t>части</w:t>
      </w:r>
      <w:r w:rsidRPr="002C3818">
        <w:rPr>
          <w:rFonts w:ascii="Times New Roman" w:hAnsi="Times New Roman" w:cs="Times New Roman"/>
          <w:i/>
          <w:szCs w:val="22"/>
        </w:rPr>
        <w:t xml:space="preserve"> 4 изложен в новой редакции</w:t>
      </w:r>
      <w:r w:rsidRPr="002C3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02F" w:rsidRPr="00462E9D" w:rsidRDefault="00462E9D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9D">
        <w:rPr>
          <w:rFonts w:ascii="Times New Roman" w:eastAsiaTheme="minorHAnsi" w:hAnsi="Times New Roman" w:cs="Times New Roman"/>
          <w:sz w:val="28"/>
          <w:szCs w:val="28"/>
          <w:lang w:eastAsia="en-US"/>
        </w:rPr>
        <w:t>2)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5D23">
        <w:rPr>
          <w:rFonts w:ascii="Times New Roman" w:hAnsi="Times New Roman" w:cs="Times New Roman"/>
          <w:sz w:val="28"/>
          <w:szCs w:val="28"/>
        </w:rPr>
        <w:t xml:space="preserve">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</w:t>
      </w:r>
      <w:r w:rsidR="003C5EE1">
        <w:rPr>
          <w:rFonts w:ascii="Times New Roman" w:hAnsi="Times New Roman" w:cs="Times New Roman"/>
          <w:sz w:val="28"/>
          <w:szCs w:val="28"/>
        </w:rPr>
        <w:br/>
      </w:r>
      <w:r w:rsidRPr="00AB5D23">
        <w:rPr>
          <w:rFonts w:ascii="Times New Roman" w:hAnsi="Times New Roman" w:cs="Times New Roman"/>
          <w:sz w:val="28"/>
          <w:szCs w:val="28"/>
        </w:rPr>
        <w:t>о государственной, коммерческой, служебной и иной охраняемой законом тайне.</w:t>
      </w:r>
    </w:p>
    <w:p w:rsidR="00B1202F" w:rsidRPr="00AB5D23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B5D23">
        <w:rPr>
          <w:sz w:val="28"/>
          <w:szCs w:val="28"/>
        </w:rPr>
        <w:t xml:space="preserve">. Координацию, методическое и организационное обеспечение работы </w:t>
      </w:r>
      <w:r w:rsidR="003C5EE1">
        <w:rPr>
          <w:sz w:val="28"/>
          <w:szCs w:val="28"/>
        </w:rPr>
        <w:br/>
      </w:r>
      <w:r w:rsidRPr="00AB5D23">
        <w:rPr>
          <w:sz w:val="28"/>
          <w:szCs w:val="28"/>
        </w:rPr>
        <w:t xml:space="preserve">по разработке, реализации, мониторингу реализации и корректировке документов стратегического планирования осуществляет </w:t>
      </w:r>
      <w:r w:rsidRPr="00B569FC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B569F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B1202F" w:rsidRPr="00AB5D23" w:rsidRDefault="00B1202F" w:rsidP="00B120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D23">
        <w:rPr>
          <w:rFonts w:ascii="Times New Roman" w:hAnsi="Times New Roman" w:cs="Times New Roman"/>
          <w:b/>
          <w:sz w:val="28"/>
          <w:szCs w:val="28"/>
        </w:rPr>
        <w:t>Статья 6.</w:t>
      </w:r>
      <w:r w:rsidRPr="00AB5D23">
        <w:rPr>
          <w:rFonts w:ascii="Times New Roman" w:hAnsi="Times New Roman" w:cs="Times New Roman"/>
          <w:sz w:val="28"/>
          <w:szCs w:val="28"/>
        </w:rPr>
        <w:t xml:space="preserve"> </w:t>
      </w:r>
      <w:r w:rsidRPr="00AB5D23">
        <w:rPr>
          <w:rFonts w:ascii="Times New Roman" w:hAnsi="Times New Roman" w:cs="Times New Roman"/>
          <w:b/>
          <w:sz w:val="28"/>
          <w:szCs w:val="28"/>
        </w:rPr>
        <w:t>Общественное обсуждение документов стратегического планирования</w:t>
      </w:r>
    </w:p>
    <w:p w:rsidR="00B1202F" w:rsidRPr="00AB5D23" w:rsidRDefault="00B1202F" w:rsidP="00B1202F">
      <w:pPr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 xml:space="preserve"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</w:t>
      </w:r>
      <w:r w:rsidR="005E159F">
        <w:rPr>
          <w:sz w:val="28"/>
          <w:szCs w:val="28"/>
        </w:rPr>
        <w:t xml:space="preserve">                                       </w:t>
      </w:r>
      <w:r w:rsidRPr="00AB5D23">
        <w:rPr>
          <w:sz w:val="28"/>
          <w:szCs w:val="28"/>
        </w:rPr>
        <w:t xml:space="preserve">о государственной, коммерческой, служебной и иной охраняемой законом тайне. </w:t>
      </w:r>
    </w:p>
    <w:p w:rsidR="00B1202F" w:rsidRPr="00AB5D23" w:rsidRDefault="00B1202F" w:rsidP="00B1202F">
      <w:pPr>
        <w:ind w:firstLine="709"/>
        <w:jc w:val="both"/>
        <w:rPr>
          <w:sz w:val="28"/>
          <w:szCs w:val="28"/>
        </w:rPr>
      </w:pPr>
      <w:r w:rsidRPr="00AB5D23">
        <w:rPr>
          <w:sz w:val="28"/>
          <w:szCs w:val="28"/>
        </w:rPr>
        <w:t>2. Форма, порядок и сроки общественного обсуждения проектов документов стратегического планирования определяются постановлением администрации городского округа.</w:t>
      </w:r>
    </w:p>
    <w:p w:rsidR="00B1202F" w:rsidRPr="00B569FC" w:rsidRDefault="00B1202F" w:rsidP="00B1202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D23">
        <w:rPr>
          <w:rFonts w:ascii="Times New Roman" w:hAnsi="Times New Roman"/>
          <w:sz w:val="28"/>
          <w:szCs w:val="28"/>
        </w:rPr>
        <w:t>3.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городского округа в информационно-телеко</w:t>
      </w:r>
      <w:r>
        <w:rPr>
          <w:rFonts w:ascii="Times New Roman" w:hAnsi="Times New Roman"/>
          <w:sz w:val="28"/>
          <w:szCs w:val="28"/>
        </w:rPr>
        <w:t>ммун</w:t>
      </w:r>
      <w:r w:rsidRPr="00AB5D23">
        <w:rPr>
          <w:rFonts w:ascii="Times New Roman" w:hAnsi="Times New Roman"/>
          <w:sz w:val="28"/>
          <w:szCs w:val="28"/>
        </w:rPr>
        <w:t>икационной сети «</w:t>
      </w:r>
      <w:r w:rsidRPr="00B569FC">
        <w:rPr>
          <w:rFonts w:ascii="Times New Roman" w:hAnsi="Times New Roman"/>
          <w:sz w:val="28"/>
          <w:szCs w:val="28"/>
        </w:rPr>
        <w:t xml:space="preserve">Интернет», </w:t>
      </w:r>
      <w:r w:rsidRPr="00B569FC">
        <w:rPr>
          <w:rFonts w:ascii="Times New Roman" w:eastAsia="Calibri" w:hAnsi="Times New Roman" w:cs="Times New Roman"/>
          <w:sz w:val="28"/>
          <w:szCs w:val="28"/>
        </w:rPr>
        <w:t>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B1202F" w:rsidRPr="00AB5D23" w:rsidRDefault="00B1202F" w:rsidP="00B1202F">
      <w:pPr>
        <w:ind w:firstLine="709"/>
        <w:jc w:val="both"/>
        <w:rPr>
          <w:sz w:val="28"/>
          <w:szCs w:val="28"/>
        </w:rPr>
      </w:pP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B59">
        <w:rPr>
          <w:rFonts w:ascii="Times New Roman" w:hAnsi="Times New Roman" w:cs="Times New Roman"/>
          <w:b/>
          <w:sz w:val="28"/>
          <w:szCs w:val="28"/>
        </w:rPr>
        <w:t>Статья 7. Регистрация документов стратегического планирования</w:t>
      </w:r>
    </w:p>
    <w:p w:rsidR="00B1202F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 xml:space="preserve">1. Документы стратегического планирования подлежат обязательной </w:t>
      </w:r>
      <w:r w:rsidRPr="00AB5D23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B2F60" w:rsidRPr="00190614" w:rsidRDefault="00CB2F60" w:rsidP="00CB2F6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190614">
        <w:rPr>
          <w:rFonts w:ascii="Times New Roman" w:hAnsi="Times New Roman" w:cs="Times New Roman"/>
          <w:i/>
          <w:szCs w:val="22"/>
        </w:rPr>
        <w:t xml:space="preserve">Решением от </w:t>
      </w:r>
      <w:r w:rsidR="004F0F55" w:rsidRPr="00190614">
        <w:rPr>
          <w:rFonts w:ascii="Times New Roman" w:hAnsi="Times New Roman" w:cs="Times New Roman"/>
          <w:i/>
          <w:szCs w:val="22"/>
        </w:rPr>
        <w:t>01</w:t>
      </w:r>
      <w:r w:rsidRPr="00190614">
        <w:rPr>
          <w:rFonts w:ascii="Times New Roman" w:hAnsi="Times New Roman" w:cs="Times New Roman"/>
          <w:i/>
          <w:szCs w:val="22"/>
        </w:rPr>
        <w:t>.1</w:t>
      </w:r>
      <w:r w:rsidR="004F0F55" w:rsidRPr="00190614">
        <w:rPr>
          <w:rFonts w:ascii="Times New Roman" w:hAnsi="Times New Roman" w:cs="Times New Roman"/>
          <w:i/>
          <w:szCs w:val="22"/>
        </w:rPr>
        <w:t>1</w:t>
      </w:r>
      <w:r w:rsidRPr="00190614">
        <w:rPr>
          <w:rFonts w:ascii="Times New Roman" w:hAnsi="Times New Roman" w:cs="Times New Roman"/>
          <w:i/>
          <w:szCs w:val="22"/>
        </w:rPr>
        <w:t xml:space="preserve">.2016 № </w:t>
      </w:r>
      <w:r w:rsidR="004F0F55" w:rsidRPr="00190614">
        <w:rPr>
          <w:rFonts w:ascii="Times New Roman" w:hAnsi="Times New Roman" w:cs="Times New Roman"/>
          <w:i/>
          <w:szCs w:val="22"/>
        </w:rPr>
        <w:t>510</w:t>
      </w:r>
      <w:r w:rsidRPr="00190614">
        <w:rPr>
          <w:rFonts w:ascii="Times New Roman" w:hAnsi="Times New Roman" w:cs="Times New Roman"/>
          <w:i/>
          <w:szCs w:val="22"/>
        </w:rPr>
        <w:t xml:space="preserve">-нд (26.10.2016 № </w:t>
      </w:r>
      <w:r w:rsidR="004F0F55" w:rsidRPr="00190614">
        <w:rPr>
          <w:rFonts w:ascii="Times New Roman" w:hAnsi="Times New Roman" w:cs="Times New Roman"/>
          <w:i/>
          <w:szCs w:val="22"/>
        </w:rPr>
        <w:t>1141</w:t>
      </w:r>
      <w:r w:rsidRPr="00190614">
        <w:rPr>
          <w:rFonts w:ascii="Times New Roman" w:hAnsi="Times New Roman" w:cs="Times New Roman"/>
          <w:i/>
          <w:szCs w:val="22"/>
        </w:rPr>
        <w:t>-р) в часть 2 внесено изменение</w:t>
      </w:r>
    </w:p>
    <w:p w:rsidR="00B1202F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2. Глава Петропавловск-Камчатского городского округа несет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B1202F" w:rsidRPr="00204824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D2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B5D23">
        <w:rPr>
          <w:rFonts w:ascii="Times New Roman" w:hAnsi="Times New Roman" w:cs="Times New Roman"/>
          <w:b/>
          <w:sz w:val="28"/>
          <w:szCs w:val="28"/>
        </w:rPr>
        <w:t>. Мониторинг и контроль реализации документов стратегического планирования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1. Целями мониторинга реализации документов стратегического планирования являются повышение эффективности функционирования системы стратегического планирования, осуществляемого на основе сбора, систематизации, анализа и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городского округа.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2. Основными задачами мониторинга реализации документов стратегического планирования являются: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1) сбор, систематизация и анализ информации о социально-экономическом развитии городского округа;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2) оценка степени достижения целей социально-экономического развития городского округа, достижения показателей, выполнения мероприятий, определенных в документах стратегического планирования;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3) оценка эффективности и результативности документов стратегического планирования, разрабатываемых в рамках планирования и программирования;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4)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5) оценка уровня социально-экономического развития городского округа, проведение анализа, выявление возможных внутренних и внешних рисков;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6) повышение эффективности системы стратегического планирования;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7) оценка реализации документов стратегического планирования.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3. Мониторинг реализации документов стратегического планирования осуществляется по следующим направлениям: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1) оценка результатов реализации 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B59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городского округа и плана мероприятий по реализации стратегии социально-экономического развития городского округа;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2) оценка эффективности реализации муниципальных программ;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 xml:space="preserve">3) оценка социально-экономического развития </w:t>
      </w:r>
      <w:r w:rsidRPr="00DA1B59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D23">
        <w:rPr>
          <w:rFonts w:ascii="Times New Roman" w:hAnsi="Times New Roman" w:cs="Times New Roman"/>
          <w:sz w:val="28"/>
          <w:szCs w:val="28"/>
        </w:rPr>
        <w:t>округа и муниципального управления.</w:t>
      </w:r>
    </w:p>
    <w:p w:rsidR="00D2691E" w:rsidRPr="00D2691E" w:rsidRDefault="00D2691E" w:rsidP="00D2691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691E">
        <w:rPr>
          <w:rFonts w:ascii="Times New Roman" w:hAnsi="Times New Roman" w:cs="Times New Roman"/>
          <w:i/>
          <w:szCs w:val="22"/>
        </w:rPr>
        <w:t xml:space="preserve">Решением от 13.07.2018 № 80-нд (11.07.2018 № 209-р) </w:t>
      </w:r>
      <w:r>
        <w:rPr>
          <w:rFonts w:ascii="Times New Roman" w:hAnsi="Times New Roman" w:cs="Times New Roman"/>
          <w:i/>
          <w:szCs w:val="22"/>
        </w:rPr>
        <w:t>часть 4</w:t>
      </w:r>
      <w:r w:rsidRPr="00D2691E">
        <w:rPr>
          <w:rFonts w:ascii="Times New Roman" w:hAnsi="Times New Roman" w:cs="Times New Roman"/>
          <w:i/>
          <w:szCs w:val="22"/>
        </w:rPr>
        <w:t xml:space="preserve"> изложен</w:t>
      </w:r>
      <w:r>
        <w:rPr>
          <w:rFonts w:ascii="Times New Roman" w:hAnsi="Times New Roman" w:cs="Times New Roman"/>
          <w:i/>
          <w:szCs w:val="22"/>
        </w:rPr>
        <w:t>а</w:t>
      </w:r>
      <w:r w:rsidRPr="00D2691E">
        <w:rPr>
          <w:rFonts w:ascii="Times New Roman" w:hAnsi="Times New Roman" w:cs="Times New Roman"/>
          <w:i/>
          <w:szCs w:val="22"/>
        </w:rPr>
        <w:t xml:space="preserve"> в новой редакции</w:t>
      </w:r>
      <w:r w:rsidRPr="00D26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91E" w:rsidRPr="00190614" w:rsidRDefault="00D2691E" w:rsidP="00D2691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190614">
        <w:rPr>
          <w:rFonts w:ascii="Times New Roman" w:hAnsi="Times New Roman" w:cs="Times New Roman"/>
          <w:i/>
          <w:szCs w:val="22"/>
        </w:rPr>
        <w:t>Решением от 01.11.2016 № 510-нд (26.10.2016 № 1141-р) в пункт 2 части 4 внесены изменения</w:t>
      </w:r>
    </w:p>
    <w:p w:rsidR="00D2691E" w:rsidRPr="00D2691E" w:rsidRDefault="00D2691E" w:rsidP="00D26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691E">
        <w:rPr>
          <w:rFonts w:eastAsiaTheme="minorHAnsi"/>
          <w:sz w:val="28"/>
          <w:szCs w:val="28"/>
          <w:lang w:eastAsia="en-US"/>
        </w:rPr>
        <w:t>4. Документами, в которых отражаются результаты мониторинга реализации документов стратегического планирования, являются:</w:t>
      </w:r>
    </w:p>
    <w:p w:rsidR="00D2691E" w:rsidRPr="00D2691E" w:rsidRDefault="00D2691E" w:rsidP="00D2691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691E">
        <w:rPr>
          <w:rFonts w:eastAsiaTheme="minorHAnsi"/>
          <w:sz w:val="28"/>
          <w:szCs w:val="28"/>
          <w:lang w:eastAsia="en-US"/>
        </w:rPr>
        <w:lastRenderedPageBreak/>
        <w:t xml:space="preserve">1) ежегодный отчет Главы Петропавловск-Камчатского городского округа </w:t>
      </w:r>
      <w:r w:rsidRPr="00D2691E">
        <w:rPr>
          <w:rFonts w:eastAsiaTheme="minorHAnsi"/>
          <w:sz w:val="28"/>
          <w:szCs w:val="28"/>
          <w:lang w:eastAsia="en-US"/>
        </w:rPr>
        <w:br/>
        <w:t>о результатах своей деятельности и о результатах деятельности администрации Петропавловск-Камчатского городского округа;</w:t>
      </w:r>
    </w:p>
    <w:p w:rsidR="00D2691E" w:rsidRPr="00D2691E" w:rsidRDefault="00D2691E" w:rsidP="00D26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1E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сводный годовой доклад о ходе реализации и об оценке эффективности реализации муниципальных программ.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5D23">
        <w:rPr>
          <w:rFonts w:ascii="Times New Roman" w:hAnsi="Times New Roman" w:cs="Times New Roman"/>
          <w:sz w:val="28"/>
          <w:szCs w:val="28"/>
        </w:rPr>
        <w:t>. Основными задачами контроля реализации документов стратегического планирования являются: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1) сбор и систематизация информации о социально-экономическом развитии Российской Федерации, Камчатского края, городского округа;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2) оценка качества документов стратегического планирования, разрабатываемых в процессе целеполагания, прогнозирования, планирования и прогнозирования;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3) оценка результативности и эффективности решений, принятых в процессе стратегического планирования;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4) оценка достижения целей социально-экономического развития городского округа;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5) оценка влияния внутренних и внешних факторов на планируемый и фактический уровень достижения целей социально-экономического развития городского округа;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6) оценка эффективности расходования бюджетных средств в рамках достижения целей социально-экономического развития городского округа;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23">
        <w:rPr>
          <w:rFonts w:ascii="Times New Roman" w:hAnsi="Times New Roman" w:cs="Times New Roman"/>
          <w:sz w:val="28"/>
          <w:szCs w:val="28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5D23">
        <w:rPr>
          <w:rFonts w:ascii="Times New Roman" w:hAnsi="Times New Roman" w:cs="Times New Roman"/>
          <w:sz w:val="28"/>
          <w:szCs w:val="28"/>
        </w:rPr>
        <w:t>. Мониторинг и контроль реализации документов стратегического планирования осуществляется в порядке, установленном постановлением администрации городского округа.</w:t>
      </w:r>
    </w:p>
    <w:p w:rsidR="00B1202F" w:rsidRPr="00AB5D23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72F" w:rsidRPr="005A172F" w:rsidRDefault="005A172F" w:rsidP="005A172F">
      <w:pPr>
        <w:pStyle w:val="ConsPlusNormal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A172F">
        <w:rPr>
          <w:rFonts w:ascii="Times New Roman" w:hAnsi="Times New Roman" w:cs="Times New Roman"/>
          <w:i/>
          <w:szCs w:val="22"/>
        </w:rPr>
        <w:t>Решением от 13.07.2018 № 80-нд (11.07.2018 № 209-р) стать</w:t>
      </w:r>
      <w:r>
        <w:rPr>
          <w:rFonts w:ascii="Times New Roman" w:hAnsi="Times New Roman" w:cs="Times New Roman"/>
          <w:i/>
          <w:szCs w:val="22"/>
        </w:rPr>
        <w:t>я</w:t>
      </w:r>
      <w:r w:rsidRPr="005A172F">
        <w:rPr>
          <w:rFonts w:ascii="Times New Roman" w:hAnsi="Times New Roman" w:cs="Times New Roman"/>
          <w:i/>
          <w:szCs w:val="22"/>
        </w:rPr>
        <w:t xml:space="preserve"> </w:t>
      </w:r>
      <w:r>
        <w:rPr>
          <w:rFonts w:ascii="Times New Roman" w:hAnsi="Times New Roman" w:cs="Times New Roman"/>
          <w:i/>
          <w:szCs w:val="22"/>
        </w:rPr>
        <w:t>9</w:t>
      </w:r>
      <w:r w:rsidRPr="005A172F">
        <w:rPr>
          <w:rFonts w:ascii="Times New Roman" w:hAnsi="Times New Roman" w:cs="Times New Roman"/>
          <w:i/>
          <w:szCs w:val="22"/>
        </w:rPr>
        <w:t xml:space="preserve"> изложен</w:t>
      </w:r>
      <w:r>
        <w:rPr>
          <w:rFonts w:ascii="Times New Roman" w:hAnsi="Times New Roman" w:cs="Times New Roman"/>
          <w:i/>
          <w:szCs w:val="22"/>
        </w:rPr>
        <w:t>а</w:t>
      </w:r>
      <w:r w:rsidRPr="005A172F">
        <w:rPr>
          <w:rFonts w:ascii="Times New Roman" w:hAnsi="Times New Roman" w:cs="Times New Roman"/>
          <w:i/>
          <w:szCs w:val="22"/>
        </w:rPr>
        <w:t xml:space="preserve"> в новой редакции</w:t>
      </w:r>
      <w:r w:rsidRPr="005A17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72F" w:rsidRPr="005A172F" w:rsidRDefault="005A172F" w:rsidP="005A172F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172F">
        <w:rPr>
          <w:rFonts w:ascii="Times New Roman" w:hAnsi="Times New Roman" w:cs="Times New Roman"/>
          <w:b/>
          <w:sz w:val="28"/>
          <w:szCs w:val="28"/>
        </w:rPr>
        <w:t>Статья 9. Заключительные положения</w:t>
      </w:r>
    </w:p>
    <w:p w:rsidR="005A172F" w:rsidRPr="005A172F" w:rsidRDefault="005A172F" w:rsidP="005A172F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A172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5A172F">
        <w:rPr>
          <w:rFonts w:ascii="Times New Roman" w:eastAsia="Arial Unicode MS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5A172F" w:rsidRPr="005A172F" w:rsidRDefault="005A172F" w:rsidP="005A172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72F">
        <w:rPr>
          <w:rFonts w:ascii="Times New Roman" w:hAnsi="Times New Roman" w:cs="Times New Roman"/>
          <w:sz w:val="28"/>
          <w:szCs w:val="28"/>
        </w:rPr>
        <w:t>Документы стратегического планирования, указанные в частях 2, 3 и пункте 1 части 4 статьи 5 настоящего Решения, разрабатываются в сроки, установленные планом подготовки документов стратегического планирования.</w:t>
      </w:r>
    </w:p>
    <w:p w:rsidR="00003C20" w:rsidRPr="005A172F" w:rsidRDefault="005A172F" w:rsidP="005A1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2F">
        <w:rPr>
          <w:rFonts w:ascii="Times New Roman" w:hAnsi="Times New Roman" w:cs="Times New Roman"/>
          <w:sz w:val="28"/>
          <w:szCs w:val="28"/>
        </w:rPr>
        <w:t xml:space="preserve">Документы стратегического планирования, принятые до дня вступления в силу настоящего Решения, считаются действительными до окончания установленного </w:t>
      </w:r>
      <w:r w:rsidRPr="005A172F">
        <w:rPr>
          <w:rFonts w:ascii="Times New Roman" w:hAnsi="Times New Roman" w:cs="Times New Roman"/>
          <w:sz w:val="28"/>
          <w:szCs w:val="28"/>
        </w:rPr>
        <w:br/>
        <w:t>в них срока.</w:t>
      </w:r>
    </w:p>
    <w:p w:rsidR="0083249D" w:rsidRDefault="0083249D" w:rsidP="009D518B">
      <w:pPr>
        <w:rPr>
          <w:sz w:val="28"/>
          <w:szCs w:val="28"/>
        </w:rPr>
      </w:pPr>
    </w:p>
    <w:p w:rsidR="005A172F" w:rsidRPr="0018389E" w:rsidRDefault="005A172F" w:rsidP="009D518B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C20A6B" w:rsidP="0075737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5E6A1D" w:rsidRDefault="005E6A1D" w:rsidP="00633F22">
      <w:pPr>
        <w:jc w:val="right"/>
      </w:pPr>
    </w:p>
    <w:sectPr w:rsidR="005E6A1D" w:rsidSect="0083249D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D5" w:rsidRDefault="007E3AD5" w:rsidP="00554104">
      <w:r>
        <w:separator/>
      </w:r>
    </w:p>
  </w:endnote>
  <w:endnote w:type="continuationSeparator" w:id="0">
    <w:p w:rsidR="007E3AD5" w:rsidRDefault="007E3AD5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D5" w:rsidRDefault="007E3AD5" w:rsidP="00554104">
      <w:r>
        <w:separator/>
      </w:r>
    </w:p>
  </w:footnote>
  <w:footnote w:type="continuationSeparator" w:id="0">
    <w:p w:rsidR="007E3AD5" w:rsidRDefault="007E3AD5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6878"/>
    <w:multiLevelType w:val="hybridMultilevel"/>
    <w:tmpl w:val="ABE27180"/>
    <w:lvl w:ilvl="0" w:tplc="DB36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A21C4"/>
    <w:multiLevelType w:val="multilevel"/>
    <w:tmpl w:val="9754F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A2879AA"/>
    <w:multiLevelType w:val="multilevel"/>
    <w:tmpl w:val="12083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0C705C3"/>
    <w:multiLevelType w:val="multilevel"/>
    <w:tmpl w:val="3C109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>
    <w:nsid w:val="38461B72"/>
    <w:multiLevelType w:val="hybridMultilevel"/>
    <w:tmpl w:val="2944A220"/>
    <w:lvl w:ilvl="0" w:tplc="CF1A9B3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2837793"/>
    <w:multiLevelType w:val="hybridMultilevel"/>
    <w:tmpl w:val="C27A61AE"/>
    <w:lvl w:ilvl="0" w:tplc="AB901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261B0"/>
    <w:multiLevelType w:val="hybridMultilevel"/>
    <w:tmpl w:val="CAFCBF22"/>
    <w:lvl w:ilvl="0" w:tplc="059EBFA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73451C"/>
    <w:multiLevelType w:val="hybridMultilevel"/>
    <w:tmpl w:val="C386923A"/>
    <w:lvl w:ilvl="0" w:tplc="5332368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0DF3"/>
    <w:rsid w:val="00003C20"/>
    <w:rsid w:val="00007C39"/>
    <w:rsid w:val="00011F60"/>
    <w:rsid w:val="000210A8"/>
    <w:rsid w:val="00024BC7"/>
    <w:rsid w:val="00034CD2"/>
    <w:rsid w:val="00046698"/>
    <w:rsid w:val="000503F4"/>
    <w:rsid w:val="0006429E"/>
    <w:rsid w:val="000670E7"/>
    <w:rsid w:val="00081523"/>
    <w:rsid w:val="000823BB"/>
    <w:rsid w:val="0008624A"/>
    <w:rsid w:val="000A1BCE"/>
    <w:rsid w:val="000A219E"/>
    <w:rsid w:val="000A5D11"/>
    <w:rsid w:val="000A64B2"/>
    <w:rsid w:val="000B0A2C"/>
    <w:rsid w:val="000B1B97"/>
    <w:rsid w:val="000B5C09"/>
    <w:rsid w:val="000C06E3"/>
    <w:rsid w:val="000C3052"/>
    <w:rsid w:val="000C469F"/>
    <w:rsid w:val="000D0567"/>
    <w:rsid w:val="000D0DED"/>
    <w:rsid w:val="000D58FB"/>
    <w:rsid w:val="000D6BF7"/>
    <w:rsid w:val="000E64B4"/>
    <w:rsid w:val="000E68C3"/>
    <w:rsid w:val="000F549F"/>
    <w:rsid w:val="000F6A1B"/>
    <w:rsid w:val="001070D3"/>
    <w:rsid w:val="00111EA0"/>
    <w:rsid w:val="00113165"/>
    <w:rsid w:val="001139FC"/>
    <w:rsid w:val="001229CA"/>
    <w:rsid w:val="001236A1"/>
    <w:rsid w:val="00141ACC"/>
    <w:rsid w:val="00145C28"/>
    <w:rsid w:val="0015590A"/>
    <w:rsid w:val="00162275"/>
    <w:rsid w:val="001715B9"/>
    <w:rsid w:val="00174F43"/>
    <w:rsid w:val="00177C5A"/>
    <w:rsid w:val="0018389E"/>
    <w:rsid w:val="00190614"/>
    <w:rsid w:val="00191426"/>
    <w:rsid w:val="00195795"/>
    <w:rsid w:val="001A1331"/>
    <w:rsid w:val="001B069B"/>
    <w:rsid w:val="001B12A9"/>
    <w:rsid w:val="001B24EF"/>
    <w:rsid w:val="001B45AA"/>
    <w:rsid w:val="001C6EBC"/>
    <w:rsid w:val="001D55E9"/>
    <w:rsid w:val="001E4D7C"/>
    <w:rsid w:val="001F4A66"/>
    <w:rsid w:val="001F5D07"/>
    <w:rsid w:val="001F74D6"/>
    <w:rsid w:val="00203A7D"/>
    <w:rsid w:val="00204A29"/>
    <w:rsid w:val="00204C36"/>
    <w:rsid w:val="00210BBD"/>
    <w:rsid w:val="00226882"/>
    <w:rsid w:val="00235B33"/>
    <w:rsid w:val="002408EA"/>
    <w:rsid w:val="00245498"/>
    <w:rsid w:val="00252522"/>
    <w:rsid w:val="00257622"/>
    <w:rsid w:val="00270C0F"/>
    <w:rsid w:val="00274BD2"/>
    <w:rsid w:val="002768A0"/>
    <w:rsid w:val="00281A59"/>
    <w:rsid w:val="0028253C"/>
    <w:rsid w:val="00282DC2"/>
    <w:rsid w:val="00285AA9"/>
    <w:rsid w:val="00290C42"/>
    <w:rsid w:val="00294AA3"/>
    <w:rsid w:val="00296418"/>
    <w:rsid w:val="002C3818"/>
    <w:rsid w:val="002E6734"/>
    <w:rsid w:val="002E7E60"/>
    <w:rsid w:val="00304000"/>
    <w:rsid w:val="00314DD5"/>
    <w:rsid w:val="00316A82"/>
    <w:rsid w:val="003226E8"/>
    <w:rsid w:val="003304C3"/>
    <w:rsid w:val="00353966"/>
    <w:rsid w:val="00355225"/>
    <w:rsid w:val="00355D2D"/>
    <w:rsid w:val="003601F6"/>
    <w:rsid w:val="00381E5D"/>
    <w:rsid w:val="00397BB8"/>
    <w:rsid w:val="003B104C"/>
    <w:rsid w:val="003C5948"/>
    <w:rsid w:val="003C5EE1"/>
    <w:rsid w:val="003D2B43"/>
    <w:rsid w:val="003E268F"/>
    <w:rsid w:val="003E2C68"/>
    <w:rsid w:val="003E4DD8"/>
    <w:rsid w:val="003F0F67"/>
    <w:rsid w:val="003F28F7"/>
    <w:rsid w:val="00406726"/>
    <w:rsid w:val="00430C7E"/>
    <w:rsid w:val="00432CAC"/>
    <w:rsid w:val="00443AEA"/>
    <w:rsid w:val="00446173"/>
    <w:rsid w:val="004539AB"/>
    <w:rsid w:val="0045669B"/>
    <w:rsid w:val="00460D76"/>
    <w:rsid w:val="0046249B"/>
    <w:rsid w:val="00462E9D"/>
    <w:rsid w:val="00466D89"/>
    <w:rsid w:val="00475276"/>
    <w:rsid w:val="00475F10"/>
    <w:rsid w:val="004810A3"/>
    <w:rsid w:val="00481F75"/>
    <w:rsid w:val="0048335F"/>
    <w:rsid w:val="00495B55"/>
    <w:rsid w:val="00495D37"/>
    <w:rsid w:val="00497E64"/>
    <w:rsid w:val="004A6FC3"/>
    <w:rsid w:val="004B5C60"/>
    <w:rsid w:val="004D0BD0"/>
    <w:rsid w:val="004D2E3E"/>
    <w:rsid w:val="004E1A81"/>
    <w:rsid w:val="004F0F55"/>
    <w:rsid w:val="004F1B9D"/>
    <w:rsid w:val="00510A4C"/>
    <w:rsid w:val="0051116E"/>
    <w:rsid w:val="00513290"/>
    <w:rsid w:val="00551963"/>
    <w:rsid w:val="005520E8"/>
    <w:rsid w:val="00552C6E"/>
    <w:rsid w:val="00554104"/>
    <w:rsid w:val="00554B2B"/>
    <w:rsid w:val="0056033E"/>
    <w:rsid w:val="00563C22"/>
    <w:rsid w:val="005729DE"/>
    <w:rsid w:val="005825E8"/>
    <w:rsid w:val="00594372"/>
    <w:rsid w:val="00597992"/>
    <w:rsid w:val="005A172F"/>
    <w:rsid w:val="005B1D42"/>
    <w:rsid w:val="005C2286"/>
    <w:rsid w:val="005D0F61"/>
    <w:rsid w:val="005D21A8"/>
    <w:rsid w:val="005D292A"/>
    <w:rsid w:val="005D33FD"/>
    <w:rsid w:val="005D5B5A"/>
    <w:rsid w:val="005E159F"/>
    <w:rsid w:val="005E6A1D"/>
    <w:rsid w:val="00621ECD"/>
    <w:rsid w:val="00632528"/>
    <w:rsid w:val="00633F22"/>
    <w:rsid w:val="00647C9A"/>
    <w:rsid w:val="00652094"/>
    <w:rsid w:val="00652F22"/>
    <w:rsid w:val="00655ED9"/>
    <w:rsid w:val="0065658C"/>
    <w:rsid w:val="00666EFD"/>
    <w:rsid w:val="006754C9"/>
    <w:rsid w:val="006A0B3E"/>
    <w:rsid w:val="006A2F6F"/>
    <w:rsid w:val="006B03C1"/>
    <w:rsid w:val="006B22EE"/>
    <w:rsid w:val="006B5501"/>
    <w:rsid w:val="006B7D42"/>
    <w:rsid w:val="006E3C4F"/>
    <w:rsid w:val="006E7563"/>
    <w:rsid w:val="006E78CE"/>
    <w:rsid w:val="006F0321"/>
    <w:rsid w:val="006F05E1"/>
    <w:rsid w:val="006F642E"/>
    <w:rsid w:val="006F7E0A"/>
    <w:rsid w:val="0070550D"/>
    <w:rsid w:val="007061A1"/>
    <w:rsid w:val="00720EE9"/>
    <w:rsid w:val="007308B8"/>
    <w:rsid w:val="0074451A"/>
    <w:rsid w:val="00747D9D"/>
    <w:rsid w:val="00756059"/>
    <w:rsid w:val="0075737D"/>
    <w:rsid w:val="00770C2A"/>
    <w:rsid w:val="00785146"/>
    <w:rsid w:val="007917B4"/>
    <w:rsid w:val="007B21E9"/>
    <w:rsid w:val="007B5CA5"/>
    <w:rsid w:val="007B7089"/>
    <w:rsid w:val="007C0365"/>
    <w:rsid w:val="007C3081"/>
    <w:rsid w:val="007C5E30"/>
    <w:rsid w:val="007D19CF"/>
    <w:rsid w:val="007E0F8A"/>
    <w:rsid w:val="007E1FFC"/>
    <w:rsid w:val="007E220F"/>
    <w:rsid w:val="007E3AD5"/>
    <w:rsid w:val="007E5DA2"/>
    <w:rsid w:val="007E6FCB"/>
    <w:rsid w:val="007F06AB"/>
    <w:rsid w:val="007F62CE"/>
    <w:rsid w:val="00803BC4"/>
    <w:rsid w:val="00803F42"/>
    <w:rsid w:val="00820765"/>
    <w:rsid w:val="00821147"/>
    <w:rsid w:val="00823AC3"/>
    <w:rsid w:val="00827000"/>
    <w:rsid w:val="0083032C"/>
    <w:rsid w:val="0083249D"/>
    <w:rsid w:val="00842041"/>
    <w:rsid w:val="0084749D"/>
    <w:rsid w:val="00855C46"/>
    <w:rsid w:val="00873493"/>
    <w:rsid w:val="0089010A"/>
    <w:rsid w:val="008904D0"/>
    <w:rsid w:val="00895717"/>
    <w:rsid w:val="008A2685"/>
    <w:rsid w:val="008B7391"/>
    <w:rsid w:val="008C6DC4"/>
    <w:rsid w:val="008D3AF7"/>
    <w:rsid w:val="008E00B7"/>
    <w:rsid w:val="008E7509"/>
    <w:rsid w:val="008F0170"/>
    <w:rsid w:val="008F510E"/>
    <w:rsid w:val="00901A16"/>
    <w:rsid w:val="0091637C"/>
    <w:rsid w:val="00922D32"/>
    <w:rsid w:val="00927491"/>
    <w:rsid w:val="00950319"/>
    <w:rsid w:val="00953B6D"/>
    <w:rsid w:val="0095542D"/>
    <w:rsid w:val="009637ED"/>
    <w:rsid w:val="00965C08"/>
    <w:rsid w:val="009715AD"/>
    <w:rsid w:val="0097199E"/>
    <w:rsid w:val="00973859"/>
    <w:rsid w:val="009817CC"/>
    <w:rsid w:val="00987232"/>
    <w:rsid w:val="00987E83"/>
    <w:rsid w:val="009B60BA"/>
    <w:rsid w:val="009C6D02"/>
    <w:rsid w:val="009D2CBE"/>
    <w:rsid w:val="009D518B"/>
    <w:rsid w:val="009E44FC"/>
    <w:rsid w:val="009F7BDD"/>
    <w:rsid w:val="00A0057A"/>
    <w:rsid w:val="00A054B5"/>
    <w:rsid w:val="00A50700"/>
    <w:rsid w:val="00A813A4"/>
    <w:rsid w:val="00A825A4"/>
    <w:rsid w:val="00A954AE"/>
    <w:rsid w:val="00AA6E5F"/>
    <w:rsid w:val="00AC12DC"/>
    <w:rsid w:val="00AD5163"/>
    <w:rsid w:val="00AE4109"/>
    <w:rsid w:val="00AF7EDF"/>
    <w:rsid w:val="00B058BC"/>
    <w:rsid w:val="00B1202F"/>
    <w:rsid w:val="00B3756F"/>
    <w:rsid w:val="00B44742"/>
    <w:rsid w:val="00B4570B"/>
    <w:rsid w:val="00B611C4"/>
    <w:rsid w:val="00B67FCA"/>
    <w:rsid w:val="00B74403"/>
    <w:rsid w:val="00B77505"/>
    <w:rsid w:val="00B85739"/>
    <w:rsid w:val="00B90F7B"/>
    <w:rsid w:val="00BA311A"/>
    <w:rsid w:val="00BA7F87"/>
    <w:rsid w:val="00BD74D9"/>
    <w:rsid w:val="00BE2AC1"/>
    <w:rsid w:val="00BE2AEB"/>
    <w:rsid w:val="00BF592A"/>
    <w:rsid w:val="00C042E3"/>
    <w:rsid w:val="00C12674"/>
    <w:rsid w:val="00C20A6B"/>
    <w:rsid w:val="00C22D0B"/>
    <w:rsid w:val="00C31A0D"/>
    <w:rsid w:val="00C40B74"/>
    <w:rsid w:val="00C451BC"/>
    <w:rsid w:val="00C45A50"/>
    <w:rsid w:val="00C56B32"/>
    <w:rsid w:val="00C56F1E"/>
    <w:rsid w:val="00C701C0"/>
    <w:rsid w:val="00C75EA7"/>
    <w:rsid w:val="00C77A40"/>
    <w:rsid w:val="00C8565A"/>
    <w:rsid w:val="00CB2F60"/>
    <w:rsid w:val="00CB333A"/>
    <w:rsid w:val="00CB69BC"/>
    <w:rsid w:val="00CC3FB5"/>
    <w:rsid w:val="00CD6C16"/>
    <w:rsid w:val="00CE32EB"/>
    <w:rsid w:val="00CE4A3B"/>
    <w:rsid w:val="00CE6DFD"/>
    <w:rsid w:val="00CF0321"/>
    <w:rsid w:val="00CF1224"/>
    <w:rsid w:val="00D03353"/>
    <w:rsid w:val="00D10111"/>
    <w:rsid w:val="00D21689"/>
    <w:rsid w:val="00D24542"/>
    <w:rsid w:val="00D26744"/>
    <w:rsid w:val="00D2691E"/>
    <w:rsid w:val="00D531B2"/>
    <w:rsid w:val="00D64A4F"/>
    <w:rsid w:val="00D67FCA"/>
    <w:rsid w:val="00D82F3D"/>
    <w:rsid w:val="00D836AB"/>
    <w:rsid w:val="00D83A16"/>
    <w:rsid w:val="00D8542A"/>
    <w:rsid w:val="00D877A6"/>
    <w:rsid w:val="00D971F5"/>
    <w:rsid w:val="00DA2353"/>
    <w:rsid w:val="00DB4A01"/>
    <w:rsid w:val="00DC49ED"/>
    <w:rsid w:val="00DC5176"/>
    <w:rsid w:val="00DC5BF5"/>
    <w:rsid w:val="00DC74C1"/>
    <w:rsid w:val="00DD0204"/>
    <w:rsid w:val="00DE0B6C"/>
    <w:rsid w:val="00E0179B"/>
    <w:rsid w:val="00E036C2"/>
    <w:rsid w:val="00E03D98"/>
    <w:rsid w:val="00E131C5"/>
    <w:rsid w:val="00E151AC"/>
    <w:rsid w:val="00E20313"/>
    <w:rsid w:val="00E32B15"/>
    <w:rsid w:val="00E34CA1"/>
    <w:rsid w:val="00E369C8"/>
    <w:rsid w:val="00E41E16"/>
    <w:rsid w:val="00E52AF6"/>
    <w:rsid w:val="00E64EE7"/>
    <w:rsid w:val="00E71E5A"/>
    <w:rsid w:val="00E729CC"/>
    <w:rsid w:val="00E769B0"/>
    <w:rsid w:val="00E834E4"/>
    <w:rsid w:val="00E87E01"/>
    <w:rsid w:val="00E9181A"/>
    <w:rsid w:val="00E91C16"/>
    <w:rsid w:val="00E955FC"/>
    <w:rsid w:val="00EA2258"/>
    <w:rsid w:val="00EA523A"/>
    <w:rsid w:val="00EA5C94"/>
    <w:rsid w:val="00ED417A"/>
    <w:rsid w:val="00ED795A"/>
    <w:rsid w:val="00EE2397"/>
    <w:rsid w:val="00EF0239"/>
    <w:rsid w:val="00EF4541"/>
    <w:rsid w:val="00F25A70"/>
    <w:rsid w:val="00F31601"/>
    <w:rsid w:val="00F32F2D"/>
    <w:rsid w:val="00F34F62"/>
    <w:rsid w:val="00F42898"/>
    <w:rsid w:val="00F443B0"/>
    <w:rsid w:val="00F456C4"/>
    <w:rsid w:val="00F45BE5"/>
    <w:rsid w:val="00F50D32"/>
    <w:rsid w:val="00F51DD0"/>
    <w:rsid w:val="00F65390"/>
    <w:rsid w:val="00F73C85"/>
    <w:rsid w:val="00F751E9"/>
    <w:rsid w:val="00F762FF"/>
    <w:rsid w:val="00F8015C"/>
    <w:rsid w:val="00F82B70"/>
    <w:rsid w:val="00F85FCA"/>
    <w:rsid w:val="00F8749E"/>
    <w:rsid w:val="00F87ADC"/>
    <w:rsid w:val="00F90AB9"/>
    <w:rsid w:val="00F97988"/>
    <w:rsid w:val="00FA5792"/>
    <w:rsid w:val="00FA6AF0"/>
    <w:rsid w:val="00FD2B6A"/>
    <w:rsid w:val="00FE056B"/>
    <w:rsid w:val="00FE1015"/>
    <w:rsid w:val="00FE1E6E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EA164-C859-4216-AA00-E01DC239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table" w:styleId="af1">
    <w:name w:val="Table Grid"/>
    <w:basedOn w:val="a1"/>
    <w:uiPriority w:val="59"/>
    <w:rsid w:val="005E6A1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0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03C2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6B42FA0D4CED8EBFAFD532C46FCE7445C91EF1478FA6A616171293E6F2XF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7522-BBBD-4D50-A284-FC20EDC2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Реук Любовь Викторовна</cp:lastModifiedBy>
  <cp:revision>18</cp:revision>
  <cp:lastPrinted>2015-12-20T20:50:00Z</cp:lastPrinted>
  <dcterms:created xsi:type="dcterms:W3CDTF">2018-07-15T23:15:00Z</dcterms:created>
  <dcterms:modified xsi:type="dcterms:W3CDTF">2020-11-02T05:11:00Z</dcterms:modified>
</cp:coreProperties>
</file>