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171"/>
        <w:tblW w:w="10031" w:type="dxa"/>
        <w:tblLook w:val="01E0" w:firstRow="1" w:lastRow="1" w:firstColumn="1" w:lastColumn="1" w:noHBand="0" w:noVBand="0"/>
      </w:tblPr>
      <w:tblGrid>
        <w:gridCol w:w="10031"/>
      </w:tblGrid>
      <w:tr w:rsidR="0084235B" w:rsidTr="00474769">
        <w:trPr>
          <w:trHeight w:val="1540"/>
        </w:trPr>
        <w:tc>
          <w:tcPr>
            <w:tcW w:w="10031" w:type="dxa"/>
          </w:tcPr>
          <w:p w:rsidR="0084235B" w:rsidRDefault="0084235B" w:rsidP="00474769">
            <w:pPr>
              <w:jc w:val="center"/>
              <w:rPr>
                <w:lang w:val="en-US"/>
              </w:rPr>
            </w:pPr>
          </w:p>
        </w:tc>
      </w:tr>
      <w:tr w:rsidR="0084235B" w:rsidTr="00474769">
        <w:trPr>
          <w:trHeight w:val="341"/>
        </w:trPr>
        <w:tc>
          <w:tcPr>
            <w:tcW w:w="10031" w:type="dxa"/>
          </w:tcPr>
          <w:p w:rsidR="0084235B" w:rsidRDefault="0084235B" w:rsidP="00474769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84235B" w:rsidTr="00474769">
        <w:trPr>
          <w:trHeight w:val="341"/>
        </w:trPr>
        <w:tc>
          <w:tcPr>
            <w:tcW w:w="10031" w:type="dxa"/>
          </w:tcPr>
          <w:p w:rsidR="0084235B" w:rsidRDefault="0084235B" w:rsidP="00474769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84235B" w:rsidTr="00474769">
        <w:trPr>
          <w:trHeight w:val="144"/>
        </w:trPr>
        <w:tc>
          <w:tcPr>
            <w:tcW w:w="10031" w:type="dxa"/>
          </w:tcPr>
          <w:p w:rsidR="0084235B" w:rsidRPr="00CC67B7" w:rsidRDefault="0084235B" w:rsidP="00474769">
            <w:pPr>
              <w:tabs>
                <w:tab w:val="center" w:pos="5209"/>
                <w:tab w:val="right" w:pos="10419"/>
              </w:tabs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7456" behindDoc="0" locked="0" layoutInCell="1" allowOverlap="1" wp14:anchorId="16CBE529" wp14:editId="27231476">
                      <wp:simplePos x="0" y="0"/>
                      <wp:positionH relativeFrom="column">
                        <wp:posOffset>-48260</wp:posOffset>
                      </wp:positionH>
                      <wp:positionV relativeFrom="page">
                        <wp:posOffset>66040</wp:posOffset>
                      </wp:positionV>
                      <wp:extent cx="6334125" cy="0"/>
                      <wp:effectExtent l="0" t="19050" r="9525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341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DFBB27" id="Прямая соединительная линия 4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.8pt,5.2pt" to="494.9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</w:p>
        </w:tc>
      </w:tr>
    </w:tbl>
    <w:p w:rsidR="00D80447" w:rsidRPr="00474769" w:rsidRDefault="00D439C5" w:rsidP="0047311D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95B2F01" wp14:editId="6A273179">
            <wp:simplePos x="0" y="0"/>
            <wp:positionH relativeFrom="column">
              <wp:posOffset>2593340</wp:posOffset>
            </wp:positionH>
            <wp:positionV relativeFrom="paragraph">
              <wp:posOffset>26670</wp:posOffset>
            </wp:positionV>
            <wp:extent cx="1044575" cy="1009015"/>
            <wp:effectExtent l="0" t="0" r="3175" b="635"/>
            <wp:wrapNone/>
            <wp:docPr id="5" name="Рисунок 5" descr="Описание: Петропавловск-Камчатский-герб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Петропавловск-Камчатский-герб_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11D" w:rsidRPr="00474769" w:rsidRDefault="0047311D" w:rsidP="0047311D">
      <w:pPr>
        <w:jc w:val="center"/>
        <w:rPr>
          <w:b/>
          <w:sz w:val="36"/>
          <w:szCs w:val="36"/>
        </w:rPr>
      </w:pPr>
      <w:r w:rsidRPr="00474769">
        <w:rPr>
          <w:b/>
          <w:sz w:val="36"/>
          <w:szCs w:val="36"/>
        </w:rPr>
        <w:t>РЕШЕНИЕ</w:t>
      </w:r>
    </w:p>
    <w:p w:rsidR="0047311D" w:rsidRPr="00474769" w:rsidRDefault="0047311D" w:rsidP="00BC7553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47311D" w:rsidRPr="003045A3" w:rsidTr="0054720A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7311D" w:rsidRPr="00F20A35" w:rsidRDefault="003117E3" w:rsidP="0084235B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r w:rsidR="0084235B">
              <w:rPr>
                <w:sz w:val="24"/>
              </w:rPr>
              <w:t xml:space="preserve">27.11.2015 </w:t>
            </w:r>
            <w:r w:rsidR="007867E9">
              <w:rPr>
                <w:sz w:val="24"/>
              </w:rPr>
              <w:t>№</w:t>
            </w:r>
            <w:r w:rsidR="0047311D" w:rsidRPr="00F20A35">
              <w:rPr>
                <w:sz w:val="24"/>
              </w:rPr>
              <w:t xml:space="preserve"> </w:t>
            </w:r>
            <w:r w:rsidR="0084235B">
              <w:rPr>
                <w:sz w:val="24"/>
              </w:rPr>
              <w:t>866</w:t>
            </w:r>
            <w:r w:rsidR="0047311D" w:rsidRPr="00F20A35">
              <w:rPr>
                <w:sz w:val="24"/>
              </w:rPr>
              <w:t>-р</w:t>
            </w:r>
          </w:p>
        </w:tc>
      </w:tr>
      <w:tr w:rsidR="0047311D" w:rsidRPr="003045A3" w:rsidTr="0054720A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7311D" w:rsidRPr="00F20A35" w:rsidRDefault="0084235B" w:rsidP="00F20A35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39-я (внеочередная) </w:t>
            </w:r>
            <w:r w:rsidR="0047311D" w:rsidRPr="00F20A35">
              <w:rPr>
                <w:sz w:val="24"/>
              </w:rPr>
              <w:t>сессия</w:t>
            </w:r>
          </w:p>
        </w:tc>
      </w:tr>
      <w:tr w:rsidR="0047311D" w:rsidRPr="003045A3" w:rsidTr="0054720A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7311D" w:rsidRPr="00C85779" w:rsidRDefault="0047311D" w:rsidP="000578A9">
            <w:pPr>
              <w:pStyle w:val="a3"/>
              <w:jc w:val="center"/>
            </w:pPr>
            <w:r w:rsidRPr="003045A3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47311D" w:rsidRPr="009A1171" w:rsidRDefault="0047311D" w:rsidP="0047311D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</w:tblGrid>
      <w:tr w:rsidR="0047311D" w:rsidRPr="00BA6FFE" w:rsidTr="004B16E7">
        <w:trPr>
          <w:trHeight w:val="1270"/>
        </w:trPr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576F97" w:rsidRPr="00576F97" w:rsidRDefault="009E2E30" w:rsidP="009E2E30">
            <w:pPr>
              <w:pStyle w:val="3"/>
              <w:keepNext w:val="0"/>
              <w:suppressAutoHyphens/>
              <w:ind w:firstLine="0"/>
              <w:jc w:val="both"/>
            </w:pPr>
            <w:r w:rsidRPr="00EF020C">
              <w:rPr>
                <w:szCs w:val="28"/>
              </w:rPr>
              <w:t>О принятии решения о</w:t>
            </w:r>
            <w:r w:rsidRPr="009F753A">
              <w:rPr>
                <w:color w:val="000000"/>
              </w:rPr>
              <w:t xml:space="preserve"> порядк</w:t>
            </w:r>
            <w:r>
              <w:rPr>
                <w:color w:val="000000"/>
              </w:rPr>
              <w:t>е</w:t>
            </w:r>
            <w:r w:rsidRPr="009F753A">
              <w:rPr>
                <w:color w:val="000000"/>
              </w:rPr>
              <w:t xml:space="preserve"> проведения </w:t>
            </w:r>
            <w:r>
              <w:rPr>
                <w:color w:val="000000"/>
              </w:rPr>
              <w:t xml:space="preserve">экспертизы </w:t>
            </w:r>
            <w:r w:rsidRPr="009F753A">
              <w:rPr>
                <w:color w:val="000000"/>
              </w:rPr>
              <w:t xml:space="preserve">муниципальных нормативных правовых актов, </w:t>
            </w:r>
            <w:r w:rsidR="00C847D8">
              <w:rPr>
                <w:color w:val="000000"/>
              </w:rPr>
              <w:t xml:space="preserve">разработанных Городской Думой </w:t>
            </w:r>
            <w:r w:rsidR="00C847D8" w:rsidRPr="006A6063">
              <w:rPr>
                <w:bCs/>
                <w:szCs w:val="28"/>
              </w:rPr>
              <w:t xml:space="preserve">Петропавловск-Камчатского городского округа </w:t>
            </w:r>
            <w:r w:rsidR="00C847D8">
              <w:rPr>
                <w:color w:val="000000"/>
              </w:rPr>
              <w:t xml:space="preserve">и </w:t>
            </w:r>
            <w:r w:rsidRPr="009F753A">
              <w:rPr>
                <w:color w:val="000000"/>
              </w:rPr>
              <w:t>затрагивающих вопросы осуществления предпринимательской и инвестиционной деятельности</w:t>
            </w:r>
          </w:p>
        </w:tc>
      </w:tr>
    </w:tbl>
    <w:p w:rsidR="00F20A35" w:rsidRDefault="00F20A35" w:rsidP="00BC7553">
      <w:pPr>
        <w:pStyle w:val="3"/>
        <w:keepNext w:val="0"/>
        <w:suppressAutoHyphens/>
        <w:ind w:firstLine="0"/>
        <w:jc w:val="both"/>
        <w:rPr>
          <w:szCs w:val="28"/>
        </w:rPr>
      </w:pPr>
    </w:p>
    <w:p w:rsidR="0047311D" w:rsidRPr="00576F97" w:rsidRDefault="009E2E30" w:rsidP="009E2E30">
      <w:pPr>
        <w:pStyle w:val="3"/>
        <w:keepNext w:val="0"/>
        <w:suppressAutoHyphens/>
        <w:jc w:val="both"/>
        <w:rPr>
          <w:szCs w:val="28"/>
        </w:rPr>
      </w:pPr>
      <w:r w:rsidRPr="00EF020C">
        <w:rPr>
          <w:szCs w:val="28"/>
        </w:rPr>
        <w:t xml:space="preserve">Рассмотрев проект решения о </w:t>
      </w:r>
      <w:r w:rsidRPr="009F753A">
        <w:rPr>
          <w:color w:val="000000"/>
        </w:rPr>
        <w:t>порядк</w:t>
      </w:r>
      <w:r>
        <w:rPr>
          <w:color w:val="000000"/>
        </w:rPr>
        <w:t>е</w:t>
      </w:r>
      <w:r w:rsidRPr="009F753A">
        <w:rPr>
          <w:color w:val="000000"/>
        </w:rPr>
        <w:t xml:space="preserve"> проведения </w:t>
      </w:r>
      <w:r>
        <w:rPr>
          <w:color w:val="000000"/>
        </w:rPr>
        <w:t xml:space="preserve">экспертизы </w:t>
      </w:r>
      <w:r w:rsidRPr="009F753A">
        <w:rPr>
          <w:color w:val="000000"/>
        </w:rPr>
        <w:t xml:space="preserve">муниципальных нормативных правовых актов, </w:t>
      </w:r>
      <w:r w:rsidR="00C847D8">
        <w:rPr>
          <w:color w:val="000000"/>
        </w:rPr>
        <w:t xml:space="preserve">разработанных Городской Думой </w:t>
      </w:r>
      <w:r w:rsidR="00C847D8" w:rsidRPr="006A6063">
        <w:rPr>
          <w:bCs/>
          <w:szCs w:val="28"/>
        </w:rPr>
        <w:t xml:space="preserve">Петропавловск-Камчатского городского округа </w:t>
      </w:r>
      <w:r w:rsidR="00C847D8">
        <w:rPr>
          <w:color w:val="000000"/>
        </w:rPr>
        <w:t xml:space="preserve">и </w:t>
      </w:r>
      <w:r w:rsidR="00C847D8" w:rsidRPr="009F753A">
        <w:rPr>
          <w:color w:val="000000"/>
        </w:rPr>
        <w:t>затрагивающих вопросы осуществления предпринимательской и инвестиционной деятельности</w:t>
      </w:r>
      <w:r w:rsidRPr="00EF020C">
        <w:rPr>
          <w:szCs w:val="28"/>
        </w:rPr>
        <w:t>,</w:t>
      </w:r>
      <w:r>
        <w:rPr>
          <w:szCs w:val="28"/>
        </w:rPr>
        <w:t xml:space="preserve"> </w:t>
      </w:r>
      <w:r w:rsidRPr="00EF020C">
        <w:rPr>
          <w:szCs w:val="28"/>
        </w:rPr>
        <w:t>внесенный</w:t>
      </w:r>
      <w:r w:rsidRPr="00241811">
        <w:rPr>
          <w:bCs/>
          <w:szCs w:val="28"/>
        </w:rPr>
        <w:t xml:space="preserve"> </w:t>
      </w:r>
      <w:r w:rsidR="00C847D8">
        <w:rPr>
          <w:bCs/>
          <w:szCs w:val="28"/>
        </w:rPr>
        <w:t xml:space="preserve">Главой </w:t>
      </w:r>
      <w:r w:rsidRPr="006A6063">
        <w:rPr>
          <w:bCs/>
          <w:szCs w:val="28"/>
        </w:rPr>
        <w:t>Петропавловск-Камчатского городского округа Слыщенко К.Г.,</w:t>
      </w:r>
      <w:r w:rsidRPr="006A6063">
        <w:rPr>
          <w:szCs w:val="28"/>
        </w:rPr>
        <w:t xml:space="preserve"> </w:t>
      </w:r>
      <w:r w:rsidR="009A69BF">
        <w:rPr>
          <w:szCs w:val="28"/>
        </w:rPr>
        <w:t>руководствуясь</w:t>
      </w:r>
      <w:r>
        <w:rPr>
          <w:szCs w:val="28"/>
        </w:rPr>
        <w:t xml:space="preserve"> </w:t>
      </w:r>
      <w:r w:rsidRPr="004B5634">
        <w:rPr>
          <w:szCs w:val="28"/>
        </w:rPr>
        <w:t>Федеральны</w:t>
      </w:r>
      <w:r>
        <w:rPr>
          <w:szCs w:val="28"/>
        </w:rPr>
        <w:t>м</w:t>
      </w:r>
      <w:r w:rsidRPr="004B5634">
        <w:rPr>
          <w:szCs w:val="28"/>
        </w:rPr>
        <w:t xml:space="preserve"> закон</w:t>
      </w:r>
      <w:r>
        <w:rPr>
          <w:szCs w:val="28"/>
        </w:rPr>
        <w:t>ом</w:t>
      </w:r>
      <w:r w:rsidRPr="004B5634">
        <w:rPr>
          <w:szCs w:val="28"/>
        </w:rPr>
        <w:t xml:space="preserve"> от 06.10.2003 </w:t>
      </w:r>
      <w:r>
        <w:rPr>
          <w:szCs w:val="28"/>
        </w:rPr>
        <w:t>№</w:t>
      </w:r>
      <w:r w:rsidRPr="004B5634">
        <w:rPr>
          <w:szCs w:val="28"/>
        </w:rPr>
        <w:t xml:space="preserve"> 131-ФЗ </w:t>
      </w:r>
      <w:r>
        <w:rPr>
          <w:szCs w:val="28"/>
        </w:rPr>
        <w:t>«</w:t>
      </w:r>
      <w:r w:rsidRPr="004B5634">
        <w:rPr>
          <w:szCs w:val="28"/>
        </w:rPr>
        <w:t>Об общих принципах организации местного самоуправления в Российской Федерации</w:t>
      </w:r>
      <w:r>
        <w:rPr>
          <w:szCs w:val="28"/>
        </w:rPr>
        <w:t xml:space="preserve">», </w:t>
      </w:r>
      <w:r w:rsidRPr="004B5634">
        <w:rPr>
          <w:szCs w:val="28"/>
        </w:rPr>
        <w:t>Закон</w:t>
      </w:r>
      <w:r>
        <w:rPr>
          <w:szCs w:val="28"/>
        </w:rPr>
        <w:t xml:space="preserve">ом </w:t>
      </w:r>
      <w:r w:rsidRPr="004B5634">
        <w:rPr>
          <w:szCs w:val="28"/>
        </w:rPr>
        <w:t>Камчатского края</w:t>
      </w:r>
      <w:r w:rsidR="00474769">
        <w:rPr>
          <w:szCs w:val="28"/>
        </w:rPr>
        <w:t xml:space="preserve"> </w:t>
      </w:r>
      <w:r w:rsidRPr="004B5634">
        <w:rPr>
          <w:szCs w:val="28"/>
        </w:rPr>
        <w:t xml:space="preserve">от 23.09.2014 </w:t>
      </w:r>
      <w:r>
        <w:rPr>
          <w:szCs w:val="28"/>
        </w:rPr>
        <w:t>№</w:t>
      </w:r>
      <w:r w:rsidRPr="004B5634">
        <w:rPr>
          <w:szCs w:val="28"/>
        </w:rPr>
        <w:t xml:space="preserve"> 503 </w:t>
      </w:r>
      <w:r>
        <w:rPr>
          <w:szCs w:val="28"/>
        </w:rPr>
        <w:t>«</w:t>
      </w:r>
      <w:r w:rsidRPr="004B5634">
        <w:rPr>
          <w:szCs w:val="28"/>
        </w:rPr>
        <w:t>О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в Камчатском крае</w:t>
      </w:r>
      <w:r>
        <w:rPr>
          <w:szCs w:val="28"/>
        </w:rPr>
        <w:t xml:space="preserve">», </w:t>
      </w:r>
      <w:r w:rsidR="009A69BF">
        <w:rPr>
          <w:szCs w:val="28"/>
        </w:rPr>
        <w:t xml:space="preserve">в соответствии со </w:t>
      </w:r>
      <w:r w:rsidRPr="00EF020C">
        <w:rPr>
          <w:szCs w:val="28"/>
        </w:rPr>
        <w:t>статьей 28 Устава Петропавловск-Камчатского городского округа, Городская Дума Петропавловск-Камчатского городского округа</w:t>
      </w:r>
    </w:p>
    <w:p w:rsidR="0047311D" w:rsidRPr="00364AEF" w:rsidRDefault="0047311D" w:rsidP="0047311D">
      <w:pPr>
        <w:jc w:val="both"/>
        <w:rPr>
          <w:sz w:val="28"/>
          <w:szCs w:val="28"/>
        </w:rPr>
      </w:pPr>
    </w:p>
    <w:p w:rsidR="0047311D" w:rsidRPr="00EB5331" w:rsidRDefault="0047311D" w:rsidP="0047311D">
      <w:pPr>
        <w:rPr>
          <w:b/>
          <w:sz w:val="28"/>
          <w:szCs w:val="28"/>
        </w:rPr>
      </w:pPr>
      <w:r w:rsidRPr="00EB5331">
        <w:rPr>
          <w:b/>
          <w:sz w:val="28"/>
          <w:szCs w:val="28"/>
        </w:rPr>
        <w:t>РЕШИЛА:</w:t>
      </w:r>
    </w:p>
    <w:p w:rsidR="0047311D" w:rsidRPr="008847FD" w:rsidRDefault="0047311D" w:rsidP="0054720A">
      <w:pPr>
        <w:rPr>
          <w:sz w:val="28"/>
          <w:szCs w:val="28"/>
        </w:rPr>
      </w:pPr>
    </w:p>
    <w:p w:rsidR="009E2E30" w:rsidRPr="00C847D8" w:rsidRDefault="009E2E30" w:rsidP="009E2E3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E2E30">
        <w:rPr>
          <w:sz w:val="28"/>
          <w:szCs w:val="28"/>
        </w:rPr>
        <w:t xml:space="preserve">1. </w:t>
      </w:r>
      <w:r w:rsidRPr="009E2E30">
        <w:rPr>
          <w:rFonts w:eastAsia="Calibri"/>
          <w:sz w:val="28"/>
          <w:szCs w:val="28"/>
          <w:lang w:eastAsia="en-US"/>
        </w:rPr>
        <w:t xml:space="preserve">Принять </w:t>
      </w:r>
      <w:r w:rsidRPr="00C847D8">
        <w:rPr>
          <w:rFonts w:eastAsia="Calibri"/>
          <w:sz w:val="28"/>
          <w:szCs w:val="28"/>
          <w:lang w:eastAsia="en-US"/>
        </w:rPr>
        <w:t xml:space="preserve">Решение </w:t>
      </w:r>
      <w:r w:rsidRPr="00C847D8">
        <w:rPr>
          <w:sz w:val="28"/>
          <w:szCs w:val="28"/>
        </w:rPr>
        <w:t xml:space="preserve">о </w:t>
      </w:r>
      <w:r w:rsidRPr="00C847D8">
        <w:rPr>
          <w:color w:val="000000"/>
          <w:sz w:val="28"/>
          <w:szCs w:val="28"/>
        </w:rPr>
        <w:t xml:space="preserve">порядке проведения экспертизы муниципальных нормативных правовых актов, </w:t>
      </w:r>
      <w:r w:rsidR="00C847D8" w:rsidRPr="00C847D8">
        <w:rPr>
          <w:color w:val="000000"/>
          <w:sz w:val="28"/>
          <w:szCs w:val="28"/>
        </w:rPr>
        <w:t xml:space="preserve">разработанных Городской Думой </w:t>
      </w:r>
      <w:r w:rsidR="00C847D8" w:rsidRPr="00C847D8">
        <w:rPr>
          <w:bCs/>
          <w:sz w:val="28"/>
          <w:szCs w:val="28"/>
        </w:rPr>
        <w:t xml:space="preserve">Петропавловск-Камчатского городского округа </w:t>
      </w:r>
      <w:r w:rsidR="00C847D8" w:rsidRPr="00C847D8">
        <w:rPr>
          <w:color w:val="000000"/>
          <w:sz w:val="28"/>
          <w:szCs w:val="28"/>
        </w:rPr>
        <w:t>и затрагивающих вопросы осуществления предпринимательской и инвестиционной деятельности</w:t>
      </w:r>
      <w:r w:rsidRPr="00C847D8">
        <w:rPr>
          <w:rFonts w:eastAsia="Calibri"/>
          <w:sz w:val="28"/>
          <w:szCs w:val="28"/>
          <w:lang w:eastAsia="en-US"/>
        </w:rPr>
        <w:t>.</w:t>
      </w:r>
    </w:p>
    <w:p w:rsidR="000A3E35" w:rsidRPr="009E2E30" w:rsidRDefault="009E2E30" w:rsidP="009E2E30">
      <w:pPr>
        <w:tabs>
          <w:tab w:val="left" w:pos="1134"/>
        </w:tabs>
        <w:ind w:firstLine="709"/>
        <w:jc w:val="both"/>
        <w:rPr>
          <w:bCs/>
          <w:sz w:val="32"/>
          <w:szCs w:val="28"/>
        </w:rPr>
      </w:pPr>
      <w:r w:rsidRPr="009E2E30">
        <w:rPr>
          <w:sz w:val="28"/>
          <w:szCs w:val="28"/>
        </w:rPr>
        <w:lastRenderedPageBreak/>
        <w:t>2. Направить принятое Решение Главе Петропавловск-Камчатского городского округа для подписания и обнародования.</w:t>
      </w:r>
    </w:p>
    <w:p w:rsidR="0047311D" w:rsidRDefault="0047311D" w:rsidP="0054720A">
      <w:pPr>
        <w:rPr>
          <w:sz w:val="28"/>
          <w:szCs w:val="28"/>
        </w:rPr>
      </w:pPr>
    </w:p>
    <w:p w:rsidR="00474769" w:rsidRPr="00D80447" w:rsidRDefault="00474769" w:rsidP="0054720A">
      <w:pPr>
        <w:rPr>
          <w:sz w:val="28"/>
          <w:szCs w:val="28"/>
        </w:rPr>
      </w:pPr>
    </w:p>
    <w:tbl>
      <w:tblPr>
        <w:tblW w:w="10031" w:type="dxa"/>
        <w:tblLook w:val="01E0" w:firstRow="1" w:lastRow="1" w:firstColumn="1" w:lastColumn="1" w:noHBand="0" w:noVBand="0"/>
      </w:tblPr>
      <w:tblGrid>
        <w:gridCol w:w="4786"/>
        <w:gridCol w:w="1559"/>
        <w:gridCol w:w="3686"/>
      </w:tblGrid>
      <w:tr w:rsidR="00EB5331" w:rsidRPr="00EB5331" w:rsidTr="00474769">
        <w:trPr>
          <w:trHeight w:val="277"/>
        </w:trPr>
        <w:tc>
          <w:tcPr>
            <w:tcW w:w="4786" w:type="dxa"/>
          </w:tcPr>
          <w:p w:rsidR="00EB5331" w:rsidRPr="00EB5331" w:rsidRDefault="00EB5331" w:rsidP="00474769">
            <w:pPr>
              <w:jc w:val="both"/>
            </w:pPr>
            <w:r w:rsidRPr="00EB5331">
              <w:rPr>
                <w:sz w:val="28"/>
                <w:szCs w:val="28"/>
              </w:rPr>
              <w:t>Глава Петропавловск-Камчатского городского округа, исполняющий полномочия председателя Городской Думы</w:t>
            </w:r>
          </w:p>
        </w:tc>
        <w:tc>
          <w:tcPr>
            <w:tcW w:w="1559" w:type="dxa"/>
          </w:tcPr>
          <w:p w:rsidR="00EB5331" w:rsidRPr="00EB5331" w:rsidRDefault="00EB5331" w:rsidP="00474769">
            <w:pPr>
              <w:jc w:val="center"/>
            </w:pPr>
          </w:p>
          <w:p w:rsidR="00EB5331" w:rsidRPr="00EB5331" w:rsidRDefault="00EB5331" w:rsidP="00474769">
            <w:pPr>
              <w:jc w:val="center"/>
            </w:pPr>
          </w:p>
          <w:p w:rsidR="00EB5331" w:rsidRPr="00EB5331" w:rsidRDefault="00EB5331" w:rsidP="00474769">
            <w:pPr>
              <w:jc w:val="center"/>
            </w:pPr>
          </w:p>
        </w:tc>
        <w:tc>
          <w:tcPr>
            <w:tcW w:w="3686" w:type="dxa"/>
          </w:tcPr>
          <w:p w:rsidR="007B3EF0" w:rsidRDefault="007B3EF0" w:rsidP="007B3EF0">
            <w:pPr>
              <w:jc w:val="right"/>
              <w:rPr>
                <w:sz w:val="28"/>
                <w:szCs w:val="28"/>
              </w:rPr>
            </w:pPr>
          </w:p>
          <w:p w:rsidR="007B3EF0" w:rsidRDefault="007B3EF0" w:rsidP="007B3EF0">
            <w:pPr>
              <w:jc w:val="right"/>
              <w:rPr>
                <w:sz w:val="28"/>
                <w:szCs w:val="28"/>
              </w:rPr>
            </w:pPr>
          </w:p>
          <w:p w:rsidR="007B3EF0" w:rsidRDefault="007B3EF0" w:rsidP="007B3EF0">
            <w:pPr>
              <w:jc w:val="right"/>
              <w:rPr>
                <w:sz w:val="28"/>
                <w:szCs w:val="28"/>
              </w:rPr>
            </w:pPr>
          </w:p>
          <w:p w:rsidR="00EB5331" w:rsidRPr="00EB5331" w:rsidRDefault="007B3EF0" w:rsidP="000A3E35">
            <w:pPr>
              <w:ind w:right="-108"/>
              <w:jc w:val="right"/>
            </w:pPr>
            <w:r>
              <w:rPr>
                <w:sz w:val="28"/>
                <w:szCs w:val="28"/>
              </w:rPr>
              <w:t xml:space="preserve">К.Г. </w:t>
            </w:r>
            <w:r w:rsidR="00EB5331" w:rsidRPr="00EB5331">
              <w:rPr>
                <w:sz w:val="28"/>
                <w:szCs w:val="28"/>
              </w:rPr>
              <w:t>Слыщенко</w:t>
            </w:r>
          </w:p>
        </w:tc>
      </w:tr>
    </w:tbl>
    <w:p w:rsidR="00474769" w:rsidRDefault="00474769"/>
    <w:p w:rsidR="00474769" w:rsidRDefault="00474769">
      <w:pPr>
        <w:spacing w:after="200" w:line="276" w:lineRule="auto"/>
      </w:pPr>
      <w:r>
        <w:br w:type="page"/>
      </w:r>
    </w:p>
    <w:p w:rsidR="007464AD" w:rsidRDefault="00D439C5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5CD5BAA" wp14:editId="224255DC">
            <wp:simplePos x="0" y="0"/>
            <wp:positionH relativeFrom="column">
              <wp:posOffset>2679065</wp:posOffset>
            </wp:positionH>
            <wp:positionV relativeFrom="paragraph">
              <wp:posOffset>179070</wp:posOffset>
            </wp:positionV>
            <wp:extent cx="1044575" cy="1009015"/>
            <wp:effectExtent l="0" t="0" r="3175" b="635"/>
            <wp:wrapNone/>
            <wp:docPr id="6" name="Рисунок 6" descr="Описание: Петропавловск-Камчатский-герб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Петропавловск-Камчатский-герб_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1" w:rightFromText="181" w:vertAnchor="text" w:horzAnchor="margin" w:tblpY="140"/>
        <w:tblW w:w="10031" w:type="dxa"/>
        <w:tblLook w:val="01E0" w:firstRow="1" w:lastRow="1" w:firstColumn="1" w:lastColumn="1" w:noHBand="0" w:noVBand="0"/>
      </w:tblPr>
      <w:tblGrid>
        <w:gridCol w:w="10031"/>
      </w:tblGrid>
      <w:tr w:rsidR="00E60BC4" w:rsidRPr="005406C2" w:rsidTr="00474769">
        <w:trPr>
          <w:trHeight w:val="1635"/>
        </w:trPr>
        <w:tc>
          <w:tcPr>
            <w:tcW w:w="10031" w:type="dxa"/>
          </w:tcPr>
          <w:p w:rsidR="00E60BC4" w:rsidRPr="005406C2" w:rsidRDefault="00E60BC4" w:rsidP="00474769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E60BC4" w:rsidRPr="005406C2" w:rsidTr="00474769">
        <w:trPr>
          <w:trHeight w:val="330"/>
        </w:trPr>
        <w:tc>
          <w:tcPr>
            <w:tcW w:w="10031" w:type="dxa"/>
          </w:tcPr>
          <w:p w:rsidR="00E60BC4" w:rsidRPr="005406C2" w:rsidRDefault="00E60BC4" w:rsidP="00474769">
            <w:pPr>
              <w:jc w:val="center"/>
              <w:rPr>
                <w:rFonts w:ascii="Bookman Old Style" w:hAnsi="Bookman Old Style"/>
              </w:rPr>
            </w:pPr>
            <w:r w:rsidRPr="005406C2">
              <w:rPr>
                <w:rFonts w:ascii="Bookman Old Style" w:hAnsi="Bookman Old Style"/>
                <w:sz w:val="28"/>
                <w:szCs w:val="28"/>
              </w:rPr>
              <w:t>ГОРОДСКАЯ ДУМА</w:t>
            </w:r>
          </w:p>
        </w:tc>
      </w:tr>
      <w:tr w:rsidR="00E60BC4" w:rsidRPr="005406C2" w:rsidTr="00474769">
        <w:trPr>
          <w:trHeight w:val="330"/>
        </w:trPr>
        <w:tc>
          <w:tcPr>
            <w:tcW w:w="10031" w:type="dxa"/>
          </w:tcPr>
          <w:p w:rsidR="00E60BC4" w:rsidRPr="005406C2" w:rsidRDefault="00E60BC4" w:rsidP="00474769">
            <w:pPr>
              <w:jc w:val="center"/>
              <w:rPr>
                <w:rFonts w:ascii="Bookman Old Style" w:hAnsi="Bookman Old Style"/>
              </w:rPr>
            </w:pPr>
            <w:r w:rsidRPr="005406C2">
              <w:rPr>
                <w:rFonts w:ascii="Bookman Old Style" w:hAnsi="Bookman Old Style"/>
                <w:sz w:val="28"/>
                <w:szCs w:val="28"/>
              </w:rPr>
              <w:t>ПЕТРОПАВЛОВСК-КАМЧАТСКОГО ГОРОДСКОГО ОКРУГА</w:t>
            </w:r>
          </w:p>
        </w:tc>
      </w:tr>
      <w:tr w:rsidR="00E60BC4" w:rsidRPr="005406C2" w:rsidTr="00474769">
        <w:trPr>
          <w:trHeight w:val="285"/>
        </w:trPr>
        <w:tc>
          <w:tcPr>
            <w:tcW w:w="10031" w:type="dxa"/>
          </w:tcPr>
          <w:p w:rsidR="00E60BC4" w:rsidRPr="005406C2" w:rsidRDefault="00E60BC4" w:rsidP="00474769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 wp14:anchorId="19A47ACB" wp14:editId="5607872D">
                      <wp:simplePos x="0" y="0"/>
                      <wp:positionH relativeFrom="column">
                        <wp:posOffset>-29210</wp:posOffset>
                      </wp:positionH>
                      <wp:positionV relativeFrom="page">
                        <wp:posOffset>76835</wp:posOffset>
                      </wp:positionV>
                      <wp:extent cx="6324600" cy="0"/>
                      <wp:effectExtent l="0" t="19050" r="1905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246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334805" id="Прямая соединительная линия 3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2.3pt,6.05pt" to="495.7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0A3E35" w:rsidRPr="000A3E35" w:rsidRDefault="000A3E35" w:rsidP="0047311D">
      <w:pPr>
        <w:jc w:val="center"/>
        <w:rPr>
          <w:sz w:val="28"/>
          <w:szCs w:val="36"/>
        </w:rPr>
      </w:pPr>
    </w:p>
    <w:p w:rsidR="0047311D" w:rsidRPr="00EB5331" w:rsidRDefault="0047311D" w:rsidP="0047311D">
      <w:pPr>
        <w:jc w:val="center"/>
        <w:rPr>
          <w:b/>
          <w:sz w:val="36"/>
          <w:szCs w:val="36"/>
        </w:rPr>
      </w:pPr>
      <w:r w:rsidRPr="00EB5331">
        <w:rPr>
          <w:b/>
          <w:sz w:val="36"/>
          <w:szCs w:val="36"/>
        </w:rPr>
        <w:t>РЕШЕНИЕ</w:t>
      </w:r>
    </w:p>
    <w:p w:rsidR="0047311D" w:rsidRPr="000A3E35" w:rsidRDefault="0047311D" w:rsidP="0047311D">
      <w:pPr>
        <w:jc w:val="center"/>
        <w:rPr>
          <w:sz w:val="28"/>
          <w:szCs w:val="28"/>
        </w:rPr>
      </w:pPr>
    </w:p>
    <w:p w:rsidR="00E60BC4" w:rsidRPr="000A3E35" w:rsidRDefault="006354C9" w:rsidP="00E60BC4">
      <w:pPr>
        <w:jc w:val="center"/>
        <w:rPr>
          <w:sz w:val="28"/>
          <w:szCs w:val="28"/>
        </w:rPr>
      </w:pPr>
      <w:r w:rsidRPr="000A3E35">
        <w:rPr>
          <w:sz w:val="28"/>
          <w:szCs w:val="28"/>
        </w:rPr>
        <w:t xml:space="preserve">от </w:t>
      </w:r>
      <w:r w:rsidR="006D4668">
        <w:rPr>
          <w:sz w:val="28"/>
          <w:szCs w:val="28"/>
        </w:rPr>
        <w:t>30.11.2015</w:t>
      </w:r>
      <w:r w:rsidRPr="000A3E35">
        <w:rPr>
          <w:sz w:val="28"/>
          <w:szCs w:val="28"/>
        </w:rPr>
        <w:t xml:space="preserve"> № </w:t>
      </w:r>
      <w:r w:rsidR="006D4668">
        <w:rPr>
          <w:sz w:val="28"/>
          <w:szCs w:val="28"/>
        </w:rPr>
        <w:t>370</w:t>
      </w:r>
      <w:r w:rsidR="00DE5EE8">
        <w:rPr>
          <w:sz w:val="28"/>
          <w:szCs w:val="28"/>
        </w:rPr>
        <w:t>-нд</w:t>
      </w:r>
    </w:p>
    <w:p w:rsidR="00E60BC4" w:rsidRPr="000A3E35" w:rsidRDefault="00E60BC4" w:rsidP="00E60BC4">
      <w:pPr>
        <w:jc w:val="center"/>
        <w:rPr>
          <w:sz w:val="28"/>
          <w:szCs w:val="28"/>
        </w:rPr>
      </w:pPr>
    </w:p>
    <w:p w:rsidR="009E2E30" w:rsidRPr="003C1C66" w:rsidRDefault="009E2E30" w:rsidP="009E2E30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3C1C66">
        <w:rPr>
          <w:rFonts w:ascii="Times New Roman" w:hAnsi="Times New Roman" w:cs="Times New Roman"/>
          <w:sz w:val="28"/>
          <w:szCs w:val="28"/>
        </w:rPr>
        <w:t xml:space="preserve"> </w:t>
      </w:r>
      <w:r w:rsidRPr="00C847D8">
        <w:rPr>
          <w:rFonts w:ascii="Times New Roman" w:hAnsi="Times New Roman" w:cs="Times New Roman"/>
          <w:color w:val="000000"/>
          <w:sz w:val="28"/>
          <w:szCs w:val="28"/>
        </w:rPr>
        <w:t xml:space="preserve">порядке проведения экспертизы муниципальных нормативных правовых актов, </w:t>
      </w:r>
      <w:r w:rsidR="00C847D8" w:rsidRPr="00C847D8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разработанных Городской Думой </w:t>
      </w:r>
      <w:r w:rsidR="00C847D8" w:rsidRPr="00C847D8">
        <w:rPr>
          <w:rFonts w:ascii="Times New Roman" w:hAnsi="Times New Roman" w:cs="Times New Roman"/>
          <w:sz w:val="28"/>
          <w:szCs w:val="28"/>
        </w:rPr>
        <w:t xml:space="preserve">Петропавловск-Камчатского городского округа </w:t>
      </w:r>
      <w:r w:rsidR="00C847D8" w:rsidRPr="00C847D8">
        <w:rPr>
          <w:rFonts w:ascii="Times New Roman" w:hAnsi="Times New Roman" w:cs="Times New Roman"/>
          <w:color w:val="000000"/>
          <w:sz w:val="28"/>
          <w:szCs w:val="28"/>
        </w:rPr>
        <w:t>и затрагивающих вопросы осуществления предпринимательской и инвестиционной деятельности</w:t>
      </w:r>
    </w:p>
    <w:p w:rsidR="009748DA" w:rsidRPr="000A3E35" w:rsidRDefault="009748DA" w:rsidP="009748DA">
      <w:pPr>
        <w:jc w:val="center"/>
        <w:rPr>
          <w:sz w:val="28"/>
          <w:szCs w:val="28"/>
        </w:rPr>
      </w:pPr>
    </w:p>
    <w:p w:rsidR="0047311D" w:rsidRPr="00C42FE6" w:rsidRDefault="0047311D" w:rsidP="0047311D">
      <w:pPr>
        <w:spacing w:before="240"/>
        <w:contextualSpacing/>
        <w:jc w:val="center"/>
        <w:rPr>
          <w:i/>
        </w:rPr>
      </w:pPr>
      <w:r w:rsidRPr="00C42FE6">
        <w:rPr>
          <w:i/>
        </w:rPr>
        <w:t>Принято Городской Думой Петропавловск-Камчатского городского округа</w:t>
      </w:r>
    </w:p>
    <w:p w:rsidR="002D347B" w:rsidRDefault="002D347B" w:rsidP="002D347B">
      <w:pPr>
        <w:jc w:val="center"/>
        <w:rPr>
          <w:i/>
        </w:rPr>
      </w:pPr>
      <w:r>
        <w:rPr>
          <w:i/>
        </w:rPr>
        <w:t xml:space="preserve">(решение от </w:t>
      </w:r>
      <w:r w:rsidR="006D4668">
        <w:rPr>
          <w:i/>
        </w:rPr>
        <w:t>27.11.2015</w:t>
      </w:r>
      <w:r>
        <w:rPr>
          <w:i/>
        </w:rPr>
        <w:t xml:space="preserve"> №</w:t>
      </w:r>
      <w:r w:rsidR="006D4668">
        <w:rPr>
          <w:i/>
        </w:rPr>
        <w:t xml:space="preserve"> 866</w:t>
      </w:r>
      <w:r>
        <w:rPr>
          <w:i/>
        </w:rPr>
        <w:t>-р)</w:t>
      </w:r>
    </w:p>
    <w:p w:rsidR="0057655D" w:rsidRDefault="0057655D" w:rsidP="0057655D">
      <w:pPr>
        <w:jc w:val="center"/>
        <w:rPr>
          <w:i/>
          <w:sz w:val="22"/>
          <w:szCs w:val="22"/>
        </w:rPr>
      </w:pPr>
    </w:p>
    <w:p w:rsidR="0057655D" w:rsidRPr="00F02D3C" w:rsidRDefault="0057655D" w:rsidP="0057655D">
      <w:pPr>
        <w:jc w:val="center"/>
        <w:rPr>
          <w:i/>
          <w:sz w:val="22"/>
          <w:szCs w:val="22"/>
        </w:rPr>
      </w:pPr>
      <w:r w:rsidRPr="00F02D3C">
        <w:rPr>
          <w:i/>
          <w:sz w:val="22"/>
          <w:szCs w:val="22"/>
        </w:rPr>
        <w:t>с изменениями от:</w:t>
      </w:r>
    </w:p>
    <w:p w:rsidR="0057655D" w:rsidRDefault="0057655D" w:rsidP="0057655D">
      <w:pPr>
        <w:jc w:val="center"/>
        <w:rPr>
          <w:i/>
          <w:sz w:val="22"/>
          <w:szCs w:val="22"/>
        </w:rPr>
      </w:pPr>
      <w:r w:rsidRPr="000B315D">
        <w:rPr>
          <w:i/>
          <w:sz w:val="22"/>
          <w:szCs w:val="22"/>
        </w:rPr>
        <w:t>20.06.2017 № 581-нд (14.06.2017 № 1316-р)</w:t>
      </w:r>
      <w:r w:rsidR="00202207">
        <w:rPr>
          <w:i/>
          <w:sz w:val="22"/>
          <w:szCs w:val="22"/>
        </w:rPr>
        <w:t>;</w:t>
      </w:r>
    </w:p>
    <w:p w:rsidR="00202207" w:rsidRPr="00F02D3C" w:rsidRDefault="00202207" w:rsidP="0057655D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28.06.2019 № 184-нд (26.06.2019 № 458-р)</w:t>
      </w:r>
    </w:p>
    <w:p w:rsidR="0047311D" w:rsidRPr="00DE5EE8" w:rsidRDefault="0047311D" w:rsidP="0047311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9E2E30" w:rsidRPr="00DE5EE8" w:rsidRDefault="009E2E30" w:rsidP="009E2E30">
      <w:pPr>
        <w:ind w:firstLine="708"/>
        <w:jc w:val="both"/>
        <w:rPr>
          <w:b/>
          <w:sz w:val="28"/>
          <w:szCs w:val="28"/>
        </w:rPr>
      </w:pPr>
      <w:r w:rsidRPr="00DE5EE8">
        <w:rPr>
          <w:b/>
          <w:sz w:val="28"/>
          <w:szCs w:val="28"/>
        </w:rPr>
        <w:t xml:space="preserve">Статья 1. Общие положения </w:t>
      </w:r>
    </w:p>
    <w:p w:rsidR="009E2E30" w:rsidRPr="00DE5EE8" w:rsidRDefault="009E2E30" w:rsidP="009E2E30">
      <w:pPr>
        <w:pStyle w:val="ConsPlusTitle"/>
        <w:widowControl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E5EE8">
        <w:rPr>
          <w:rFonts w:ascii="Times New Roman" w:eastAsia="Calibri" w:hAnsi="Times New Roman" w:cs="Times New Roman"/>
          <w:b w:val="0"/>
          <w:sz w:val="28"/>
          <w:szCs w:val="28"/>
        </w:rPr>
        <w:t xml:space="preserve">1. Настоящее Решение </w:t>
      </w:r>
      <w:r w:rsidRPr="00DE5EE8">
        <w:rPr>
          <w:rFonts w:ascii="Times New Roman" w:hAnsi="Times New Roman" w:cs="Times New Roman"/>
          <w:b w:val="0"/>
          <w:sz w:val="28"/>
          <w:szCs w:val="28"/>
        </w:rPr>
        <w:t xml:space="preserve">о </w:t>
      </w:r>
      <w:r w:rsidRPr="00DE5EE8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порядке проведения экспертизы муниципальных нормативных правовых </w:t>
      </w:r>
      <w:r w:rsidRPr="00C847D8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актов, </w:t>
      </w:r>
      <w:r w:rsidR="00C847D8" w:rsidRPr="00C847D8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разработанных Городской Думой </w:t>
      </w:r>
      <w:r w:rsidR="00C847D8" w:rsidRPr="00C847D8">
        <w:rPr>
          <w:rFonts w:ascii="Times New Roman" w:hAnsi="Times New Roman" w:cs="Times New Roman"/>
          <w:b w:val="0"/>
          <w:sz w:val="28"/>
          <w:szCs w:val="28"/>
        </w:rPr>
        <w:t xml:space="preserve">Петропавловск-Камчатского городского округа </w:t>
      </w:r>
      <w:r w:rsidR="00C847D8" w:rsidRPr="00C847D8">
        <w:rPr>
          <w:rFonts w:ascii="Times New Roman" w:hAnsi="Times New Roman" w:cs="Times New Roman"/>
          <w:b w:val="0"/>
          <w:color w:val="000000"/>
          <w:sz w:val="28"/>
          <w:szCs w:val="28"/>
        </w:rPr>
        <w:t>и затрагивающих вопросы осуществления предпринимательской и инвестиционной деятельности</w:t>
      </w:r>
      <w:r w:rsidR="00C847D8" w:rsidRPr="00C847D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847D8">
        <w:rPr>
          <w:rFonts w:ascii="Times New Roman" w:hAnsi="Times New Roman" w:cs="Times New Roman"/>
          <w:b w:val="0"/>
          <w:sz w:val="28"/>
          <w:szCs w:val="28"/>
        </w:rPr>
        <w:t>(далее</w:t>
      </w:r>
      <w:r w:rsidRPr="00DE5EE8">
        <w:rPr>
          <w:rFonts w:ascii="Times New Roman" w:hAnsi="Times New Roman" w:cs="Times New Roman"/>
          <w:b w:val="0"/>
          <w:sz w:val="28"/>
          <w:szCs w:val="28"/>
        </w:rPr>
        <w:t xml:space="preserve"> – Решение), </w:t>
      </w:r>
      <w:r w:rsidRPr="00DE5EE8">
        <w:rPr>
          <w:rFonts w:ascii="Times New Roman" w:eastAsia="Calibri" w:hAnsi="Times New Roman" w:cs="Times New Roman"/>
          <w:b w:val="0"/>
          <w:sz w:val="28"/>
          <w:szCs w:val="28"/>
        </w:rPr>
        <w:t xml:space="preserve">разработано в соответствии с Федеральным </w:t>
      </w:r>
      <w:hyperlink r:id="rId8" w:history="1">
        <w:r w:rsidRPr="00DE5EE8">
          <w:rPr>
            <w:rFonts w:ascii="Times New Roman" w:eastAsia="Calibri" w:hAnsi="Times New Roman" w:cs="Times New Roman"/>
            <w:b w:val="0"/>
            <w:sz w:val="28"/>
            <w:szCs w:val="28"/>
          </w:rPr>
          <w:t xml:space="preserve">законом </w:t>
        </w:r>
      </w:hyperlink>
      <w:r w:rsidRPr="00DE5EE8">
        <w:rPr>
          <w:rFonts w:ascii="Times New Roman" w:eastAsia="Calibri" w:hAnsi="Times New Roman" w:cs="Times New Roman"/>
          <w:b w:val="0"/>
          <w:sz w:val="28"/>
          <w:szCs w:val="28"/>
        </w:rPr>
        <w:t>от 06.10.2003 № 131-ФЗ                  «Об общих принципах организации местного самоуправления в Российской Федерации»,</w:t>
      </w:r>
      <w:r w:rsidRPr="00DE5EE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847D8">
        <w:rPr>
          <w:rFonts w:ascii="Times New Roman" w:hAnsi="Times New Roman" w:cs="Times New Roman"/>
          <w:b w:val="0"/>
          <w:sz w:val="28"/>
          <w:szCs w:val="28"/>
        </w:rPr>
        <w:t>Законом Камчатского края</w:t>
      </w:r>
      <w:r w:rsidRPr="00DE5EE8">
        <w:rPr>
          <w:rFonts w:ascii="Times New Roman" w:hAnsi="Times New Roman" w:cs="Times New Roman"/>
          <w:b w:val="0"/>
          <w:sz w:val="28"/>
          <w:szCs w:val="28"/>
        </w:rPr>
        <w:t xml:space="preserve"> от 23.09.2014 № 503 «О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в Камчатском крае», Уставом Петропавловск-Камчатского городского округа и определяет порядок </w:t>
      </w:r>
      <w:r w:rsidRPr="00DE5EE8">
        <w:rPr>
          <w:rFonts w:ascii="Times New Roman" w:hAnsi="Times New Roman" w:cs="Times New Roman"/>
          <w:b w:val="0"/>
          <w:color w:val="000000"/>
          <w:sz w:val="28"/>
          <w:szCs w:val="28"/>
        </w:rPr>
        <w:t>проведения экспертизы муниципальных нормативных правовых актов</w:t>
      </w:r>
      <w:r w:rsidR="00C847D8">
        <w:rPr>
          <w:rFonts w:ascii="Times New Roman" w:hAnsi="Times New Roman" w:cs="Times New Roman"/>
          <w:b w:val="0"/>
          <w:color w:val="000000"/>
          <w:sz w:val="28"/>
          <w:szCs w:val="28"/>
        </w:rPr>
        <w:t>,</w:t>
      </w:r>
      <w:r w:rsidRPr="00DE5EE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847D8" w:rsidRPr="00C847D8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разработанных Городской Думой </w:t>
      </w:r>
      <w:r w:rsidR="00C847D8" w:rsidRPr="00C847D8">
        <w:rPr>
          <w:rFonts w:ascii="Times New Roman" w:hAnsi="Times New Roman" w:cs="Times New Roman"/>
          <w:b w:val="0"/>
          <w:sz w:val="28"/>
          <w:szCs w:val="28"/>
        </w:rPr>
        <w:t>Петропавловс</w:t>
      </w:r>
      <w:r w:rsidR="00275D36">
        <w:rPr>
          <w:rFonts w:ascii="Times New Roman" w:hAnsi="Times New Roman" w:cs="Times New Roman"/>
          <w:b w:val="0"/>
          <w:sz w:val="28"/>
          <w:szCs w:val="28"/>
        </w:rPr>
        <w:t>к-Камчатского городского округа</w:t>
      </w:r>
      <w:r w:rsidR="009A69BF" w:rsidRPr="00C847D8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C847D8" w:rsidRPr="00C847D8">
        <w:rPr>
          <w:rFonts w:ascii="Times New Roman" w:hAnsi="Times New Roman" w:cs="Times New Roman"/>
          <w:b w:val="0"/>
          <w:color w:val="000000"/>
          <w:sz w:val="28"/>
          <w:szCs w:val="28"/>
        </w:rPr>
        <w:t>и затрагивающих вопросы осуществления предпринимательской и инвестиционной деятельности</w:t>
      </w:r>
      <w:r w:rsidR="00C847D8" w:rsidRPr="00C847D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DE5EE8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(далее – </w:t>
      </w:r>
      <w:r w:rsidR="005C59D3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экспертиза </w:t>
      </w:r>
      <w:r w:rsidRPr="00DE5EE8">
        <w:rPr>
          <w:rFonts w:ascii="Times New Roman" w:hAnsi="Times New Roman" w:cs="Times New Roman"/>
          <w:b w:val="0"/>
          <w:color w:val="000000"/>
          <w:sz w:val="28"/>
          <w:szCs w:val="28"/>
        </w:rPr>
        <w:t>нормативны</w:t>
      </w:r>
      <w:r w:rsidR="005C59D3">
        <w:rPr>
          <w:rFonts w:ascii="Times New Roman" w:hAnsi="Times New Roman" w:cs="Times New Roman"/>
          <w:b w:val="0"/>
          <w:color w:val="000000"/>
          <w:sz w:val="28"/>
          <w:szCs w:val="28"/>
        </w:rPr>
        <w:t>х</w:t>
      </w:r>
      <w:r w:rsidRPr="00DE5EE8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правовы</w:t>
      </w:r>
      <w:r w:rsidR="005C59D3">
        <w:rPr>
          <w:rFonts w:ascii="Times New Roman" w:hAnsi="Times New Roman" w:cs="Times New Roman"/>
          <w:b w:val="0"/>
          <w:color w:val="000000"/>
          <w:sz w:val="28"/>
          <w:szCs w:val="28"/>
        </w:rPr>
        <w:t>х</w:t>
      </w:r>
      <w:r w:rsidRPr="00DE5EE8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акт</w:t>
      </w:r>
      <w:r w:rsidR="005C59D3">
        <w:rPr>
          <w:rFonts w:ascii="Times New Roman" w:hAnsi="Times New Roman" w:cs="Times New Roman"/>
          <w:b w:val="0"/>
          <w:color w:val="000000"/>
          <w:sz w:val="28"/>
          <w:szCs w:val="28"/>
        </w:rPr>
        <w:t>ов</w:t>
      </w:r>
      <w:r w:rsidRPr="00DE5EE8">
        <w:rPr>
          <w:rFonts w:ascii="Times New Roman" w:hAnsi="Times New Roman" w:cs="Times New Roman"/>
          <w:b w:val="0"/>
          <w:color w:val="000000"/>
          <w:sz w:val="28"/>
          <w:szCs w:val="28"/>
        </w:rPr>
        <w:t>).</w:t>
      </w:r>
    </w:p>
    <w:p w:rsidR="009E2E30" w:rsidRPr="00DE5EE8" w:rsidRDefault="009E2E30" w:rsidP="009E2E30">
      <w:pPr>
        <w:ind w:firstLine="708"/>
        <w:jc w:val="both"/>
        <w:rPr>
          <w:sz w:val="28"/>
          <w:szCs w:val="28"/>
        </w:rPr>
      </w:pPr>
      <w:r w:rsidRPr="00DE5EE8">
        <w:rPr>
          <w:sz w:val="28"/>
          <w:szCs w:val="28"/>
        </w:rPr>
        <w:t xml:space="preserve">2. Понятия, используемые в настоящем Решении, употребляются в значениях, установленных Законом Камчатского края от 23.09.2014 № 503 </w:t>
      </w:r>
      <w:r w:rsidR="00474769">
        <w:rPr>
          <w:sz w:val="28"/>
          <w:szCs w:val="28"/>
        </w:rPr>
        <w:br/>
      </w:r>
      <w:r w:rsidRPr="00DE5EE8">
        <w:rPr>
          <w:sz w:val="28"/>
          <w:szCs w:val="28"/>
        </w:rPr>
        <w:t xml:space="preserve">«О проведении оценки регулирующего воздействия проектов муниципальных </w:t>
      </w:r>
      <w:r w:rsidRPr="00DE5EE8">
        <w:rPr>
          <w:sz w:val="28"/>
          <w:szCs w:val="28"/>
        </w:rPr>
        <w:lastRenderedPageBreak/>
        <w:t>нормативных правовых актов и экспертизы муниципальных нормативных правовых актов в Камчатском крае».</w:t>
      </w:r>
    </w:p>
    <w:p w:rsidR="009E2E30" w:rsidRDefault="009E2E30" w:rsidP="00120FEB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3. Экспертиза нормативных правовых актов</w:t>
      </w:r>
      <w:r w:rsidR="005C59D3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 xml:space="preserve">проводится уполномоченным органом </w:t>
      </w:r>
      <w:r w:rsidR="00A16523">
        <w:rPr>
          <w:sz w:val="28"/>
          <w:szCs w:val="28"/>
        </w:rPr>
        <w:t>в отношении муниципальных</w:t>
      </w:r>
      <w:r w:rsidR="00A16523" w:rsidRPr="00DE5EE8">
        <w:rPr>
          <w:sz w:val="28"/>
          <w:szCs w:val="28"/>
        </w:rPr>
        <w:t xml:space="preserve"> нормативн</w:t>
      </w:r>
      <w:r w:rsidR="00A16523">
        <w:rPr>
          <w:sz w:val="28"/>
          <w:szCs w:val="28"/>
        </w:rPr>
        <w:t>ых</w:t>
      </w:r>
      <w:r w:rsidR="00A16523" w:rsidRPr="00DE5EE8">
        <w:rPr>
          <w:sz w:val="28"/>
          <w:szCs w:val="28"/>
        </w:rPr>
        <w:t xml:space="preserve"> правов</w:t>
      </w:r>
      <w:r w:rsidR="00A16523">
        <w:rPr>
          <w:sz w:val="28"/>
          <w:szCs w:val="28"/>
        </w:rPr>
        <w:t>ых</w:t>
      </w:r>
      <w:r w:rsidR="00A16523" w:rsidRPr="00DE5EE8">
        <w:rPr>
          <w:sz w:val="28"/>
          <w:szCs w:val="28"/>
        </w:rPr>
        <w:t xml:space="preserve"> акт</w:t>
      </w:r>
      <w:r w:rsidR="00A16523">
        <w:rPr>
          <w:sz w:val="28"/>
          <w:szCs w:val="28"/>
        </w:rPr>
        <w:t>ов, регулирующих отношения, участниками которых являются или могут являться субъекты предпринимательской и инвестиционной деятельности,</w:t>
      </w:r>
      <w:r w:rsidR="00A16523" w:rsidRPr="00DE5EE8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 xml:space="preserve">в целях выявления в </w:t>
      </w:r>
      <w:r w:rsidR="005C59D3">
        <w:rPr>
          <w:sz w:val="28"/>
          <w:szCs w:val="28"/>
        </w:rPr>
        <w:t>муниципальном</w:t>
      </w:r>
      <w:r w:rsidR="005C59D3" w:rsidRPr="00DE5EE8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>нормативном правовом акте положений, которые необоснованно затрудняют осуществление предпринимательской и инвестиционной деятельности</w:t>
      </w:r>
      <w:r w:rsidR="00B24225">
        <w:rPr>
          <w:sz w:val="28"/>
          <w:szCs w:val="28"/>
        </w:rPr>
        <w:t>,</w:t>
      </w:r>
      <w:r w:rsidR="00120FEB">
        <w:rPr>
          <w:sz w:val="28"/>
          <w:szCs w:val="28"/>
        </w:rPr>
        <w:t xml:space="preserve"> в случае наличия сведе</w:t>
      </w:r>
      <w:r w:rsidR="00937AD4">
        <w:rPr>
          <w:sz w:val="28"/>
          <w:szCs w:val="28"/>
        </w:rPr>
        <w:t xml:space="preserve">ний, </w:t>
      </w:r>
      <w:r w:rsidR="004A69BF">
        <w:rPr>
          <w:sz w:val="28"/>
          <w:szCs w:val="28"/>
        </w:rPr>
        <w:t>указывающих</w:t>
      </w:r>
      <w:r w:rsidR="00C91577">
        <w:rPr>
          <w:sz w:val="28"/>
          <w:szCs w:val="28"/>
        </w:rPr>
        <w:t xml:space="preserve"> на то</w:t>
      </w:r>
      <w:r w:rsidR="004A69BF">
        <w:rPr>
          <w:sz w:val="28"/>
          <w:szCs w:val="28"/>
        </w:rPr>
        <w:t>,</w:t>
      </w:r>
      <w:r w:rsidR="00937AD4">
        <w:rPr>
          <w:sz w:val="28"/>
          <w:szCs w:val="28"/>
        </w:rPr>
        <w:t xml:space="preserve"> что положения</w:t>
      </w:r>
      <w:r w:rsidR="006E0A5C">
        <w:rPr>
          <w:sz w:val="28"/>
          <w:szCs w:val="28"/>
        </w:rPr>
        <w:t xml:space="preserve"> </w:t>
      </w:r>
      <w:r w:rsidR="005C59D3" w:rsidRPr="00DE5EE8">
        <w:rPr>
          <w:sz w:val="28"/>
          <w:szCs w:val="28"/>
        </w:rPr>
        <w:t>муниципальн</w:t>
      </w:r>
      <w:r w:rsidR="005C59D3">
        <w:rPr>
          <w:sz w:val="28"/>
          <w:szCs w:val="28"/>
        </w:rPr>
        <w:t xml:space="preserve">ого </w:t>
      </w:r>
      <w:r w:rsidR="006E0A5C">
        <w:rPr>
          <w:sz w:val="28"/>
          <w:szCs w:val="28"/>
        </w:rPr>
        <w:t xml:space="preserve">нормативного правового акта могут создавать </w:t>
      </w:r>
      <w:r w:rsidR="004A69BF">
        <w:rPr>
          <w:sz w:val="28"/>
          <w:szCs w:val="28"/>
        </w:rPr>
        <w:t>условия,</w:t>
      </w:r>
      <w:r w:rsidR="006E0A5C">
        <w:rPr>
          <w:sz w:val="28"/>
          <w:szCs w:val="28"/>
        </w:rPr>
        <w:t xml:space="preserve"> необоснованно затрудняющие осуществление</w:t>
      </w:r>
      <w:r w:rsidR="00B24225" w:rsidRPr="00B24225">
        <w:rPr>
          <w:sz w:val="28"/>
          <w:szCs w:val="28"/>
        </w:rPr>
        <w:t xml:space="preserve"> </w:t>
      </w:r>
      <w:r w:rsidR="00B24225" w:rsidRPr="00DE5EE8">
        <w:rPr>
          <w:sz w:val="28"/>
          <w:szCs w:val="28"/>
        </w:rPr>
        <w:t>предпринимательской и инвестиционной деятельности</w:t>
      </w:r>
      <w:r w:rsidR="00A16523">
        <w:rPr>
          <w:sz w:val="28"/>
          <w:szCs w:val="28"/>
        </w:rPr>
        <w:t xml:space="preserve"> (далее - сведения)</w:t>
      </w:r>
      <w:r w:rsidRPr="00DE5EE8">
        <w:rPr>
          <w:sz w:val="28"/>
          <w:szCs w:val="28"/>
        </w:rPr>
        <w:t>.</w:t>
      </w:r>
    </w:p>
    <w:p w:rsidR="005C59D3" w:rsidRPr="00161FEF" w:rsidRDefault="005C59D3" w:rsidP="00120FEB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A16523">
        <w:rPr>
          <w:sz w:val="28"/>
          <w:szCs w:val="28"/>
        </w:rPr>
        <w:t>С</w:t>
      </w:r>
      <w:r>
        <w:rPr>
          <w:sz w:val="28"/>
          <w:szCs w:val="28"/>
        </w:rPr>
        <w:t>ведения могут быть получены уполномоченным органом самостоятельно в связи с осуществлением функций по вопросам местного значения и нормативно-</w:t>
      </w:r>
      <w:r w:rsidRPr="00161FEF">
        <w:rPr>
          <w:sz w:val="28"/>
          <w:szCs w:val="28"/>
        </w:rPr>
        <w:t>правовому регулированию в установленной сфере деятельности, а также в результате рассмотрения предложений о проведении экспертизы</w:t>
      </w:r>
      <w:r w:rsidR="00161FEF" w:rsidRPr="00161FEF">
        <w:rPr>
          <w:color w:val="000000"/>
          <w:sz w:val="28"/>
          <w:szCs w:val="28"/>
        </w:rPr>
        <w:t xml:space="preserve"> нормативных правовых актов</w:t>
      </w:r>
      <w:r w:rsidRPr="00161FEF">
        <w:rPr>
          <w:sz w:val="28"/>
          <w:szCs w:val="28"/>
        </w:rPr>
        <w:t>, поступивших в уполномоченный орган от:</w:t>
      </w:r>
    </w:p>
    <w:p w:rsidR="005C59D3" w:rsidRPr="00161FEF" w:rsidRDefault="005C59D3" w:rsidP="00120FEB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61FEF">
        <w:rPr>
          <w:sz w:val="28"/>
          <w:szCs w:val="28"/>
        </w:rPr>
        <w:t>1) органов государственной власти Камчатского края;</w:t>
      </w:r>
    </w:p>
    <w:p w:rsidR="005C59D3" w:rsidRDefault="005C59D3" w:rsidP="00120FEB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61FEF">
        <w:rPr>
          <w:sz w:val="28"/>
          <w:szCs w:val="28"/>
        </w:rPr>
        <w:t>2) органов местного</w:t>
      </w:r>
      <w:r>
        <w:rPr>
          <w:sz w:val="28"/>
          <w:szCs w:val="28"/>
        </w:rPr>
        <w:t xml:space="preserve"> самоуправления</w:t>
      </w:r>
      <w:r w:rsidR="006D4668" w:rsidRPr="006D4668">
        <w:rPr>
          <w:sz w:val="28"/>
          <w:szCs w:val="28"/>
        </w:rPr>
        <w:t xml:space="preserve"> </w:t>
      </w:r>
      <w:r w:rsidR="006D4668" w:rsidRPr="006B5F6E">
        <w:rPr>
          <w:sz w:val="28"/>
          <w:szCs w:val="28"/>
        </w:rPr>
        <w:t>Петропавловск-Камчатского городского округа</w:t>
      </w:r>
      <w:r>
        <w:rPr>
          <w:sz w:val="28"/>
          <w:szCs w:val="28"/>
        </w:rPr>
        <w:t>;</w:t>
      </w:r>
    </w:p>
    <w:p w:rsidR="005C59D3" w:rsidRDefault="005C59D3" w:rsidP="00120FEB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 субъектов предпринимательской и инвестиционной деятельности</w:t>
      </w:r>
      <w:r w:rsidR="00AA0961">
        <w:rPr>
          <w:sz w:val="28"/>
          <w:szCs w:val="28"/>
        </w:rPr>
        <w:t>, ассоциаций и союзов, представляющих их интересы</w:t>
      </w:r>
      <w:r w:rsidR="00161FEF">
        <w:rPr>
          <w:sz w:val="28"/>
          <w:szCs w:val="28"/>
        </w:rPr>
        <w:t>.</w:t>
      </w:r>
    </w:p>
    <w:p w:rsidR="009E2E30" w:rsidRPr="006B5F6E" w:rsidRDefault="005C59D3" w:rsidP="009E2E30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9E2E30" w:rsidRPr="00DE5EE8">
        <w:rPr>
          <w:sz w:val="28"/>
          <w:szCs w:val="28"/>
        </w:rPr>
        <w:t xml:space="preserve">. </w:t>
      </w:r>
      <w:r w:rsidR="009E2E30" w:rsidRPr="00DE5EE8">
        <w:rPr>
          <w:rFonts w:eastAsia="Calibri"/>
          <w:sz w:val="28"/>
          <w:szCs w:val="28"/>
        </w:rPr>
        <w:t>Уполномоченным органом на проведение экспертизы нормативных правовых актов</w:t>
      </w:r>
      <w:r w:rsidR="00E6490A">
        <w:rPr>
          <w:sz w:val="28"/>
          <w:szCs w:val="28"/>
        </w:rPr>
        <w:t xml:space="preserve"> </w:t>
      </w:r>
      <w:r w:rsidR="009E2E30" w:rsidRPr="006B5F6E">
        <w:rPr>
          <w:sz w:val="28"/>
          <w:szCs w:val="28"/>
        </w:rPr>
        <w:t xml:space="preserve">является </w:t>
      </w:r>
      <w:r w:rsidR="006B5F6E" w:rsidRPr="006B5F6E">
        <w:rPr>
          <w:rFonts w:eastAsia="Calibri"/>
          <w:sz w:val="28"/>
          <w:szCs w:val="28"/>
        </w:rPr>
        <w:t xml:space="preserve">администрация </w:t>
      </w:r>
      <w:r w:rsidR="006B5F6E" w:rsidRPr="006B5F6E">
        <w:rPr>
          <w:sz w:val="28"/>
          <w:szCs w:val="28"/>
        </w:rPr>
        <w:t xml:space="preserve">Петропавловск-Камчатского городского округа в лице ее органа, должностного лица либо координационного органа </w:t>
      </w:r>
      <w:r w:rsidR="006B5F6E" w:rsidRPr="006B5F6E">
        <w:rPr>
          <w:rFonts w:eastAsia="Calibri"/>
          <w:sz w:val="28"/>
          <w:szCs w:val="28"/>
        </w:rPr>
        <w:t xml:space="preserve">администрации </w:t>
      </w:r>
      <w:r w:rsidR="006B5F6E" w:rsidRPr="006B5F6E">
        <w:rPr>
          <w:sz w:val="28"/>
          <w:szCs w:val="28"/>
        </w:rPr>
        <w:t>Петропавловск-Камчатского городского, определенного постановлением</w:t>
      </w:r>
      <w:r w:rsidR="006B5F6E" w:rsidRPr="006B5F6E">
        <w:rPr>
          <w:rFonts w:eastAsia="Calibri"/>
          <w:sz w:val="28"/>
          <w:szCs w:val="28"/>
        </w:rPr>
        <w:t xml:space="preserve"> администрации </w:t>
      </w:r>
      <w:r w:rsidR="006B5F6E" w:rsidRPr="006B5F6E">
        <w:rPr>
          <w:sz w:val="28"/>
          <w:szCs w:val="28"/>
        </w:rPr>
        <w:t>Петропавловск-Камчатского городского округа (далее - уполномоченный орган).</w:t>
      </w:r>
    </w:p>
    <w:p w:rsidR="0057655D" w:rsidRPr="000B315D" w:rsidRDefault="0057655D" w:rsidP="0057655D">
      <w:pPr>
        <w:ind w:firstLine="284"/>
        <w:rPr>
          <w:i/>
          <w:sz w:val="22"/>
        </w:rPr>
      </w:pPr>
      <w:r w:rsidRPr="000B315D">
        <w:rPr>
          <w:i/>
          <w:sz w:val="22"/>
        </w:rPr>
        <w:t xml:space="preserve">Решением от </w:t>
      </w:r>
      <w:r w:rsidRPr="000B315D">
        <w:rPr>
          <w:i/>
          <w:sz w:val="22"/>
          <w:szCs w:val="22"/>
        </w:rPr>
        <w:t xml:space="preserve">20.06.2017 № 581-нд (14.06.2017 № 1316-р) в </w:t>
      </w:r>
      <w:r w:rsidR="00AC0F03" w:rsidRPr="000B315D">
        <w:rPr>
          <w:i/>
          <w:sz w:val="22"/>
          <w:szCs w:val="22"/>
        </w:rPr>
        <w:t>абзац первый части</w:t>
      </w:r>
      <w:r w:rsidRPr="000B315D">
        <w:rPr>
          <w:i/>
          <w:sz w:val="22"/>
          <w:szCs w:val="22"/>
        </w:rPr>
        <w:t xml:space="preserve"> 6</w:t>
      </w:r>
      <w:r w:rsidRPr="000B315D">
        <w:rPr>
          <w:i/>
          <w:sz w:val="22"/>
        </w:rPr>
        <w:t xml:space="preserve"> внесено изменение</w:t>
      </w:r>
    </w:p>
    <w:p w:rsidR="009E2E30" w:rsidRPr="00DE5EE8" w:rsidRDefault="005C59D3" w:rsidP="009E2E30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B315D">
        <w:rPr>
          <w:sz w:val="28"/>
          <w:szCs w:val="28"/>
        </w:rPr>
        <w:t>6</w:t>
      </w:r>
      <w:r w:rsidR="009E2E30" w:rsidRPr="000B315D">
        <w:rPr>
          <w:sz w:val="28"/>
          <w:szCs w:val="28"/>
        </w:rPr>
        <w:t xml:space="preserve">. Уполномоченный орган ежегодно, не позднее 1 декабря текущего года, готовит доклад о результатах проведения экспертизы нормативных правовых актов и представляет его в </w:t>
      </w:r>
      <w:r w:rsidR="0057655D" w:rsidRPr="000B315D">
        <w:rPr>
          <w:sz w:val="28"/>
          <w:szCs w:val="28"/>
        </w:rPr>
        <w:t>Агентство инвестиций и предпринимательства Камчатского края</w:t>
      </w:r>
      <w:r w:rsidR="009E2E30" w:rsidRPr="000B315D">
        <w:rPr>
          <w:sz w:val="28"/>
          <w:szCs w:val="28"/>
        </w:rPr>
        <w:t>.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Доклад о результатах проведения экспертизы нормативных правовых актов подлежит размещению на официальн</w:t>
      </w:r>
      <w:r w:rsidR="006B5F6E">
        <w:rPr>
          <w:sz w:val="28"/>
          <w:szCs w:val="28"/>
        </w:rPr>
        <w:t>ых</w:t>
      </w:r>
      <w:r w:rsidRPr="00DE5EE8">
        <w:rPr>
          <w:sz w:val="28"/>
          <w:szCs w:val="28"/>
        </w:rPr>
        <w:t xml:space="preserve"> сайт</w:t>
      </w:r>
      <w:r w:rsidR="006B5F6E">
        <w:rPr>
          <w:sz w:val="28"/>
          <w:szCs w:val="28"/>
        </w:rPr>
        <w:t>ах</w:t>
      </w:r>
      <w:r w:rsidRPr="00DE5EE8">
        <w:rPr>
          <w:sz w:val="28"/>
          <w:szCs w:val="28"/>
        </w:rPr>
        <w:t xml:space="preserve"> </w:t>
      </w:r>
      <w:r w:rsidR="001B491F" w:rsidRPr="00C847D8">
        <w:rPr>
          <w:color w:val="000000"/>
          <w:sz w:val="28"/>
          <w:szCs w:val="28"/>
        </w:rPr>
        <w:t xml:space="preserve">Городской </w:t>
      </w:r>
      <w:r w:rsidR="001B491F" w:rsidRPr="006B5F6E">
        <w:rPr>
          <w:color w:val="000000"/>
          <w:sz w:val="28"/>
          <w:szCs w:val="28"/>
        </w:rPr>
        <w:t>Думы</w:t>
      </w:r>
      <w:r w:rsidRPr="006B5F6E">
        <w:rPr>
          <w:sz w:val="28"/>
          <w:szCs w:val="28"/>
        </w:rPr>
        <w:t xml:space="preserve"> </w:t>
      </w:r>
      <w:r w:rsidR="006B5F6E" w:rsidRPr="006B5F6E">
        <w:rPr>
          <w:sz w:val="28"/>
          <w:szCs w:val="28"/>
        </w:rPr>
        <w:t xml:space="preserve">и </w:t>
      </w:r>
      <w:r w:rsidR="006B5F6E" w:rsidRPr="006B5F6E">
        <w:rPr>
          <w:rFonts w:eastAsia="Calibri"/>
          <w:sz w:val="28"/>
          <w:szCs w:val="28"/>
        </w:rPr>
        <w:t xml:space="preserve">администрации </w:t>
      </w:r>
      <w:r w:rsidR="006B5F6E" w:rsidRPr="006B5F6E">
        <w:rPr>
          <w:sz w:val="28"/>
          <w:szCs w:val="28"/>
        </w:rPr>
        <w:t xml:space="preserve">Петропавловск-Камчатского городского округа </w:t>
      </w:r>
      <w:r w:rsidRPr="006B5F6E">
        <w:rPr>
          <w:sz w:val="28"/>
          <w:szCs w:val="28"/>
        </w:rPr>
        <w:t>в информационно-теле</w:t>
      </w:r>
      <w:r w:rsidRPr="00DE5EE8">
        <w:rPr>
          <w:sz w:val="28"/>
          <w:szCs w:val="28"/>
        </w:rPr>
        <w:t>коммуникационной сети «Интернет»</w:t>
      </w:r>
      <w:r w:rsidR="00CF31DB">
        <w:rPr>
          <w:sz w:val="28"/>
          <w:szCs w:val="28"/>
        </w:rPr>
        <w:t>.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8"/>
        <w:outlineLvl w:val="1"/>
        <w:rPr>
          <w:sz w:val="28"/>
          <w:szCs w:val="28"/>
        </w:rPr>
      </w:pP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8"/>
        <w:outlineLvl w:val="1"/>
        <w:rPr>
          <w:b/>
          <w:sz w:val="28"/>
          <w:szCs w:val="28"/>
        </w:rPr>
      </w:pPr>
      <w:r w:rsidRPr="00DE5EE8">
        <w:rPr>
          <w:b/>
          <w:sz w:val="28"/>
          <w:szCs w:val="28"/>
        </w:rPr>
        <w:t>Статья 2. Экспертиза нормативных правовых актов</w:t>
      </w:r>
    </w:p>
    <w:p w:rsidR="009E2E30" w:rsidRPr="00E6490A" w:rsidRDefault="009E2E30" w:rsidP="00E6490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1. Экспер</w:t>
      </w:r>
      <w:r w:rsidR="001375F8">
        <w:rPr>
          <w:sz w:val="28"/>
          <w:szCs w:val="28"/>
        </w:rPr>
        <w:t>тиза нормативных правовых актов</w:t>
      </w:r>
      <w:r w:rsidRPr="00DE5EE8">
        <w:rPr>
          <w:sz w:val="28"/>
          <w:szCs w:val="28"/>
        </w:rPr>
        <w:t xml:space="preserve"> пр</w:t>
      </w:r>
      <w:r w:rsidR="00E6490A">
        <w:rPr>
          <w:sz w:val="28"/>
          <w:szCs w:val="28"/>
        </w:rPr>
        <w:t>оводится уполномоченным органом</w:t>
      </w:r>
      <w:r w:rsidR="00A16523" w:rsidRPr="00DE5EE8">
        <w:rPr>
          <w:sz w:val="28"/>
          <w:szCs w:val="28"/>
        </w:rPr>
        <w:t xml:space="preserve"> </w:t>
      </w:r>
      <w:r w:rsidRPr="00DE5EE8">
        <w:rPr>
          <w:rFonts w:eastAsia="Calibri"/>
          <w:sz w:val="28"/>
          <w:szCs w:val="28"/>
        </w:rPr>
        <w:t xml:space="preserve">в соответствии с </w:t>
      </w:r>
      <w:r w:rsidR="00E6490A" w:rsidRPr="00DE0F8D">
        <w:rPr>
          <w:rFonts w:eastAsia="Calibri"/>
          <w:sz w:val="28"/>
          <w:szCs w:val="28"/>
        </w:rPr>
        <w:t xml:space="preserve">утвержденным постановлением администрации </w:t>
      </w:r>
      <w:r w:rsidR="00E6490A" w:rsidRPr="00DE0F8D">
        <w:rPr>
          <w:sz w:val="28"/>
          <w:szCs w:val="28"/>
        </w:rPr>
        <w:t>Петропавловск-Камчатского городского округа</w:t>
      </w:r>
      <w:r w:rsidR="00E6490A" w:rsidRPr="00DE5EE8">
        <w:rPr>
          <w:rFonts w:eastAsia="Calibri"/>
          <w:sz w:val="28"/>
          <w:szCs w:val="28"/>
        </w:rPr>
        <w:t xml:space="preserve"> </w:t>
      </w:r>
      <w:r w:rsidRPr="00DE5EE8">
        <w:rPr>
          <w:rFonts w:eastAsia="Calibri"/>
          <w:sz w:val="28"/>
          <w:szCs w:val="28"/>
        </w:rPr>
        <w:t>планом проведения экспертизы нормативных правовых актов</w:t>
      </w:r>
      <w:r w:rsidR="00BC4B36" w:rsidRPr="00BC4B36">
        <w:rPr>
          <w:rFonts w:eastAsia="Calibri"/>
          <w:sz w:val="28"/>
          <w:szCs w:val="28"/>
        </w:rPr>
        <w:t xml:space="preserve"> </w:t>
      </w:r>
      <w:r w:rsidR="00BC4B36" w:rsidRPr="00DE5EE8">
        <w:rPr>
          <w:rFonts w:eastAsia="Calibri"/>
          <w:sz w:val="28"/>
          <w:szCs w:val="28"/>
        </w:rPr>
        <w:t>(далее – план экспертизы</w:t>
      </w:r>
      <w:r w:rsidR="00BC4B36" w:rsidRPr="00DE0F8D">
        <w:rPr>
          <w:rFonts w:eastAsia="Calibri"/>
          <w:sz w:val="28"/>
          <w:szCs w:val="28"/>
        </w:rPr>
        <w:t>)</w:t>
      </w:r>
      <w:r w:rsidR="00BC4B36">
        <w:rPr>
          <w:rFonts w:eastAsia="Calibri"/>
          <w:sz w:val="28"/>
          <w:szCs w:val="28"/>
        </w:rPr>
        <w:t>,</w:t>
      </w:r>
      <w:r w:rsidRPr="00DE5EE8">
        <w:rPr>
          <w:rFonts w:eastAsia="Calibri"/>
          <w:sz w:val="28"/>
          <w:szCs w:val="28"/>
        </w:rPr>
        <w:t xml:space="preserve"> </w:t>
      </w:r>
      <w:r w:rsidR="00BC4B36">
        <w:rPr>
          <w:sz w:val="28"/>
          <w:szCs w:val="28"/>
        </w:rPr>
        <w:t>включающим предложения Городской Думы</w:t>
      </w:r>
      <w:r w:rsidR="001375F8" w:rsidRPr="001375F8">
        <w:rPr>
          <w:sz w:val="28"/>
          <w:szCs w:val="28"/>
        </w:rPr>
        <w:t xml:space="preserve"> </w:t>
      </w:r>
      <w:r w:rsidR="001375F8" w:rsidRPr="00DE5EE8">
        <w:rPr>
          <w:sz w:val="28"/>
          <w:szCs w:val="28"/>
        </w:rPr>
        <w:t>Петропавловск-Камчатского городского округа</w:t>
      </w:r>
      <w:r w:rsidR="00AA0961">
        <w:rPr>
          <w:sz w:val="28"/>
          <w:szCs w:val="28"/>
        </w:rPr>
        <w:t xml:space="preserve">, направленные в </w:t>
      </w:r>
      <w:r w:rsidR="00AA0961">
        <w:rPr>
          <w:rFonts w:eastAsia="Calibri"/>
          <w:sz w:val="28"/>
          <w:szCs w:val="28"/>
        </w:rPr>
        <w:t>администрацию</w:t>
      </w:r>
      <w:r w:rsidR="00AA0961" w:rsidRPr="00DE0F8D">
        <w:rPr>
          <w:rFonts w:eastAsia="Calibri"/>
          <w:sz w:val="28"/>
          <w:szCs w:val="28"/>
        </w:rPr>
        <w:t xml:space="preserve"> </w:t>
      </w:r>
      <w:r w:rsidR="00AA0961" w:rsidRPr="00DE0F8D">
        <w:rPr>
          <w:sz w:val="28"/>
          <w:szCs w:val="28"/>
        </w:rPr>
        <w:t>Петропавловск-Камчатского городского округа</w:t>
      </w:r>
      <w:r w:rsidR="00AA0961">
        <w:rPr>
          <w:sz w:val="28"/>
          <w:szCs w:val="28"/>
        </w:rPr>
        <w:t xml:space="preserve"> в </w:t>
      </w:r>
      <w:r w:rsidR="00AA0961">
        <w:rPr>
          <w:sz w:val="28"/>
          <w:szCs w:val="28"/>
        </w:rPr>
        <w:lastRenderedPageBreak/>
        <w:t>срок до 1</w:t>
      </w:r>
      <w:r w:rsidR="00C91577">
        <w:rPr>
          <w:sz w:val="28"/>
          <w:szCs w:val="28"/>
        </w:rPr>
        <w:t>5</w:t>
      </w:r>
      <w:r w:rsidR="00AA0961">
        <w:rPr>
          <w:sz w:val="28"/>
          <w:szCs w:val="28"/>
        </w:rPr>
        <w:t xml:space="preserve"> декабря</w:t>
      </w:r>
      <w:r w:rsidR="00AA0961" w:rsidRPr="00AA0961">
        <w:rPr>
          <w:rFonts w:eastAsia="Calibri"/>
          <w:sz w:val="28"/>
          <w:szCs w:val="28"/>
        </w:rPr>
        <w:t xml:space="preserve"> </w:t>
      </w:r>
      <w:r w:rsidR="00AA0961" w:rsidRPr="00DE5EE8">
        <w:rPr>
          <w:rFonts w:eastAsia="Calibri"/>
          <w:sz w:val="28"/>
          <w:szCs w:val="28"/>
        </w:rPr>
        <w:t>года, предшествующего году, на который разрабатывается план экспертизы</w:t>
      </w:r>
      <w:r w:rsidR="001375F8">
        <w:rPr>
          <w:sz w:val="28"/>
          <w:szCs w:val="28"/>
        </w:rPr>
        <w:t>.</w:t>
      </w:r>
    </w:p>
    <w:p w:rsidR="009E2E30" w:rsidRPr="00DE5EE8" w:rsidRDefault="009E2E30" w:rsidP="009E2E30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DE5EE8">
        <w:rPr>
          <w:sz w:val="28"/>
          <w:szCs w:val="28"/>
        </w:rPr>
        <w:t>План экспертизы</w:t>
      </w:r>
      <w:r w:rsidRPr="00DE5EE8">
        <w:rPr>
          <w:rFonts w:eastAsia="Calibri"/>
          <w:sz w:val="28"/>
          <w:szCs w:val="28"/>
        </w:rPr>
        <w:t xml:space="preserve"> утверждается ежегодно в текущем году не позднее 31 декабря года, предшествующего году, на который разрабатывается план экспертизы</w:t>
      </w:r>
      <w:r w:rsidR="00BC4B36">
        <w:rPr>
          <w:rFonts w:eastAsia="Calibri"/>
          <w:sz w:val="28"/>
          <w:szCs w:val="28"/>
        </w:rPr>
        <w:t>,</w:t>
      </w:r>
      <w:r w:rsidR="00BC4B36" w:rsidRPr="00BC4B36">
        <w:rPr>
          <w:sz w:val="28"/>
          <w:szCs w:val="28"/>
        </w:rPr>
        <w:t xml:space="preserve"> </w:t>
      </w:r>
      <w:r w:rsidR="00BC4B36">
        <w:rPr>
          <w:sz w:val="28"/>
          <w:szCs w:val="28"/>
        </w:rPr>
        <w:t xml:space="preserve">и </w:t>
      </w:r>
      <w:r w:rsidR="00BC4B36" w:rsidRPr="00DE0F8D">
        <w:rPr>
          <w:sz w:val="28"/>
          <w:szCs w:val="28"/>
        </w:rPr>
        <w:t>размещ</w:t>
      </w:r>
      <w:r w:rsidR="00BC4B36">
        <w:rPr>
          <w:sz w:val="28"/>
          <w:szCs w:val="28"/>
        </w:rPr>
        <w:t>ается на официальном сайте</w:t>
      </w:r>
      <w:r w:rsidR="00BC4B36" w:rsidRPr="00BC4B36">
        <w:rPr>
          <w:rFonts w:eastAsia="Calibri"/>
          <w:sz w:val="28"/>
          <w:szCs w:val="28"/>
        </w:rPr>
        <w:t xml:space="preserve"> </w:t>
      </w:r>
      <w:r w:rsidR="00BC4B36" w:rsidRPr="006B5F6E">
        <w:rPr>
          <w:rFonts w:eastAsia="Calibri"/>
          <w:sz w:val="28"/>
          <w:szCs w:val="28"/>
        </w:rPr>
        <w:t xml:space="preserve">администрации </w:t>
      </w:r>
      <w:r w:rsidR="00BC4B36" w:rsidRPr="006B5F6E">
        <w:rPr>
          <w:sz w:val="28"/>
          <w:szCs w:val="28"/>
        </w:rPr>
        <w:t>Петропавловск-Камчатского городского округа в информационно-теле</w:t>
      </w:r>
      <w:r w:rsidR="00BC4B36" w:rsidRPr="00DE5EE8">
        <w:rPr>
          <w:sz w:val="28"/>
          <w:szCs w:val="28"/>
        </w:rPr>
        <w:t>коммуникационной сети «Интернет»</w:t>
      </w:r>
      <w:r w:rsidRPr="00DE5EE8">
        <w:rPr>
          <w:rFonts w:eastAsia="Calibri"/>
          <w:sz w:val="28"/>
          <w:szCs w:val="28"/>
        </w:rPr>
        <w:t>.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 xml:space="preserve">2. При проведении экспертизы </w:t>
      </w:r>
      <w:r w:rsidR="001375F8">
        <w:rPr>
          <w:sz w:val="28"/>
          <w:szCs w:val="28"/>
        </w:rPr>
        <w:t>нормативных правовых актов</w:t>
      </w:r>
      <w:r w:rsidR="001375F8" w:rsidRPr="00DE5EE8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>уполномоченный орган вправе использовать официальную статистическую информацию, результаты социологических исследований, в том числе опросов, экспертные оценки, данные (расчеты, обоснования), представленные органами местного самоуправления Петропавловск-Камчатского городского округа (органами администрации</w:t>
      </w:r>
      <w:r w:rsidRPr="00A95D06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>Петропавловск-Камчатского городского округа), к установленной сфере деятельности которых относится предмет правового регулирования нормативного правового акта, а также иные данные и методы.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0" w:name="Par284"/>
      <w:bookmarkEnd w:id="0"/>
      <w:r w:rsidRPr="00DE5EE8">
        <w:rPr>
          <w:sz w:val="28"/>
          <w:szCs w:val="28"/>
        </w:rPr>
        <w:t xml:space="preserve">3. Уполномоченный орган при проведении экспертизы </w:t>
      </w:r>
      <w:r w:rsidR="004F4D79">
        <w:rPr>
          <w:sz w:val="28"/>
          <w:szCs w:val="28"/>
        </w:rPr>
        <w:t>нормативных правовых актов</w:t>
      </w:r>
      <w:r w:rsidR="004F4D79" w:rsidRPr="00DE5EE8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 xml:space="preserve">проводит публичные консультации по нормативным правовым актам посредством размещения на официальном сайте уведомления о проведении публичных консультаций по форме согласно приложению 1 к настоящему Решению. 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 xml:space="preserve">4. Публичные консультации по нормативным правовым актам проводятся                в соответствии с правилами проведения публичных консультаций согласно </w:t>
      </w:r>
      <w:hyperlink w:anchor="Par406" w:history="1">
        <w:r w:rsidRPr="00DE5EE8">
          <w:rPr>
            <w:sz w:val="28"/>
            <w:szCs w:val="28"/>
          </w:rPr>
          <w:t xml:space="preserve">приложению </w:t>
        </w:r>
      </w:hyperlink>
      <w:r w:rsidRPr="00DE5EE8">
        <w:rPr>
          <w:sz w:val="28"/>
          <w:szCs w:val="28"/>
        </w:rPr>
        <w:t xml:space="preserve">2 к настоящему Решению. </w:t>
      </w:r>
    </w:p>
    <w:p w:rsidR="009E2E30" w:rsidRPr="00DE5EE8" w:rsidRDefault="009E2E30" w:rsidP="00A95D0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1" w:name="Par285"/>
      <w:bookmarkEnd w:id="1"/>
      <w:r w:rsidRPr="00DE5EE8">
        <w:rPr>
          <w:sz w:val="28"/>
          <w:szCs w:val="28"/>
        </w:rPr>
        <w:t>5. Результаты экспертизы</w:t>
      </w:r>
      <w:r w:rsidR="004F4D79" w:rsidRPr="004F4D79">
        <w:rPr>
          <w:sz w:val="28"/>
          <w:szCs w:val="28"/>
        </w:rPr>
        <w:t xml:space="preserve"> </w:t>
      </w:r>
      <w:r w:rsidR="004F4D79">
        <w:rPr>
          <w:sz w:val="28"/>
          <w:szCs w:val="28"/>
        </w:rPr>
        <w:t>нормативных правовых актов</w:t>
      </w:r>
      <w:r w:rsidRPr="00DE5EE8">
        <w:rPr>
          <w:sz w:val="28"/>
          <w:szCs w:val="28"/>
        </w:rPr>
        <w:t xml:space="preserve"> оформляются уполномоченным органом в виде заключения о результатах экспертизы нормативного правового акта (</w:t>
      </w:r>
      <w:r w:rsidRPr="001B491F">
        <w:rPr>
          <w:sz w:val="28"/>
          <w:szCs w:val="28"/>
        </w:rPr>
        <w:t xml:space="preserve">далее - </w:t>
      </w:r>
      <w:r w:rsidRPr="00DE5EE8">
        <w:rPr>
          <w:sz w:val="28"/>
          <w:szCs w:val="28"/>
        </w:rPr>
        <w:t>заключение о результатах экспертизы) по форме согласно п</w:t>
      </w:r>
      <w:r w:rsidR="004F4D79">
        <w:rPr>
          <w:sz w:val="28"/>
          <w:szCs w:val="28"/>
        </w:rPr>
        <w:t>риложению 3</w:t>
      </w:r>
      <w:r w:rsidRPr="00DE5EE8">
        <w:rPr>
          <w:sz w:val="28"/>
          <w:szCs w:val="28"/>
        </w:rPr>
        <w:t xml:space="preserve"> к настоящему Решению, в котором должен содержаться вывод об отсутствии или наличии в нормативном правовом акте положений, которые необоснованно затрудняют осуществление предпринимательской и инвестиционной деятельности.</w:t>
      </w:r>
    </w:p>
    <w:p w:rsidR="009E2E30" w:rsidRPr="00DE5EE8" w:rsidRDefault="009E2E30" w:rsidP="00A95D0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6. В случае выявления в нормативном правовом акте положений, которые необоснованно затрудняют осуществление предпринимательской и инвестиционной деятельности, в заключении о результатах экспертизы</w:t>
      </w:r>
      <w:r w:rsidR="00C546F4" w:rsidRPr="00C546F4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>могут содержаться предложения об использовании решений, предполагающих применение иных правовых, информационных или организационных средств регулирования отношений.</w:t>
      </w:r>
    </w:p>
    <w:p w:rsidR="009E2E30" w:rsidRPr="00DE5EE8" w:rsidRDefault="009E2E30" w:rsidP="00A95D0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7. Уполномоченный орган составляет заключение о результатах экспертизы</w:t>
      </w:r>
      <w:r w:rsidR="00C546F4" w:rsidRPr="00C546F4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>в течение 30 календарных дней со дня окончания срока проведения публичных консультаций по нормативному правовому акту.</w:t>
      </w:r>
    </w:p>
    <w:p w:rsidR="009E2E30" w:rsidRPr="00DE5EE8" w:rsidRDefault="009E2E30" w:rsidP="00A95D0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Срок составления заключения о результатах экспертизы</w:t>
      </w:r>
      <w:r w:rsidR="00C546F4" w:rsidRPr="00C546F4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>может быть продлен уполномоченным органом, но не более чем на 30 календарных дней.</w:t>
      </w:r>
    </w:p>
    <w:p w:rsidR="009E2E30" w:rsidRPr="00DE5EE8" w:rsidRDefault="009E2E30" w:rsidP="00A95D0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 xml:space="preserve">8. Уполномоченный орган направляет заключение о результатах экспертизы с приложением свода предложений по результатам публичных консультаций по форме согласно приложению 4 к настоящему Решению </w:t>
      </w:r>
      <w:r w:rsidR="00B80D37">
        <w:rPr>
          <w:sz w:val="28"/>
          <w:szCs w:val="28"/>
        </w:rPr>
        <w:t xml:space="preserve">в </w:t>
      </w:r>
      <w:r w:rsidR="00E90981">
        <w:rPr>
          <w:sz w:val="28"/>
          <w:szCs w:val="28"/>
        </w:rPr>
        <w:t>Городск</w:t>
      </w:r>
      <w:r w:rsidR="00B80D37">
        <w:rPr>
          <w:sz w:val="28"/>
          <w:szCs w:val="28"/>
        </w:rPr>
        <w:t>ую Думу</w:t>
      </w:r>
      <w:r w:rsidR="00E90981">
        <w:rPr>
          <w:sz w:val="28"/>
          <w:szCs w:val="28"/>
        </w:rPr>
        <w:t xml:space="preserve">, </w:t>
      </w:r>
      <w:r w:rsidR="00B80D37">
        <w:rPr>
          <w:sz w:val="28"/>
          <w:szCs w:val="28"/>
        </w:rPr>
        <w:t xml:space="preserve">в </w:t>
      </w:r>
      <w:r w:rsidRPr="00DE5EE8">
        <w:rPr>
          <w:sz w:val="28"/>
          <w:szCs w:val="28"/>
        </w:rPr>
        <w:t xml:space="preserve">орган </w:t>
      </w:r>
      <w:r w:rsidR="00B80D37">
        <w:rPr>
          <w:sz w:val="28"/>
          <w:szCs w:val="28"/>
        </w:rPr>
        <w:t>администрации</w:t>
      </w:r>
      <w:r w:rsidRPr="001B491F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 xml:space="preserve">Петропавловск-Камчатского городского округа, к установленной </w:t>
      </w:r>
      <w:r w:rsidRPr="00DE5EE8">
        <w:rPr>
          <w:sz w:val="28"/>
          <w:szCs w:val="28"/>
        </w:rPr>
        <w:lastRenderedPageBreak/>
        <w:t>сфере деятельности которого относится предмет правового регулирования нормативного правового акта, в течение 2 рабочих дней со дня его подписания.</w:t>
      </w:r>
    </w:p>
    <w:p w:rsidR="009E2E30" w:rsidRPr="00DE5EE8" w:rsidRDefault="009E2E30" w:rsidP="00A95D0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2" w:name="Par290"/>
      <w:bookmarkEnd w:id="2"/>
      <w:r w:rsidRPr="00DE5EE8">
        <w:rPr>
          <w:sz w:val="28"/>
          <w:szCs w:val="28"/>
        </w:rPr>
        <w:t xml:space="preserve">9. Заключение о результатах экспертизы размещается уполномоченным органом на официальном сайте </w:t>
      </w:r>
      <w:r w:rsidR="00B80D37" w:rsidRPr="006B5F6E">
        <w:rPr>
          <w:rFonts w:eastAsia="Calibri"/>
          <w:sz w:val="28"/>
          <w:szCs w:val="28"/>
        </w:rPr>
        <w:t xml:space="preserve">администрации </w:t>
      </w:r>
      <w:r w:rsidR="00B80D37" w:rsidRPr="006B5F6E">
        <w:rPr>
          <w:sz w:val="28"/>
          <w:szCs w:val="28"/>
        </w:rPr>
        <w:t xml:space="preserve">Петропавловск-Камчатского городского округа </w:t>
      </w:r>
      <w:r w:rsidRPr="00DE5EE8">
        <w:rPr>
          <w:sz w:val="28"/>
          <w:szCs w:val="28"/>
        </w:rPr>
        <w:t>в течение 5 рабочих дней со дня его подписания.</w:t>
      </w:r>
    </w:p>
    <w:p w:rsidR="009E2E30" w:rsidRPr="00DE5EE8" w:rsidRDefault="009E2E30" w:rsidP="00A95D0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9E2E30" w:rsidRPr="00DE5EE8" w:rsidRDefault="009E2E30" w:rsidP="00A95D06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  <w:r w:rsidRPr="00DE5EE8">
        <w:rPr>
          <w:rFonts w:eastAsiaTheme="minorHAnsi"/>
          <w:b/>
          <w:sz w:val="28"/>
          <w:szCs w:val="28"/>
          <w:lang w:eastAsia="en-US"/>
        </w:rPr>
        <w:t>Статья 3. Заключительные положения</w:t>
      </w:r>
    </w:p>
    <w:p w:rsidR="000A3E35" w:rsidRPr="00DE5EE8" w:rsidRDefault="009E2E30" w:rsidP="00A95D06">
      <w:pPr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1</w:t>
      </w:r>
      <w:r w:rsidR="000A3E35" w:rsidRPr="00DE5EE8">
        <w:rPr>
          <w:sz w:val="28"/>
          <w:szCs w:val="28"/>
        </w:rPr>
        <w:t>. Настоящее Решение вступает в силу после дня его официального опубликования.</w:t>
      </w:r>
    </w:p>
    <w:p w:rsidR="009E2E30" w:rsidRPr="000A3E35" w:rsidRDefault="009E2E30" w:rsidP="00A95D06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2. </w:t>
      </w:r>
      <w:r w:rsidR="00DE5EE8" w:rsidRPr="00DE5EE8">
        <w:rPr>
          <w:sz w:val="28"/>
          <w:szCs w:val="28"/>
        </w:rPr>
        <w:t xml:space="preserve">Со дня вступления в силу настоящего Решения признать утратившим силу </w:t>
      </w:r>
      <w:hyperlink r:id="rId9" w:history="1">
        <w:r w:rsidR="00DE5EE8" w:rsidRPr="00DE5EE8">
          <w:rPr>
            <w:rStyle w:val="ac"/>
            <w:color w:val="auto"/>
            <w:sz w:val="28"/>
            <w:szCs w:val="28"/>
            <w:u w:val="none"/>
          </w:rPr>
          <w:t>Решение</w:t>
        </w:r>
      </w:hyperlink>
      <w:r w:rsidR="00DE5EE8" w:rsidRPr="00DE5EE8">
        <w:rPr>
          <w:sz w:val="28"/>
          <w:szCs w:val="28"/>
        </w:rPr>
        <w:t xml:space="preserve"> Городской Думы Петропавловск-Камчатского городского округа                      от </w:t>
      </w:r>
      <w:r w:rsidR="00DE5EE8">
        <w:rPr>
          <w:sz w:val="28"/>
          <w:szCs w:val="28"/>
        </w:rPr>
        <w:t>23.12.2014 № 284</w:t>
      </w:r>
      <w:r w:rsidR="00DE5EE8" w:rsidRPr="00DE5EE8">
        <w:rPr>
          <w:sz w:val="28"/>
          <w:szCs w:val="28"/>
        </w:rPr>
        <w:t xml:space="preserve">-нд «О </w:t>
      </w:r>
      <w:r w:rsidR="00DE5EE8" w:rsidRPr="00832000">
        <w:rPr>
          <w:color w:val="000000"/>
          <w:sz w:val="28"/>
        </w:rPr>
        <w:t>порядке проведения экспертизы муниципальных нормативных правовых актов, затрагивающих вопросы осуществления предпринимательской и инвестиционной деятельности</w:t>
      </w:r>
      <w:r w:rsidR="00DE5EE8" w:rsidRPr="00DE5EE8">
        <w:rPr>
          <w:sz w:val="28"/>
          <w:szCs w:val="28"/>
        </w:rPr>
        <w:t>».</w:t>
      </w:r>
    </w:p>
    <w:p w:rsidR="00A00CED" w:rsidRPr="000A3E35" w:rsidRDefault="00A00CED" w:rsidP="00A00CED">
      <w:pPr>
        <w:rPr>
          <w:sz w:val="28"/>
          <w:szCs w:val="28"/>
        </w:rPr>
      </w:pPr>
    </w:p>
    <w:p w:rsidR="003D0747" w:rsidRPr="000A3E35" w:rsidRDefault="003D0747" w:rsidP="00A00CED">
      <w:pPr>
        <w:rPr>
          <w:sz w:val="28"/>
          <w:szCs w:val="28"/>
        </w:rPr>
      </w:pPr>
    </w:p>
    <w:p w:rsidR="00474769" w:rsidRDefault="0047311D" w:rsidP="0047311D">
      <w:pPr>
        <w:jc w:val="both"/>
        <w:rPr>
          <w:sz w:val="28"/>
          <w:szCs w:val="28"/>
        </w:rPr>
      </w:pPr>
      <w:r w:rsidRPr="000A3E35">
        <w:rPr>
          <w:sz w:val="28"/>
          <w:szCs w:val="28"/>
        </w:rPr>
        <w:t xml:space="preserve">Глава </w:t>
      </w:r>
    </w:p>
    <w:p w:rsidR="0047311D" w:rsidRPr="000A3E35" w:rsidRDefault="0047311D" w:rsidP="0047311D">
      <w:pPr>
        <w:jc w:val="both"/>
        <w:rPr>
          <w:sz w:val="28"/>
          <w:szCs w:val="28"/>
        </w:rPr>
      </w:pPr>
      <w:r w:rsidRPr="000A3E35">
        <w:rPr>
          <w:sz w:val="28"/>
          <w:szCs w:val="28"/>
        </w:rPr>
        <w:t>Петропавловск-Камчатского</w:t>
      </w:r>
    </w:p>
    <w:p w:rsidR="0047311D" w:rsidRDefault="0047311D" w:rsidP="00A00CE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A3E35">
        <w:rPr>
          <w:sz w:val="28"/>
          <w:szCs w:val="28"/>
        </w:rPr>
        <w:t>городского</w:t>
      </w:r>
      <w:r w:rsidRPr="009230C4">
        <w:rPr>
          <w:sz w:val="28"/>
          <w:szCs w:val="28"/>
        </w:rPr>
        <w:t xml:space="preserve"> округа                                                                              </w:t>
      </w:r>
      <w:r w:rsidR="0047476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Pr="009230C4">
        <w:rPr>
          <w:sz w:val="28"/>
          <w:szCs w:val="28"/>
        </w:rPr>
        <w:t xml:space="preserve"> К.Г. Слыщенко</w:t>
      </w:r>
    </w:p>
    <w:p w:rsidR="009E2E30" w:rsidRDefault="009E2E30" w:rsidP="00C769C9">
      <w:pPr>
        <w:shd w:val="clear" w:color="auto" w:fill="FFFFFF"/>
        <w:jc w:val="center"/>
        <w:rPr>
          <w:b/>
          <w:bCs/>
          <w:color w:val="000000"/>
          <w:spacing w:val="-5"/>
          <w:sz w:val="28"/>
        </w:rPr>
      </w:pPr>
      <w:r>
        <w:rPr>
          <w:b/>
          <w:bCs/>
          <w:color w:val="000000"/>
          <w:spacing w:val="-5"/>
          <w:sz w:val="28"/>
        </w:rPr>
        <w:br w:type="page"/>
      </w:r>
    </w:p>
    <w:p w:rsidR="009E2E30" w:rsidRPr="000A5D3E" w:rsidRDefault="009E2E30" w:rsidP="009E2E30">
      <w:pPr>
        <w:ind w:left="4680"/>
        <w:jc w:val="right"/>
      </w:pPr>
      <w:r>
        <w:lastRenderedPageBreak/>
        <w:t>Приложение 1</w:t>
      </w:r>
    </w:p>
    <w:p w:rsidR="009E2E30" w:rsidRDefault="009E2E30" w:rsidP="009E2E30">
      <w:pPr>
        <w:ind w:left="4536"/>
        <w:jc w:val="right"/>
      </w:pPr>
      <w:r w:rsidRPr="000A5D3E">
        <w:t xml:space="preserve">к </w:t>
      </w:r>
      <w:r>
        <w:t>Решению Городской Думы</w:t>
      </w:r>
    </w:p>
    <w:p w:rsidR="009E2E30" w:rsidRDefault="009E2E30" w:rsidP="009E2E30">
      <w:pPr>
        <w:ind w:left="4536"/>
        <w:jc w:val="right"/>
      </w:pPr>
      <w:r>
        <w:t>Петропавловск-Камчатского городского округа</w:t>
      </w:r>
    </w:p>
    <w:p w:rsidR="009E2E30" w:rsidRPr="006134E2" w:rsidRDefault="009E2E30" w:rsidP="009E2E30">
      <w:pPr>
        <w:jc w:val="right"/>
        <w:rPr>
          <w:b/>
        </w:rPr>
      </w:pPr>
      <w:r w:rsidRPr="006134E2">
        <w:t xml:space="preserve">от </w:t>
      </w:r>
      <w:r w:rsidR="005D4A0B">
        <w:t xml:space="preserve">30.11.2015 </w:t>
      </w:r>
      <w:r w:rsidRPr="006134E2">
        <w:t xml:space="preserve">№ </w:t>
      </w:r>
      <w:r w:rsidR="005D4A0B">
        <w:t>370-нд</w:t>
      </w:r>
    </w:p>
    <w:p w:rsidR="009E2E30" w:rsidRPr="006134E2" w:rsidRDefault="009E2E30" w:rsidP="009E2E30">
      <w:pPr>
        <w:ind w:left="4680"/>
        <w:jc w:val="right"/>
      </w:pPr>
      <w:r w:rsidRPr="006134E2">
        <w:t xml:space="preserve"> «О </w:t>
      </w:r>
      <w:r w:rsidR="006134E2" w:rsidRPr="006134E2">
        <w:rPr>
          <w:color w:val="000000"/>
        </w:rPr>
        <w:t xml:space="preserve">порядке проведения экспертизы муниципальных нормативных правовых актов, разработанных Городской Думой </w:t>
      </w:r>
      <w:r w:rsidR="006134E2" w:rsidRPr="006134E2">
        <w:t xml:space="preserve">Петропавловск-Камчатского городского округа </w:t>
      </w:r>
      <w:r w:rsidR="006134E2" w:rsidRPr="006134E2">
        <w:rPr>
          <w:color w:val="000000"/>
        </w:rPr>
        <w:t>и затрагивающих вопросы осуществления предпринимательской и инвестиционной деятельности</w:t>
      </w:r>
      <w:r w:rsidRPr="006134E2">
        <w:rPr>
          <w:color w:val="000000"/>
        </w:rPr>
        <w:t>»</w:t>
      </w:r>
      <w:r w:rsidRPr="006134E2">
        <w:t xml:space="preserve"> </w:t>
      </w:r>
    </w:p>
    <w:p w:rsidR="009E2E30" w:rsidRPr="00DE5EE8" w:rsidRDefault="009E2E30" w:rsidP="009E2E30">
      <w:pPr>
        <w:ind w:left="4680"/>
        <w:jc w:val="center"/>
        <w:rPr>
          <w:sz w:val="28"/>
          <w:szCs w:val="28"/>
        </w:rPr>
      </w:pP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/>
          <w:bCs/>
          <w:sz w:val="28"/>
          <w:szCs w:val="28"/>
        </w:rPr>
        <w:t>Уведомление о проведении публичных консультаций</w:t>
      </w:r>
    </w:p>
    <w:p w:rsidR="009E2E30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D3FB0" w:rsidRDefault="000D3FB0" w:rsidP="000D3FB0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«___»______20__ г.</w:t>
      </w:r>
    </w:p>
    <w:p w:rsidR="000D3FB0" w:rsidRPr="000D3FB0" w:rsidRDefault="000D3FB0" w:rsidP="000D3FB0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(дата составления)</w:t>
      </w:r>
    </w:p>
    <w:p w:rsidR="000D3FB0" w:rsidRPr="00DE5EE8" w:rsidRDefault="000D3FB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Настоящим______________</w:t>
      </w:r>
      <w:r w:rsidR="00474769">
        <w:rPr>
          <w:sz w:val="28"/>
          <w:szCs w:val="28"/>
        </w:rPr>
        <w:t>_______________________________</w:t>
      </w:r>
      <w:r w:rsidRPr="00DE5EE8">
        <w:rPr>
          <w:sz w:val="28"/>
          <w:szCs w:val="28"/>
        </w:rPr>
        <w:t xml:space="preserve"> уведомляет </w:t>
      </w:r>
    </w:p>
    <w:p w:rsidR="009E2E30" w:rsidRPr="00131B81" w:rsidRDefault="009E2E30" w:rsidP="009E2E30">
      <w:pPr>
        <w:widowControl w:val="0"/>
        <w:autoSpaceDE w:val="0"/>
        <w:autoSpaceDN w:val="0"/>
        <w:adjustRightInd w:val="0"/>
        <w:ind w:firstLine="709"/>
        <w:jc w:val="center"/>
      </w:pPr>
      <w:r>
        <w:t>(</w:t>
      </w:r>
      <w:r w:rsidRPr="00131B81">
        <w:t>наименование</w:t>
      </w:r>
      <w:r>
        <w:t xml:space="preserve"> уполномоченного органа</w:t>
      </w:r>
      <w:r w:rsidRPr="00131B81">
        <w:t>)</w:t>
      </w:r>
    </w:p>
    <w:p w:rsidR="009E2E30" w:rsidRPr="00CC65D4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131B81">
        <w:rPr>
          <w:rFonts w:ascii="Times New Roman" w:hAnsi="Times New Roman" w:cs="Times New Roman"/>
          <w:sz w:val="28"/>
          <w:szCs w:val="28"/>
        </w:rPr>
        <w:t>проведении публичных консультаций по 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</w:t>
      </w:r>
      <w:r w:rsidRPr="00131B81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_____________________________________________________________________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0"/>
          <w:szCs w:val="20"/>
        </w:rPr>
      </w:pPr>
      <w:r w:rsidRPr="000136D5">
        <w:rPr>
          <w:rFonts w:ascii="Times New Roman" w:hAnsi="Times New Roman" w:cs="Times New Roman"/>
          <w:sz w:val="20"/>
          <w:szCs w:val="20"/>
        </w:rPr>
        <w:t>(вид и наименование нормативного правового акта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 w:rsidRPr="000136D5">
        <w:rPr>
          <w:rFonts w:ascii="Times New Roman" w:hAnsi="Times New Roman" w:cs="Times New Roman"/>
          <w:sz w:val="28"/>
          <w:szCs w:val="28"/>
        </w:rPr>
        <w:t>Срок проведения публичных консультаций:___.___.20___ - ___.___.20___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Courier New" w:hAnsi="Courier New" w:cs="Courier New"/>
          <w:sz w:val="20"/>
          <w:szCs w:val="20"/>
        </w:rPr>
        <w:t xml:space="preserve">    </w:t>
      </w:r>
    </w:p>
    <w:p w:rsidR="009E2E30" w:rsidRPr="000136D5" w:rsidRDefault="00E9454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 направления </w:t>
      </w:r>
      <w:r w:rsidR="009E2E30" w:rsidRPr="000136D5">
        <w:rPr>
          <w:rFonts w:ascii="Times New Roman" w:hAnsi="Times New Roman" w:cs="Times New Roman"/>
          <w:sz w:val="28"/>
          <w:szCs w:val="28"/>
        </w:rPr>
        <w:t xml:space="preserve">ответов: направление  по электронной почте на адрес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</w:t>
      </w:r>
      <w:r w:rsidR="00474769">
        <w:rPr>
          <w:rFonts w:ascii="Courier New" w:hAnsi="Courier New" w:cs="Courier New"/>
          <w:sz w:val="20"/>
          <w:szCs w:val="20"/>
        </w:rPr>
        <w:t>_____________________________</w:t>
      </w:r>
    </w:p>
    <w:p w:rsidR="009E2E30" w:rsidRPr="000136D5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</w:t>
      </w:r>
      <w:r w:rsidRPr="000136D5">
        <w:rPr>
          <w:rFonts w:ascii="Times New Roman" w:hAnsi="Times New Roman" w:cs="Times New Roman"/>
          <w:sz w:val="20"/>
          <w:szCs w:val="20"/>
        </w:rPr>
        <w:t>адрес электронной почты ответственного сотрудника)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</w:t>
      </w:r>
    </w:p>
    <w:p w:rsidR="009E2E30" w:rsidRPr="000136D5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136D5">
        <w:rPr>
          <w:rFonts w:ascii="Times New Roman" w:hAnsi="Times New Roman" w:cs="Times New Roman"/>
          <w:sz w:val="28"/>
          <w:szCs w:val="28"/>
        </w:rPr>
        <w:t>в виде прикрепленного файла, составленного (заполненного) по  прилагаемой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Pr="000136D5">
        <w:rPr>
          <w:rFonts w:ascii="Times New Roman" w:hAnsi="Times New Roman" w:cs="Times New Roman"/>
          <w:sz w:val="28"/>
          <w:szCs w:val="28"/>
        </w:rPr>
        <w:t xml:space="preserve">орме.                                                                   </w:t>
      </w:r>
    </w:p>
    <w:p w:rsidR="009E2E30" w:rsidRPr="000136D5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0136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9E2E30" w:rsidRPr="000136D5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0136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 w:rsidRPr="000136D5">
        <w:rPr>
          <w:rFonts w:ascii="Times New Roman" w:hAnsi="Times New Roman" w:cs="Times New Roman"/>
          <w:sz w:val="28"/>
          <w:szCs w:val="28"/>
        </w:rPr>
        <w:t>Контактное лицо:</w:t>
      </w:r>
      <w:r>
        <w:rPr>
          <w:rFonts w:ascii="Courier New" w:hAnsi="Courier New" w:cs="Courier New"/>
          <w:sz w:val="20"/>
          <w:szCs w:val="20"/>
        </w:rPr>
        <w:t>_______________________________________________________________</w:t>
      </w:r>
      <w:r w:rsidR="00474769">
        <w:rPr>
          <w:rFonts w:ascii="Courier New" w:hAnsi="Courier New" w:cs="Courier New"/>
          <w:sz w:val="20"/>
          <w:szCs w:val="20"/>
        </w:rPr>
        <w:t>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(</w:t>
      </w:r>
      <w:r w:rsidRPr="000136D5">
        <w:rPr>
          <w:rFonts w:ascii="Times New Roman" w:hAnsi="Times New Roman" w:cs="Times New Roman"/>
          <w:sz w:val="20"/>
          <w:szCs w:val="20"/>
        </w:rPr>
        <w:t xml:space="preserve">Ф.И.О., должность ответственного лица </w:t>
      </w:r>
      <w:r w:rsidRPr="007727CB">
        <w:rPr>
          <w:rFonts w:ascii="Times New Roman" w:hAnsi="Times New Roman" w:cs="Times New Roman"/>
          <w:sz w:val="20"/>
          <w:szCs w:val="20"/>
        </w:rPr>
        <w:t>уполномоченного органа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</w:t>
      </w:r>
      <w:r w:rsidR="00474769">
        <w:rPr>
          <w:rFonts w:ascii="Courier New" w:hAnsi="Courier New" w:cs="Courier New"/>
          <w:sz w:val="20"/>
          <w:szCs w:val="20"/>
        </w:rPr>
        <w:t>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</w:t>
      </w:r>
    </w:p>
    <w:p w:rsidR="009E2E30" w:rsidRPr="000136D5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0136D5">
        <w:rPr>
          <w:rFonts w:ascii="Times New Roman" w:hAnsi="Times New Roman" w:cs="Times New Roman"/>
          <w:sz w:val="28"/>
          <w:szCs w:val="28"/>
        </w:rPr>
        <w:t>с __ -00</w:t>
      </w:r>
      <w:r>
        <w:rPr>
          <w:rFonts w:ascii="Times New Roman" w:hAnsi="Times New Roman" w:cs="Times New Roman"/>
          <w:sz w:val="28"/>
          <w:szCs w:val="28"/>
        </w:rPr>
        <w:t xml:space="preserve"> час.</w:t>
      </w:r>
      <w:r w:rsidRPr="000136D5">
        <w:rPr>
          <w:rFonts w:ascii="Times New Roman" w:hAnsi="Times New Roman" w:cs="Times New Roman"/>
          <w:sz w:val="28"/>
          <w:szCs w:val="28"/>
        </w:rPr>
        <w:t xml:space="preserve"> до __ -00 </w:t>
      </w:r>
      <w:r>
        <w:rPr>
          <w:rFonts w:ascii="Times New Roman" w:hAnsi="Times New Roman" w:cs="Times New Roman"/>
          <w:sz w:val="28"/>
          <w:szCs w:val="28"/>
        </w:rPr>
        <w:t xml:space="preserve">час. </w:t>
      </w:r>
      <w:r w:rsidRPr="000136D5">
        <w:rPr>
          <w:rFonts w:ascii="Times New Roman" w:hAnsi="Times New Roman" w:cs="Times New Roman"/>
          <w:sz w:val="28"/>
          <w:szCs w:val="28"/>
        </w:rPr>
        <w:t xml:space="preserve">по рабочим дням.                         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</w:t>
      </w:r>
    </w:p>
    <w:p w:rsidR="009E2E30" w:rsidRPr="000136D5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0"/>
          <w:szCs w:val="20"/>
        </w:rPr>
      </w:pPr>
      <w:r w:rsidRPr="000136D5">
        <w:rPr>
          <w:rFonts w:ascii="Times New Roman" w:hAnsi="Times New Roman" w:cs="Times New Roman"/>
          <w:sz w:val="28"/>
          <w:szCs w:val="28"/>
        </w:rPr>
        <w:t>Прилагаемые к уведомлению документы:</w:t>
      </w:r>
      <w:r w:rsidRPr="000136D5">
        <w:rPr>
          <w:rFonts w:ascii="Times New Roman" w:hAnsi="Times New Roman" w:cs="Times New Roman"/>
          <w:sz w:val="20"/>
          <w:szCs w:val="20"/>
        </w:rPr>
        <w:t>_____________________________________</w:t>
      </w:r>
      <w:r w:rsidR="00474769">
        <w:rPr>
          <w:rFonts w:ascii="Times New Roman" w:hAnsi="Times New Roman" w:cs="Times New Roman"/>
          <w:sz w:val="20"/>
          <w:szCs w:val="20"/>
        </w:rPr>
        <w:t>____________</w:t>
      </w:r>
    </w:p>
    <w:p w:rsidR="009E2E30" w:rsidRPr="000136D5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0"/>
          <w:szCs w:val="20"/>
        </w:rPr>
      </w:pPr>
      <w:r w:rsidRPr="000136D5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</w:t>
      </w:r>
      <w:r w:rsidRPr="000136D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</w:t>
      </w:r>
      <w:r w:rsidRPr="000136D5">
        <w:rPr>
          <w:rFonts w:ascii="Times New Roman" w:hAnsi="Times New Roman" w:cs="Times New Roman"/>
          <w:sz w:val="20"/>
          <w:szCs w:val="20"/>
        </w:rPr>
        <w:t>(вид и наименование  нормативного правового акта</w:t>
      </w:r>
      <w:r>
        <w:rPr>
          <w:rFonts w:ascii="Times New Roman" w:hAnsi="Times New Roman" w:cs="Times New Roman"/>
          <w:sz w:val="20"/>
          <w:szCs w:val="20"/>
        </w:rPr>
        <w:t>,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 w:rsidRPr="000136D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</w:t>
      </w:r>
      <w:r w:rsidR="00474769">
        <w:rPr>
          <w:rFonts w:ascii="Times New Roman" w:hAnsi="Times New Roman" w:cs="Times New Roman"/>
          <w:sz w:val="20"/>
          <w:szCs w:val="20"/>
        </w:rPr>
        <w:t>__________________________</w:t>
      </w:r>
    </w:p>
    <w:p w:rsidR="009E2E30" w:rsidRPr="000136D5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0"/>
          <w:szCs w:val="20"/>
        </w:rPr>
      </w:pPr>
      <w:r w:rsidRPr="000136D5">
        <w:rPr>
          <w:rFonts w:ascii="Times New Roman" w:hAnsi="Times New Roman" w:cs="Times New Roman"/>
          <w:sz w:val="20"/>
          <w:szCs w:val="20"/>
        </w:rPr>
        <w:t xml:space="preserve"> иные документы)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</w:t>
      </w:r>
      <w:r w:rsidR="00474769">
        <w:rPr>
          <w:rFonts w:ascii="Courier New" w:hAnsi="Courier New" w:cs="Courier New"/>
          <w:sz w:val="20"/>
          <w:szCs w:val="20"/>
        </w:rPr>
        <w:t>_____________________________</w:t>
      </w:r>
    </w:p>
    <w:p w:rsidR="009E2E30" w:rsidRPr="00966C39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Courier New" w:hAnsi="Courier New" w:cs="Courier New"/>
          <w:sz w:val="28"/>
          <w:szCs w:val="28"/>
        </w:rPr>
      </w:pPr>
      <w:r w:rsidRPr="00966C39">
        <w:rPr>
          <w:rFonts w:ascii="Times New Roman" w:hAnsi="Times New Roman" w:cs="Times New Roman"/>
          <w:sz w:val="28"/>
          <w:szCs w:val="28"/>
        </w:rPr>
        <w:t>Комментарий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0136D5">
        <w:rPr>
          <w:rFonts w:ascii="Times New Roman" w:hAnsi="Times New Roman" w:cs="Times New Roman"/>
          <w:sz w:val="28"/>
          <w:szCs w:val="28"/>
        </w:rPr>
        <w:t>ормативн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0136D5">
        <w:rPr>
          <w:rFonts w:ascii="Times New Roman" w:hAnsi="Times New Roman" w:cs="Times New Roman"/>
          <w:sz w:val="28"/>
          <w:szCs w:val="28"/>
        </w:rPr>
        <w:t xml:space="preserve">    правово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0136D5">
        <w:rPr>
          <w:rFonts w:ascii="Times New Roman" w:hAnsi="Times New Roman" w:cs="Times New Roman"/>
          <w:sz w:val="28"/>
          <w:szCs w:val="28"/>
        </w:rPr>
        <w:t xml:space="preserve">    акт</w:t>
      </w:r>
      <w:r>
        <w:rPr>
          <w:rFonts w:ascii="Times New Roman" w:hAnsi="Times New Roman" w:cs="Times New Roman"/>
          <w:sz w:val="28"/>
          <w:szCs w:val="28"/>
        </w:rPr>
        <w:t>____________</w:t>
      </w:r>
      <w:r>
        <w:rPr>
          <w:rFonts w:ascii="Courier New" w:hAnsi="Courier New" w:cs="Courier New"/>
          <w:sz w:val="20"/>
          <w:szCs w:val="20"/>
        </w:rPr>
        <w:t>_______</w:t>
      </w:r>
      <w:r w:rsidR="00474769">
        <w:rPr>
          <w:rFonts w:ascii="Courier New" w:hAnsi="Courier New" w:cs="Courier New"/>
          <w:sz w:val="20"/>
          <w:szCs w:val="20"/>
        </w:rPr>
        <w:t>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</w:t>
      </w:r>
      <w:r w:rsidRPr="000136D5">
        <w:rPr>
          <w:rFonts w:ascii="Times New Roman" w:hAnsi="Times New Roman" w:cs="Times New Roman"/>
          <w:sz w:val="20"/>
          <w:szCs w:val="20"/>
        </w:rPr>
        <w:t>(вид и наименование нормативного правового акта)</w:t>
      </w:r>
      <w:r>
        <w:rPr>
          <w:rFonts w:ascii="Courier New" w:hAnsi="Courier New" w:cs="Courier New"/>
          <w:sz w:val="20"/>
          <w:szCs w:val="20"/>
        </w:rPr>
        <w:t xml:space="preserve">                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 w:rsidRPr="000136D5">
        <w:rPr>
          <w:rFonts w:ascii="Times New Roman" w:hAnsi="Times New Roman" w:cs="Times New Roman"/>
          <w:sz w:val="28"/>
          <w:szCs w:val="28"/>
        </w:rPr>
        <w:t>устанавливает</w:t>
      </w:r>
      <w:r>
        <w:rPr>
          <w:rFonts w:ascii="Courier New" w:hAnsi="Courier New" w:cs="Courier New"/>
          <w:sz w:val="20"/>
          <w:szCs w:val="20"/>
        </w:rPr>
        <w:t xml:space="preserve"> _____________________________________</w:t>
      </w:r>
      <w:r w:rsidR="00474769">
        <w:rPr>
          <w:rFonts w:ascii="Courier New" w:hAnsi="Courier New" w:cs="Courier New"/>
          <w:sz w:val="20"/>
          <w:szCs w:val="20"/>
        </w:rPr>
        <w:t>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</w:t>
      </w:r>
      <w:r w:rsidRPr="000136D5">
        <w:rPr>
          <w:rFonts w:ascii="Times New Roman" w:hAnsi="Times New Roman" w:cs="Times New Roman"/>
          <w:sz w:val="20"/>
          <w:szCs w:val="20"/>
        </w:rPr>
        <w:t>(краткое описание правового регулирования)</w:t>
      </w:r>
      <w:r>
        <w:rPr>
          <w:rFonts w:ascii="Courier New" w:hAnsi="Courier New" w:cs="Courier New"/>
          <w:sz w:val="20"/>
          <w:szCs w:val="20"/>
        </w:rPr>
        <w:t xml:space="preserve">         </w:t>
      </w:r>
    </w:p>
    <w:p w:rsidR="009E2E30" w:rsidRPr="000136D5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0136D5">
        <w:rPr>
          <w:rFonts w:ascii="Times New Roman" w:hAnsi="Times New Roman" w:cs="Times New Roman"/>
          <w:sz w:val="28"/>
          <w:szCs w:val="28"/>
        </w:rPr>
        <w:t xml:space="preserve">В   рамках   проведения   </w:t>
      </w:r>
      <w:r w:rsidRPr="003A1862">
        <w:rPr>
          <w:rFonts w:ascii="Times New Roman" w:hAnsi="Times New Roman" w:cs="Times New Roman"/>
          <w:sz w:val="28"/>
          <w:szCs w:val="28"/>
        </w:rPr>
        <w:t>экспертизы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</w:t>
      </w:r>
      <w:r w:rsidR="00474769">
        <w:rPr>
          <w:rFonts w:ascii="Courier New" w:hAnsi="Courier New" w:cs="Courier New"/>
          <w:sz w:val="20"/>
          <w:szCs w:val="20"/>
        </w:rPr>
        <w:t>_____________________________</w:t>
      </w:r>
    </w:p>
    <w:p w:rsidR="009E2E30" w:rsidRPr="00A10542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0"/>
          <w:szCs w:val="20"/>
        </w:rPr>
      </w:pPr>
      <w:r w:rsidRPr="00A10542">
        <w:rPr>
          <w:rFonts w:ascii="Times New Roman" w:hAnsi="Times New Roman" w:cs="Times New Roman"/>
          <w:sz w:val="20"/>
          <w:szCs w:val="20"/>
        </w:rPr>
        <w:t xml:space="preserve">(вид и наименование </w:t>
      </w:r>
      <w:r>
        <w:rPr>
          <w:rFonts w:ascii="Times New Roman" w:hAnsi="Times New Roman" w:cs="Times New Roman"/>
          <w:sz w:val="20"/>
          <w:szCs w:val="20"/>
        </w:rPr>
        <w:t>нормативного правового акт</w:t>
      </w:r>
      <w:r w:rsidRPr="00A10542">
        <w:rPr>
          <w:rFonts w:ascii="Times New Roman" w:hAnsi="Times New Roman" w:cs="Times New Roman"/>
          <w:sz w:val="20"/>
          <w:szCs w:val="20"/>
        </w:rPr>
        <w:t>)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 w:rsidRPr="000136D5">
        <w:rPr>
          <w:rFonts w:ascii="Times New Roman" w:hAnsi="Times New Roman" w:cs="Times New Roman"/>
          <w:sz w:val="28"/>
          <w:szCs w:val="28"/>
        </w:rPr>
        <w:t>и выявления в нем положений, вводящих необоснованные обязанности, запреты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6D5">
        <w:rPr>
          <w:rFonts w:ascii="Times New Roman" w:hAnsi="Times New Roman" w:cs="Times New Roman"/>
          <w:sz w:val="28"/>
          <w:szCs w:val="28"/>
        </w:rPr>
        <w:t xml:space="preserve">и  </w:t>
      </w:r>
      <w:r w:rsidR="00E94540">
        <w:rPr>
          <w:rFonts w:ascii="Times New Roman" w:hAnsi="Times New Roman" w:cs="Times New Roman"/>
          <w:sz w:val="28"/>
          <w:szCs w:val="28"/>
        </w:rPr>
        <w:lastRenderedPageBreak/>
        <w:t>ограничения для субъектов предпринимательской и</w:t>
      </w:r>
      <w:r w:rsidRPr="000136D5">
        <w:rPr>
          <w:rFonts w:ascii="Times New Roman" w:hAnsi="Times New Roman" w:cs="Times New Roman"/>
          <w:sz w:val="28"/>
          <w:szCs w:val="28"/>
        </w:rPr>
        <w:t xml:space="preserve"> инвестиционной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6D5">
        <w:rPr>
          <w:rFonts w:ascii="Times New Roman" w:hAnsi="Times New Roman" w:cs="Times New Roman"/>
          <w:sz w:val="28"/>
          <w:szCs w:val="28"/>
        </w:rPr>
        <w:t>деятельно</w:t>
      </w:r>
      <w:r w:rsidR="00E94540">
        <w:rPr>
          <w:rFonts w:ascii="Times New Roman" w:hAnsi="Times New Roman" w:cs="Times New Roman"/>
          <w:sz w:val="28"/>
          <w:szCs w:val="28"/>
        </w:rPr>
        <w:t>сти или способствующих  их  введению, а также</w:t>
      </w:r>
      <w:r w:rsidRPr="000136D5">
        <w:rPr>
          <w:rFonts w:ascii="Times New Roman" w:hAnsi="Times New Roman" w:cs="Times New Roman"/>
          <w:sz w:val="28"/>
          <w:szCs w:val="28"/>
        </w:rPr>
        <w:t xml:space="preserve"> положений,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6D5">
        <w:rPr>
          <w:rFonts w:ascii="Times New Roman" w:hAnsi="Times New Roman" w:cs="Times New Roman"/>
          <w:sz w:val="28"/>
          <w:szCs w:val="28"/>
        </w:rPr>
        <w:t>сп</w:t>
      </w:r>
      <w:r w:rsidR="00E94540">
        <w:rPr>
          <w:rFonts w:ascii="Times New Roman" w:hAnsi="Times New Roman" w:cs="Times New Roman"/>
          <w:sz w:val="28"/>
          <w:szCs w:val="28"/>
        </w:rPr>
        <w:t>особствующих возникновению необоснованных расходов</w:t>
      </w:r>
      <w:r w:rsidRPr="000136D5">
        <w:rPr>
          <w:rFonts w:ascii="Times New Roman" w:hAnsi="Times New Roman" w:cs="Times New Roman"/>
          <w:sz w:val="28"/>
          <w:szCs w:val="28"/>
        </w:rPr>
        <w:t xml:space="preserve"> субъектов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540">
        <w:rPr>
          <w:rFonts w:ascii="Times New Roman" w:hAnsi="Times New Roman" w:cs="Times New Roman"/>
          <w:sz w:val="28"/>
          <w:szCs w:val="28"/>
        </w:rPr>
        <w:t>предпринимательской и</w:t>
      </w:r>
      <w:r w:rsidRPr="000136D5">
        <w:rPr>
          <w:rFonts w:ascii="Times New Roman" w:hAnsi="Times New Roman" w:cs="Times New Roman"/>
          <w:sz w:val="28"/>
          <w:szCs w:val="28"/>
        </w:rPr>
        <w:t xml:space="preserve"> инвестиционной деятельности и бюджета </w:t>
      </w:r>
      <w:r w:rsidRPr="00CC7E8C">
        <w:rPr>
          <w:rFonts w:ascii="Times New Roman" w:hAnsi="Times New Roman" w:cs="Times New Roman"/>
          <w:sz w:val="28"/>
          <w:szCs w:val="28"/>
        </w:rPr>
        <w:t>Петропавловск-Камчатского городского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6D5">
        <w:rPr>
          <w:rFonts w:ascii="Times New Roman" w:hAnsi="Times New Roman" w:cs="Times New Roman"/>
          <w:sz w:val="28"/>
          <w:szCs w:val="28"/>
        </w:rPr>
        <w:t>округа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Courier New" w:hAnsi="Courier New" w:cs="Courier New"/>
          <w:sz w:val="20"/>
          <w:szCs w:val="20"/>
        </w:rPr>
        <w:t>_____________________</w:t>
      </w:r>
      <w:r w:rsidR="00474769">
        <w:rPr>
          <w:rFonts w:ascii="Courier New" w:hAnsi="Courier New" w:cs="Courier New"/>
          <w:sz w:val="20"/>
          <w:szCs w:val="20"/>
        </w:rPr>
        <w:t>_____</w:t>
      </w:r>
      <w:r w:rsidR="00E94540">
        <w:rPr>
          <w:rFonts w:ascii="Courier New" w:hAnsi="Courier New" w:cs="Courier New"/>
          <w:sz w:val="20"/>
          <w:szCs w:val="20"/>
        </w:rPr>
        <w:t>______________</w:t>
      </w:r>
      <w:r w:rsidR="00474769">
        <w:rPr>
          <w:rFonts w:ascii="Courier New" w:hAnsi="Courier New" w:cs="Courier New"/>
          <w:sz w:val="20"/>
          <w:szCs w:val="20"/>
        </w:rPr>
        <w:t>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</w:t>
      </w:r>
      <w:r w:rsidR="00E94540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="00474769"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10542">
        <w:rPr>
          <w:rFonts w:ascii="Times New Roman" w:hAnsi="Times New Roman" w:cs="Times New Roman"/>
          <w:sz w:val="20"/>
          <w:szCs w:val="20"/>
        </w:rPr>
        <w:t>(наименование</w:t>
      </w:r>
      <w:r>
        <w:rPr>
          <w:rFonts w:ascii="Times New Roman" w:hAnsi="Times New Roman" w:cs="Times New Roman"/>
          <w:sz w:val="20"/>
          <w:szCs w:val="20"/>
        </w:rPr>
        <w:t xml:space="preserve"> уполномоченного органа</w:t>
      </w:r>
      <w:r w:rsidRPr="00A10542">
        <w:rPr>
          <w:rFonts w:ascii="Times New Roman" w:hAnsi="Times New Roman" w:cs="Times New Roman"/>
          <w:sz w:val="20"/>
          <w:szCs w:val="20"/>
        </w:rPr>
        <w:t>)</w:t>
      </w:r>
    </w:p>
    <w:p w:rsidR="009E2E30" w:rsidRPr="00A10542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10542">
        <w:rPr>
          <w:rFonts w:ascii="Times New Roman" w:hAnsi="Times New Roman" w:cs="Times New Roman"/>
          <w:sz w:val="28"/>
          <w:szCs w:val="28"/>
        </w:rPr>
        <w:t>в  соответствии с Решением Городской Думы Петропавловск-Камчатского  городского округа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4A0B">
        <w:rPr>
          <w:rFonts w:ascii="Times New Roman" w:hAnsi="Times New Roman" w:cs="Times New Roman"/>
          <w:sz w:val="28"/>
          <w:szCs w:val="28"/>
        </w:rPr>
        <w:t>30.11.2015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0542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4A0B">
        <w:rPr>
          <w:rFonts w:ascii="Times New Roman" w:hAnsi="Times New Roman" w:cs="Times New Roman"/>
          <w:sz w:val="28"/>
          <w:szCs w:val="28"/>
        </w:rPr>
        <w:t>370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C617C">
        <w:rPr>
          <w:rFonts w:ascii="Times New Roman" w:hAnsi="Times New Roman" w:cs="Times New Roman"/>
          <w:sz w:val="28"/>
          <w:szCs w:val="28"/>
        </w:rPr>
        <w:t xml:space="preserve">нд «О </w:t>
      </w:r>
      <w:r w:rsidRPr="00EC617C">
        <w:rPr>
          <w:rFonts w:ascii="Times New Roman" w:hAnsi="Times New Roman" w:cs="Times New Roman"/>
          <w:color w:val="000000"/>
          <w:sz w:val="28"/>
        </w:rPr>
        <w:t xml:space="preserve">порядке проведения экспертизы муниципальных нормативных правовых актов, </w:t>
      </w:r>
      <w:r w:rsidR="00FF4484">
        <w:rPr>
          <w:rFonts w:ascii="Times New Roman" w:hAnsi="Times New Roman" w:cs="Times New Roman"/>
          <w:color w:val="000000"/>
          <w:sz w:val="28"/>
        </w:rPr>
        <w:t xml:space="preserve">разработанных Городской Думой Петропавловск-Камчатского городского округа и </w:t>
      </w:r>
      <w:r w:rsidRPr="00EC617C">
        <w:rPr>
          <w:rFonts w:ascii="Times New Roman" w:hAnsi="Times New Roman" w:cs="Times New Roman"/>
          <w:color w:val="000000"/>
          <w:sz w:val="28"/>
        </w:rPr>
        <w:t>затрагивающих вопросы осуществления предпринимательской и инвестиционной деятельности</w:t>
      </w:r>
      <w:r w:rsidRPr="00EC617C">
        <w:rPr>
          <w:rFonts w:ascii="Times New Roman" w:hAnsi="Times New Roman" w:cs="Times New Roman"/>
          <w:sz w:val="28"/>
          <w:szCs w:val="28"/>
        </w:rPr>
        <w:t>»</w:t>
      </w:r>
      <w:r w:rsidRPr="00A10542">
        <w:rPr>
          <w:rFonts w:ascii="Times New Roman" w:hAnsi="Times New Roman" w:cs="Times New Roman"/>
          <w:sz w:val="28"/>
          <w:szCs w:val="28"/>
        </w:rPr>
        <w:t xml:space="preserve"> пр</w:t>
      </w:r>
      <w:r w:rsidR="005D4A0B">
        <w:rPr>
          <w:rFonts w:ascii="Times New Roman" w:hAnsi="Times New Roman" w:cs="Times New Roman"/>
          <w:sz w:val="28"/>
          <w:szCs w:val="28"/>
        </w:rPr>
        <w:t>оводит публичные консультации.</w:t>
      </w:r>
    </w:p>
    <w:p w:rsidR="009E2E30" w:rsidRDefault="00E9454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указанных консультаций представители </w:t>
      </w:r>
      <w:r w:rsidR="009E2E30" w:rsidRPr="00A10542">
        <w:rPr>
          <w:rFonts w:ascii="Times New Roman" w:hAnsi="Times New Roman" w:cs="Times New Roman"/>
          <w:sz w:val="28"/>
          <w:szCs w:val="28"/>
        </w:rPr>
        <w:t>предпринимательского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сообщества могут направить свои  предложения и замечания </w:t>
      </w:r>
      <w:r w:rsidR="009E2E30" w:rsidRPr="00A10542">
        <w:rPr>
          <w:rFonts w:ascii="Times New Roman" w:hAnsi="Times New Roman" w:cs="Times New Roman"/>
          <w:sz w:val="28"/>
          <w:szCs w:val="28"/>
        </w:rPr>
        <w:t>по данному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A10542">
        <w:rPr>
          <w:rFonts w:ascii="Times New Roman" w:hAnsi="Times New Roman" w:cs="Times New Roman"/>
          <w:sz w:val="28"/>
          <w:szCs w:val="28"/>
        </w:rPr>
        <w:t>нормативному правовому акту.</w:t>
      </w:r>
      <w:r w:rsidR="009E2E30">
        <w:rPr>
          <w:rFonts w:ascii="Courier New" w:hAnsi="Courier New" w:cs="Courier New"/>
          <w:sz w:val="20"/>
          <w:szCs w:val="20"/>
        </w:rPr>
        <w:t xml:space="preserve"> </w:t>
      </w:r>
    </w:p>
    <w:p w:rsidR="009E2E30" w:rsidRDefault="009E2E30" w:rsidP="009E2E30">
      <w:pPr>
        <w:widowControl w:val="0"/>
        <w:pBdr>
          <w:bottom w:val="single" w:sz="4" w:space="1" w:color="auto"/>
        </w:pBdr>
        <w:tabs>
          <w:tab w:val="left" w:pos="10206"/>
        </w:tabs>
        <w:autoSpaceDE w:val="0"/>
        <w:autoSpaceDN w:val="0"/>
        <w:adjustRightInd w:val="0"/>
        <w:ind w:right="-1" w:firstLine="540"/>
        <w:jc w:val="both"/>
        <w:rPr>
          <w:rFonts w:ascii="Calibri" w:hAnsi="Calibri" w:cs="Calibri"/>
        </w:rPr>
      </w:pP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A10542">
        <w:rPr>
          <w:rFonts w:ascii="Times New Roman" w:hAnsi="Times New Roman" w:cs="Times New Roman"/>
          <w:sz w:val="28"/>
          <w:szCs w:val="28"/>
        </w:rPr>
        <w:t xml:space="preserve">Перечень вопросов </w:t>
      </w:r>
    </w:p>
    <w:p w:rsidR="00E94540" w:rsidRDefault="009E2E30" w:rsidP="00E9454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A10542">
        <w:rPr>
          <w:rFonts w:ascii="Times New Roman" w:hAnsi="Times New Roman" w:cs="Times New Roman"/>
          <w:sz w:val="28"/>
          <w:szCs w:val="28"/>
        </w:rPr>
        <w:t>в рамках проведения публичных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0542">
        <w:rPr>
          <w:rFonts w:ascii="Times New Roman" w:hAnsi="Times New Roman" w:cs="Times New Roman"/>
          <w:sz w:val="28"/>
          <w:szCs w:val="28"/>
        </w:rPr>
        <w:t>консультации</w:t>
      </w:r>
    </w:p>
    <w:p w:rsidR="00E94540" w:rsidRDefault="00E94540" w:rsidP="00E9454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</w:p>
    <w:p w:rsidR="009E2E30" w:rsidRPr="00A10542" w:rsidRDefault="009E2E30" w:rsidP="00E9454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A10542">
        <w:rPr>
          <w:rFonts w:ascii="Times New Roman" w:hAnsi="Times New Roman" w:cs="Times New Roman"/>
          <w:sz w:val="28"/>
          <w:szCs w:val="28"/>
        </w:rPr>
        <w:t>Пожалуйста, заполните и направьте данную форму по электронной  почте 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4769">
        <w:rPr>
          <w:rFonts w:ascii="Times New Roman" w:hAnsi="Times New Roman" w:cs="Times New Roman"/>
          <w:sz w:val="28"/>
          <w:szCs w:val="28"/>
        </w:rPr>
        <w:t>адрес __________</w:t>
      </w:r>
      <w:r w:rsidRPr="00A10542">
        <w:rPr>
          <w:rFonts w:ascii="Times New Roman" w:hAnsi="Times New Roman" w:cs="Times New Roman"/>
          <w:sz w:val="28"/>
          <w:szCs w:val="28"/>
        </w:rPr>
        <w:t>________________________</w:t>
      </w:r>
      <w:r>
        <w:rPr>
          <w:rFonts w:ascii="Times New Roman" w:hAnsi="Times New Roman" w:cs="Times New Roman"/>
          <w:sz w:val="28"/>
          <w:szCs w:val="28"/>
        </w:rPr>
        <w:t>_________</w:t>
      </w:r>
      <w:r w:rsidR="00474769">
        <w:rPr>
          <w:rFonts w:ascii="Times New Roman" w:hAnsi="Times New Roman" w:cs="Times New Roman"/>
          <w:sz w:val="28"/>
          <w:szCs w:val="28"/>
        </w:rPr>
        <w:t xml:space="preserve"> не позднее___.___.20__</w:t>
      </w:r>
      <w:r w:rsidRPr="00A10542">
        <w:rPr>
          <w:rFonts w:ascii="Times New Roman" w:hAnsi="Times New Roman" w:cs="Times New Roman"/>
          <w:sz w:val="28"/>
          <w:szCs w:val="28"/>
        </w:rPr>
        <w:t>_ .</w:t>
      </w:r>
    </w:p>
    <w:p w:rsidR="009E2E30" w:rsidRPr="00A10542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0"/>
          <w:szCs w:val="20"/>
        </w:rPr>
      </w:pPr>
      <w:r w:rsidRPr="00A10542">
        <w:rPr>
          <w:rFonts w:ascii="Times New Roman" w:hAnsi="Times New Roman" w:cs="Times New Roman"/>
          <w:sz w:val="20"/>
          <w:szCs w:val="20"/>
        </w:rPr>
        <w:t xml:space="preserve">         </w:t>
      </w: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A10542">
        <w:rPr>
          <w:rFonts w:ascii="Times New Roman" w:hAnsi="Times New Roman" w:cs="Times New Roman"/>
          <w:sz w:val="20"/>
          <w:szCs w:val="20"/>
        </w:rPr>
        <w:t xml:space="preserve">(адрес электронной почты  ответственного сотрудника)                      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</w:t>
      </w:r>
      <w:r w:rsidR="00474769">
        <w:rPr>
          <w:rFonts w:ascii="Courier New" w:hAnsi="Courier New" w:cs="Courier New"/>
          <w:sz w:val="20"/>
          <w:szCs w:val="20"/>
        </w:rPr>
        <w:t>____________</w:t>
      </w:r>
    </w:p>
    <w:p w:rsidR="009E2E30" w:rsidRPr="00C12548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0"/>
          <w:szCs w:val="20"/>
        </w:rPr>
      </w:pPr>
      <w:r w:rsidRPr="00C12548">
        <w:rPr>
          <w:rFonts w:ascii="Times New Roman" w:hAnsi="Times New Roman" w:cs="Times New Roman"/>
          <w:sz w:val="20"/>
          <w:szCs w:val="20"/>
        </w:rPr>
        <w:t xml:space="preserve">(наименование </w:t>
      </w:r>
      <w:r>
        <w:rPr>
          <w:rFonts w:ascii="Times New Roman" w:hAnsi="Times New Roman" w:cs="Times New Roman"/>
          <w:sz w:val="20"/>
          <w:szCs w:val="20"/>
        </w:rPr>
        <w:t>уполномоченного органа</w:t>
      </w:r>
      <w:r w:rsidRPr="00C12548">
        <w:rPr>
          <w:rFonts w:ascii="Times New Roman" w:hAnsi="Times New Roman" w:cs="Times New Roman"/>
          <w:sz w:val="20"/>
          <w:szCs w:val="20"/>
        </w:rPr>
        <w:t>)</w:t>
      </w:r>
    </w:p>
    <w:p w:rsidR="00E94540" w:rsidRDefault="009E2E30" w:rsidP="00E9454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 w:rsidRPr="009B107D">
        <w:rPr>
          <w:rFonts w:ascii="Times New Roman" w:hAnsi="Times New Roman" w:cs="Times New Roman"/>
          <w:sz w:val="28"/>
          <w:szCs w:val="28"/>
        </w:rPr>
        <w:t>не будет иметь</w:t>
      </w:r>
      <w:r w:rsidR="00E94540">
        <w:rPr>
          <w:rFonts w:ascii="Times New Roman" w:hAnsi="Times New Roman" w:cs="Times New Roman"/>
          <w:sz w:val="28"/>
          <w:szCs w:val="28"/>
        </w:rPr>
        <w:t xml:space="preserve"> возможности  проанализировать </w:t>
      </w:r>
      <w:r w:rsidRPr="009B107D">
        <w:rPr>
          <w:rFonts w:ascii="Times New Roman" w:hAnsi="Times New Roman" w:cs="Times New Roman"/>
          <w:sz w:val="28"/>
          <w:szCs w:val="28"/>
        </w:rPr>
        <w:t>позиции, направленные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540">
        <w:rPr>
          <w:rFonts w:ascii="Times New Roman" w:hAnsi="Times New Roman" w:cs="Times New Roman"/>
          <w:sz w:val="28"/>
          <w:szCs w:val="28"/>
        </w:rPr>
        <w:t xml:space="preserve">после указанного срока, а также  направленные не в соответствии </w:t>
      </w:r>
      <w:r w:rsidRPr="009B107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07D">
        <w:rPr>
          <w:rFonts w:ascii="Times New Roman" w:hAnsi="Times New Roman" w:cs="Times New Roman"/>
          <w:sz w:val="28"/>
          <w:szCs w:val="28"/>
        </w:rPr>
        <w:t>настоящей формой.</w:t>
      </w:r>
    </w:p>
    <w:p w:rsidR="009E2E30" w:rsidRDefault="009E2E30" w:rsidP="00E9454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Courier New" w:hAnsi="Courier New" w:cs="Courier New"/>
          <w:sz w:val="20"/>
          <w:szCs w:val="20"/>
        </w:rPr>
      </w:pPr>
      <w:r w:rsidRPr="009B107D">
        <w:rPr>
          <w:rFonts w:ascii="Times New Roman" w:hAnsi="Times New Roman" w:cs="Times New Roman"/>
          <w:sz w:val="28"/>
          <w:szCs w:val="28"/>
        </w:rPr>
        <w:t>Контактная информация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</w:t>
      </w:r>
    </w:p>
    <w:p w:rsidR="009E2E30" w:rsidRPr="009B107D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По Вашему желанию укажите:                                               </w:t>
      </w:r>
    </w:p>
    <w:p w:rsidR="009E2E30" w:rsidRPr="009B107D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Наименование организации             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9B107D">
        <w:rPr>
          <w:rFonts w:ascii="Times New Roman" w:hAnsi="Times New Roman" w:cs="Times New Roman"/>
          <w:sz w:val="28"/>
          <w:szCs w:val="28"/>
        </w:rPr>
        <w:t>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9E2E30" w:rsidRPr="009B107D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Сферу деятельности организации   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9B107D">
        <w:rPr>
          <w:rFonts w:ascii="Times New Roman" w:hAnsi="Times New Roman" w:cs="Times New Roman"/>
          <w:sz w:val="28"/>
          <w:szCs w:val="28"/>
        </w:rPr>
        <w:t>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Pr="009B107D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амилия, имя, отчество </w:t>
      </w:r>
      <w:r w:rsidRPr="009B107D">
        <w:rPr>
          <w:rFonts w:ascii="Times New Roman" w:hAnsi="Times New Roman" w:cs="Times New Roman"/>
          <w:sz w:val="28"/>
          <w:szCs w:val="28"/>
        </w:rPr>
        <w:t xml:space="preserve">контактного лица  </w:t>
      </w:r>
      <w:r>
        <w:rPr>
          <w:rFonts w:ascii="Times New Roman" w:hAnsi="Times New Roman" w:cs="Times New Roman"/>
          <w:sz w:val="28"/>
          <w:szCs w:val="28"/>
        </w:rPr>
        <w:t>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</w:t>
      </w:r>
    </w:p>
    <w:p w:rsidR="009E2E30" w:rsidRPr="009B107D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Номер контактного телефона      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9B107D">
        <w:rPr>
          <w:rFonts w:ascii="Times New Roman" w:hAnsi="Times New Roman" w:cs="Times New Roman"/>
          <w:sz w:val="28"/>
          <w:szCs w:val="28"/>
        </w:rPr>
        <w:t>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Адрес электронной почты     </w:t>
      </w:r>
      <w:r>
        <w:rPr>
          <w:rFonts w:ascii="Times New Roman" w:hAnsi="Times New Roman" w:cs="Times New Roman"/>
          <w:sz w:val="28"/>
          <w:szCs w:val="28"/>
        </w:rPr>
        <w:t>___________</w:t>
      </w:r>
      <w:r w:rsidRPr="009B107D">
        <w:rPr>
          <w:rFonts w:ascii="Times New Roman" w:hAnsi="Times New Roman" w:cs="Times New Roman"/>
          <w:sz w:val="28"/>
          <w:szCs w:val="28"/>
        </w:rPr>
        <w:t>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9E2E30" w:rsidRPr="009B107D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</w:p>
    <w:p w:rsidR="009E2E30" w:rsidRPr="007B0BC4" w:rsidRDefault="00E9454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На решение какой проблемы, на Ваш взгляд, направлено </w:t>
      </w:r>
      <w:r w:rsidR="009E2E30" w:rsidRPr="007B0BC4">
        <w:rPr>
          <w:rFonts w:ascii="Times New Roman" w:hAnsi="Times New Roman" w:cs="Times New Roman"/>
          <w:sz w:val="28"/>
          <w:szCs w:val="28"/>
        </w:rPr>
        <w:t>предлагаемое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>правовое регулирование? Актуальность проблемы</w:t>
      </w:r>
      <w:r w:rsidR="009E2E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Оцените масштаб </w:t>
      </w:r>
      <w:r w:rsidR="009E2E30" w:rsidRPr="007B0BC4">
        <w:rPr>
          <w:rFonts w:ascii="Times New Roman" w:hAnsi="Times New Roman" w:cs="Times New Roman"/>
          <w:sz w:val="28"/>
          <w:szCs w:val="28"/>
        </w:rPr>
        <w:t>проблемы,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решение которой  направлено предлагаемое </w:t>
      </w:r>
      <w:r w:rsidR="009E2E30" w:rsidRPr="007B0BC4">
        <w:rPr>
          <w:rFonts w:ascii="Times New Roman" w:hAnsi="Times New Roman" w:cs="Times New Roman"/>
          <w:sz w:val="28"/>
          <w:szCs w:val="28"/>
        </w:rPr>
        <w:t>регулирование.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>Оцените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 xml:space="preserve">эффективность предлагаемого регулирования                   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                                                        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9E2E30" w:rsidRPr="00E94540" w:rsidRDefault="00E94540" w:rsidP="00E9454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Термины</w:t>
      </w:r>
      <w:r w:rsidR="009E2E30" w:rsidRPr="007B0BC4">
        <w:rPr>
          <w:rFonts w:ascii="Times New Roman" w:hAnsi="Times New Roman" w:cs="Times New Roman"/>
          <w:sz w:val="28"/>
          <w:szCs w:val="28"/>
        </w:rPr>
        <w:t xml:space="preserve"> (определения), введенные нормативн</w:t>
      </w:r>
      <w:r w:rsidR="009E2E30">
        <w:rPr>
          <w:rFonts w:ascii="Times New Roman" w:hAnsi="Times New Roman" w:cs="Times New Roman"/>
          <w:sz w:val="28"/>
          <w:szCs w:val="28"/>
        </w:rPr>
        <w:t>ым правовым</w:t>
      </w:r>
      <w:r w:rsidR="009E2E30" w:rsidRPr="007B0BC4">
        <w:rPr>
          <w:rFonts w:ascii="Times New Roman" w:hAnsi="Times New Roman" w:cs="Times New Roman"/>
          <w:sz w:val="28"/>
          <w:szCs w:val="28"/>
        </w:rPr>
        <w:t xml:space="preserve"> акт</w:t>
      </w:r>
      <w:r w:rsidR="009E2E30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понятны,  корректны и </w:t>
      </w:r>
      <w:r w:rsidR="009E2E30" w:rsidRPr="007B0BC4">
        <w:rPr>
          <w:rFonts w:ascii="Times New Roman" w:hAnsi="Times New Roman" w:cs="Times New Roman"/>
          <w:sz w:val="28"/>
          <w:szCs w:val="28"/>
        </w:rPr>
        <w:t>не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>вызывают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 xml:space="preserve"> неоднозначного толкования? Существует ли необходимость  добавить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>иные термины (определения)?</w:t>
      </w:r>
      <w:r w:rsidR="009E2E30">
        <w:rPr>
          <w:rFonts w:ascii="Courier New" w:hAnsi="Courier New" w:cs="Courier New"/>
          <w:sz w:val="20"/>
          <w:szCs w:val="20"/>
        </w:rPr>
        <w:t xml:space="preserve">                                 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  <w:r>
        <w:rPr>
          <w:rFonts w:ascii="Courier New" w:hAnsi="Courier New" w:cs="Courier New"/>
          <w:sz w:val="20"/>
          <w:szCs w:val="20"/>
        </w:rPr>
        <w:lastRenderedPageBreak/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</w:t>
      </w:r>
    </w:p>
    <w:p w:rsidR="009E2E30" w:rsidRDefault="00E9454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Насколько цель предлагаемого</w:t>
      </w:r>
      <w:r w:rsidR="009E2E30" w:rsidRPr="007B0BC4">
        <w:rPr>
          <w:rFonts w:ascii="Times New Roman" w:hAnsi="Times New Roman" w:cs="Times New Roman"/>
          <w:sz w:val="28"/>
          <w:szCs w:val="28"/>
        </w:rPr>
        <w:t xml:space="preserve"> правового  регулирова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="009E2E30" w:rsidRPr="007B0BC4">
        <w:rPr>
          <w:rFonts w:ascii="Times New Roman" w:hAnsi="Times New Roman" w:cs="Times New Roman"/>
          <w:sz w:val="28"/>
          <w:szCs w:val="28"/>
        </w:rPr>
        <w:t xml:space="preserve"> соотносится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>с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проблемой, на решение которой оно направлено? Достигнет ли, на </w:t>
      </w:r>
      <w:r w:rsidR="009E2E30" w:rsidRPr="007B0BC4">
        <w:rPr>
          <w:rFonts w:ascii="Times New Roman" w:hAnsi="Times New Roman" w:cs="Times New Roman"/>
          <w:sz w:val="28"/>
          <w:szCs w:val="28"/>
        </w:rPr>
        <w:t>Ваш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>взгляд, предлагаемое прав</w:t>
      </w:r>
      <w:r>
        <w:rPr>
          <w:rFonts w:ascii="Times New Roman" w:hAnsi="Times New Roman" w:cs="Times New Roman"/>
          <w:sz w:val="28"/>
          <w:szCs w:val="28"/>
        </w:rPr>
        <w:t xml:space="preserve">овое регулирование тех целей, на которые </w:t>
      </w:r>
      <w:r w:rsidR="009E2E30" w:rsidRPr="007B0BC4">
        <w:rPr>
          <w:rFonts w:ascii="Times New Roman" w:hAnsi="Times New Roman" w:cs="Times New Roman"/>
          <w:sz w:val="28"/>
          <w:szCs w:val="28"/>
        </w:rPr>
        <w:t>оно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 xml:space="preserve">направлено?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 w:rsidRPr="007B0BC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9E2E30" w:rsidRPr="007B0BC4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C4">
        <w:rPr>
          <w:rFonts w:ascii="Times New Roman" w:hAnsi="Times New Roman" w:cs="Times New Roman"/>
          <w:sz w:val="28"/>
          <w:szCs w:val="28"/>
        </w:rPr>
        <w:t>4. Дос</w:t>
      </w:r>
      <w:r w:rsidR="00E94540">
        <w:rPr>
          <w:rFonts w:ascii="Times New Roman" w:hAnsi="Times New Roman" w:cs="Times New Roman"/>
          <w:sz w:val="28"/>
          <w:szCs w:val="28"/>
        </w:rPr>
        <w:t xml:space="preserve">таточно ли предлагаемое </w:t>
      </w:r>
      <w:r w:rsidRPr="007B0BC4">
        <w:rPr>
          <w:rFonts w:ascii="Times New Roman" w:hAnsi="Times New Roman" w:cs="Times New Roman"/>
          <w:sz w:val="28"/>
          <w:szCs w:val="28"/>
        </w:rPr>
        <w:t>нормативн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7B0BC4">
        <w:rPr>
          <w:rFonts w:ascii="Times New Roman" w:hAnsi="Times New Roman" w:cs="Times New Roman"/>
          <w:sz w:val="28"/>
          <w:szCs w:val="28"/>
        </w:rPr>
        <w:t xml:space="preserve"> правов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7B0BC4">
        <w:rPr>
          <w:rFonts w:ascii="Times New Roman" w:hAnsi="Times New Roman" w:cs="Times New Roman"/>
          <w:sz w:val="28"/>
          <w:szCs w:val="28"/>
        </w:rPr>
        <w:t xml:space="preserve"> акт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E94540">
        <w:rPr>
          <w:rFonts w:ascii="Times New Roman" w:hAnsi="Times New Roman" w:cs="Times New Roman"/>
          <w:sz w:val="28"/>
          <w:szCs w:val="28"/>
        </w:rPr>
        <w:t xml:space="preserve"> правовое регулирование? Существует ли необходимость</w:t>
      </w:r>
      <w:r w:rsidRPr="007B0BC4">
        <w:rPr>
          <w:rFonts w:ascii="Times New Roman" w:hAnsi="Times New Roman" w:cs="Times New Roman"/>
          <w:sz w:val="28"/>
          <w:szCs w:val="28"/>
        </w:rPr>
        <w:t xml:space="preserve"> включения/и</w:t>
      </w:r>
      <w:r w:rsidR="00E94540">
        <w:rPr>
          <w:rFonts w:ascii="Times New Roman" w:hAnsi="Times New Roman" w:cs="Times New Roman"/>
          <w:sz w:val="28"/>
          <w:szCs w:val="28"/>
        </w:rPr>
        <w:t>сключения/замены предлагаемых норм?</w:t>
      </w:r>
      <w:r w:rsidRPr="007B0BC4">
        <w:rPr>
          <w:rFonts w:ascii="Times New Roman" w:hAnsi="Times New Roman" w:cs="Times New Roman"/>
          <w:sz w:val="28"/>
          <w:szCs w:val="28"/>
        </w:rPr>
        <w:t xml:space="preserve"> Поясните свою позицию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Pr="00442862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9E2E30" w:rsidRDefault="00E9454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5. Какие полезные эффекты (для государства, общества,</w:t>
      </w:r>
      <w:r w:rsidR="009E2E30" w:rsidRPr="00442862">
        <w:rPr>
          <w:rFonts w:ascii="Times New Roman" w:hAnsi="Times New Roman" w:cs="Times New Roman"/>
          <w:sz w:val="28"/>
          <w:szCs w:val="28"/>
        </w:rPr>
        <w:t xml:space="preserve"> субъектов предпринимательской и инвестицион</w:t>
      </w:r>
      <w:r>
        <w:rPr>
          <w:rFonts w:ascii="Times New Roman" w:hAnsi="Times New Roman" w:cs="Times New Roman"/>
          <w:sz w:val="28"/>
          <w:szCs w:val="28"/>
        </w:rPr>
        <w:t>ной деятельности, потребителей и</w:t>
      </w:r>
      <w:r w:rsidR="009E2E30" w:rsidRPr="00442862">
        <w:rPr>
          <w:rFonts w:ascii="Times New Roman" w:hAnsi="Times New Roman" w:cs="Times New Roman"/>
          <w:sz w:val="28"/>
          <w:szCs w:val="28"/>
        </w:rPr>
        <w:t xml:space="preserve"> т.п.)</w:t>
      </w:r>
      <w:r w:rsidR="009E2E30">
        <w:rPr>
          <w:rFonts w:ascii="Times New Roman" w:hAnsi="Times New Roman" w:cs="Times New Roman"/>
          <w:sz w:val="28"/>
          <w:szCs w:val="28"/>
        </w:rPr>
        <w:t xml:space="preserve"> возникли в связи с принятием нормативного правового акта</w:t>
      </w:r>
      <w:r>
        <w:rPr>
          <w:rFonts w:ascii="Times New Roman" w:hAnsi="Times New Roman" w:cs="Times New Roman"/>
          <w:sz w:val="28"/>
          <w:szCs w:val="28"/>
        </w:rPr>
        <w:t xml:space="preserve">? Какими данными </w:t>
      </w:r>
      <w:r w:rsidR="009E2E30" w:rsidRPr="00442862">
        <w:rPr>
          <w:rFonts w:ascii="Times New Roman" w:hAnsi="Times New Roman" w:cs="Times New Roman"/>
          <w:sz w:val="28"/>
          <w:szCs w:val="28"/>
        </w:rPr>
        <w:t>можно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442862">
        <w:rPr>
          <w:rFonts w:ascii="Times New Roman" w:hAnsi="Times New Roman" w:cs="Times New Roman"/>
          <w:sz w:val="28"/>
          <w:szCs w:val="28"/>
        </w:rPr>
        <w:t>будет подтвердить проявление таких полезных эффектов?</w:t>
      </w:r>
      <w:r w:rsidR="009E2E30">
        <w:rPr>
          <w:rFonts w:ascii="Courier New" w:hAnsi="Courier New" w:cs="Courier New"/>
          <w:sz w:val="20"/>
          <w:szCs w:val="20"/>
        </w:rPr>
        <w:t xml:space="preserve">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</w:t>
      </w:r>
    </w:p>
    <w:p w:rsidR="009E2E30" w:rsidRDefault="00E9454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6. Какие негативные эффекты (для государства, общества, </w:t>
      </w:r>
      <w:r w:rsidR="009E2E30" w:rsidRPr="00442862">
        <w:rPr>
          <w:rFonts w:ascii="Times New Roman" w:hAnsi="Times New Roman" w:cs="Times New Roman"/>
          <w:sz w:val="28"/>
          <w:szCs w:val="28"/>
        </w:rPr>
        <w:t>субъектов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442862">
        <w:rPr>
          <w:rFonts w:ascii="Times New Roman" w:hAnsi="Times New Roman" w:cs="Times New Roman"/>
          <w:sz w:val="28"/>
          <w:szCs w:val="28"/>
        </w:rPr>
        <w:t>предпринимательской и инвестицио</w:t>
      </w:r>
      <w:r>
        <w:rPr>
          <w:rFonts w:ascii="Times New Roman" w:hAnsi="Times New Roman" w:cs="Times New Roman"/>
          <w:sz w:val="28"/>
          <w:szCs w:val="28"/>
        </w:rPr>
        <w:t>нной деятельности, потребителей и</w:t>
      </w:r>
      <w:r w:rsidR="009E2E30" w:rsidRPr="00442862">
        <w:rPr>
          <w:rFonts w:ascii="Times New Roman" w:hAnsi="Times New Roman" w:cs="Times New Roman"/>
          <w:sz w:val="28"/>
          <w:szCs w:val="28"/>
        </w:rPr>
        <w:t xml:space="preserve"> т.п.)</w:t>
      </w:r>
      <w:r w:rsidR="009E2E30">
        <w:rPr>
          <w:rFonts w:ascii="Times New Roman" w:hAnsi="Times New Roman" w:cs="Times New Roman"/>
          <w:sz w:val="28"/>
          <w:szCs w:val="28"/>
        </w:rPr>
        <w:t xml:space="preserve"> возникли в связи с принятием нормативного правового акта</w:t>
      </w:r>
      <w:r w:rsidR="009E2E30" w:rsidRPr="00442862">
        <w:rPr>
          <w:rFonts w:ascii="Times New Roman" w:hAnsi="Times New Roman" w:cs="Times New Roman"/>
          <w:sz w:val="28"/>
          <w:szCs w:val="28"/>
        </w:rPr>
        <w:t>?  Какими  данными  можно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442862">
        <w:rPr>
          <w:rFonts w:ascii="Times New Roman" w:hAnsi="Times New Roman" w:cs="Times New Roman"/>
          <w:sz w:val="28"/>
          <w:szCs w:val="28"/>
        </w:rPr>
        <w:t>будет подтвердить проявление таких негативных эффектов?</w:t>
      </w:r>
      <w:r w:rsidR="009E2E30">
        <w:rPr>
          <w:rFonts w:ascii="Courier New" w:hAnsi="Courier New" w:cs="Courier New"/>
          <w:sz w:val="20"/>
          <w:szCs w:val="20"/>
        </w:rPr>
        <w:t xml:space="preserve">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</w:t>
      </w:r>
    </w:p>
    <w:p w:rsidR="009E2E30" w:rsidRDefault="00E9454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7. Оцените состав (по </w:t>
      </w:r>
      <w:r w:rsidR="009E2E30" w:rsidRPr="00442862">
        <w:rPr>
          <w:rFonts w:ascii="Times New Roman" w:hAnsi="Times New Roman" w:cs="Times New Roman"/>
          <w:sz w:val="28"/>
          <w:szCs w:val="28"/>
        </w:rPr>
        <w:t>отраслям) и количество субъектов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предпринимательской </w:t>
      </w:r>
      <w:r w:rsidR="009E2E30" w:rsidRPr="0044286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инвестиционной  деятельности,</w:t>
      </w:r>
      <w:r w:rsidR="009E2E30" w:rsidRPr="00442862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9E2E30" w:rsidRPr="00442862">
        <w:rPr>
          <w:rFonts w:ascii="Times New Roman" w:hAnsi="Times New Roman" w:cs="Times New Roman"/>
          <w:sz w:val="28"/>
          <w:szCs w:val="28"/>
        </w:rPr>
        <w:t>распространя</w:t>
      </w:r>
      <w:r w:rsidR="009E2E30">
        <w:rPr>
          <w:rFonts w:ascii="Times New Roman" w:hAnsi="Times New Roman" w:cs="Times New Roman"/>
          <w:sz w:val="28"/>
          <w:szCs w:val="28"/>
        </w:rPr>
        <w:t>ется</w:t>
      </w:r>
      <w:r w:rsidR="009E2E30" w:rsidRPr="00442862">
        <w:rPr>
          <w:rFonts w:ascii="Times New Roman" w:hAnsi="Times New Roman" w:cs="Times New Roman"/>
          <w:sz w:val="28"/>
          <w:szCs w:val="28"/>
        </w:rPr>
        <w:t xml:space="preserve"> предлагае</w:t>
      </w:r>
      <w:r>
        <w:rPr>
          <w:rFonts w:ascii="Times New Roman" w:hAnsi="Times New Roman" w:cs="Times New Roman"/>
          <w:sz w:val="28"/>
          <w:szCs w:val="28"/>
        </w:rPr>
        <w:t xml:space="preserve">мое правовое регулирование </w:t>
      </w:r>
      <w:r w:rsidR="009E2E30"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9E2E30" w:rsidRPr="00442862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862">
        <w:rPr>
          <w:rFonts w:ascii="Times New Roman" w:hAnsi="Times New Roman" w:cs="Times New Roman"/>
          <w:sz w:val="28"/>
          <w:szCs w:val="28"/>
        </w:rPr>
        <w:t xml:space="preserve">8. Считаете </w:t>
      </w:r>
      <w:r w:rsidR="00E94540">
        <w:rPr>
          <w:rFonts w:ascii="Times New Roman" w:hAnsi="Times New Roman" w:cs="Times New Roman"/>
          <w:sz w:val="28"/>
          <w:szCs w:val="28"/>
        </w:rPr>
        <w:t xml:space="preserve">ли вы, что </w:t>
      </w:r>
      <w:r w:rsidRPr="00442862">
        <w:rPr>
          <w:rFonts w:ascii="Times New Roman" w:hAnsi="Times New Roman" w:cs="Times New Roman"/>
          <w:sz w:val="28"/>
          <w:szCs w:val="28"/>
        </w:rPr>
        <w:t>предлагаемое</w:t>
      </w:r>
      <w:r w:rsidR="00E94540">
        <w:rPr>
          <w:rFonts w:ascii="Times New Roman" w:hAnsi="Times New Roman" w:cs="Times New Roman"/>
          <w:sz w:val="28"/>
          <w:szCs w:val="28"/>
        </w:rPr>
        <w:t xml:space="preserve"> </w:t>
      </w:r>
      <w:r w:rsidRPr="00442862">
        <w:rPr>
          <w:rFonts w:ascii="Times New Roman" w:hAnsi="Times New Roman" w:cs="Times New Roman"/>
          <w:sz w:val="28"/>
          <w:szCs w:val="28"/>
        </w:rPr>
        <w:t xml:space="preserve">правовое регулирование </w:t>
      </w:r>
      <w:r w:rsidR="00E94540">
        <w:rPr>
          <w:rFonts w:ascii="Times New Roman" w:hAnsi="Times New Roman" w:cs="Times New Roman"/>
          <w:sz w:val="28"/>
          <w:szCs w:val="28"/>
        </w:rPr>
        <w:br/>
      </w:r>
      <w:r w:rsidRPr="00442862">
        <w:rPr>
          <w:rFonts w:ascii="Times New Roman" w:hAnsi="Times New Roman" w:cs="Times New Roman"/>
          <w:sz w:val="28"/>
          <w:szCs w:val="28"/>
        </w:rPr>
        <w:t>на практике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540">
        <w:rPr>
          <w:rFonts w:ascii="Times New Roman" w:hAnsi="Times New Roman" w:cs="Times New Roman"/>
          <w:sz w:val="28"/>
          <w:szCs w:val="28"/>
        </w:rPr>
        <w:t xml:space="preserve">приведет </w:t>
      </w:r>
      <w:r w:rsidRPr="00442862">
        <w:rPr>
          <w:rFonts w:ascii="Times New Roman" w:hAnsi="Times New Roman" w:cs="Times New Roman"/>
          <w:sz w:val="28"/>
          <w:szCs w:val="28"/>
        </w:rPr>
        <w:t>к усложнению/упрощению</w:t>
      </w:r>
      <w:r w:rsidR="00E94540">
        <w:rPr>
          <w:rFonts w:ascii="Times New Roman" w:hAnsi="Times New Roman" w:cs="Times New Roman"/>
          <w:sz w:val="28"/>
          <w:szCs w:val="28"/>
        </w:rPr>
        <w:t xml:space="preserve"> </w:t>
      </w:r>
      <w:r w:rsidRPr="00442862">
        <w:rPr>
          <w:rFonts w:ascii="Times New Roman" w:hAnsi="Times New Roman" w:cs="Times New Roman"/>
          <w:sz w:val="28"/>
          <w:szCs w:val="28"/>
        </w:rPr>
        <w:t>деятельности субъектов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42862">
        <w:rPr>
          <w:rFonts w:ascii="Times New Roman" w:hAnsi="Times New Roman" w:cs="Times New Roman"/>
          <w:sz w:val="28"/>
          <w:szCs w:val="28"/>
        </w:rPr>
        <w:t xml:space="preserve">предпринимательской и инвестиционной деятельности? Поясните свою позицию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 w:rsidRPr="00EE439E">
        <w:rPr>
          <w:rFonts w:ascii="Times New Roman" w:hAnsi="Times New Roman" w:cs="Times New Roman"/>
          <w:sz w:val="28"/>
          <w:szCs w:val="28"/>
        </w:rPr>
        <w:t>9. Считаете  ли  Вы, что введение  предлагаемого правового  регулирования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439E">
        <w:rPr>
          <w:rFonts w:ascii="Times New Roman" w:hAnsi="Times New Roman" w:cs="Times New Roman"/>
          <w:sz w:val="28"/>
          <w:szCs w:val="28"/>
        </w:rPr>
        <w:t>повлечет  за  собой  существенные  материальные  или  временные  издержки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439E">
        <w:rPr>
          <w:rFonts w:ascii="Times New Roman" w:hAnsi="Times New Roman" w:cs="Times New Roman"/>
          <w:sz w:val="28"/>
          <w:szCs w:val="28"/>
        </w:rPr>
        <w:t>субъектов  предпринимательской  и  инвестиционной  деятельности?  Укажите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439E">
        <w:rPr>
          <w:rFonts w:ascii="Times New Roman" w:hAnsi="Times New Roman" w:cs="Times New Roman"/>
          <w:sz w:val="28"/>
          <w:szCs w:val="28"/>
        </w:rPr>
        <w:t>такие нормы. Оцените такие издержки</w:t>
      </w:r>
      <w:r>
        <w:rPr>
          <w:rFonts w:ascii="Courier New" w:hAnsi="Courier New" w:cs="Courier New"/>
          <w:sz w:val="20"/>
          <w:szCs w:val="20"/>
        </w:rPr>
        <w:t xml:space="preserve">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  <w:r>
        <w:rPr>
          <w:rFonts w:ascii="Courier New" w:hAnsi="Courier New" w:cs="Courier New"/>
          <w:sz w:val="20"/>
          <w:szCs w:val="20"/>
        </w:rPr>
        <w:lastRenderedPageBreak/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9E2E30" w:rsidRPr="00EE439E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439E">
        <w:rPr>
          <w:rFonts w:ascii="Times New Roman" w:hAnsi="Times New Roman" w:cs="Times New Roman"/>
          <w:sz w:val="28"/>
          <w:szCs w:val="28"/>
        </w:rPr>
        <w:t>10. Содержит ли нормативн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EE439E">
        <w:rPr>
          <w:rFonts w:ascii="Times New Roman" w:hAnsi="Times New Roman" w:cs="Times New Roman"/>
          <w:sz w:val="28"/>
          <w:szCs w:val="28"/>
        </w:rPr>
        <w:t xml:space="preserve"> правово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EE439E">
        <w:rPr>
          <w:rFonts w:ascii="Times New Roman" w:hAnsi="Times New Roman" w:cs="Times New Roman"/>
          <w:sz w:val="28"/>
          <w:szCs w:val="28"/>
        </w:rPr>
        <w:t xml:space="preserve"> акт нормы, невыполнимые на практике? Приведите примеры таких норм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9E2E30" w:rsidRPr="00BE5D8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D80">
        <w:rPr>
          <w:rFonts w:ascii="Times New Roman" w:hAnsi="Times New Roman" w:cs="Times New Roman"/>
          <w:sz w:val="28"/>
          <w:szCs w:val="28"/>
        </w:rPr>
        <w:t xml:space="preserve">11. Существуют ли альтернативные способы достижения  целей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E5D80">
        <w:rPr>
          <w:rFonts w:ascii="Times New Roman" w:hAnsi="Times New Roman" w:cs="Times New Roman"/>
          <w:sz w:val="28"/>
          <w:szCs w:val="28"/>
        </w:rPr>
        <w:t xml:space="preserve">редлагаемого правового  регулирования?  По  возможности  укажите   такие   способы  и аргументируйте свою позицию                                 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E30" w:rsidRPr="00BE5D8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D80">
        <w:rPr>
          <w:rFonts w:ascii="Times New Roman" w:hAnsi="Times New Roman" w:cs="Times New Roman"/>
          <w:sz w:val="28"/>
          <w:szCs w:val="28"/>
        </w:rPr>
        <w:t xml:space="preserve">12. Какой  переходный  период необходим, по Вашему мнению, для вступления в силу предлагаемого правового регулирования?               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E94540" w:rsidRDefault="00E9454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D80">
        <w:rPr>
          <w:rFonts w:ascii="Times New Roman" w:hAnsi="Times New Roman" w:cs="Times New Roman"/>
          <w:sz w:val="28"/>
          <w:szCs w:val="28"/>
        </w:rPr>
        <w:t>13. Специальные    вопросы,   касающиеся  конкретных  положений   и  норм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D80">
        <w:rPr>
          <w:rFonts w:ascii="Times New Roman" w:hAnsi="Times New Roman" w:cs="Times New Roman"/>
          <w:sz w:val="28"/>
          <w:szCs w:val="28"/>
        </w:rPr>
        <w:t xml:space="preserve">рассматриваемого   нормативного   правового   акта, отношение к которым </w:t>
      </w:r>
      <w:r>
        <w:rPr>
          <w:rFonts w:ascii="Times New Roman" w:hAnsi="Times New Roman" w:cs="Times New Roman"/>
          <w:sz w:val="28"/>
          <w:szCs w:val="28"/>
        </w:rPr>
        <w:t xml:space="preserve">уполномоченному органу </w:t>
      </w:r>
      <w:r w:rsidRPr="00BE5D80">
        <w:rPr>
          <w:rFonts w:ascii="Times New Roman" w:hAnsi="Times New Roman" w:cs="Times New Roman"/>
          <w:sz w:val="28"/>
          <w:szCs w:val="28"/>
        </w:rPr>
        <w:t xml:space="preserve">необходимо прояснить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Pr="00BE5D8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E94540" w:rsidRDefault="00E9454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</w:p>
    <w:p w:rsidR="009E2E30" w:rsidRPr="00BE5D8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D80">
        <w:rPr>
          <w:rFonts w:ascii="Times New Roman" w:hAnsi="Times New Roman" w:cs="Times New Roman"/>
          <w:sz w:val="28"/>
          <w:szCs w:val="28"/>
        </w:rPr>
        <w:t xml:space="preserve">14. Иные   предложения  и   замечания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BE5D80">
        <w:rPr>
          <w:rFonts w:ascii="Times New Roman" w:hAnsi="Times New Roman" w:cs="Times New Roman"/>
          <w:sz w:val="28"/>
          <w:szCs w:val="28"/>
        </w:rPr>
        <w:t xml:space="preserve"> нормативно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BE5D80">
        <w:rPr>
          <w:rFonts w:ascii="Times New Roman" w:hAnsi="Times New Roman" w:cs="Times New Roman"/>
          <w:sz w:val="28"/>
          <w:szCs w:val="28"/>
        </w:rPr>
        <w:t xml:space="preserve">  правово</w:t>
      </w:r>
      <w:r>
        <w:rPr>
          <w:rFonts w:ascii="Times New Roman" w:hAnsi="Times New Roman" w:cs="Times New Roman"/>
          <w:sz w:val="28"/>
          <w:szCs w:val="28"/>
        </w:rPr>
        <w:t>му акту</w:t>
      </w:r>
      <w:r w:rsidRPr="00BE5D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</w:t>
      </w:r>
    </w:p>
    <w:p w:rsidR="009E2E30" w:rsidRDefault="009E2E30" w:rsidP="009E2E30">
      <w:pPr>
        <w:spacing w:after="200" w:line="276" w:lineRule="auto"/>
      </w:pPr>
      <w:r>
        <w:br w:type="page"/>
      </w:r>
    </w:p>
    <w:p w:rsidR="009E2E30" w:rsidRPr="000A5D3E" w:rsidRDefault="009E2E30" w:rsidP="009E2E30">
      <w:pPr>
        <w:ind w:left="4680"/>
        <w:jc w:val="right"/>
      </w:pPr>
      <w:r>
        <w:lastRenderedPageBreak/>
        <w:t>Приложение 2</w:t>
      </w:r>
    </w:p>
    <w:p w:rsidR="009E2E30" w:rsidRDefault="009E2E30" w:rsidP="009E2E30">
      <w:pPr>
        <w:ind w:left="4536"/>
        <w:jc w:val="right"/>
      </w:pPr>
      <w:r w:rsidRPr="000A5D3E">
        <w:t xml:space="preserve">к </w:t>
      </w:r>
      <w:r>
        <w:t>Решению Городской Думы</w:t>
      </w:r>
    </w:p>
    <w:p w:rsidR="009E2E30" w:rsidRDefault="009E2E30" w:rsidP="009E2E30">
      <w:pPr>
        <w:ind w:left="4536"/>
        <w:jc w:val="right"/>
      </w:pPr>
      <w:r>
        <w:t>Петропавловск-Камчатского городского округа</w:t>
      </w:r>
    </w:p>
    <w:p w:rsidR="005D4A0B" w:rsidRPr="006134E2" w:rsidRDefault="005D4A0B" w:rsidP="005D4A0B">
      <w:pPr>
        <w:jc w:val="right"/>
        <w:rPr>
          <w:b/>
        </w:rPr>
      </w:pPr>
      <w:r w:rsidRPr="006134E2">
        <w:t xml:space="preserve">от </w:t>
      </w:r>
      <w:r>
        <w:t xml:space="preserve">30.11.2015 </w:t>
      </w:r>
      <w:r w:rsidRPr="006134E2">
        <w:t xml:space="preserve">№ </w:t>
      </w:r>
      <w:r>
        <w:t>370-нд</w:t>
      </w:r>
    </w:p>
    <w:p w:rsidR="009E2E30" w:rsidRDefault="009E2E30" w:rsidP="009E2E30">
      <w:pPr>
        <w:ind w:left="4680"/>
        <w:jc w:val="right"/>
      </w:pPr>
      <w:r w:rsidRPr="001B2462">
        <w:t xml:space="preserve"> «</w:t>
      </w:r>
      <w:r w:rsidR="006134E2" w:rsidRPr="006134E2">
        <w:t xml:space="preserve">О </w:t>
      </w:r>
      <w:r w:rsidR="006134E2" w:rsidRPr="006134E2">
        <w:rPr>
          <w:color w:val="000000"/>
        </w:rPr>
        <w:t xml:space="preserve">порядке проведения экспертизы муниципальных нормативных правовых актов, разработанных Городской Думой </w:t>
      </w:r>
      <w:r w:rsidR="006134E2" w:rsidRPr="006134E2">
        <w:t xml:space="preserve">Петропавловск-Камчатского городского округа </w:t>
      </w:r>
      <w:r w:rsidR="006134E2" w:rsidRPr="006134E2">
        <w:rPr>
          <w:color w:val="000000"/>
        </w:rPr>
        <w:t>и затрагивающих вопросы осуществления предпринимательской и инвестиционной деятельности</w:t>
      </w:r>
      <w:r w:rsidRPr="00B5296D">
        <w:rPr>
          <w:color w:val="000000"/>
        </w:rPr>
        <w:t>»</w:t>
      </w:r>
      <w:r w:rsidRPr="001B2462">
        <w:t xml:space="preserve"> </w:t>
      </w:r>
    </w:p>
    <w:p w:rsidR="009E2E30" w:rsidRPr="001967FF" w:rsidRDefault="009E2E30" w:rsidP="009E2E30">
      <w:pPr>
        <w:ind w:left="4680"/>
        <w:jc w:val="right"/>
        <w:rPr>
          <w:color w:val="000000"/>
          <w:szCs w:val="28"/>
        </w:rPr>
      </w:pP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/>
          <w:bCs/>
          <w:sz w:val="28"/>
          <w:szCs w:val="28"/>
        </w:rPr>
        <w:t>Правила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/>
          <w:bCs/>
          <w:sz w:val="28"/>
          <w:szCs w:val="28"/>
        </w:rPr>
        <w:t xml:space="preserve">проведения публичных консультаций 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/>
          <w:bCs/>
          <w:sz w:val="28"/>
          <w:szCs w:val="28"/>
        </w:rPr>
        <w:t xml:space="preserve">по нормативным правовым актам 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/>
          <w:sz w:val="28"/>
          <w:szCs w:val="28"/>
        </w:rPr>
        <w:t>Петропавловск-Камчатского городского округа</w:t>
      </w:r>
      <w:r w:rsidRPr="00DE5EE8">
        <w:rPr>
          <w:b/>
          <w:bCs/>
          <w:sz w:val="28"/>
          <w:szCs w:val="28"/>
        </w:rPr>
        <w:t xml:space="preserve"> 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3" w:name="Par414"/>
      <w:bookmarkEnd w:id="3"/>
      <w:r w:rsidRPr="00DE5EE8">
        <w:rPr>
          <w:sz w:val="28"/>
          <w:szCs w:val="28"/>
        </w:rPr>
        <w:t>1. Проведение публичных консультаций по нормативным правовым актам (далее - публичные консультации) осуществляется уполномоченным органом посредством размещения на официальном сайте уве</w:t>
      </w:r>
      <w:r w:rsidR="00496F51">
        <w:rPr>
          <w:sz w:val="28"/>
          <w:szCs w:val="28"/>
        </w:rPr>
        <w:t xml:space="preserve">домления о проведении публичных консультаций по форме </w:t>
      </w:r>
      <w:r w:rsidRPr="00DE5EE8">
        <w:rPr>
          <w:sz w:val="28"/>
          <w:szCs w:val="28"/>
        </w:rPr>
        <w:t>согласно прило</w:t>
      </w:r>
      <w:r w:rsidR="00496F51">
        <w:rPr>
          <w:sz w:val="28"/>
          <w:szCs w:val="28"/>
        </w:rPr>
        <w:t>жению 1 к Решению Городской Думы Петропавловск-Камчатского городского округа от</w:t>
      </w:r>
      <w:r w:rsidR="005D4A0B">
        <w:rPr>
          <w:sz w:val="28"/>
          <w:szCs w:val="28"/>
        </w:rPr>
        <w:t xml:space="preserve"> 30.11.2015</w:t>
      </w:r>
      <w:r w:rsidRPr="00DE5EE8">
        <w:rPr>
          <w:sz w:val="28"/>
          <w:szCs w:val="28"/>
        </w:rPr>
        <w:t xml:space="preserve"> </w:t>
      </w:r>
      <w:r w:rsidR="00FD5182">
        <w:rPr>
          <w:sz w:val="28"/>
          <w:szCs w:val="28"/>
        </w:rPr>
        <w:t xml:space="preserve">        </w:t>
      </w:r>
      <w:r w:rsidRPr="00DE5EE8">
        <w:rPr>
          <w:sz w:val="28"/>
          <w:szCs w:val="28"/>
        </w:rPr>
        <w:t xml:space="preserve">№ </w:t>
      </w:r>
      <w:r w:rsidR="005D4A0B">
        <w:rPr>
          <w:sz w:val="28"/>
          <w:szCs w:val="28"/>
        </w:rPr>
        <w:t>370</w:t>
      </w:r>
      <w:r w:rsidR="001B5328">
        <w:rPr>
          <w:sz w:val="28"/>
          <w:szCs w:val="28"/>
        </w:rPr>
        <w:t>-нд</w:t>
      </w:r>
      <w:r w:rsidR="00474769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 xml:space="preserve">«О </w:t>
      </w:r>
      <w:r w:rsidRPr="001B5328">
        <w:rPr>
          <w:sz w:val="28"/>
          <w:szCs w:val="28"/>
        </w:rPr>
        <w:t xml:space="preserve">порядке проведения экспертизы муниципальных нормативных правовых актов, </w:t>
      </w:r>
      <w:r w:rsidR="001B5328" w:rsidRPr="001B5328">
        <w:rPr>
          <w:color w:val="000000"/>
          <w:sz w:val="28"/>
          <w:szCs w:val="28"/>
        </w:rPr>
        <w:t xml:space="preserve">разработанных Городской Думой </w:t>
      </w:r>
      <w:r w:rsidR="001B5328" w:rsidRPr="001B5328">
        <w:rPr>
          <w:sz w:val="28"/>
          <w:szCs w:val="28"/>
        </w:rPr>
        <w:t xml:space="preserve">Петропавловск-Камчатского городского округа </w:t>
      </w:r>
      <w:r w:rsidR="001B5328" w:rsidRPr="001B5328">
        <w:rPr>
          <w:color w:val="000000"/>
          <w:sz w:val="28"/>
          <w:szCs w:val="28"/>
        </w:rPr>
        <w:t>и затрагивающих вопросы осуществления предпринимательской и инвестиционной деятельности</w:t>
      </w:r>
      <w:r w:rsidR="001B5328">
        <w:rPr>
          <w:sz w:val="28"/>
          <w:szCs w:val="28"/>
        </w:rPr>
        <w:t xml:space="preserve">» </w:t>
      </w:r>
      <w:r w:rsidRPr="001B5328">
        <w:rPr>
          <w:sz w:val="28"/>
          <w:szCs w:val="28"/>
        </w:rPr>
        <w:t>(далее</w:t>
      </w:r>
      <w:r w:rsidRPr="00DE5EE8">
        <w:rPr>
          <w:sz w:val="28"/>
          <w:szCs w:val="28"/>
        </w:rPr>
        <w:t xml:space="preserve"> - уведомление).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2. В уведомлении должен быть указан срок проведения публичных консультаций, а также способ направления участниками публичных консультаций своих мнений по вопросам, обсуждаемым в ходе публичных консультаций.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3. Срок проведения публичных консультаций по нормат</w:t>
      </w:r>
      <w:r w:rsidR="001B5328">
        <w:rPr>
          <w:sz w:val="28"/>
          <w:szCs w:val="28"/>
        </w:rPr>
        <w:t>ивным правовым актам составляет</w:t>
      </w:r>
      <w:r w:rsidRPr="00DE5EE8">
        <w:rPr>
          <w:sz w:val="28"/>
          <w:szCs w:val="28"/>
        </w:rPr>
        <w:t xml:space="preserve"> 30 календарных дней.</w:t>
      </w:r>
    </w:p>
    <w:p w:rsidR="009E2E30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4" w:name="Par422"/>
      <w:bookmarkEnd w:id="4"/>
      <w:r w:rsidRPr="00DE5EE8">
        <w:rPr>
          <w:sz w:val="28"/>
          <w:szCs w:val="28"/>
        </w:rPr>
        <w:t>4. К уведомлению прилагаются нормативный правовой акт, в отношении которого проводится экспертиза, а также иные документы, которые позволят наиболее эффективно учесть мнения заинтересованных сторон.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5. Уполномоченный орган извещает о начале публичных консультаций:</w:t>
      </w:r>
    </w:p>
    <w:p w:rsidR="009E2E30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1) заинтересованные органы местного самоуправления Петропавловск-Камчатского городского округа и (или) органы администрации Петропавловск-Камчатского городского округа;</w:t>
      </w:r>
    </w:p>
    <w:p w:rsidR="001A5BED" w:rsidRPr="000B315D" w:rsidRDefault="001A5BED" w:rsidP="001A5BED">
      <w:pPr>
        <w:ind w:firstLine="284"/>
        <w:rPr>
          <w:i/>
          <w:sz w:val="22"/>
        </w:rPr>
      </w:pPr>
      <w:r w:rsidRPr="000B315D">
        <w:rPr>
          <w:i/>
          <w:sz w:val="22"/>
        </w:rPr>
        <w:t xml:space="preserve">Решением от </w:t>
      </w:r>
      <w:r>
        <w:rPr>
          <w:i/>
          <w:sz w:val="22"/>
          <w:szCs w:val="22"/>
        </w:rPr>
        <w:t>28.06.2019 № 184-нд (26.06.2019 № 458</w:t>
      </w:r>
      <w:r w:rsidRPr="000B315D">
        <w:rPr>
          <w:i/>
          <w:sz w:val="22"/>
          <w:szCs w:val="22"/>
        </w:rPr>
        <w:t xml:space="preserve">-р) в </w:t>
      </w:r>
      <w:r>
        <w:rPr>
          <w:i/>
          <w:sz w:val="22"/>
          <w:szCs w:val="22"/>
        </w:rPr>
        <w:t xml:space="preserve">подпункт 2 </w:t>
      </w:r>
      <w:r w:rsidR="00053682">
        <w:rPr>
          <w:i/>
          <w:sz w:val="22"/>
          <w:szCs w:val="22"/>
        </w:rPr>
        <w:t>пункта</w:t>
      </w:r>
      <w:bookmarkStart w:id="5" w:name="_GoBack"/>
      <w:bookmarkEnd w:id="5"/>
      <w:r>
        <w:rPr>
          <w:i/>
          <w:sz w:val="22"/>
          <w:szCs w:val="22"/>
        </w:rPr>
        <w:t xml:space="preserve"> 5 приложения 2</w:t>
      </w:r>
      <w:r w:rsidRPr="000B315D">
        <w:rPr>
          <w:i/>
          <w:sz w:val="22"/>
        </w:rPr>
        <w:t xml:space="preserve"> внесено изменение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 xml:space="preserve">2) Совет по предпринимательству </w:t>
      </w:r>
      <w:r w:rsidR="005D1B6F">
        <w:rPr>
          <w:sz w:val="28"/>
          <w:szCs w:val="28"/>
        </w:rPr>
        <w:t xml:space="preserve">и инвестициям </w:t>
      </w:r>
      <w:r w:rsidRPr="00DE5EE8">
        <w:rPr>
          <w:sz w:val="28"/>
          <w:szCs w:val="28"/>
        </w:rPr>
        <w:t>при администрации Петропавловск-Камчатского городского округа;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3) иные организации, которые целесообразно, по мнению уполномоченного органа, привлечь к публичным консультациям.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6. Участниками публичных консультаций могут быть физические и юридические лица в сфере предпринимательской и инвестиционной деятельности, а также научно-экспертные организации.</w:t>
      </w:r>
    </w:p>
    <w:p w:rsidR="009E2E30" w:rsidRPr="001967FF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DE5EE8">
        <w:rPr>
          <w:sz w:val="28"/>
          <w:szCs w:val="28"/>
        </w:rPr>
        <w:t xml:space="preserve">7. Дополнительно публичные консультации могут проводиться посредством </w:t>
      </w:r>
      <w:r w:rsidRPr="00DE5EE8">
        <w:rPr>
          <w:sz w:val="28"/>
          <w:szCs w:val="28"/>
        </w:rPr>
        <w:lastRenderedPageBreak/>
        <w:t>обсуждения нормативного правового акта с участием представителей субъектов предпринимательской деятельности, в том числе некоммерческих организаций, целью деятельности которых является защита и представление интересов субъектов предпринимательской деятельности.</w:t>
      </w:r>
    </w:p>
    <w:p w:rsidR="009E2E30" w:rsidRDefault="009E2E30" w:rsidP="009E2E30">
      <w:pPr>
        <w:spacing w:after="200" w:line="276" w:lineRule="auto"/>
      </w:pPr>
      <w:r>
        <w:br w:type="page"/>
      </w:r>
    </w:p>
    <w:p w:rsidR="009E2E30" w:rsidRPr="000A5D3E" w:rsidRDefault="009E2E30" w:rsidP="009E2E30">
      <w:pPr>
        <w:ind w:left="4680"/>
        <w:jc w:val="right"/>
      </w:pPr>
      <w:r w:rsidRPr="000A5D3E">
        <w:lastRenderedPageBreak/>
        <w:t xml:space="preserve">Приложение </w:t>
      </w:r>
      <w:r>
        <w:t>3</w:t>
      </w:r>
    </w:p>
    <w:p w:rsidR="009E2E30" w:rsidRDefault="009E2E30" w:rsidP="009E2E30">
      <w:pPr>
        <w:ind w:left="4536"/>
        <w:jc w:val="right"/>
      </w:pPr>
      <w:r w:rsidRPr="000A5D3E">
        <w:t xml:space="preserve">к </w:t>
      </w:r>
      <w:r>
        <w:t>Решению Городской Думы</w:t>
      </w:r>
    </w:p>
    <w:p w:rsidR="009E2E30" w:rsidRDefault="009E2E30" w:rsidP="009E2E30">
      <w:pPr>
        <w:ind w:left="4536"/>
        <w:jc w:val="right"/>
      </w:pPr>
      <w:r>
        <w:t>Петропавловск-Камчатского городского округа</w:t>
      </w:r>
    </w:p>
    <w:p w:rsidR="005D4A0B" w:rsidRPr="006134E2" w:rsidRDefault="005D4A0B" w:rsidP="005D4A0B">
      <w:pPr>
        <w:jc w:val="right"/>
        <w:rPr>
          <w:b/>
        </w:rPr>
      </w:pPr>
      <w:r w:rsidRPr="006134E2">
        <w:t xml:space="preserve">от </w:t>
      </w:r>
      <w:r>
        <w:t xml:space="preserve">30.11.2015 </w:t>
      </w:r>
      <w:r w:rsidRPr="006134E2">
        <w:t xml:space="preserve">№ </w:t>
      </w:r>
      <w:r>
        <w:t>370-нд</w:t>
      </w:r>
    </w:p>
    <w:p w:rsidR="009E2E30" w:rsidRPr="00B5296D" w:rsidRDefault="009E2E30" w:rsidP="009E2E30">
      <w:pPr>
        <w:ind w:left="4680"/>
        <w:jc w:val="right"/>
        <w:rPr>
          <w:color w:val="000000"/>
        </w:rPr>
      </w:pPr>
      <w:r w:rsidRPr="001B2462">
        <w:t xml:space="preserve"> «</w:t>
      </w:r>
      <w:r w:rsidR="006134E2" w:rsidRPr="006134E2">
        <w:t xml:space="preserve">О </w:t>
      </w:r>
      <w:r w:rsidR="006134E2" w:rsidRPr="006134E2">
        <w:rPr>
          <w:color w:val="000000"/>
        </w:rPr>
        <w:t xml:space="preserve">порядке проведения экспертизы муниципальных нормативных правовых актов, разработанных Городской Думой </w:t>
      </w:r>
      <w:r w:rsidR="006134E2" w:rsidRPr="006134E2">
        <w:t xml:space="preserve">Петропавловск-Камчатского городского округа </w:t>
      </w:r>
      <w:r w:rsidR="006134E2" w:rsidRPr="006134E2">
        <w:rPr>
          <w:color w:val="000000"/>
        </w:rPr>
        <w:t>и затрагивающих вопросы осуществления предпринимательской и инвестиционной деятельности</w:t>
      </w:r>
      <w:r w:rsidRPr="00B5296D">
        <w:rPr>
          <w:color w:val="000000"/>
        </w:rPr>
        <w:t>»</w:t>
      </w:r>
    </w:p>
    <w:p w:rsidR="009E2E30" w:rsidRPr="00DF2076" w:rsidRDefault="009E2E30" w:rsidP="009E2E30">
      <w:pPr>
        <w:ind w:left="4680"/>
        <w:jc w:val="right"/>
        <w:rPr>
          <w:color w:val="000000"/>
          <w:szCs w:val="28"/>
        </w:rPr>
      </w:pP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/>
          <w:bCs/>
          <w:sz w:val="28"/>
          <w:szCs w:val="28"/>
        </w:rPr>
        <w:t>Заключение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/>
          <w:bCs/>
          <w:sz w:val="28"/>
          <w:szCs w:val="28"/>
        </w:rPr>
        <w:t xml:space="preserve">о результатах экспертизы нормативного правового акта </w:t>
      </w:r>
    </w:p>
    <w:p w:rsidR="000D3FB0" w:rsidRDefault="000D3FB0" w:rsidP="000D3FB0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0D3FB0" w:rsidRDefault="000D3FB0" w:rsidP="000D3FB0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«___»______20__ г.</w:t>
      </w:r>
    </w:p>
    <w:p w:rsidR="000D3FB0" w:rsidRPr="000D3FB0" w:rsidRDefault="000D3FB0" w:rsidP="000D3FB0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(дата составления)</w:t>
      </w:r>
    </w:p>
    <w:p w:rsidR="000D3FB0" w:rsidRPr="00000256" w:rsidRDefault="000D3FB0" w:rsidP="000D3FB0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9E2E30" w:rsidRPr="00A3213F" w:rsidRDefault="009E2E30" w:rsidP="009E2E30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В соответствии с 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</w:rPr>
      </w:pPr>
      <w:r w:rsidRPr="00A3213F">
        <w:rPr>
          <w:rFonts w:ascii="Times New Roman" w:hAnsi="Times New Roman" w:cs="Times New Roman"/>
        </w:rPr>
        <w:t xml:space="preserve">                          </w:t>
      </w: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A3213F">
        <w:rPr>
          <w:rFonts w:ascii="Times New Roman" w:hAnsi="Times New Roman" w:cs="Times New Roman"/>
        </w:rPr>
        <w:t xml:space="preserve"> (сведения о нормативных правовых актах</w:t>
      </w:r>
      <w:r>
        <w:rPr>
          <w:rFonts w:ascii="Times New Roman" w:hAnsi="Times New Roman" w:cs="Times New Roman"/>
        </w:rPr>
        <w:t xml:space="preserve">, </w:t>
      </w:r>
    </w:p>
    <w:p w:rsidR="009E2E30" w:rsidRDefault="009E2E30" w:rsidP="009E2E30">
      <w:pPr>
        <w:pStyle w:val="ConsPlusNonformat"/>
        <w:jc w:val="center"/>
        <w:rPr>
          <w:rFonts w:ascii="Times New Roman" w:hAnsi="Times New Roman" w:cs="Times New Roman"/>
        </w:rPr>
      </w:pPr>
      <w:r w:rsidRPr="00A3213F">
        <w:rPr>
          <w:rFonts w:ascii="Times New Roman" w:hAnsi="Times New Roman" w:cs="Times New Roman"/>
          <w:b/>
          <w:sz w:val="28"/>
          <w:szCs w:val="28"/>
        </w:rPr>
        <w:t>___________________________________________</w:t>
      </w:r>
      <w:r w:rsidR="00474769">
        <w:rPr>
          <w:rFonts w:ascii="Times New Roman" w:hAnsi="Times New Roman" w:cs="Times New Roman"/>
          <w:b/>
          <w:sz w:val="28"/>
          <w:szCs w:val="28"/>
        </w:rPr>
        <w:t>___________________________</w:t>
      </w:r>
      <w:r w:rsidRPr="00A3213F">
        <w:rPr>
          <w:rFonts w:ascii="Times New Roman" w:hAnsi="Times New Roman" w:cs="Times New Roman"/>
        </w:rPr>
        <w:t xml:space="preserve"> на основании которых проведена экспертиза)</w:t>
      </w:r>
    </w:p>
    <w:p w:rsidR="009E2E30" w:rsidRDefault="009E2E30" w:rsidP="009E2E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9E2E30" w:rsidRPr="00A3213F" w:rsidRDefault="009E2E30" w:rsidP="009E2E30">
      <w:pPr>
        <w:pStyle w:val="ConsPlusNonformat"/>
        <w:jc w:val="center"/>
        <w:rPr>
          <w:rFonts w:ascii="Times New Roman" w:hAnsi="Times New Roman" w:cs="Times New Roman"/>
        </w:rPr>
      </w:pPr>
      <w:r w:rsidRPr="00A3213F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</w:rPr>
        <w:t>(наименование уполномоченного органа)</w:t>
      </w:r>
    </w:p>
    <w:p w:rsidR="009E2E30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провел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3213F">
        <w:rPr>
          <w:rFonts w:ascii="Times New Roman" w:hAnsi="Times New Roman" w:cs="Times New Roman"/>
          <w:sz w:val="28"/>
          <w:szCs w:val="28"/>
        </w:rPr>
        <w:t xml:space="preserve"> экспертизу________________________________________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</w:t>
      </w: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</w:rPr>
      </w:pPr>
      <w:r w:rsidRPr="00A3213F">
        <w:rPr>
          <w:rFonts w:ascii="Times New Roman" w:hAnsi="Times New Roman" w:cs="Times New Roman"/>
        </w:rPr>
        <w:t xml:space="preserve">                   </w:t>
      </w:r>
      <w:r>
        <w:rPr>
          <w:rFonts w:ascii="Times New Roman" w:hAnsi="Times New Roman" w:cs="Times New Roman"/>
        </w:rPr>
        <w:t xml:space="preserve">                                                      </w:t>
      </w:r>
      <w:r w:rsidRPr="00A3213F">
        <w:rPr>
          <w:rFonts w:ascii="Times New Roman" w:hAnsi="Times New Roman" w:cs="Times New Roman"/>
        </w:rPr>
        <w:t xml:space="preserve">    (вид и наименование нормативного правового акта)</w:t>
      </w: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и сообщает следующее:</w:t>
      </w:r>
    </w:p>
    <w:p w:rsidR="009E2E30" w:rsidRPr="006E2D5A" w:rsidRDefault="009E2E30" w:rsidP="009E2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1</w:t>
      </w:r>
      <w:r w:rsidRPr="006E2D5A">
        <w:rPr>
          <w:rFonts w:ascii="Times New Roman" w:hAnsi="Times New Roman" w:cs="Times New Roman"/>
          <w:sz w:val="28"/>
          <w:szCs w:val="28"/>
        </w:rPr>
        <w:t xml:space="preserve">. Наименование </w:t>
      </w:r>
      <w:r w:rsidRPr="00B04282">
        <w:rPr>
          <w:rFonts w:ascii="Times New Roman" w:hAnsi="Times New Roman" w:cs="Times New Roman"/>
          <w:sz w:val="28"/>
          <w:szCs w:val="28"/>
        </w:rPr>
        <w:t>органа администрации Петропавловск-Камчатского городского округа,  к  установленной  сфере деятельности которого относится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4282">
        <w:rPr>
          <w:rFonts w:ascii="Times New Roman" w:hAnsi="Times New Roman" w:cs="Times New Roman"/>
          <w:sz w:val="28"/>
          <w:szCs w:val="28"/>
        </w:rPr>
        <w:t>предмет правового регулирования нормативного правового акта</w:t>
      </w:r>
      <w:r w:rsidRPr="006E2D5A">
        <w:rPr>
          <w:rFonts w:ascii="Times New Roman" w:hAnsi="Times New Roman" w:cs="Times New Roman"/>
          <w:sz w:val="28"/>
          <w:szCs w:val="28"/>
        </w:rPr>
        <w:t>:____________</w:t>
      </w:r>
      <w:r w:rsidR="00474769">
        <w:rPr>
          <w:rFonts w:ascii="Times New Roman" w:hAnsi="Times New Roman" w:cs="Times New Roman"/>
          <w:sz w:val="28"/>
          <w:szCs w:val="28"/>
        </w:rPr>
        <w:t>___</w:t>
      </w: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Default="009E2E30" w:rsidP="009E2E30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2. Источник официального опубликования: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9E2E30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3. Основание проведения экспертизы:____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9E2E30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4. Общее описание рассматриваемого пра</w:t>
      </w:r>
      <w:r>
        <w:rPr>
          <w:rFonts w:ascii="Times New Roman" w:hAnsi="Times New Roman" w:cs="Times New Roman"/>
          <w:sz w:val="28"/>
          <w:szCs w:val="28"/>
        </w:rPr>
        <w:t>вового регулирования:______</w:t>
      </w:r>
      <w:r w:rsidRPr="00A3213F">
        <w:rPr>
          <w:rFonts w:ascii="Times New Roman" w:hAnsi="Times New Roman" w:cs="Times New Roman"/>
          <w:sz w:val="28"/>
          <w:szCs w:val="28"/>
        </w:rPr>
        <w:t>_</w:t>
      </w:r>
      <w:r w:rsidR="00474769">
        <w:rPr>
          <w:rFonts w:ascii="Times New Roman" w:hAnsi="Times New Roman" w:cs="Times New Roman"/>
          <w:sz w:val="28"/>
          <w:szCs w:val="28"/>
        </w:rPr>
        <w:t>___</w:t>
      </w:r>
    </w:p>
    <w:p w:rsidR="009E2E30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</w:t>
      </w: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5. Круг заинтересованных лиц:__________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9E2E30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 xml:space="preserve">6. </w:t>
      </w:r>
      <w:r w:rsidRPr="00B04282">
        <w:rPr>
          <w:rFonts w:ascii="Times New Roman" w:hAnsi="Times New Roman" w:cs="Times New Roman"/>
          <w:sz w:val="28"/>
          <w:szCs w:val="28"/>
        </w:rPr>
        <w:t>Обоснование  вмешательства (оправданность создания затруднений  для ведения предпринимательской и инвестиционной деятельности, наличие иных факторов):_____________________________________________________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:rsidR="009E2E30" w:rsidRDefault="009E2E30" w:rsidP="009E2E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</w:t>
      </w:r>
    </w:p>
    <w:p w:rsidR="009E2E30" w:rsidRPr="00A3213F" w:rsidRDefault="009E2E30" w:rsidP="009E2E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7. Информация   о   наличии/отсутствии    иных    способов    правового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регулирования  (отличных  от реализованного в рамках нормативного правового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акта, характеризующихся при прочих равных меньшими негативными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последствиями   с   точки   зрения   создания  избыточных  административных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барьеров):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</w:t>
      </w:r>
    </w:p>
    <w:p w:rsidR="009E2E30" w:rsidRDefault="009E2E30" w:rsidP="009E2E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Pr="00A3213F" w:rsidRDefault="009E2E30" w:rsidP="009E2E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47476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8. Информация  о проведении публичных  консультаций (участники, позиции</w:t>
      </w:r>
      <w:r w:rsidR="00474769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сторон):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 xml:space="preserve">_________________________ </w:t>
      </w:r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9. Оценка правового регулирования и предлагаемые альтернативы:</w:t>
      </w:r>
      <w:r w:rsidR="00474769">
        <w:rPr>
          <w:rFonts w:ascii="Times New Roman" w:hAnsi="Times New Roman" w:cs="Times New Roman"/>
          <w:sz w:val="28"/>
          <w:szCs w:val="28"/>
        </w:rPr>
        <w:t xml:space="preserve"> _______</w:t>
      </w:r>
    </w:p>
    <w:p w:rsidR="009E2E30" w:rsidRDefault="009E2E30" w:rsidP="009E2E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9E2E30" w:rsidRPr="00A3213F" w:rsidRDefault="009E2E30" w:rsidP="009E2E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E2E30" w:rsidRPr="00A3213F" w:rsidRDefault="009E2E30" w:rsidP="009E2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10. Вывод</w:t>
      </w:r>
      <w:r w:rsidR="00474769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о</w:t>
      </w:r>
      <w:r w:rsidR="00474769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наличии</w:t>
      </w:r>
      <w:r w:rsidR="00474769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в</w:t>
      </w:r>
      <w:r w:rsidR="00474769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нормативном</w:t>
      </w:r>
      <w:r w:rsidR="00474769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правовом</w:t>
      </w:r>
      <w:r w:rsidR="00474769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акте</w:t>
      </w:r>
      <w:r w:rsidR="00474769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положений,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необоснованно</w:t>
      </w:r>
      <w:r w:rsidR="00474769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 xml:space="preserve">затрудняющих </w:t>
      </w:r>
      <w:r w:rsidR="00474769">
        <w:rPr>
          <w:rFonts w:ascii="Times New Roman" w:hAnsi="Times New Roman" w:cs="Times New Roman"/>
          <w:sz w:val="28"/>
          <w:szCs w:val="28"/>
        </w:rPr>
        <w:t xml:space="preserve">ведение предпринимательской </w:t>
      </w:r>
      <w:r w:rsidRPr="00A3213F">
        <w:rPr>
          <w:rFonts w:ascii="Times New Roman" w:hAnsi="Times New Roman" w:cs="Times New Roman"/>
          <w:sz w:val="28"/>
          <w:szCs w:val="28"/>
        </w:rPr>
        <w:t>и инвестиционной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Default="009E2E30" w:rsidP="009E2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11. Рекомендации по результатам проведенной экспертизы:</w:t>
      </w:r>
      <w:r>
        <w:rPr>
          <w:rFonts w:ascii="Times New Roman" w:hAnsi="Times New Roman" w:cs="Times New Roman"/>
          <w:sz w:val="28"/>
          <w:szCs w:val="28"/>
        </w:rPr>
        <w:t xml:space="preserve"> ____________</w:t>
      </w:r>
    </w:p>
    <w:p w:rsidR="009E2E30" w:rsidRPr="00A3213F" w:rsidRDefault="009E2E30" w:rsidP="009E2E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E94540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Default="009E2E30" w:rsidP="009E2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5E4A" w:rsidRPr="00A3213F" w:rsidRDefault="00F25E4A" w:rsidP="009E2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E30" w:rsidRPr="00A3213F" w:rsidRDefault="009E2E30" w:rsidP="00DE5EE8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Руководитель уполномоченного органа____________/_________________/</w:t>
      </w:r>
    </w:p>
    <w:p w:rsidR="009E2E30" w:rsidRPr="00352AA9" w:rsidRDefault="009E2E30" w:rsidP="009E2E30">
      <w:pPr>
        <w:widowControl w:val="0"/>
        <w:tabs>
          <w:tab w:val="left" w:pos="10205"/>
        </w:tabs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352AA9">
        <w:rPr>
          <w:sz w:val="20"/>
          <w:szCs w:val="20"/>
        </w:rPr>
        <w:t xml:space="preserve">                                                                            </w:t>
      </w:r>
      <w:r>
        <w:rPr>
          <w:sz w:val="20"/>
          <w:szCs w:val="20"/>
        </w:rPr>
        <w:t xml:space="preserve">    </w:t>
      </w:r>
      <w:r w:rsidR="00E94540">
        <w:rPr>
          <w:sz w:val="20"/>
          <w:szCs w:val="20"/>
        </w:rPr>
        <w:t xml:space="preserve">          </w:t>
      </w:r>
      <w:r w:rsidRPr="00352AA9">
        <w:rPr>
          <w:sz w:val="20"/>
          <w:szCs w:val="20"/>
        </w:rPr>
        <w:t xml:space="preserve">  (подпись) </w:t>
      </w:r>
      <w:r>
        <w:rPr>
          <w:sz w:val="20"/>
          <w:szCs w:val="20"/>
        </w:rPr>
        <w:t xml:space="preserve">                               </w:t>
      </w:r>
      <w:r w:rsidRPr="00352AA9">
        <w:rPr>
          <w:sz w:val="20"/>
          <w:szCs w:val="20"/>
        </w:rPr>
        <w:t>(Ф.И.О</w:t>
      </w:r>
      <w:r>
        <w:rPr>
          <w:sz w:val="20"/>
          <w:szCs w:val="20"/>
        </w:rPr>
        <w:t>.</w:t>
      </w:r>
      <w:r w:rsidRPr="00352AA9">
        <w:rPr>
          <w:sz w:val="20"/>
          <w:szCs w:val="20"/>
        </w:rPr>
        <w:t>)</w:t>
      </w:r>
    </w:p>
    <w:p w:rsidR="009E2E30" w:rsidRDefault="009E2E30" w:rsidP="009E2E30">
      <w:pPr>
        <w:pStyle w:val="ConsPlusNonformat"/>
        <w:ind w:firstLine="709"/>
        <w:rPr>
          <w:rFonts w:ascii="Times New Roman" w:hAnsi="Times New Roman" w:cs="Times New Roman"/>
          <w:sz w:val="24"/>
          <w:szCs w:val="28"/>
        </w:rPr>
      </w:pPr>
    </w:p>
    <w:p w:rsidR="00496F51" w:rsidRPr="00DE5EE8" w:rsidRDefault="00496F51" w:rsidP="009E2E30">
      <w:pPr>
        <w:pStyle w:val="ConsPlusNonformat"/>
        <w:ind w:firstLine="709"/>
        <w:rPr>
          <w:rFonts w:ascii="Times New Roman" w:hAnsi="Times New Roman" w:cs="Times New Roman"/>
          <w:sz w:val="24"/>
          <w:szCs w:val="28"/>
        </w:rPr>
      </w:pPr>
    </w:p>
    <w:p w:rsidR="009E2E30" w:rsidRPr="00DE5EE8" w:rsidRDefault="009E2E30" w:rsidP="009E2E30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DE5EE8">
        <w:rPr>
          <w:rFonts w:ascii="Times New Roman" w:hAnsi="Times New Roman" w:cs="Times New Roman"/>
          <w:sz w:val="24"/>
          <w:szCs w:val="28"/>
        </w:rPr>
        <w:t>Исп. Фамилия, имя, отчество</w:t>
      </w:r>
    </w:p>
    <w:p w:rsidR="009E2E30" w:rsidRPr="00DE5EE8" w:rsidRDefault="009E2E30" w:rsidP="009E2E30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DE5EE8">
        <w:rPr>
          <w:rFonts w:ascii="Times New Roman" w:hAnsi="Times New Roman" w:cs="Times New Roman"/>
          <w:sz w:val="24"/>
          <w:szCs w:val="28"/>
        </w:rPr>
        <w:t>телефон: ______________</w:t>
      </w:r>
    </w:p>
    <w:p w:rsidR="009E2E30" w:rsidRPr="00DE5EE8" w:rsidRDefault="009E2E30" w:rsidP="009E2E30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DE5EE8">
        <w:rPr>
          <w:rFonts w:ascii="Times New Roman" w:hAnsi="Times New Roman" w:cs="Times New Roman"/>
          <w:sz w:val="24"/>
          <w:szCs w:val="28"/>
        </w:rPr>
        <w:t xml:space="preserve">Наименование уполномоченного органа </w:t>
      </w:r>
    </w:p>
    <w:p w:rsidR="009E2E30" w:rsidRDefault="009E2E30" w:rsidP="009E2E30">
      <w:pPr>
        <w:spacing w:after="200" w:line="276" w:lineRule="auto"/>
      </w:pPr>
      <w:r>
        <w:br w:type="page"/>
      </w:r>
    </w:p>
    <w:p w:rsidR="009E2E30" w:rsidRPr="000A5D3E" w:rsidRDefault="009E2E30" w:rsidP="009E2E30">
      <w:pPr>
        <w:ind w:left="4680"/>
        <w:jc w:val="right"/>
      </w:pPr>
      <w:r>
        <w:lastRenderedPageBreak/>
        <w:t>Приложение 4</w:t>
      </w:r>
    </w:p>
    <w:p w:rsidR="009E2E30" w:rsidRDefault="009E2E30" w:rsidP="009E2E30">
      <w:pPr>
        <w:ind w:left="4536"/>
        <w:jc w:val="right"/>
      </w:pPr>
      <w:r w:rsidRPr="000A5D3E">
        <w:t xml:space="preserve">к </w:t>
      </w:r>
      <w:r>
        <w:t>Решению Городской Думы</w:t>
      </w:r>
    </w:p>
    <w:p w:rsidR="009E2E30" w:rsidRDefault="009E2E30" w:rsidP="009E2E30">
      <w:pPr>
        <w:ind w:left="4536"/>
        <w:jc w:val="right"/>
      </w:pPr>
      <w:r>
        <w:t>Петропавловск-Камчатского городского округа</w:t>
      </w:r>
    </w:p>
    <w:p w:rsidR="005D4A0B" w:rsidRPr="006134E2" w:rsidRDefault="005D4A0B" w:rsidP="005D4A0B">
      <w:pPr>
        <w:jc w:val="right"/>
        <w:rPr>
          <w:b/>
        </w:rPr>
      </w:pPr>
      <w:r w:rsidRPr="006134E2">
        <w:t xml:space="preserve">от </w:t>
      </w:r>
      <w:r>
        <w:t xml:space="preserve">30.11.2015 </w:t>
      </w:r>
      <w:r w:rsidRPr="006134E2">
        <w:t xml:space="preserve">№ </w:t>
      </w:r>
      <w:r>
        <w:t>370-нд</w:t>
      </w:r>
    </w:p>
    <w:p w:rsidR="009E2E30" w:rsidRDefault="00DE5EE8" w:rsidP="00DE5EE8">
      <w:pPr>
        <w:ind w:left="4680"/>
        <w:jc w:val="right"/>
        <w:rPr>
          <w:color w:val="000000"/>
        </w:rPr>
      </w:pPr>
      <w:r w:rsidRPr="001B2462">
        <w:t xml:space="preserve"> </w:t>
      </w:r>
      <w:r w:rsidR="009E2E30" w:rsidRPr="001B2462">
        <w:t>«</w:t>
      </w:r>
      <w:r w:rsidR="006134E2" w:rsidRPr="006134E2">
        <w:t xml:space="preserve">О </w:t>
      </w:r>
      <w:r w:rsidR="006134E2" w:rsidRPr="006134E2">
        <w:rPr>
          <w:color w:val="000000"/>
        </w:rPr>
        <w:t xml:space="preserve">порядке проведения экспертизы муниципальных нормативных правовых актов, разработанных Городской Думой </w:t>
      </w:r>
      <w:r w:rsidR="006134E2" w:rsidRPr="006134E2">
        <w:t xml:space="preserve">Петропавловск-Камчатского городского округа </w:t>
      </w:r>
      <w:r w:rsidR="006134E2" w:rsidRPr="006134E2">
        <w:rPr>
          <w:color w:val="000000"/>
        </w:rPr>
        <w:t>и затрагивающих вопросы осуществления предпринимательской и инвестиционной деятельности</w:t>
      </w:r>
      <w:r w:rsidR="009E2E30" w:rsidRPr="00B5296D">
        <w:rPr>
          <w:color w:val="000000"/>
        </w:rPr>
        <w:t>»</w:t>
      </w:r>
    </w:p>
    <w:p w:rsidR="009E2E30" w:rsidRPr="00E95191" w:rsidRDefault="009E2E30" w:rsidP="009E2E30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bookmarkStart w:id="6" w:name="Par441"/>
      <w:bookmarkEnd w:id="6"/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/>
          <w:bCs/>
          <w:sz w:val="28"/>
          <w:szCs w:val="28"/>
        </w:rPr>
        <w:t>Свод предложений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Cs/>
          <w:sz w:val="28"/>
          <w:szCs w:val="28"/>
        </w:rPr>
        <w:t>к</w:t>
      </w:r>
      <w:r w:rsidRPr="00DE5EE8">
        <w:rPr>
          <w:b/>
          <w:bCs/>
          <w:sz w:val="28"/>
          <w:szCs w:val="28"/>
        </w:rPr>
        <w:t>______________________________________________</w:t>
      </w:r>
    </w:p>
    <w:p w:rsidR="009E2E30" w:rsidRPr="00B04282" w:rsidRDefault="009E2E30" w:rsidP="009E2E30">
      <w:pPr>
        <w:widowControl w:val="0"/>
        <w:autoSpaceDE w:val="0"/>
        <w:autoSpaceDN w:val="0"/>
        <w:adjustRightInd w:val="0"/>
        <w:jc w:val="center"/>
        <w:rPr>
          <w:bCs/>
          <w:szCs w:val="28"/>
        </w:rPr>
      </w:pPr>
      <w:r w:rsidRPr="00B04282">
        <w:rPr>
          <w:bCs/>
        </w:rPr>
        <w:t>(вид и наименование нормативного правового акта</w:t>
      </w:r>
      <w:r w:rsidRPr="00B04282">
        <w:rPr>
          <w:bCs/>
          <w:szCs w:val="28"/>
        </w:rPr>
        <w:t>)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/>
          <w:bCs/>
          <w:sz w:val="28"/>
          <w:szCs w:val="28"/>
        </w:rPr>
        <w:t>________________________________________________</w:t>
      </w:r>
    </w:p>
    <w:p w:rsidR="009E2E30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D3FB0" w:rsidRDefault="000D3FB0" w:rsidP="000D3FB0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«___»______20__ г.</w:t>
      </w:r>
    </w:p>
    <w:p w:rsidR="000D3FB0" w:rsidRPr="000D3FB0" w:rsidRDefault="000D3FB0" w:rsidP="000D3FB0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(дата составления)</w:t>
      </w:r>
    </w:p>
    <w:p w:rsidR="000D3FB0" w:rsidRPr="00DE5EE8" w:rsidRDefault="000D3FB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Предложения в рамках публичных консультац</w:t>
      </w:r>
      <w:r w:rsidR="00E94540">
        <w:rPr>
          <w:sz w:val="28"/>
          <w:szCs w:val="28"/>
        </w:rPr>
        <w:t xml:space="preserve">ий принимались с  ___.___.20__ </w:t>
      </w:r>
      <w:r w:rsidRPr="00DE5EE8">
        <w:rPr>
          <w:sz w:val="28"/>
          <w:szCs w:val="28"/>
        </w:rPr>
        <w:t>по ___.___.20___ .</w:t>
      </w:r>
    </w:p>
    <w:p w:rsidR="009E2E30" w:rsidRPr="00C33C1C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tbl>
      <w:tblPr>
        <w:tblW w:w="10207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61"/>
        <w:gridCol w:w="1524"/>
        <w:gridCol w:w="1276"/>
        <w:gridCol w:w="1417"/>
        <w:gridCol w:w="1134"/>
        <w:gridCol w:w="1418"/>
        <w:gridCol w:w="1559"/>
        <w:gridCol w:w="1418"/>
      </w:tblGrid>
      <w:tr w:rsidR="009E2E30" w:rsidTr="00E94540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4436CB" w:rsidRDefault="009E2E30" w:rsidP="004747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4436CB">
              <w:rPr>
                <w:sz w:val="23"/>
                <w:szCs w:val="23"/>
              </w:rPr>
              <w:t>№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4436CB" w:rsidRDefault="009E2E30" w:rsidP="00474769">
            <w:pPr>
              <w:widowControl w:val="0"/>
              <w:autoSpaceDE w:val="0"/>
              <w:autoSpaceDN w:val="0"/>
              <w:adjustRightInd w:val="0"/>
              <w:ind w:left="-137" w:right="-62"/>
              <w:jc w:val="center"/>
              <w:rPr>
                <w:sz w:val="23"/>
                <w:szCs w:val="23"/>
              </w:rPr>
            </w:pPr>
            <w:r w:rsidRPr="004436CB">
              <w:rPr>
                <w:sz w:val="23"/>
                <w:szCs w:val="23"/>
              </w:rPr>
              <w:t>Участник публичных консультаций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4436CB" w:rsidRDefault="009E2E30" w:rsidP="00474769">
            <w:pPr>
              <w:widowControl w:val="0"/>
              <w:autoSpaceDE w:val="0"/>
              <w:autoSpaceDN w:val="0"/>
              <w:adjustRightInd w:val="0"/>
              <w:ind w:left="-102" w:right="-62"/>
              <w:jc w:val="center"/>
              <w:rPr>
                <w:sz w:val="23"/>
                <w:szCs w:val="23"/>
              </w:rPr>
            </w:pPr>
            <w:r w:rsidRPr="004436CB">
              <w:rPr>
                <w:sz w:val="23"/>
                <w:szCs w:val="23"/>
              </w:rPr>
              <w:t>Вопрос для обсуждения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4436CB" w:rsidRDefault="009E2E30" w:rsidP="00474769">
            <w:pPr>
              <w:widowControl w:val="0"/>
              <w:autoSpaceDE w:val="0"/>
              <w:autoSpaceDN w:val="0"/>
              <w:adjustRightInd w:val="0"/>
              <w:ind w:left="-102" w:right="-62"/>
              <w:jc w:val="center"/>
              <w:rPr>
                <w:sz w:val="23"/>
                <w:szCs w:val="23"/>
              </w:rPr>
            </w:pPr>
            <w:r w:rsidRPr="004436CB">
              <w:rPr>
                <w:sz w:val="23"/>
                <w:szCs w:val="23"/>
              </w:rPr>
              <w:t>Предложение участника публичных консультаций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4436CB" w:rsidRDefault="009E2E30" w:rsidP="004747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4436CB">
              <w:rPr>
                <w:sz w:val="23"/>
                <w:szCs w:val="23"/>
              </w:rPr>
              <w:t>Способ представления предложения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4436CB" w:rsidRDefault="009E2E30" w:rsidP="00474769">
            <w:pPr>
              <w:widowControl w:val="0"/>
              <w:autoSpaceDE w:val="0"/>
              <w:autoSpaceDN w:val="0"/>
              <w:adjustRightInd w:val="0"/>
              <w:ind w:left="-102" w:right="-62"/>
              <w:jc w:val="center"/>
              <w:rPr>
                <w:sz w:val="23"/>
                <w:szCs w:val="23"/>
              </w:rPr>
            </w:pPr>
            <w:r w:rsidRPr="004436CB">
              <w:rPr>
                <w:sz w:val="23"/>
                <w:szCs w:val="23"/>
              </w:rPr>
              <w:t>Дата поступления предложения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4436CB" w:rsidRDefault="009E2E30" w:rsidP="00474769">
            <w:pPr>
              <w:widowControl w:val="0"/>
              <w:autoSpaceDE w:val="0"/>
              <w:autoSpaceDN w:val="0"/>
              <w:adjustRightInd w:val="0"/>
              <w:ind w:left="-102" w:right="-62"/>
              <w:jc w:val="center"/>
              <w:rPr>
                <w:sz w:val="23"/>
                <w:szCs w:val="23"/>
              </w:rPr>
            </w:pPr>
            <w:r w:rsidRPr="004436CB">
              <w:rPr>
                <w:sz w:val="23"/>
                <w:szCs w:val="23"/>
              </w:rPr>
              <w:t>Результат рассмотрения предложения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4436CB" w:rsidRDefault="009E2E30" w:rsidP="00474769">
            <w:pPr>
              <w:widowControl w:val="0"/>
              <w:autoSpaceDE w:val="0"/>
              <w:autoSpaceDN w:val="0"/>
              <w:adjustRightInd w:val="0"/>
              <w:ind w:left="-102" w:right="-62"/>
              <w:jc w:val="center"/>
              <w:rPr>
                <w:sz w:val="23"/>
                <w:szCs w:val="23"/>
              </w:rPr>
            </w:pPr>
            <w:r w:rsidRPr="004436CB">
              <w:rPr>
                <w:sz w:val="23"/>
                <w:szCs w:val="23"/>
              </w:rPr>
              <w:t>Комментарий</w:t>
            </w:r>
          </w:p>
        </w:tc>
      </w:tr>
      <w:tr w:rsidR="009E2E30" w:rsidTr="00E94540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Всего:</w:t>
            </w:r>
          </w:p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>
              <w:t>__________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Всего:</w:t>
            </w:r>
          </w:p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________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Всего:</w:t>
            </w:r>
          </w:p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_________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Всего:</w:t>
            </w:r>
          </w:p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________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Период:</w:t>
            </w:r>
          </w:p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 xml:space="preserve">с </w:t>
            </w:r>
            <w:r>
              <w:t>_</w:t>
            </w:r>
            <w:r w:rsidRPr="00C33C1C">
              <w:t>_</w:t>
            </w:r>
            <w:r>
              <w:t>.</w:t>
            </w:r>
            <w:r w:rsidRPr="00C33C1C">
              <w:t>_</w:t>
            </w:r>
            <w:r>
              <w:t>_20</w:t>
            </w:r>
            <w:r w:rsidRPr="00C33C1C">
              <w:t>_</w:t>
            </w:r>
            <w:r>
              <w:t xml:space="preserve">_ </w:t>
            </w:r>
            <w:r w:rsidRPr="00C33C1C">
              <w:t xml:space="preserve">по </w:t>
            </w:r>
            <w:r>
              <w:t>_</w:t>
            </w:r>
            <w:r w:rsidRPr="00C33C1C">
              <w:t>_</w:t>
            </w:r>
            <w:r>
              <w:t>.</w:t>
            </w:r>
            <w:r w:rsidRPr="00C33C1C">
              <w:t>_</w:t>
            </w:r>
            <w:r>
              <w:t>_20</w:t>
            </w:r>
            <w:r w:rsidRPr="00C33C1C">
              <w:t>_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Всего:</w:t>
            </w:r>
          </w:p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>
              <w:t>___________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Всего:</w:t>
            </w:r>
          </w:p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>
              <w:t>__________</w:t>
            </w:r>
          </w:p>
        </w:tc>
      </w:tr>
      <w:tr w:rsidR="009E2E30" w:rsidTr="00E94540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3C1C">
              <w:t>1.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E94540">
            <w:pPr>
              <w:widowControl w:val="0"/>
              <w:autoSpaceDE w:val="0"/>
              <w:autoSpaceDN w:val="0"/>
              <w:adjustRightInd w:val="0"/>
              <w:ind w:left="4" w:right="80"/>
              <w:jc w:val="both"/>
            </w:pPr>
            <w:r w:rsidRPr="00C33C1C">
              <w:t xml:space="preserve">1. Участник публичных консультаций </w:t>
            </w:r>
            <w:r>
              <w:t xml:space="preserve">№ </w:t>
            </w:r>
            <w:r w:rsidRPr="00C33C1C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E2E30" w:rsidTr="00E94540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E94540">
            <w:pPr>
              <w:widowControl w:val="0"/>
              <w:autoSpaceDE w:val="0"/>
              <w:autoSpaceDN w:val="0"/>
              <w:adjustRightInd w:val="0"/>
              <w:ind w:left="4" w:right="80"/>
              <w:jc w:val="both"/>
            </w:pPr>
            <w:r w:rsidRPr="00C33C1C">
              <w:t xml:space="preserve">... Участник публичных консультаций </w:t>
            </w:r>
            <w:r>
              <w:t>№ __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9E2E30" w:rsidRPr="00F25E4A" w:rsidRDefault="009E2E30" w:rsidP="009E2E30">
      <w:pPr>
        <w:widowControl w:val="0"/>
        <w:autoSpaceDE w:val="0"/>
        <w:autoSpaceDN w:val="0"/>
        <w:adjustRightInd w:val="0"/>
        <w:ind w:firstLine="540"/>
        <w:jc w:val="both"/>
        <w:rPr>
          <w:sz w:val="28"/>
        </w:rPr>
      </w:pPr>
    </w:p>
    <w:p w:rsidR="00F25E4A" w:rsidRPr="00F25E4A" w:rsidRDefault="00F25E4A" w:rsidP="009E2E30">
      <w:pPr>
        <w:widowControl w:val="0"/>
        <w:autoSpaceDE w:val="0"/>
        <w:autoSpaceDN w:val="0"/>
        <w:adjustRightInd w:val="0"/>
        <w:ind w:firstLine="540"/>
        <w:jc w:val="both"/>
        <w:rPr>
          <w:sz w:val="28"/>
        </w:rPr>
      </w:pPr>
    </w:p>
    <w:p w:rsidR="009E2E30" w:rsidRPr="00F65EC4" w:rsidRDefault="009E2E30" w:rsidP="009E2E30">
      <w:pPr>
        <w:pStyle w:val="ConsPlusNonformat"/>
        <w:tabs>
          <w:tab w:val="left" w:pos="102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65EC4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Pr="00F65EC4">
        <w:rPr>
          <w:rFonts w:ascii="Times New Roman" w:hAnsi="Times New Roman" w:cs="Times New Roman"/>
          <w:sz w:val="28"/>
          <w:szCs w:val="28"/>
        </w:rPr>
        <w:t xml:space="preserve"> </w:t>
      </w:r>
      <w:r w:rsidR="00DE5EE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65EC4">
        <w:rPr>
          <w:rFonts w:ascii="Times New Roman" w:hAnsi="Times New Roman" w:cs="Times New Roman"/>
          <w:sz w:val="28"/>
          <w:szCs w:val="28"/>
        </w:rPr>
        <w:t>__________ /_________________ /</w:t>
      </w:r>
    </w:p>
    <w:p w:rsidR="009E2E30" w:rsidRPr="00352AA9" w:rsidRDefault="009E2E30" w:rsidP="009E2E30">
      <w:pPr>
        <w:widowControl w:val="0"/>
        <w:tabs>
          <w:tab w:val="left" w:pos="10205"/>
        </w:tabs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352AA9">
        <w:rPr>
          <w:sz w:val="20"/>
          <w:szCs w:val="20"/>
        </w:rPr>
        <w:t xml:space="preserve">                                           </w:t>
      </w:r>
      <w:r>
        <w:rPr>
          <w:sz w:val="20"/>
          <w:szCs w:val="20"/>
        </w:rPr>
        <w:t xml:space="preserve">                          </w:t>
      </w:r>
      <w:r w:rsidRPr="00352AA9">
        <w:rPr>
          <w:sz w:val="20"/>
          <w:szCs w:val="20"/>
        </w:rPr>
        <w:t xml:space="preserve">                        </w:t>
      </w:r>
      <w:r w:rsidR="00DE5EE8">
        <w:rPr>
          <w:sz w:val="20"/>
          <w:szCs w:val="20"/>
        </w:rPr>
        <w:t xml:space="preserve">          </w:t>
      </w:r>
      <w:r w:rsidRPr="00352AA9">
        <w:rPr>
          <w:sz w:val="20"/>
          <w:szCs w:val="20"/>
        </w:rPr>
        <w:t xml:space="preserve">       (подпись) </w:t>
      </w:r>
      <w:r>
        <w:rPr>
          <w:sz w:val="20"/>
          <w:szCs w:val="20"/>
        </w:rPr>
        <w:t xml:space="preserve">                               </w:t>
      </w:r>
      <w:r w:rsidRPr="00352AA9">
        <w:rPr>
          <w:sz w:val="20"/>
          <w:szCs w:val="20"/>
        </w:rPr>
        <w:t>(Ф.И.О</w:t>
      </w:r>
      <w:r>
        <w:rPr>
          <w:sz w:val="20"/>
          <w:szCs w:val="20"/>
        </w:rPr>
        <w:t>.</w:t>
      </w:r>
      <w:r w:rsidRPr="00352AA9">
        <w:rPr>
          <w:sz w:val="20"/>
          <w:szCs w:val="20"/>
        </w:rPr>
        <w:t>)</w:t>
      </w:r>
    </w:p>
    <w:p w:rsidR="009E2E30" w:rsidRPr="00D97578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E2E30" w:rsidRPr="00DE5EE8" w:rsidRDefault="009E2E30" w:rsidP="009E2E30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DE5EE8">
        <w:rPr>
          <w:rFonts w:ascii="Times New Roman" w:hAnsi="Times New Roman" w:cs="Times New Roman"/>
          <w:sz w:val="24"/>
          <w:szCs w:val="28"/>
        </w:rPr>
        <w:t>Исп. Фамилия, имя, отчество</w:t>
      </w:r>
    </w:p>
    <w:p w:rsidR="009E2E30" w:rsidRPr="00DE5EE8" w:rsidRDefault="009E2E30" w:rsidP="009E2E30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DE5EE8">
        <w:rPr>
          <w:rFonts w:ascii="Times New Roman" w:hAnsi="Times New Roman" w:cs="Times New Roman"/>
          <w:sz w:val="24"/>
          <w:szCs w:val="28"/>
        </w:rPr>
        <w:t>телефон: ____________</w:t>
      </w:r>
    </w:p>
    <w:p w:rsidR="009E2E30" w:rsidRPr="005D4A0B" w:rsidRDefault="009E2E30" w:rsidP="005D4A0B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DE5EE8">
        <w:rPr>
          <w:rFonts w:ascii="Times New Roman" w:hAnsi="Times New Roman" w:cs="Times New Roman"/>
          <w:sz w:val="24"/>
          <w:szCs w:val="28"/>
        </w:rPr>
        <w:t xml:space="preserve">Наименование уполномоченного органа </w:t>
      </w:r>
    </w:p>
    <w:sectPr w:rsidR="009E2E30" w:rsidRPr="005D4A0B" w:rsidSect="00474769">
      <w:pgSz w:w="11906" w:h="16838"/>
      <w:pgMar w:top="993" w:right="707" w:bottom="1276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5060" w:rsidRDefault="00975060" w:rsidP="00D76F87">
      <w:r>
        <w:separator/>
      </w:r>
    </w:p>
  </w:endnote>
  <w:endnote w:type="continuationSeparator" w:id="0">
    <w:p w:rsidR="00975060" w:rsidRDefault="00975060" w:rsidP="00D76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5060" w:rsidRDefault="00975060" w:rsidP="00D76F87">
      <w:r>
        <w:separator/>
      </w:r>
    </w:p>
  </w:footnote>
  <w:footnote w:type="continuationSeparator" w:id="0">
    <w:p w:rsidR="00975060" w:rsidRDefault="00975060" w:rsidP="00D76F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11D"/>
    <w:rsid w:val="00005039"/>
    <w:rsid w:val="00047E5C"/>
    <w:rsid w:val="00052F92"/>
    <w:rsid w:val="00053682"/>
    <w:rsid w:val="00056756"/>
    <w:rsid w:val="000578A9"/>
    <w:rsid w:val="000729AA"/>
    <w:rsid w:val="00073C17"/>
    <w:rsid w:val="00083772"/>
    <w:rsid w:val="00090EC8"/>
    <w:rsid w:val="000A3E35"/>
    <w:rsid w:val="000B315D"/>
    <w:rsid w:val="000C3832"/>
    <w:rsid w:val="000C47B3"/>
    <w:rsid w:val="000D3FB0"/>
    <w:rsid w:val="000D5517"/>
    <w:rsid w:val="000E3588"/>
    <w:rsid w:val="000F7146"/>
    <w:rsid w:val="000F741F"/>
    <w:rsid w:val="001008AB"/>
    <w:rsid w:val="00112439"/>
    <w:rsid w:val="00120FEB"/>
    <w:rsid w:val="0012110E"/>
    <w:rsid w:val="00122280"/>
    <w:rsid w:val="001375F8"/>
    <w:rsid w:val="00143C01"/>
    <w:rsid w:val="00161FEF"/>
    <w:rsid w:val="001904E6"/>
    <w:rsid w:val="001A5BED"/>
    <w:rsid w:val="001B300E"/>
    <w:rsid w:val="001B43F4"/>
    <w:rsid w:val="001B491F"/>
    <w:rsid w:val="001B5328"/>
    <w:rsid w:val="001B6082"/>
    <w:rsid w:val="001D5C1F"/>
    <w:rsid w:val="00202207"/>
    <w:rsid w:val="002136F3"/>
    <w:rsid w:val="00220216"/>
    <w:rsid w:val="002242A0"/>
    <w:rsid w:val="00246E34"/>
    <w:rsid w:val="00275D36"/>
    <w:rsid w:val="002772D6"/>
    <w:rsid w:val="002803E5"/>
    <w:rsid w:val="002835C9"/>
    <w:rsid w:val="002A102C"/>
    <w:rsid w:val="002D347B"/>
    <w:rsid w:val="002E33E9"/>
    <w:rsid w:val="003117E3"/>
    <w:rsid w:val="003159AF"/>
    <w:rsid w:val="003209AF"/>
    <w:rsid w:val="00336D2B"/>
    <w:rsid w:val="0034083C"/>
    <w:rsid w:val="00342516"/>
    <w:rsid w:val="00342AD8"/>
    <w:rsid w:val="00354927"/>
    <w:rsid w:val="00391B10"/>
    <w:rsid w:val="00395BC1"/>
    <w:rsid w:val="003A35E6"/>
    <w:rsid w:val="003A504C"/>
    <w:rsid w:val="003D0747"/>
    <w:rsid w:val="003D56E4"/>
    <w:rsid w:val="00404C87"/>
    <w:rsid w:val="0041371E"/>
    <w:rsid w:val="00455EA2"/>
    <w:rsid w:val="004678F2"/>
    <w:rsid w:val="0047311D"/>
    <w:rsid w:val="00474769"/>
    <w:rsid w:val="00496F51"/>
    <w:rsid w:val="004A104C"/>
    <w:rsid w:val="004A348C"/>
    <w:rsid w:val="004A69BF"/>
    <w:rsid w:val="004B16E7"/>
    <w:rsid w:val="004B1DA6"/>
    <w:rsid w:val="004B3B4D"/>
    <w:rsid w:val="004C1E57"/>
    <w:rsid w:val="004C7184"/>
    <w:rsid w:val="004D21EE"/>
    <w:rsid w:val="004F385C"/>
    <w:rsid w:val="004F3F9A"/>
    <w:rsid w:val="004F4D79"/>
    <w:rsid w:val="004F7217"/>
    <w:rsid w:val="0054720A"/>
    <w:rsid w:val="00553EFB"/>
    <w:rsid w:val="00557C18"/>
    <w:rsid w:val="0056343A"/>
    <w:rsid w:val="005754A6"/>
    <w:rsid w:val="0057655D"/>
    <w:rsid w:val="00576F97"/>
    <w:rsid w:val="0058194D"/>
    <w:rsid w:val="00596D8A"/>
    <w:rsid w:val="005C59D3"/>
    <w:rsid w:val="005D1B6F"/>
    <w:rsid w:val="005D4A0B"/>
    <w:rsid w:val="005E1FA7"/>
    <w:rsid w:val="005E3B70"/>
    <w:rsid w:val="006134E2"/>
    <w:rsid w:val="006354C9"/>
    <w:rsid w:val="00676C08"/>
    <w:rsid w:val="006854EF"/>
    <w:rsid w:val="006A3D67"/>
    <w:rsid w:val="006A7758"/>
    <w:rsid w:val="006B5F6E"/>
    <w:rsid w:val="006C14DA"/>
    <w:rsid w:val="006D4668"/>
    <w:rsid w:val="006E0A5C"/>
    <w:rsid w:val="006F376F"/>
    <w:rsid w:val="00717FA3"/>
    <w:rsid w:val="0073109A"/>
    <w:rsid w:val="00740B17"/>
    <w:rsid w:val="00743833"/>
    <w:rsid w:val="007464AD"/>
    <w:rsid w:val="007636C8"/>
    <w:rsid w:val="00766740"/>
    <w:rsid w:val="007867E9"/>
    <w:rsid w:val="00796E87"/>
    <w:rsid w:val="007B3EF0"/>
    <w:rsid w:val="007B439E"/>
    <w:rsid w:val="007E40A3"/>
    <w:rsid w:val="007F7B21"/>
    <w:rsid w:val="00801CBC"/>
    <w:rsid w:val="00804254"/>
    <w:rsid w:val="008171AA"/>
    <w:rsid w:val="0084235B"/>
    <w:rsid w:val="00843DE1"/>
    <w:rsid w:val="00854274"/>
    <w:rsid w:val="00856D67"/>
    <w:rsid w:val="00857580"/>
    <w:rsid w:val="008603BA"/>
    <w:rsid w:val="00862E3F"/>
    <w:rsid w:val="00864C36"/>
    <w:rsid w:val="00865895"/>
    <w:rsid w:val="008847FD"/>
    <w:rsid w:val="00886B54"/>
    <w:rsid w:val="008B0C11"/>
    <w:rsid w:val="008E29DE"/>
    <w:rsid w:val="009019B1"/>
    <w:rsid w:val="00905B01"/>
    <w:rsid w:val="00924333"/>
    <w:rsid w:val="0092443D"/>
    <w:rsid w:val="00935297"/>
    <w:rsid w:val="00937AD4"/>
    <w:rsid w:val="009613F2"/>
    <w:rsid w:val="00962263"/>
    <w:rsid w:val="009748DA"/>
    <w:rsid w:val="009748DE"/>
    <w:rsid w:val="00975060"/>
    <w:rsid w:val="00991891"/>
    <w:rsid w:val="009A10DC"/>
    <w:rsid w:val="009A69BF"/>
    <w:rsid w:val="009C532B"/>
    <w:rsid w:val="009D05AD"/>
    <w:rsid w:val="009D19A7"/>
    <w:rsid w:val="009D4DA7"/>
    <w:rsid w:val="009D6A19"/>
    <w:rsid w:val="009E2E30"/>
    <w:rsid w:val="009E41E6"/>
    <w:rsid w:val="00A00CED"/>
    <w:rsid w:val="00A03929"/>
    <w:rsid w:val="00A05B98"/>
    <w:rsid w:val="00A16523"/>
    <w:rsid w:val="00A43025"/>
    <w:rsid w:val="00A73181"/>
    <w:rsid w:val="00A80B54"/>
    <w:rsid w:val="00A95D06"/>
    <w:rsid w:val="00AA0961"/>
    <w:rsid w:val="00AA246E"/>
    <w:rsid w:val="00AB495A"/>
    <w:rsid w:val="00AB5796"/>
    <w:rsid w:val="00AC0F03"/>
    <w:rsid w:val="00AE139B"/>
    <w:rsid w:val="00AE3F75"/>
    <w:rsid w:val="00AF492D"/>
    <w:rsid w:val="00AF5564"/>
    <w:rsid w:val="00AF594B"/>
    <w:rsid w:val="00B04EF1"/>
    <w:rsid w:val="00B109B6"/>
    <w:rsid w:val="00B24225"/>
    <w:rsid w:val="00B415D2"/>
    <w:rsid w:val="00B806D5"/>
    <w:rsid w:val="00B80D37"/>
    <w:rsid w:val="00B82C38"/>
    <w:rsid w:val="00B96275"/>
    <w:rsid w:val="00BC4B36"/>
    <w:rsid w:val="00BC7553"/>
    <w:rsid w:val="00BD5C48"/>
    <w:rsid w:val="00BE12DE"/>
    <w:rsid w:val="00BF45FC"/>
    <w:rsid w:val="00C13B61"/>
    <w:rsid w:val="00C20A20"/>
    <w:rsid w:val="00C273A8"/>
    <w:rsid w:val="00C32903"/>
    <w:rsid w:val="00C44CBB"/>
    <w:rsid w:val="00C546F4"/>
    <w:rsid w:val="00C621D1"/>
    <w:rsid w:val="00C679FF"/>
    <w:rsid w:val="00C72298"/>
    <w:rsid w:val="00C769C9"/>
    <w:rsid w:val="00C847D8"/>
    <w:rsid w:val="00C87FC9"/>
    <w:rsid w:val="00C91577"/>
    <w:rsid w:val="00C9483A"/>
    <w:rsid w:val="00CA076B"/>
    <w:rsid w:val="00CA7EC4"/>
    <w:rsid w:val="00CB16C8"/>
    <w:rsid w:val="00CC2A8A"/>
    <w:rsid w:val="00CC4F60"/>
    <w:rsid w:val="00CC67B7"/>
    <w:rsid w:val="00CC7948"/>
    <w:rsid w:val="00CC7CF0"/>
    <w:rsid w:val="00CD3447"/>
    <w:rsid w:val="00CD720D"/>
    <w:rsid w:val="00CE591D"/>
    <w:rsid w:val="00CF11B1"/>
    <w:rsid w:val="00CF31DB"/>
    <w:rsid w:val="00CF77C6"/>
    <w:rsid w:val="00D0322D"/>
    <w:rsid w:val="00D03456"/>
    <w:rsid w:val="00D03F7E"/>
    <w:rsid w:val="00D06ED8"/>
    <w:rsid w:val="00D1756E"/>
    <w:rsid w:val="00D22EEC"/>
    <w:rsid w:val="00D412DC"/>
    <w:rsid w:val="00D439C5"/>
    <w:rsid w:val="00D54013"/>
    <w:rsid w:val="00D7383F"/>
    <w:rsid w:val="00D76F87"/>
    <w:rsid w:val="00D80447"/>
    <w:rsid w:val="00D9033B"/>
    <w:rsid w:val="00DA3963"/>
    <w:rsid w:val="00DA45D0"/>
    <w:rsid w:val="00DC7DBE"/>
    <w:rsid w:val="00DD5424"/>
    <w:rsid w:val="00DE0F8D"/>
    <w:rsid w:val="00DE5EE8"/>
    <w:rsid w:val="00E10C29"/>
    <w:rsid w:val="00E277DF"/>
    <w:rsid w:val="00E60BC4"/>
    <w:rsid w:val="00E61D7C"/>
    <w:rsid w:val="00E6490A"/>
    <w:rsid w:val="00E72F2E"/>
    <w:rsid w:val="00E8587F"/>
    <w:rsid w:val="00E90981"/>
    <w:rsid w:val="00E94540"/>
    <w:rsid w:val="00EA57B3"/>
    <w:rsid w:val="00EA7DC0"/>
    <w:rsid w:val="00EB5331"/>
    <w:rsid w:val="00EB6BC9"/>
    <w:rsid w:val="00EC3AB5"/>
    <w:rsid w:val="00ED2989"/>
    <w:rsid w:val="00EE72F3"/>
    <w:rsid w:val="00EF54E5"/>
    <w:rsid w:val="00F20A35"/>
    <w:rsid w:val="00F25AE8"/>
    <w:rsid w:val="00F25E4A"/>
    <w:rsid w:val="00F32BE9"/>
    <w:rsid w:val="00F623F3"/>
    <w:rsid w:val="00F77A35"/>
    <w:rsid w:val="00F77BCE"/>
    <w:rsid w:val="00F8037F"/>
    <w:rsid w:val="00F939F1"/>
    <w:rsid w:val="00FA1686"/>
    <w:rsid w:val="00FA5214"/>
    <w:rsid w:val="00FB763C"/>
    <w:rsid w:val="00FD5182"/>
    <w:rsid w:val="00FE3ED7"/>
    <w:rsid w:val="00FE5E4F"/>
    <w:rsid w:val="00FF4484"/>
    <w:rsid w:val="00FF7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FF6C7E-27E2-4C0D-8BE4-60BAE7C91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311D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F74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47311D"/>
    <w:pPr>
      <w:keepNext/>
      <w:ind w:firstLine="709"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7311D"/>
    <w:rPr>
      <w:rFonts w:eastAsia="Times New Roman"/>
      <w:szCs w:val="20"/>
      <w:lang w:eastAsia="ru-RU"/>
    </w:rPr>
  </w:style>
  <w:style w:type="paragraph" w:styleId="a3">
    <w:name w:val="Body Text"/>
    <w:basedOn w:val="a"/>
    <w:link w:val="a4"/>
    <w:rsid w:val="0047311D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47311D"/>
    <w:rPr>
      <w:rFonts w:eastAsia="Times New Roman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731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311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76F8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76F87"/>
    <w:rPr>
      <w:rFonts w:eastAsia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76F87"/>
    <w:rPr>
      <w:vertAlign w:val="superscript"/>
    </w:rPr>
  </w:style>
  <w:style w:type="paragraph" w:styleId="aa">
    <w:name w:val="No Spacing"/>
    <w:uiPriority w:val="1"/>
    <w:qFormat/>
    <w:rsid w:val="00CD3447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b">
    <w:name w:val="Гипертекстовая ссылка"/>
    <w:basedOn w:val="a0"/>
    <w:uiPriority w:val="99"/>
    <w:rsid w:val="00D412DC"/>
    <w:rPr>
      <w:color w:val="106BBE"/>
    </w:rPr>
  </w:style>
  <w:style w:type="character" w:customStyle="1" w:styleId="10">
    <w:name w:val="Заголовок 1 Знак"/>
    <w:basedOn w:val="a0"/>
    <w:link w:val="1"/>
    <w:uiPriority w:val="9"/>
    <w:rsid w:val="000F741F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PlusTitle">
    <w:name w:val="ConsPlusTitle"/>
    <w:rsid w:val="009E2E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E2E3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9E2E3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sz w:val="22"/>
      <w:szCs w:val="22"/>
      <w:lang w:eastAsia="ru-RU"/>
    </w:rPr>
  </w:style>
  <w:style w:type="character" w:styleId="ac">
    <w:name w:val="Hyperlink"/>
    <w:basedOn w:val="a0"/>
    <w:uiPriority w:val="99"/>
    <w:unhideWhenUsed/>
    <w:rsid w:val="00DE5EE8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0B315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0B315D"/>
    <w:rPr>
      <w:rFonts w:eastAsia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0B315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B315D"/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6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3D211DCC56DBB1D52F734BBA44177C57CD5FE3D16070207DD1B77B9ADF415F5EB790D948141684Cp9o7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97D605D5565509120377408F86F9B9A4552C5E588484C0BF2B71764DC0C2A239h2DC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12F95-DCAB-435E-8599-919BAABD1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4469</Words>
  <Characters>25479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29889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Аббасова Наталья Павловна</dc:creator>
  <cp:lastModifiedBy>Реук Любовь Викторовна</cp:lastModifiedBy>
  <cp:revision>10</cp:revision>
  <cp:lastPrinted>2015-12-02T02:02:00Z</cp:lastPrinted>
  <dcterms:created xsi:type="dcterms:W3CDTF">2017-06-28T23:11:00Z</dcterms:created>
  <dcterms:modified xsi:type="dcterms:W3CDTF">2019-07-02T00:21:00Z</dcterms:modified>
</cp:coreProperties>
</file>