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529" w:rsidRDefault="00490529" w:rsidP="00035AF0">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Pr>
          <w:rFonts w:ascii="Times New Roman" w:hAnsi="Times New Roman" w:cs="Times New Roman"/>
          <w:b/>
          <w:bCs/>
          <w:color w:val="26282F"/>
          <w:sz w:val="24"/>
          <w:szCs w:val="24"/>
        </w:rPr>
        <w:t>Конституция РФ (5 статей посвящены местному самоуправлению):</w:t>
      </w:r>
    </w:p>
    <w:p w:rsidR="00490529" w:rsidRPr="00490529" w:rsidRDefault="00490529" w:rsidP="00490529">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490529">
        <w:rPr>
          <w:rFonts w:ascii="Times New Roman" w:hAnsi="Times New Roman" w:cs="Times New Roman"/>
          <w:b/>
          <w:bCs/>
          <w:color w:val="26282F"/>
          <w:sz w:val="24"/>
          <w:szCs w:val="24"/>
        </w:rPr>
        <w:t>Статья 12</w:t>
      </w:r>
    </w:p>
    <w:p w:rsidR="00490529" w:rsidRPr="00490529" w:rsidRDefault="00490529" w:rsidP="00490529">
      <w:pPr>
        <w:autoSpaceDE w:val="0"/>
        <w:autoSpaceDN w:val="0"/>
        <w:adjustRightInd w:val="0"/>
        <w:spacing w:after="0" w:line="240" w:lineRule="auto"/>
        <w:ind w:firstLine="720"/>
        <w:jc w:val="both"/>
        <w:rPr>
          <w:rFonts w:ascii="Times New Roman" w:hAnsi="Times New Roman" w:cs="Times New Roman"/>
          <w:sz w:val="24"/>
          <w:szCs w:val="24"/>
        </w:rPr>
      </w:pPr>
      <w:r w:rsidRPr="00490529">
        <w:rPr>
          <w:rFonts w:ascii="Times New Roman" w:hAnsi="Times New Roman" w:cs="Times New Roman"/>
          <w:sz w:val="24"/>
          <w:szCs w:val="24"/>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490529" w:rsidRDefault="00490529" w:rsidP="00490529">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490529">
        <w:rPr>
          <w:rFonts w:ascii="Times New Roman" w:hAnsi="Times New Roman" w:cs="Times New Roman"/>
          <w:b/>
          <w:bCs/>
          <w:color w:val="26282F"/>
          <w:sz w:val="24"/>
          <w:szCs w:val="24"/>
        </w:rPr>
        <w:t>Глава 8. Местное самоуправление</w:t>
      </w:r>
    </w:p>
    <w:p w:rsidR="00490529" w:rsidRPr="00490529" w:rsidRDefault="00490529" w:rsidP="00490529">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490529">
        <w:rPr>
          <w:rFonts w:ascii="Times New Roman" w:hAnsi="Times New Roman" w:cs="Times New Roman"/>
          <w:b/>
          <w:bCs/>
          <w:color w:val="26282F"/>
          <w:sz w:val="24"/>
          <w:szCs w:val="24"/>
        </w:rPr>
        <w:t>Статья 13</w:t>
      </w:r>
      <w:r>
        <w:rPr>
          <w:rFonts w:ascii="Times New Roman" w:hAnsi="Times New Roman" w:cs="Times New Roman"/>
          <w:b/>
          <w:bCs/>
          <w:color w:val="26282F"/>
          <w:sz w:val="24"/>
          <w:szCs w:val="24"/>
        </w:rPr>
        <w:t>0</w:t>
      </w:r>
    </w:p>
    <w:p w:rsidR="00490529" w:rsidRPr="00490529" w:rsidRDefault="00490529" w:rsidP="00490529">
      <w:pPr>
        <w:autoSpaceDE w:val="0"/>
        <w:autoSpaceDN w:val="0"/>
        <w:adjustRightInd w:val="0"/>
        <w:spacing w:after="0" w:line="240" w:lineRule="auto"/>
        <w:ind w:firstLine="720"/>
        <w:jc w:val="both"/>
        <w:rPr>
          <w:rFonts w:ascii="Times New Roman" w:hAnsi="Times New Roman" w:cs="Times New Roman"/>
          <w:sz w:val="24"/>
          <w:szCs w:val="24"/>
        </w:rPr>
      </w:pPr>
      <w:bookmarkStart w:id="0" w:name="sub_13001"/>
      <w:r w:rsidRPr="00490529">
        <w:rPr>
          <w:rFonts w:ascii="Times New Roman" w:hAnsi="Times New Roman" w:cs="Times New Roman"/>
          <w:sz w:val="24"/>
          <w:szCs w:val="24"/>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bookmarkEnd w:id="0"/>
    <w:p w:rsidR="00490529" w:rsidRPr="00490529" w:rsidRDefault="00490529" w:rsidP="00490529">
      <w:pPr>
        <w:autoSpaceDE w:val="0"/>
        <w:autoSpaceDN w:val="0"/>
        <w:adjustRightInd w:val="0"/>
        <w:spacing w:after="0" w:line="240" w:lineRule="auto"/>
        <w:ind w:firstLine="720"/>
        <w:jc w:val="both"/>
        <w:rPr>
          <w:rFonts w:ascii="Times New Roman" w:hAnsi="Times New Roman" w:cs="Times New Roman"/>
          <w:sz w:val="24"/>
          <w:szCs w:val="24"/>
        </w:rPr>
      </w:pPr>
      <w:r w:rsidRPr="00490529">
        <w:rPr>
          <w:rFonts w:ascii="Times New Roman" w:hAnsi="Times New Roman" w:cs="Times New Roman"/>
          <w:sz w:val="24"/>
          <w:szCs w:val="24"/>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490529" w:rsidRPr="00490529" w:rsidRDefault="00490529" w:rsidP="00490529">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490529">
        <w:rPr>
          <w:rFonts w:ascii="Times New Roman" w:hAnsi="Times New Roman" w:cs="Times New Roman"/>
          <w:b/>
          <w:bCs/>
          <w:color w:val="26282F"/>
          <w:sz w:val="24"/>
          <w:szCs w:val="24"/>
        </w:rPr>
        <w:t>Статья 131</w:t>
      </w:r>
    </w:p>
    <w:p w:rsidR="00490529" w:rsidRPr="00490529" w:rsidRDefault="00490529" w:rsidP="00490529">
      <w:pPr>
        <w:autoSpaceDE w:val="0"/>
        <w:autoSpaceDN w:val="0"/>
        <w:adjustRightInd w:val="0"/>
        <w:spacing w:after="0" w:line="240" w:lineRule="auto"/>
        <w:ind w:firstLine="720"/>
        <w:jc w:val="both"/>
        <w:rPr>
          <w:rFonts w:ascii="Times New Roman" w:hAnsi="Times New Roman" w:cs="Times New Roman"/>
          <w:sz w:val="24"/>
          <w:szCs w:val="24"/>
        </w:rPr>
      </w:pPr>
      <w:bookmarkStart w:id="1" w:name="sub_13101"/>
      <w:r w:rsidRPr="00490529">
        <w:rPr>
          <w:rFonts w:ascii="Times New Roman" w:hAnsi="Times New Roman" w:cs="Times New Roman"/>
          <w:sz w:val="24"/>
          <w:szCs w:val="24"/>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490529" w:rsidRPr="00490529" w:rsidRDefault="00490529" w:rsidP="00490529">
      <w:pPr>
        <w:autoSpaceDE w:val="0"/>
        <w:autoSpaceDN w:val="0"/>
        <w:adjustRightInd w:val="0"/>
        <w:spacing w:after="0" w:line="240" w:lineRule="auto"/>
        <w:ind w:firstLine="720"/>
        <w:jc w:val="both"/>
        <w:rPr>
          <w:rFonts w:ascii="Times New Roman" w:hAnsi="Times New Roman" w:cs="Times New Roman"/>
          <w:sz w:val="24"/>
          <w:szCs w:val="24"/>
        </w:rPr>
      </w:pPr>
      <w:bookmarkStart w:id="2" w:name="sub_13102"/>
      <w:bookmarkEnd w:id="1"/>
      <w:r w:rsidRPr="00490529">
        <w:rPr>
          <w:rFonts w:ascii="Times New Roman" w:hAnsi="Times New Roman" w:cs="Times New Roman"/>
          <w:sz w:val="24"/>
          <w:szCs w:val="24"/>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bookmarkEnd w:id="2"/>
    <w:p w:rsidR="00490529" w:rsidRPr="00490529" w:rsidRDefault="00490529" w:rsidP="00490529">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490529">
        <w:rPr>
          <w:rFonts w:ascii="Times New Roman" w:hAnsi="Times New Roman" w:cs="Times New Roman"/>
          <w:b/>
          <w:bCs/>
          <w:color w:val="26282F"/>
          <w:sz w:val="24"/>
          <w:szCs w:val="24"/>
        </w:rPr>
        <w:t>Статья 132</w:t>
      </w:r>
    </w:p>
    <w:p w:rsidR="00490529" w:rsidRPr="00490529" w:rsidRDefault="00490529" w:rsidP="00490529">
      <w:pPr>
        <w:autoSpaceDE w:val="0"/>
        <w:autoSpaceDN w:val="0"/>
        <w:adjustRightInd w:val="0"/>
        <w:spacing w:after="0" w:line="240" w:lineRule="auto"/>
        <w:ind w:firstLine="720"/>
        <w:jc w:val="both"/>
        <w:rPr>
          <w:rFonts w:ascii="Times New Roman" w:hAnsi="Times New Roman" w:cs="Times New Roman"/>
          <w:sz w:val="24"/>
          <w:szCs w:val="24"/>
        </w:rPr>
      </w:pPr>
      <w:bookmarkStart w:id="3" w:name="sub_13201"/>
      <w:r w:rsidRPr="00490529">
        <w:rPr>
          <w:rFonts w:ascii="Times New Roman" w:hAnsi="Times New Roman" w:cs="Times New Roman"/>
          <w:sz w:val="24"/>
          <w:szCs w:val="24"/>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490529" w:rsidRPr="00490529" w:rsidRDefault="00490529" w:rsidP="00490529">
      <w:pPr>
        <w:autoSpaceDE w:val="0"/>
        <w:autoSpaceDN w:val="0"/>
        <w:adjustRightInd w:val="0"/>
        <w:spacing w:after="0" w:line="240" w:lineRule="auto"/>
        <w:ind w:firstLine="720"/>
        <w:jc w:val="both"/>
        <w:rPr>
          <w:rFonts w:ascii="Times New Roman" w:hAnsi="Times New Roman" w:cs="Times New Roman"/>
          <w:sz w:val="24"/>
          <w:szCs w:val="24"/>
        </w:rPr>
      </w:pPr>
      <w:bookmarkStart w:id="4" w:name="sub_13202"/>
      <w:bookmarkEnd w:id="3"/>
      <w:r w:rsidRPr="00490529">
        <w:rPr>
          <w:rFonts w:ascii="Times New Roman" w:hAnsi="Times New Roman" w:cs="Times New Roman"/>
          <w:sz w:val="24"/>
          <w:szCs w:val="24"/>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bookmarkEnd w:id="4"/>
    <w:p w:rsidR="00490529" w:rsidRPr="00490529" w:rsidRDefault="00490529" w:rsidP="00490529">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490529">
        <w:rPr>
          <w:rFonts w:ascii="Times New Roman" w:hAnsi="Times New Roman" w:cs="Times New Roman"/>
          <w:b/>
          <w:bCs/>
          <w:color w:val="26282F"/>
          <w:sz w:val="24"/>
          <w:szCs w:val="24"/>
        </w:rPr>
        <w:t>Статья 133</w:t>
      </w:r>
    </w:p>
    <w:p w:rsidR="00490529" w:rsidRPr="00490529" w:rsidRDefault="00490529" w:rsidP="00490529">
      <w:pPr>
        <w:autoSpaceDE w:val="0"/>
        <w:autoSpaceDN w:val="0"/>
        <w:adjustRightInd w:val="0"/>
        <w:spacing w:after="0" w:line="240" w:lineRule="auto"/>
        <w:ind w:firstLine="720"/>
        <w:jc w:val="both"/>
        <w:rPr>
          <w:rFonts w:ascii="Times New Roman" w:hAnsi="Times New Roman" w:cs="Times New Roman"/>
          <w:sz w:val="24"/>
          <w:szCs w:val="24"/>
        </w:rPr>
      </w:pPr>
      <w:r w:rsidRPr="00490529">
        <w:rPr>
          <w:rFonts w:ascii="Times New Roman" w:hAnsi="Times New Roman" w:cs="Times New Roman"/>
          <w:sz w:val="24"/>
          <w:szCs w:val="24"/>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490529" w:rsidRDefault="00490529" w:rsidP="00035AF0">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p>
    <w:p w:rsidR="00035AF0" w:rsidRPr="00035AF0" w:rsidRDefault="00035AF0" w:rsidP="00035AF0">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035AF0">
        <w:rPr>
          <w:rFonts w:ascii="Times New Roman" w:hAnsi="Times New Roman" w:cs="Times New Roman"/>
          <w:b/>
          <w:bCs/>
          <w:color w:val="26282F"/>
          <w:sz w:val="24"/>
          <w:szCs w:val="24"/>
        </w:rPr>
        <w:t>Федеральный закон от 6 октября 2003 г. N 131-ФЗ</w:t>
      </w:r>
      <w:r w:rsidRPr="00035AF0">
        <w:rPr>
          <w:rFonts w:ascii="Times New Roman" w:hAnsi="Times New Roman" w:cs="Times New Roman"/>
          <w:b/>
          <w:bCs/>
          <w:color w:val="26282F"/>
          <w:sz w:val="24"/>
          <w:szCs w:val="24"/>
        </w:rPr>
        <w:br/>
        <w:t>"Об общих принципах организации местного самоуправления в Российской Федерации"</w:t>
      </w:r>
    </w:p>
    <w:p w:rsidR="00035AF0" w:rsidRPr="00035AF0" w:rsidRDefault="00035AF0" w:rsidP="00035AF0">
      <w:pPr>
        <w:autoSpaceDE w:val="0"/>
        <w:autoSpaceDN w:val="0"/>
        <w:adjustRightInd w:val="0"/>
        <w:spacing w:after="0" w:line="240" w:lineRule="auto"/>
        <w:ind w:left="1612" w:hanging="892"/>
        <w:jc w:val="both"/>
        <w:rPr>
          <w:rFonts w:ascii="Times New Roman" w:hAnsi="Times New Roman" w:cs="Times New Roman"/>
          <w:sz w:val="24"/>
          <w:szCs w:val="24"/>
        </w:rPr>
      </w:pPr>
      <w:r w:rsidRPr="00035AF0">
        <w:rPr>
          <w:rFonts w:ascii="Times New Roman" w:hAnsi="Times New Roman" w:cs="Times New Roman"/>
          <w:b/>
          <w:bCs/>
          <w:color w:val="26282F"/>
          <w:sz w:val="24"/>
          <w:szCs w:val="24"/>
        </w:rPr>
        <w:t>Статья 27.</w:t>
      </w:r>
      <w:r w:rsidRPr="00035AF0">
        <w:rPr>
          <w:rFonts w:ascii="Times New Roman" w:hAnsi="Times New Roman" w:cs="Times New Roman"/>
          <w:sz w:val="24"/>
          <w:szCs w:val="24"/>
        </w:rPr>
        <w:t xml:space="preserve"> Территориальное общественное самоуправление</w:t>
      </w:r>
    </w:p>
    <w:p w:rsidR="00035AF0" w:rsidRPr="00035AF0" w:rsidRDefault="00035AF0" w:rsidP="00035AF0">
      <w:pPr>
        <w:autoSpaceDE w:val="0"/>
        <w:autoSpaceDN w:val="0"/>
        <w:adjustRightInd w:val="0"/>
        <w:spacing w:after="0" w:line="240" w:lineRule="auto"/>
        <w:ind w:firstLine="720"/>
        <w:jc w:val="both"/>
        <w:rPr>
          <w:rFonts w:ascii="Times New Roman" w:hAnsi="Times New Roman" w:cs="Times New Roman"/>
          <w:sz w:val="24"/>
          <w:szCs w:val="24"/>
        </w:rPr>
      </w:pPr>
      <w:r w:rsidRPr="00035AF0">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035AF0" w:rsidRPr="00035AF0" w:rsidRDefault="00035AF0" w:rsidP="00035AF0">
      <w:pPr>
        <w:autoSpaceDE w:val="0"/>
        <w:autoSpaceDN w:val="0"/>
        <w:adjustRightInd w:val="0"/>
        <w:spacing w:after="0" w:line="240" w:lineRule="auto"/>
        <w:ind w:firstLine="720"/>
        <w:jc w:val="both"/>
        <w:rPr>
          <w:rFonts w:ascii="Times New Roman" w:hAnsi="Times New Roman" w:cs="Times New Roman"/>
          <w:sz w:val="24"/>
          <w:szCs w:val="24"/>
        </w:rPr>
      </w:pPr>
      <w:bookmarkStart w:id="5" w:name="sub_27012"/>
      <w:r w:rsidRPr="00035AF0">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bookmarkEnd w:id="5"/>
    <w:p w:rsidR="00035AF0" w:rsidRPr="00035AF0" w:rsidRDefault="00035AF0" w:rsidP="00035AF0">
      <w:pPr>
        <w:autoSpaceDE w:val="0"/>
        <w:autoSpaceDN w:val="0"/>
        <w:adjustRightInd w:val="0"/>
        <w:spacing w:after="0" w:line="240" w:lineRule="auto"/>
        <w:ind w:firstLine="720"/>
        <w:jc w:val="both"/>
        <w:rPr>
          <w:rFonts w:ascii="Times New Roman" w:hAnsi="Times New Roman" w:cs="Times New Roman"/>
          <w:sz w:val="24"/>
          <w:szCs w:val="24"/>
        </w:rPr>
      </w:pPr>
      <w:r w:rsidRPr="00035AF0">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35AF0" w:rsidRPr="00035AF0" w:rsidRDefault="00035AF0" w:rsidP="00035AF0">
      <w:pPr>
        <w:autoSpaceDE w:val="0"/>
        <w:autoSpaceDN w:val="0"/>
        <w:adjustRightInd w:val="0"/>
        <w:spacing w:after="0" w:line="240" w:lineRule="auto"/>
        <w:ind w:firstLine="720"/>
        <w:jc w:val="both"/>
        <w:rPr>
          <w:rFonts w:ascii="Times New Roman" w:hAnsi="Times New Roman" w:cs="Times New Roman"/>
          <w:sz w:val="24"/>
          <w:szCs w:val="24"/>
        </w:rPr>
      </w:pPr>
      <w:bookmarkStart w:id="6" w:name="sub_2703"/>
      <w:r w:rsidRPr="00035AF0">
        <w:rPr>
          <w:rFonts w:ascii="Times New Roman" w:hAnsi="Times New Roman" w:cs="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w:t>
      </w:r>
      <w:r w:rsidRPr="00035AF0">
        <w:rPr>
          <w:rFonts w:ascii="Times New Roman" w:hAnsi="Times New Roman" w:cs="Times New Roman"/>
          <w:sz w:val="24"/>
          <w:szCs w:val="24"/>
        </w:rPr>
        <w:lastRenderedPageBreak/>
        <w:t>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35AF0" w:rsidRPr="00035AF0" w:rsidRDefault="00035AF0" w:rsidP="00035AF0">
      <w:pPr>
        <w:autoSpaceDE w:val="0"/>
        <w:autoSpaceDN w:val="0"/>
        <w:adjustRightInd w:val="0"/>
        <w:spacing w:after="0" w:line="240" w:lineRule="auto"/>
        <w:ind w:firstLine="720"/>
        <w:jc w:val="both"/>
        <w:rPr>
          <w:rFonts w:ascii="Times New Roman" w:hAnsi="Times New Roman" w:cs="Times New Roman"/>
          <w:sz w:val="24"/>
          <w:szCs w:val="24"/>
        </w:rPr>
      </w:pPr>
      <w:bookmarkStart w:id="7" w:name="sub_2704"/>
      <w:bookmarkEnd w:id="6"/>
      <w:r w:rsidRPr="00035AF0">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bookmarkEnd w:id="7"/>
    <w:p w:rsidR="00035AF0" w:rsidRPr="00035AF0" w:rsidRDefault="00035AF0" w:rsidP="00035AF0">
      <w:pPr>
        <w:autoSpaceDE w:val="0"/>
        <w:autoSpaceDN w:val="0"/>
        <w:adjustRightInd w:val="0"/>
        <w:spacing w:after="0" w:line="240" w:lineRule="auto"/>
        <w:ind w:firstLine="720"/>
        <w:jc w:val="both"/>
        <w:rPr>
          <w:rFonts w:ascii="Times New Roman" w:hAnsi="Times New Roman" w:cs="Times New Roman"/>
          <w:sz w:val="24"/>
          <w:szCs w:val="24"/>
        </w:rPr>
      </w:pPr>
      <w:r w:rsidRPr="00035AF0">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35AF0" w:rsidRPr="00035AF0" w:rsidRDefault="00035AF0" w:rsidP="00035AF0">
      <w:pPr>
        <w:autoSpaceDE w:val="0"/>
        <w:autoSpaceDN w:val="0"/>
        <w:adjustRightInd w:val="0"/>
        <w:spacing w:after="0" w:line="240" w:lineRule="auto"/>
        <w:ind w:firstLine="720"/>
        <w:jc w:val="both"/>
        <w:rPr>
          <w:rFonts w:ascii="Times New Roman" w:hAnsi="Times New Roman" w:cs="Times New Roman"/>
          <w:sz w:val="24"/>
          <w:szCs w:val="24"/>
        </w:rPr>
      </w:pPr>
      <w:bookmarkStart w:id="8" w:name="sub_270502"/>
      <w:r w:rsidRPr="00035AF0">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35AF0" w:rsidRPr="00035AF0" w:rsidRDefault="00035AF0" w:rsidP="00035AF0">
      <w:pPr>
        <w:autoSpaceDE w:val="0"/>
        <w:autoSpaceDN w:val="0"/>
        <w:adjustRightInd w:val="0"/>
        <w:spacing w:after="0" w:line="240" w:lineRule="auto"/>
        <w:ind w:firstLine="720"/>
        <w:jc w:val="both"/>
        <w:rPr>
          <w:rFonts w:ascii="Times New Roman" w:hAnsi="Times New Roman" w:cs="Times New Roman"/>
          <w:sz w:val="24"/>
          <w:szCs w:val="24"/>
        </w:rPr>
      </w:pPr>
      <w:bookmarkStart w:id="9" w:name="sub_2707"/>
      <w:bookmarkEnd w:id="8"/>
      <w:r w:rsidRPr="00035AF0">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035AF0" w:rsidRPr="00035AF0" w:rsidRDefault="00035AF0" w:rsidP="00035AF0">
      <w:pPr>
        <w:autoSpaceDE w:val="0"/>
        <w:autoSpaceDN w:val="0"/>
        <w:adjustRightInd w:val="0"/>
        <w:spacing w:after="0" w:line="240" w:lineRule="auto"/>
        <w:ind w:firstLine="720"/>
        <w:jc w:val="both"/>
        <w:rPr>
          <w:rFonts w:ascii="Times New Roman" w:hAnsi="Times New Roman" w:cs="Times New Roman"/>
          <w:sz w:val="24"/>
          <w:szCs w:val="24"/>
        </w:rPr>
      </w:pPr>
      <w:bookmarkStart w:id="10" w:name="sub_270701"/>
      <w:bookmarkEnd w:id="9"/>
      <w:r w:rsidRPr="00035AF0">
        <w:rPr>
          <w:rFonts w:ascii="Times New Roman" w:hAnsi="Times New Roman" w:cs="Times New Roman"/>
          <w:sz w:val="24"/>
          <w:szCs w:val="24"/>
        </w:rPr>
        <w:t>1) установление структуры органов территориального общественного самоуправления;</w:t>
      </w:r>
    </w:p>
    <w:p w:rsidR="00035AF0" w:rsidRPr="00035AF0" w:rsidRDefault="00035AF0" w:rsidP="00035AF0">
      <w:pPr>
        <w:autoSpaceDE w:val="0"/>
        <w:autoSpaceDN w:val="0"/>
        <w:adjustRightInd w:val="0"/>
        <w:spacing w:after="0" w:line="240" w:lineRule="auto"/>
        <w:ind w:firstLine="720"/>
        <w:jc w:val="both"/>
        <w:rPr>
          <w:rFonts w:ascii="Times New Roman" w:hAnsi="Times New Roman" w:cs="Times New Roman"/>
          <w:sz w:val="24"/>
          <w:szCs w:val="24"/>
        </w:rPr>
      </w:pPr>
      <w:bookmarkStart w:id="11" w:name="sub_270702"/>
      <w:bookmarkEnd w:id="10"/>
      <w:r w:rsidRPr="00035AF0">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035AF0" w:rsidRPr="00035AF0" w:rsidRDefault="00035AF0" w:rsidP="00035AF0">
      <w:pPr>
        <w:autoSpaceDE w:val="0"/>
        <w:autoSpaceDN w:val="0"/>
        <w:adjustRightInd w:val="0"/>
        <w:spacing w:after="0" w:line="240" w:lineRule="auto"/>
        <w:ind w:firstLine="720"/>
        <w:jc w:val="both"/>
        <w:rPr>
          <w:rFonts w:ascii="Times New Roman" w:hAnsi="Times New Roman" w:cs="Times New Roman"/>
          <w:sz w:val="24"/>
          <w:szCs w:val="24"/>
        </w:rPr>
      </w:pPr>
      <w:bookmarkStart w:id="12" w:name="sub_270703"/>
      <w:bookmarkEnd w:id="11"/>
      <w:r w:rsidRPr="00035AF0">
        <w:rPr>
          <w:rFonts w:ascii="Times New Roman" w:hAnsi="Times New Roman" w:cs="Times New Roman"/>
          <w:sz w:val="24"/>
          <w:szCs w:val="24"/>
        </w:rPr>
        <w:t>3) избрание органов территориального общественного самоуправления;</w:t>
      </w:r>
    </w:p>
    <w:p w:rsidR="00035AF0" w:rsidRPr="00035AF0" w:rsidRDefault="00035AF0" w:rsidP="00035AF0">
      <w:pPr>
        <w:autoSpaceDE w:val="0"/>
        <w:autoSpaceDN w:val="0"/>
        <w:adjustRightInd w:val="0"/>
        <w:spacing w:after="0" w:line="240" w:lineRule="auto"/>
        <w:ind w:firstLine="720"/>
        <w:jc w:val="both"/>
        <w:rPr>
          <w:rFonts w:ascii="Times New Roman" w:hAnsi="Times New Roman" w:cs="Times New Roman"/>
          <w:sz w:val="24"/>
          <w:szCs w:val="24"/>
        </w:rPr>
      </w:pPr>
      <w:bookmarkStart w:id="13" w:name="sub_270704"/>
      <w:bookmarkEnd w:id="12"/>
      <w:r w:rsidRPr="00035AF0">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035AF0" w:rsidRPr="00035AF0" w:rsidRDefault="00035AF0" w:rsidP="00035AF0">
      <w:pPr>
        <w:autoSpaceDE w:val="0"/>
        <w:autoSpaceDN w:val="0"/>
        <w:adjustRightInd w:val="0"/>
        <w:spacing w:after="0" w:line="240" w:lineRule="auto"/>
        <w:ind w:firstLine="720"/>
        <w:jc w:val="both"/>
        <w:rPr>
          <w:rFonts w:ascii="Times New Roman" w:hAnsi="Times New Roman" w:cs="Times New Roman"/>
          <w:sz w:val="24"/>
          <w:szCs w:val="24"/>
        </w:rPr>
      </w:pPr>
      <w:bookmarkStart w:id="14" w:name="sub_270705"/>
      <w:bookmarkEnd w:id="13"/>
      <w:r w:rsidRPr="00035AF0">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035AF0" w:rsidRPr="00035AF0" w:rsidRDefault="00035AF0" w:rsidP="00035AF0">
      <w:pPr>
        <w:autoSpaceDE w:val="0"/>
        <w:autoSpaceDN w:val="0"/>
        <w:adjustRightInd w:val="0"/>
        <w:spacing w:after="0" w:line="240" w:lineRule="auto"/>
        <w:ind w:firstLine="720"/>
        <w:jc w:val="both"/>
        <w:rPr>
          <w:rFonts w:ascii="Times New Roman" w:hAnsi="Times New Roman" w:cs="Times New Roman"/>
          <w:sz w:val="24"/>
          <w:szCs w:val="24"/>
        </w:rPr>
      </w:pPr>
      <w:bookmarkStart w:id="15" w:name="sub_270706"/>
      <w:bookmarkEnd w:id="14"/>
      <w:r w:rsidRPr="00035AF0">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bookmarkEnd w:id="15"/>
    <w:p w:rsidR="00035AF0" w:rsidRPr="00035AF0" w:rsidRDefault="00035AF0" w:rsidP="00035AF0">
      <w:pPr>
        <w:autoSpaceDE w:val="0"/>
        <w:autoSpaceDN w:val="0"/>
        <w:adjustRightInd w:val="0"/>
        <w:spacing w:after="0" w:line="240" w:lineRule="auto"/>
        <w:ind w:firstLine="720"/>
        <w:jc w:val="both"/>
        <w:rPr>
          <w:rFonts w:ascii="Times New Roman" w:hAnsi="Times New Roman" w:cs="Times New Roman"/>
          <w:sz w:val="24"/>
          <w:szCs w:val="24"/>
        </w:rPr>
      </w:pPr>
      <w:r w:rsidRPr="00035AF0">
        <w:rPr>
          <w:rFonts w:ascii="Times New Roman" w:hAnsi="Times New Roman" w:cs="Times New Roman"/>
          <w:sz w:val="24"/>
          <w:szCs w:val="24"/>
        </w:rPr>
        <w:t>8. Органы территориального общественного самоуправления:</w:t>
      </w:r>
    </w:p>
    <w:p w:rsidR="00035AF0" w:rsidRPr="00035AF0" w:rsidRDefault="00035AF0" w:rsidP="00035AF0">
      <w:pPr>
        <w:autoSpaceDE w:val="0"/>
        <w:autoSpaceDN w:val="0"/>
        <w:adjustRightInd w:val="0"/>
        <w:spacing w:after="0" w:line="240" w:lineRule="auto"/>
        <w:ind w:firstLine="720"/>
        <w:jc w:val="both"/>
        <w:rPr>
          <w:rFonts w:ascii="Times New Roman" w:hAnsi="Times New Roman" w:cs="Times New Roman"/>
          <w:sz w:val="24"/>
          <w:szCs w:val="24"/>
        </w:rPr>
      </w:pPr>
      <w:bookmarkStart w:id="16" w:name="sub_270801"/>
      <w:r w:rsidRPr="00035AF0">
        <w:rPr>
          <w:rFonts w:ascii="Times New Roman" w:hAnsi="Times New Roman" w:cs="Times New Roman"/>
          <w:sz w:val="24"/>
          <w:szCs w:val="24"/>
        </w:rPr>
        <w:t>1) представляют интересы населения, проживающего на соответствующей территории;</w:t>
      </w:r>
    </w:p>
    <w:p w:rsidR="00035AF0" w:rsidRPr="00035AF0" w:rsidRDefault="00035AF0" w:rsidP="00035AF0">
      <w:pPr>
        <w:autoSpaceDE w:val="0"/>
        <w:autoSpaceDN w:val="0"/>
        <w:adjustRightInd w:val="0"/>
        <w:spacing w:after="0" w:line="240" w:lineRule="auto"/>
        <w:ind w:firstLine="720"/>
        <w:jc w:val="both"/>
        <w:rPr>
          <w:rFonts w:ascii="Times New Roman" w:hAnsi="Times New Roman" w:cs="Times New Roman"/>
          <w:sz w:val="24"/>
          <w:szCs w:val="24"/>
        </w:rPr>
      </w:pPr>
      <w:bookmarkStart w:id="17" w:name="sub_270802"/>
      <w:bookmarkEnd w:id="16"/>
      <w:r w:rsidRPr="00035AF0">
        <w:rPr>
          <w:rFonts w:ascii="Times New Roman" w:hAnsi="Times New Roman" w:cs="Times New Roman"/>
          <w:sz w:val="24"/>
          <w:szCs w:val="24"/>
        </w:rPr>
        <w:t>2) обеспечивают исполнение решений, принятых на собраниях и конференциях граждан;</w:t>
      </w:r>
    </w:p>
    <w:bookmarkEnd w:id="17"/>
    <w:p w:rsidR="00035AF0" w:rsidRPr="00035AF0" w:rsidRDefault="00035AF0" w:rsidP="00035AF0">
      <w:pPr>
        <w:autoSpaceDE w:val="0"/>
        <w:autoSpaceDN w:val="0"/>
        <w:adjustRightInd w:val="0"/>
        <w:spacing w:after="0" w:line="240" w:lineRule="auto"/>
        <w:ind w:firstLine="720"/>
        <w:jc w:val="both"/>
        <w:rPr>
          <w:rFonts w:ascii="Times New Roman" w:hAnsi="Times New Roman" w:cs="Times New Roman"/>
          <w:sz w:val="24"/>
          <w:szCs w:val="24"/>
        </w:rPr>
      </w:pPr>
      <w:r w:rsidRPr="00035AF0">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35AF0" w:rsidRPr="00035AF0" w:rsidRDefault="00035AF0" w:rsidP="00035AF0">
      <w:pPr>
        <w:autoSpaceDE w:val="0"/>
        <w:autoSpaceDN w:val="0"/>
        <w:adjustRightInd w:val="0"/>
        <w:spacing w:after="0" w:line="240" w:lineRule="auto"/>
        <w:ind w:firstLine="720"/>
        <w:jc w:val="both"/>
        <w:rPr>
          <w:rFonts w:ascii="Times New Roman" w:hAnsi="Times New Roman" w:cs="Times New Roman"/>
          <w:sz w:val="24"/>
          <w:szCs w:val="24"/>
        </w:rPr>
      </w:pPr>
      <w:bookmarkStart w:id="18" w:name="sub_270804"/>
      <w:r w:rsidRPr="00035AF0">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35AF0" w:rsidRPr="00035AF0" w:rsidRDefault="00035AF0" w:rsidP="00035AF0">
      <w:pPr>
        <w:autoSpaceDE w:val="0"/>
        <w:autoSpaceDN w:val="0"/>
        <w:adjustRightInd w:val="0"/>
        <w:spacing w:after="0" w:line="240" w:lineRule="auto"/>
        <w:ind w:firstLine="720"/>
        <w:jc w:val="both"/>
        <w:rPr>
          <w:rFonts w:ascii="Times New Roman" w:hAnsi="Times New Roman" w:cs="Times New Roman"/>
          <w:sz w:val="24"/>
          <w:szCs w:val="24"/>
        </w:rPr>
      </w:pPr>
      <w:bookmarkStart w:id="19" w:name="sub_2711"/>
      <w:bookmarkEnd w:id="18"/>
      <w:r w:rsidRPr="00035AF0">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bookmarkEnd w:id="19"/>
    <w:p w:rsidR="008266E2" w:rsidRDefault="008266E2" w:rsidP="00B22E35">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p>
    <w:p w:rsidR="00B22E35" w:rsidRPr="00B22E35" w:rsidRDefault="00B22E35" w:rsidP="00B22E35">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20" w:name="_GoBack"/>
      <w:bookmarkEnd w:id="20"/>
      <w:r w:rsidRPr="00B22E35">
        <w:rPr>
          <w:rFonts w:ascii="Times New Roman" w:hAnsi="Times New Roman" w:cs="Times New Roman"/>
          <w:b/>
          <w:bCs/>
          <w:color w:val="26282F"/>
          <w:sz w:val="24"/>
          <w:szCs w:val="24"/>
        </w:rPr>
        <w:t xml:space="preserve">Устав </w:t>
      </w:r>
      <w:r w:rsidRPr="00B22E35">
        <w:rPr>
          <w:rFonts w:ascii="Times New Roman" w:hAnsi="Times New Roman" w:cs="Times New Roman"/>
          <w:b/>
          <w:bCs/>
          <w:color w:val="26282F"/>
          <w:sz w:val="24"/>
          <w:szCs w:val="24"/>
        </w:rPr>
        <w:br/>
        <w:t xml:space="preserve">Петропавловск-Камчатского </w:t>
      </w:r>
      <w:r w:rsidR="008266E2">
        <w:rPr>
          <w:rFonts w:ascii="Times New Roman" w:hAnsi="Times New Roman" w:cs="Times New Roman"/>
          <w:b/>
          <w:bCs/>
          <w:color w:val="26282F"/>
          <w:sz w:val="24"/>
          <w:szCs w:val="24"/>
        </w:rPr>
        <w:t>г</w:t>
      </w:r>
      <w:r w:rsidRPr="00B22E35">
        <w:rPr>
          <w:rFonts w:ascii="Times New Roman" w:hAnsi="Times New Roman" w:cs="Times New Roman"/>
          <w:b/>
          <w:bCs/>
          <w:color w:val="26282F"/>
          <w:sz w:val="24"/>
          <w:szCs w:val="24"/>
        </w:rPr>
        <w:t>ородского округа</w:t>
      </w:r>
    </w:p>
    <w:p w:rsidR="00B22E35" w:rsidRPr="00B22E35" w:rsidRDefault="00B22E35" w:rsidP="00B22E35">
      <w:pPr>
        <w:autoSpaceDE w:val="0"/>
        <w:autoSpaceDN w:val="0"/>
        <w:adjustRightInd w:val="0"/>
        <w:spacing w:after="0" w:line="240" w:lineRule="auto"/>
        <w:ind w:left="1612" w:hanging="892"/>
        <w:jc w:val="both"/>
        <w:rPr>
          <w:rFonts w:ascii="Times New Roman" w:hAnsi="Times New Roman" w:cs="Times New Roman"/>
          <w:sz w:val="24"/>
          <w:szCs w:val="24"/>
        </w:rPr>
      </w:pPr>
      <w:r w:rsidRPr="00B22E35">
        <w:rPr>
          <w:rFonts w:ascii="Times New Roman" w:hAnsi="Times New Roman" w:cs="Times New Roman"/>
          <w:b/>
          <w:bCs/>
          <w:color w:val="26282F"/>
          <w:sz w:val="24"/>
          <w:szCs w:val="24"/>
        </w:rPr>
        <w:t>Статья 7.</w:t>
      </w:r>
      <w:r w:rsidRPr="00B22E35">
        <w:rPr>
          <w:rFonts w:ascii="Times New Roman" w:hAnsi="Times New Roman" w:cs="Times New Roman"/>
          <w:sz w:val="24"/>
          <w:szCs w:val="24"/>
        </w:rPr>
        <w:t xml:space="preserve"> Право жителей Петропавловск-Камчатского городского округа на осуществление местного самоуправления</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21" w:name="sub_701"/>
      <w:r w:rsidRPr="00B22E35">
        <w:rPr>
          <w:rFonts w:ascii="Times New Roman" w:hAnsi="Times New Roman" w:cs="Times New Roman"/>
          <w:sz w:val="24"/>
          <w:szCs w:val="24"/>
        </w:rPr>
        <w:t>1. Граждане, проживающие на территории городского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и организациям.</w:t>
      </w:r>
    </w:p>
    <w:bookmarkEnd w:id="21"/>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r w:rsidRPr="00B22E35">
        <w:rPr>
          <w:rFonts w:ascii="Times New Roman" w:hAnsi="Times New Roman" w:cs="Times New Roman"/>
          <w:sz w:val="24"/>
          <w:szCs w:val="24"/>
        </w:rPr>
        <w:t>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22E35" w:rsidRPr="00B22E35" w:rsidRDefault="00B22E35" w:rsidP="00B22E35">
      <w:pPr>
        <w:autoSpaceDE w:val="0"/>
        <w:autoSpaceDN w:val="0"/>
        <w:adjustRightInd w:val="0"/>
        <w:spacing w:after="0" w:line="240" w:lineRule="auto"/>
        <w:ind w:left="1612" w:hanging="892"/>
        <w:jc w:val="both"/>
        <w:rPr>
          <w:rFonts w:ascii="Times New Roman" w:hAnsi="Times New Roman" w:cs="Times New Roman"/>
          <w:sz w:val="24"/>
          <w:szCs w:val="24"/>
        </w:rPr>
      </w:pPr>
      <w:r w:rsidRPr="00B22E35">
        <w:rPr>
          <w:rFonts w:ascii="Times New Roman" w:hAnsi="Times New Roman" w:cs="Times New Roman"/>
          <w:b/>
          <w:bCs/>
          <w:color w:val="26282F"/>
          <w:sz w:val="24"/>
          <w:szCs w:val="24"/>
        </w:rPr>
        <w:t>Статья 8.</w:t>
      </w:r>
      <w:r w:rsidRPr="00B22E35">
        <w:rPr>
          <w:rFonts w:ascii="Times New Roman" w:hAnsi="Times New Roman" w:cs="Times New Roman"/>
          <w:sz w:val="24"/>
          <w:szCs w:val="24"/>
        </w:rPr>
        <w:t xml:space="preserve"> Формы непосредственного осуществления местного самоуправления населением и участия населения в осуществлении местного самоуправления</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22" w:name="sub_801"/>
      <w:r w:rsidRPr="00B22E35">
        <w:rPr>
          <w:rFonts w:ascii="Times New Roman" w:hAnsi="Times New Roman" w:cs="Times New Roman"/>
          <w:sz w:val="24"/>
          <w:szCs w:val="24"/>
        </w:rPr>
        <w:lastRenderedPageBreak/>
        <w:t>1. Население городского округа непосредственно осуществляет местное самоуправление посредством:</w:t>
      </w:r>
    </w:p>
    <w:bookmarkEnd w:id="22"/>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r w:rsidRPr="00B22E35">
        <w:rPr>
          <w:rFonts w:ascii="Times New Roman" w:hAnsi="Times New Roman" w:cs="Times New Roman"/>
          <w:sz w:val="24"/>
          <w:szCs w:val="24"/>
        </w:rPr>
        <w:t>- местного референдума;</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r w:rsidRPr="00B22E35">
        <w:rPr>
          <w:rFonts w:ascii="Times New Roman" w:hAnsi="Times New Roman" w:cs="Times New Roman"/>
          <w:sz w:val="24"/>
          <w:szCs w:val="24"/>
        </w:rPr>
        <w:t>- муниципальных выборов.</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r w:rsidRPr="00B22E35">
        <w:rPr>
          <w:rFonts w:ascii="Times New Roman" w:hAnsi="Times New Roman" w:cs="Times New Roman"/>
          <w:sz w:val="24"/>
          <w:szCs w:val="24"/>
        </w:rPr>
        <w:t>2. Население городского округа участвует в осуществлении местного самоуправления посредством:</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r w:rsidRPr="00B22E35">
        <w:rPr>
          <w:rFonts w:ascii="Times New Roman" w:hAnsi="Times New Roman" w:cs="Times New Roman"/>
          <w:sz w:val="24"/>
          <w:szCs w:val="24"/>
        </w:rPr>
        <w:t>- правотворческой инициативы граждан;</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r w:rsidRPr="00B22E35">
        <w:rPr>
          <w:rFonts w:ascii="Times New Roman" w:hAnsi="Times New Roman" w:cs="Times New Roman"/>
          <w:sz w:val="24"/>
          <w:szCs w:val="24"/>
        </w:rPr>
        <w:t>- территориального общественного самоуправления;</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r w:rsidRPr="00B22E35">
        <w:rPr>
          <w:rFonts w:ascii="Times New Roman" w:hAnsi="Times New Roman" w:cs="Times New Roman"/>
          <w:sz w:val="24"/>
          <w:szCs w:val="24"/>
        </w:rPr>
        <w:t>- публичных слушаний;</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23" w:name="sub_8025"/>
      <w:r w:rsidRPr="00B22E35">
        <w:rPr>
          <w:rFonts w:ascii="Times New Roman" w:hAnsi="Times New Roman" w:cs="Times New Roman"/>
          <w:sz w:val="24"/>
          <w:szCs w:val="24"/>
        </w:rPr>
        <w:t>- собраний граждан, конференций граждан (собраний делегатов), опросов граждан;</w:t>
      </w:r>
    </w:p>
    <w:bookmarkEnd w:id="23"/>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r w:rsidRPr="00B22E35">
        <w:rPr>
          <w:rFonts w:ascii="Times New Roman" w:hAnsi="Times New Roman" w:cs="Times New Roman"/>
          <w:sz w:val="24"/>
          <w:szCs w:val="24"/>
        </w:rPr>
        <w:t>- голосования по отзыву депутата, члена выборного органа местного самоуправления, выборного должностного лица местного самоуправления;</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r w:rsidRPr="00B22E35">
        <w:rPr>
          <w:rFonts w:ascii="Times New Roman" w:hAnsi="Times New Roman" w:cs="Times New Roman"/>
          <w:sz w:val="24"/>
          <w:szCs w:val="24"/>
        </w:rPr>
        <w:t>- голосования по вопросам изменения границ, преобразования городского округа;</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r w:rsidRPr="00B22E35">
        <w:rPr>
          <w:rFonts w:ascii="Times New Roman" w:hAnsi="Times New Roman" w:cs="Times New Roman"/>
          <w:sz w:val="24"/>
          <w:szCs w:val="24"/>
        </w:rPr>
        <w:t>- обращений граждан в органы местного самоуправления;</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r w:rsidRPr="00B22E35">
        <w:rPr>
          <w:rFonts w:ascii="Times New Roman" w:hAnsi="Times New Roman" w:cs="Times New Roman"/>
          <w:sz w:val="24"/>
          <w:szCs w:val="24"/>
        </w:rPr>
        <w:t>- в иных формах в соответствии с законодательством.</w:t>
      </w:r>
    </w:p>
    <w:p w:rsidR="00B22E35" w:rsidRPr="00B22E35" w:rsidRDefault="00B22E35" w:rsidP="00B22E35">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B22E35">
        <w:rPr>
          <w:rFonts w:ascii="Times New Roman" w:hAnsi="Times New Roman" w:cs="Times New Roman"/>
          <w:b/>
          <w:bCs/>
          <w:color w:val="26282F"/>
          <w:sz w:val="24"/>
          <w:szCs w:val="24"/>
        </w:rPr>
        <w:t>Глава IV. Формы, порядок и гарантии участия населения в решении вопросов местного значения</w:t>
      </w:r>
    </w:p>
    <w:p w:rsidR="00B22E35" w:rsidRPr="00B22E35" w:rsidRDefault="00B22E35" w:rsidP="00B22E35">
      <w:pPr>
        <w:autoSpaceDE w:val="0"/>
        <w:autoSpaceDN w:val="0"/>
        <w:adjustRightInd w:val="0"/>
        <w:spacing w:after="0" w:line="240" w:lineRule="auto"/>
        <w:ind w:left="1612" w:hanging="892"/>
        <w:jc w:val="both"/>
        <w:rPr>
          <w:rFonts w:ascii="Times New Roman" w:hAnsi="Times New Roman" w:cs="Times New Roman"/>
          <w:sz w:val="24"/>
          <w:szCs w:val="24"/>
        </w:rPr>
      </w:pPr>
      <w:bookmarkStart w:id="24" w:name="sub_20"/>
      <w:r w:rsidRPr="00B22E35">
        <w:rPr>
          <w:rFonts w:ascii="Times New Roman" w:hAnsi="Times New Roman" w:cs="Times New Roman"/>
          <w:b/>
          <w:bCs/>
          <w:color w:val="26282F"/>
          <w:sz w:val="24"/>
          <w:szCs w:val="24"/>
        </w:rPr>
        <w:t>Статья 20.</w:t>
      </w:r>
      <w:r w:rsidRPr="00B22E35">
        <w:rPr>
          <w:rFonts w:ascii="Times New Roman" w:hAnsi="Times New Roman" w:cs="Times New Roman"/>
          <w:sz w:val="24"/>
          <w:szCs w:val="24"/>
        </w:rPr>
        <w:t xml:space="preserve"> Территориальное общественное самоуправление</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25" w:name="sub_2001"/>
      <w:bookmarkEnd w:id="24"/>
      <w:r w:rsidRPr="00B22E35">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26" w:name="sub_2002"/>
      <w:bookmarkEnd w:id="25"/>
      <w:r w:rsidRPr="00B22E35">
        <w:rPr>
          <w:rFonts w:ascii="Times New Roman" w:hAnsi="Times New Roman" w:cs="Times New Roman"/>
          <w:sz w:val="24"/>
          <w:szCs w:val="24"/>
        </w:rPr>
        <w:t>2. В городском округе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27" w:name="sub_2003"/>
      <w:bookmarkEnd w:id="26"/>
      <w:r w:rsidRPr="00B22E35">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28" w:name="sub_2004"/>
      <w:bookmarkEnd w:id="27"/>
      <w:r w:rsidRPr="00B22E35">
        <w:rPr>
          <w:rFonts w:ascii="Times New Roman" w:hAnsi="Times New Roman" w:cs="Times New Roman"/>
          <w:sz w:val="24"/>
          <w:szCs w:val="24"/>
        </w:rPr>
        <w:t>4. Границы территории, на которой осуществляется территориальное общественное самоуправление, устанавливаются Городской Думой по предложению населения, проживающего на данной территории.</w:t>
      </w:r>
    </w:p>
    <w:bookmarkEnd w:id="28"/>
    <w:p w:rsidR="00B22E35" w:rsidRPr="00B22E35" w:rsidRDefault="00B22E35" w:rsidP="00B22E35">
      <w:pPr>
        <w:autoSpaceDE w:val="0"/>
        <w:autoSpaceDN w:val="0"/>
        <w:adjustRightInd w:val="0"/>
        <w:spacing w:after="0" w:line="240" w:lineRule="auto"/>
        <w:ind w:left="1612" w:hanging="892"/>
        <w:jc w:val="both"/>
        <w:rPr>
          <w:rFonts w:ascii="Times New Roman" w:hAnsi="Times New Roman" w:cs="Times New Roman"/>
          <w:sz w:val="24"/>
          <w:szCs w:val="24"/>
        </w:rPr>
      </w:pPr>
      <w:r w:rsidRPr="00B22E35">
        <w:rPr>
          <w:rFonts w:ascii="Times New Roman" w:hAnsi="Times New Roman" w:cs="Times New Roman"/>
          <w:b/>
          <w:bCs/>
          <w:color w:val="26282F"/>
          <w:sz w:val="24"/>
          <w:szCs w:val="24"/>
        </w:rPr>
        <w:t>Статья 21.</w:t>
      </w:r>
      <w:r w:rsidRPr="00B22E35">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r w:rsidRPr="00B22E35">
        <w:rPr>
          <w:rFonts w:ascii="Times New Roman" w:hAnsi="Times New Roman" w:cs="Times New Roman"/>
          <w:sz w:val="24"/>
          <w:szCs w:val="24"/>
        </w:rPr>
        <w:t>1. 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округа, порядок регистрации устава территориального общественного самоуправления определяются Решением Городской Думы о территориальном общественном самоуправлении в Петропавловск-Камчатском городском округе.</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r w:rsidRPr="00B22E35">
        <w:rPr>
          <w:rFonts w:ascii="Times New Roman" w:hAnsi="Times New Roman" w:cs="Times New Roman"/>
          <w:sz w:val="24"/>
          <w:szCs w:val="24"/>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органом местного самоуправления, уполномоченным на то Решением Городской Думы о территориальном общественном самоуправлении в Петропавловск-Камчатском городском округе.</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29" w:name="sub_213"/>
      <w:r w:rsidRPr="00B22E35">
        <w:rPr>
          <w:rFonts w:ascii="Times New Roman" w:hAnsi="Times New Roman" w:cs="Times New Roman"/>
          <w:sz w:val="24"/>
          <w:szCs w:val="24"/>
        </w:rPr>
        <w:t>3. В уставе территориального общественного самоуправления устанавливаются:</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30" w:name="sub_2131"/>
      <w:bookmarkEnd w:id="29"/>
      <w:r w:rsidRPr="00B22E35">
        <w:rPr>
          <w:rFonts w:ascii="Times New Roman" w:hAnsi="Times New Roman" w:cs="Times New Roman"/>
          <w:sz w:val="24"/>
          <w:szCs w:val="24"/>
        </w:rPr>
        <w:t>1) территория, на которой оно осуществляется;</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31" w:name="sub_2132"/>
      <w:bookmarkEnd w:id="30"/>
      <w:r w:rsidRPr="00B22E35">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32" w:name="sub_2133"/>
      <w:bookmarkEnd w:id="31"/>
      <w:r w:rsidRPr="00B22E35">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33" w:name="sub_2134"/>
      <w:bookmarkEnd w:id="32"/>
      <w:r w:rsidRPr="00B22E35">
        <w:rPr>
          <w:rFonts w:ascii="Times New Roman" w:hAnsi="Times New Roman" w:cs="Times New Roman"/>
          <w:sz w:val="24"/>
          <w:szCs w:val="24"/>
        </w:rPr>
        <w:t>4) порядок принятия решений;</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34" w:name="sub_2135"/>
      <w:bookmarkEnd w:id="33"/>
      <w:r w:rsidRPr="00B22E35">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35" w:name="sub_2136"/>
      <w:bookmarkEnd w:id="34"/>
      <w:r w:rsidRPr="00B22E35">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36" w:name="sub_214"/>
      <w:bookmarkEnd w:id="35"/>
      <w:r w:rsidRPr="00B22E35">
        <w:rPr>
          <w:rFonts w:ascii="Times New Roman" w:hAnsi="Times New Roman" w:cs="Times New Roman"/>
          <w:sz w:val="24"/>
          <w:szCs w:val="24"/>
        </w:rPr>
        <w:t>4.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37" w:name="sub_215"/>
      <w:bookmarkEnd w:id="36"/>
      <w:r w:rsidRPr="00B22E35">
        <w:rPr>
          <w:rFonts w:ascii="Times New Roman" w:hAnsi="Times New Roman" w:cs="Times New Roman"/>
          <w:sz w:val="24"/>
          <w:szCs w:val="24"/>
        </w:rPr>
        <w:lastRenderedPageBreak/>
        <w:t>5.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bookmarkEnd w:id="37"/>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r w:rsidRPr="00B22E35">
        <w:rPr>
          <w:rFonts w:ascii="Times New Roman" w:hAnsi="Times New Roman" w:cs="Times New Roman"/>
          <w:sz w:val="24"/>
          <w:szCs w:val="24"/>
        </w:rPr>
        <w:t xml:space="preserve">6. </w:t>
      </w:r>
      <w:hyperlink r:id="rId4" w:history="1">
        <w:r w:rsidRPr="00B22E35">
          <w:rPr>
            <w:rFonts w:ascii="Times New Roman" w:hAnsi="Times New Roman" w:cs="Times New Roman"/>
            <w:color w:val="106BBE"/>
            <w:sz w:val="24"/>
            <w:szCs w:val="24"/>
          </w:rPr>
          <w:t>Исключена</w:t>
        </w:r>
      </w:hyperlink>
      <w:r w:rsidRPr="00B22E35">
        <w:rPr>
          <w:rFonts w:ascii="Times New Roman" w:hAnsi="Times New Roman" w:cs="Times New Roman"/>
          <w:sz w:val="24"/>
          <w:szCs w:val="24"/>
        </w:rPr>
        <w:t>.</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r w:rsidRPr="00B22E35">
        <w:rPr>
          <w:rFonts w:ascii="Times New Roman" w:hAnsi="Times New Roman" w:cs="Times New Roman"/>
          <w:sz w:val="24"/>
          <w:szCs w:val="24"/>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r w:rsidRPr="00B22E35">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38" w:name="sub_218"/>
      <w:r w:rsidRPr="00B22E35">
        <w:rPr>
          <w:rFonts w:ascii="Times New Roman" w:hAnsi="Times New Roman" w:cs="Times New Roman"/>
          <w:sz w:val="24"/>
          <w:szCs w:val="24"/>
        </w:rPr>
        <w:t>8. К исключительным полномочиям собрания, конференции граждан, осуществляющих территориальное общественное самоуправление, относятся:</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39" w:name="sub_2181"/>
      <w:bookmarkEnd w:id="38"/>
      <w:r w:rsidRPr="00B22E35">
        <w:rPr>
          <w:rFonts w:ascii="Times New Roman" w:hAnsi="Times New Roman" w:cs="Times New Roman"/>
          <w:sz w:val="24"/>
          <w:szCs w:val="24"/>
        </w:rPr>
        <w:t>1) установление структуры органов территориального общественного самоуправления;</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40" w:name="sub_2182"/>
      <w:bookmarkEnd w:id="39"/>
      <w:r w:rsidRPr="00B22E35">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41" w:name="sub_2183"/>
      <w:bookmarkEnd w:id="40"/>
      <w:r w:rsidRPr="00B22E35">
        <w:rPr>
          <w:rFonts w:ascii="Times New Roman" w:hAnsi="Times New Roman" w:cs="Times New Roman"/>
          <w:sz w:val="24"/>
          <w:szCs w:val="24"/>
        </w:rPr>
        <w:t>3) избрание органов территориального общественного самоуправления;</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42" w:name="sub_2184"/>
      <w:bookmarkEnd w:id="41"/>
      <w:r w:rsidRPr="00B22E35">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43" w:name="sub_2185"/>
      <w:bookmarkEnd w:id="42"/>
      <w:r w:rsidRPr="00B22E35">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44" w:name="sub_2186"/>
      <w:bookmarkEnd w:id="43"/>
      <w:r w:rsidRPr="00B22E35">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bookmarkEnd w:id="44"/>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r w:rsidRPr="00B22E35">
        <w:rPr>
          <w:rFonts w:ascii="Times New Roman" w:hAnsi="Times New Roman" w:cs="Times New Roman"/>
          <w:sz w:val="24"/>
          <w:szCs w:val="24"/>
        </w:rPr>
        <w:t>9. Органы территориального общественного самоуправления:</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45" w:name="sub_2191"/>
      <w:r w:rsidRPr="00B22E35">
        <w:rPr>
          <w:rFonts w:ascii="Times New Roman" w:hAnsi="Times New Roman" w:cs="Times New Roman"/>
          <w:sz w:val="24"/>
          <w:szCs w:val="24"/>
        </w:rPr>
        <w:t>1) представляют интересы населения, проживающего на соответствующей территории;</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bookmarkStart w:id="46" w:name="sub_2192"/>
      <w:bookmarkEnd w:id="45"/>
      <w:r w:rsidRPr="00B22E35">
        <w:rPr>
          <w:rFonts w:ascii="Times New Roman" w:hAnsi="Times New Roman" w:cs="Times New Roman"/>
          <w:sz w:val="24"/>
          <w:szCs w:val="24"/>
        </w:rPr>
        <w:t>2) обеспечивают исполнение решений, принятых на собраниях и конференциях граждан;</w:t>
      </w:r>
    </w:p>
    <w:bookmarkEnd w:id="46"/>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r w:rsidRPr="00B22E35">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городского округа с использованием средств бюджета городского округа;</w:t>
      </w:r>
    </w:p>
    <w:p w:rsidR="00B22E35" w:rsidRPr="00B22E35" w:rsidRDefault="00B22E35" w:rsidP="00B22E35">
      <w:pPr>
        <w:autoSpaceDE w:val="0"/>
        <w:autoSpaceDN w:val="0"/>
        <w:adjustRightInd w:val="0"/>
        <w:spacing w:after="0" w:line="240" w:lineRule="auto"/>
        <w:ind w:firstLine="720"/>
        <w:jc w:val="both"/>
        <w:rPr>
          <w:rFonts w:ascii="Times New Roman" w:hAnsi="Times New Roman" w:cs="Times New Roman"/>
          <w:sz w:val="24"/>
          <w:szCs w:val="24"/>
        </w:rPr>
      </w:pPr>
      <w:r w:rsidRPr="00B22E35">
        <w:rPr>
          <w:rFonts w:ascii="Times New Roman" w:hAnsi="Times New Roman" w:cs="Times New Roman"/>
          <w:sz w:val="24"/>
          <w:szCs w:val="24"/>
        </w:rPr>
        <w:t>4) вправе вносить в Городскую Думу и администрацию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67263" w:rsidRDefault="00367263"/>
    <w:sectPr w:rsidR="00367263" w:rsidSect="00490529">
      <w:pgSz w:w="11900" w:h="16800"/>
      <w:pgMar w:top="567" w:right="800" w:bottom="426"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F0"/>
    <w:rsid w:val="00035AF0"/>
    <w:rsid w:val="00367263"/>
    <w:rsid w:val="00490529"/>
    <w:rsid w:val="008266E2"/>
    <w:rsid w:val="00B22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C367B-F28A-4F2C-86CC-3F90670F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035AF0"/>
    <w:pPr>
      <w:autoSpaceDE w:val="0"/>
      <w:autoSpaceDN w:val="0"/>
      <w:adjustRightInd w:val="0"/>
      <w:spacing w:before="108" w:after="108" w:line="240" w:lineRule="auto"/>
      <w:jc w:val="center"/>
      <w:outlineLvl w:val="0"/>
    </w:pPr>
    <w:rPr>
      <w:rFonts w:ascii="Times New Roman" w:hAnsi="Times New Roman"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35AF0"/>
    <w:rPr>
      <w:rFonts w:ascii="Times New Roman" w:hAnsi="Times New Roman" w:cs="Times New Roman"/>
      <w:b/>
      <w:bCs/>
      <w:color w:val="26282F"/>
      <w:sz w:val="24"/>
      <w:szCs w:val="24"/>
    </w:rPr>
  </w:style>
  <w:style w:type="character" w:customStyle="1" w:styleId="a3">
    <w:name w:val="Цветовое выделение"/>
    <w:uiPriority w:val="99"/>
    <w:rsid w:val="00035AF0"/>
    <w:rPr>
      <w:rFonts w:ascii="Times New Roman" w:hAnsi="Times New Roman" w:cs="Times New Roman"/>
      <w:b/>
      <w:bCs/>
      <w:color w:val="26282F"/>
    </w:rPr>
  </w:style>
  <w:style w:type="paragraph" w:customStyle="1" w:styleId="a4">
    <w:name w:val="Заголовок статьи"/>
    <w:basedOn w:val="a"/>
    <w:next w:val="a"/>
    <w:uiPriority w:val="99"/>
    <w:rsid w:val="00035AF0"/>
    <w:pPr>
      <w:autoSpaceDE w:val="0"/>
      <w:autoSpaceDN w:val="0"/>
      <w:adjustRightInd w:val="0"/>
      <w:spacing w:after="0" w:line="240" w:lineRule="auto"/>
      <w:ind w:left="1612" w:hanging="892"/>
      <w:jc w:val="both"/>
    </w:pPr>
    <w:rPr>
      <w:rFonts w:ascii="Times New Roman" w:hAnsi="Times New Roman" w:cs="Times New Roman"/>
      <w:sz w:val="24"/>
      <w:szCs w:val="24"/>
    </w:rPr>
  </w:style>
  <w:style w:type="character" w:customStyle="1" w:styleId="a5">
    <w:name w:val="Гипертекстовая ссылка"/>
    <w:basedOn w:val="a3"/>
    <w:uiPriority w:val="99"/>
    <w:rsid w:val="00B22E35"/>
    <w:rPr>
      <w:rFonts w:ascii="Times New Roman" w:hAnsi="Times New Roman" w:cs="Times New Roman"/>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25833167.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1915</Words>
  <Characters>10920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Катрук Татьяна Олеговна</dc:creator>
  <cp:keywords/>
  <dc:description/>
  <cp:lastModifiedBy>Катрук Татьяна Олеговна</cp:lastModifiedBy>
  <cp:revision>2</cp:revision>
  <dcterms:created xsi:type="dcterms:W3CDTF">2018-12-07T01:03:00Z</dcterms:created>
  <dcterms:modified xsi:type="dcterms:W3CDTF">2018-12-07T01:03:00Z</dcterms:modified>
</cp:coreProperties>
</file>