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32"/>
        <w:tblW w:w="0" w:type="auto"/>
        <w:tblLook w:val="01E0" w:firstRow="1" w:lastRow="1" w:firstColumn="1" w:lastColumn="1" w:noHBand="0" w:noVBand="0"/>
      </w:tblPr>
      <w:tblGrid>
        <w:gridCol w:w="9498"/>
      </w:tblGrid>
      <w:tr w:rsidR="005E7DEC" w:rsidRPr="00BC34D8" w:rsidTr="005E7DEC">
        <w:tc>
          <w:tcPr>
            <w:tcW w:w="9498" w:type="dxa"/>
            <w:hideMark/>
          </w:tcPr>
          <w:p w:rsidR="005E7DEC" w:rsidRPr="00BC34D8" w:rsidRDefault="005E7DEC" w:rsidP="005E7DE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BC34D8">
              <w:rPr>
                <w:noProof/>
                <w:color w:val="000000" w:themeColor="text1"/>
              </w:rPr>
              <w:drawing>
                <wp:inline distT="0" distB="0" distL="0" distR="0" wp14:anchorId="058CF7A8" wp14:editId="0C05A9D2">
                  <wp:extent cx="1129030" cy="998220"/>
                  <wp:effectExtent l="0" t="0" r="0" b="0"/>
                  <wp:docPr id="15" name="Рисунок 1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DEC" w:rsidRPr="00BC34D8" w:rsidTr="005E7DEC">
        <w:tc>
          <w:tcPr>
            <w:tcW w:w="9498" w:type="dxa"/>
            <w:hideMark/>
          </w:tcPr>
          <w:p w:rsidR="005E7DEC" w:rsidRPr="00BC34D8" w:rsidRDefault="005E7DEC" w:rsidP="005E7DE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BC34D8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ГОРОДСКАЯ ДУМА</w:t>
            </w:r>
          </w:p>
        </w:tc>
      </w:tr>
      <w:tr w:rsidR="005E7DEC" w:rsidRPr="00BC34D8" w:rsidTr="005E7DEC">
        <w:tc>
          <w:tcPr>
            <w:tcW w:w="9498" w:type="dxa"/>
            <w:hideMark/>
          </w:tcPr>
          <w:p w:rsidR="005E7DEC" w:rsidRPr="00BC34D8" w:rsidRDefault="005E7DEC" w:rsidP="005E7DE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BC34D8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E7DEC" w:rsidRPr="00BC34D8" w:rsidTr="005E7DEC">
        <w:tc>
          <w:tcPr>
            <w:tcW w:w="9498" w:type="dxa"/>
            <w:hideMark/>
          </w:tcPr>
          <w:p w:rsidR="005E7DEC" w:rsidRPr="00BC34D8" w:rsidRDefault="005E7DEC" w:rsidP="005E7DE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BC34D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050A332" wp14:editId="4091A110">
                      <wp:simplePos x="0" y="0"/>
                      <wp:positionH relativeFrom="column">
                        <wp:posOffset>-86996</wp:posOffset>
                      </wp:positionH>
                      <wp:positionV relativeFrom="page">
                        <wp:posOffset>143510</wp:posOffset>
                      </wp:positionV>
                      <wp:extent cx="6105525" cy="9525"/>
                      <wp:effectExtent l="0" t="19050" r="47625" b="4762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E31DC" id="Прямая соединительная линия 1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85pt,11.3pt" to="473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52E6C" w:rsidRPr="005E7DEC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  <w:lang w:val="x-none"/>
        </w:rPr>
      </w:pPr>
    </w:p>
    <w:p w:rsidR="00252E6C" w:rsidRPr="00BC34D8" w:rsidRDefault="00252E6C" w:rsidP="00252E6C">
      <w:pPr>
        <w:tabs>
          <w:tab w:val="left" w:pos="4111"/>
        </w:tabs>
        <w:jc w:val="center"/>
        <w:rPr>
          <w:b/>
          <w:color w:val="000000" w:themeColor="text1"/>
          <w:sz w:val="36"/>
          <w:szCs w:val="36"/>
        </w:rPr>
      </w:pPr>
      <w:r w:rsidRPr="00BC34D8">
        <w:rPr>
          <w:b/>
          <w:color w:val="000000" w:themeColor="text1"/>
          <w:sz w:val="36"/>
          <w:szCs w:val="36"/>
        </w:rPr>
        <w:t>РЕШЕНИЕ</w:t>
      </w:r>
    </w:p>
    <w:p w:rsidR="00252E6C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5E7DEC" w:rsidRPr="005E7DEC" w:rsidTr="005E7DE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DEC" w:rsidRPr="005E7DEC" w:rsidRDefault="00573D32" w:rsidP="005E7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25.08.2021 № 986</w:t>
            </w:r>
            <w:bookmarkStart w:id="0" w:name="_GoBack"/>
            <w:bookmarkEnd w:id="0"/>
            <w:r w:rsidR="005E7DEC" w:rsidRPr="005E7DEC">
              <w:rPr>
                <w:sz w:val="24"/>
              </w:rPr>
              <w:t>-р</w:t>
            </w:r>
          </w:p>
        </w:tc>
      </w:tr>
      <w:tr w:rsidR="005E7DEC" w:rsidRPr="005E7DEC" w:rsidTr="005E7DE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DEC" w:rsidRPr="005E7DEC" w:rsidRDefault="005E7DEC" w:rsidP="005E7DEC">
            <w:pPr>
              <w:jc w:val="center"/>
              <w:rPr>
                <w:sz w:val="24"/>
              </w:rPr>
            </w:pPr>
            <w:r w:rsidRPr="005E7DEC">
              <w:rPr>
                <w:sz w:val="24"/>
              </w:rPr>
              <w:t>40-я сессия</w:t>
            </w:r>
          </w:p>
        </w:tc>
      </w:tr>
      <w:tr w:rsidR="005E7DEC" w:rsidRPr="005E7DEC" w:rsidTr="005E7DE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7DEC" w:rsidRPr="005E7DEC" w:rsidRDefault="005E7DEC" w:rsidP="005E7DEC">
            <w:pPr>
              <w:jc w:val="center"/>
              <w:rPr>
                <w:sz w:val="22"/>
                <w:szCs w:val="28"/>
              </w:rPr>
            </w:pPr>
            <w:r w:rsidRPr="005E7DEC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5E7DEC" w:rsidRDefault="005E7DEC" w:rsidP="005E7DEC">
      <w:pPr>
        <w:tabs>
          <w:tab w:val="left" w:pos="4111"/>
        </w:tabs>
        <w:jc w:val="both"/>
        <w:rPr>
          <w:color w:val="000000" w:themeColor="text1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2"/>
      </w:tblGrid>
      <w:tr w:rsidR="00252E6C" w:rsidRPr="00BC34D8" w:rsidTr="00705477">
        <w:trPr>
          <w:trHeight w:val="267"/>
        </w:trPr>
        <w:tc>
          <w:tcPr>
            <w:tcW w:w="5052" w:type="dxa"/>
          </w:tcPr>
          <w:p w:rsidR="00252E6C" w:rsidRPr="00130EFC" w:rsidRDefault="00252E6C" w:rsidP="00252E6C">
            <w:pPr>
              <w:pStyle w:val="af0"/>
              <w:jc w:val="both"/>
              <w:rPr>
                <w:sz w:val="28"/>
                <w:szCs w:val="28"/>
              </w:rPr>
            </w:pPr>
            <w:r w:rsidRPr="00130EF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отчете о работе Городской Думы Петропавловск-Камчатского городского </w:t>
            </w:r>
            <w:r w:rsidRPr="00130EFC">
              <w:rPr>
                <w:sz w:val="28"/>
                <w:szCs w:val="28"/>
              </w:rPr>
              <w:t>округа за 20</w:t>
            </w:r>
            <w:r>
              <w:rPr>
                <w:sz w:val="28"/>
                <w:szCs w:val="28"/>
              </w:rPr>
              <w:t>20</w:t>
            </w:r>
            <w:r w:rsidRPr="00130EFC">
              <w:rPr>
                <w:sz w:val="28"/>
                <w:szCs w:val="28"/>
              </w:rPr>
              <w:t xml:space="preserve"> год</w:t>
            </w:r>
          </w:p>
        </w:tc>
      </w:tr>
    </w:tbl>
    <w:p w:rsidR="00252E6C" w:rsidRPr="00BC34D8" w:rsidRDefault="00252E6C" w:rsidP="005E7DEC">
      <w:pPr>
        <w:tabs>
          <w:tab w:val="left" w:pos="4111"/>
        </w:tabs>
        <w:jc w:val="both"/>
        <w:rPr>
          <w:color w:val="000000" w:themeColor="text1"/>
        </w:rPr>
      </w:pPr>
    </w:p>
    <w:p w:rsidR="00252E6C" w:rsidRPr="00BC34D8" w:rsidRDefault="00252E6C" w:rsidP="00252E6C">
      <w:pPr>
        <w:tabs>
          <w:tab w:val="left" w:pos="4111"/>
        </w:tabs>
        <w:ind w:firstLine="709"/>
        <w:jc w:val="both"/>
        <w:rPr>
          <w:color w:val="000000" w:themeColor="text1"/>
          <w:szCs w:val="28"/>
        </w:rPr>
      </w:pPr>
      <w:r w:rsidRPr="00BC34D8">
        <w:rPr>
          <w:color w:val="000000" w:themeColor="text1"/>
        </w:rPr>
        <w:t xml:space="preserve">Заслушав отчет председателя Городской Думы Петропавловск-Камчатского городского округа Монаховой Г.В. </w:t>
      </w:r>
      <w:r w:rsidRPr="00BC34D8">
        <w:rPr>
          <w:color w:val="000000" w:themeColor="text1"/>
          <w:szCs w:val="28"/>
        </w:rPr>
        <w:t>о работе Городской Думы Петропавловск-Камчатского городского округа за 20</w:t>
      </w:r>
      <w:r>
        <w:rPr>
          <w:color w:val="000000" w:themeColor="text1"/>
          <w:szCs w:val="28"/>
        </w:rPr>
        <w:t>20</w:t>
      </w:r>
      <w:r w:rsidRPr="00BC34D8">
        <w:rPr>
          <w:color w:val="000000" w:themeColor="text1"/>
          <w:szCs w:val="28"/>
        </w:rPr>
        <w:t xml:space="preserve"> год</w:t>
      </w:r>
      <w:r w:rsidRPr="00BC34D8">
        <w:rPr>
          <w:color w:val="000000" w:themeColor="text1"/>
        </w:rPr>
        <w:t xml:space="preserve">, </w:t>
      </w:r>
      <w:r w:rsidRPr="00BC34D8">
        <w:rPr>
          <w:color w:val="000000" w:themeColor="text1"/>
          <w:szCs w:val="28"/>
        </w:rPr>
        <w:t>Городская Дума Петропавловс</w:t>
      </w:r>
      <w:r>
        <w:rPr>
          <w:color w:val="000000" w:themeColor="text1"/>
          <w:szCs w:val="28"/>
        </w:rPr>
        <w:t>к-Камчатского городского округа</w:t>
      </w:r>
    </w:p>
    <w:p w:rsidR="00252E6C" w:rsidRPr="00BC34D8" w:rsidRDefault="00252E6C" w:rsidP="00252E6C">
      <w:pPr>
        <w:tabs>
          <w:tab w:val="left" w:pos="4111"/>
        </w:tabs>
        <w:jc w:val="both"/>
        <w:rPr>
          <w:color w:val="000000" w:themeColor="text1"/>
        </w:rPr>
      </w:pPr>
    </w:p>
    <w:p w:rsidR="00252E6C" w:rsidRPr="00BC34D8" w:rsidRDefault="00252E6C" w:rsidP="00252E6C">
      <w:pPr>
        <w:tabs>
          <w:tab w:val="left" w:pos="4111"/>
        </w:tabs>
        <w:jc w:val="both"/>
        <w:rPr>
          <w:b/>
          <w:color w:val="000000" w:themeColor="text1"/>
          <w:szCs w:val="28"/>
        </w:rPr>
      </w:pPr>
      <w:r w:rsidRPr="00BC34D8">
        <w:rPr>
          <w:b/>
          <w:color w:val="000000" w:themeColor="text1"/>
          <w:szCs w:val="28"/>
        </w:rPr>
        <w:t>РЕШИЛА:</w:t>
      </w:r>
    </w:p>
    <w:p w:rsidR="00252E6C" w:rsidRPr="00BC34D8" w:rsidRDefault="00252E6C" w:rsidP="00252E6C">
      <w:pPr>
        <w:tabs>
          <w:tab w:val="left" w:pos="4111"/>
        </w:tabs>
        <w:jc w:val="both"/>
        <w:rPr>
          <w:color w:val="000000" w:themeColor="text1"/>
          <w:szCs w:val="28"/>
        </w:rPr>
      </w:pPr>
    </w:p>
    <w:p w:rsidR="00252E6C" w:rsidRPr="00130EFC" w:rsidRDefault="005E7DEC" w:rsidP="005E7DEC">
      <w:pPr>
        <w:pStyle w:val="a3"/>
        <w:tabs>
          <w:tab w:val="left" w:pos="1134"/>
          <w:tab w:val="left" w:pos="411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52E6C" w:rsidRPr="00130EFC">
        <w:rPr>
          <w:color w:val="000000" w:themeColor="text1"/>
          <w:sz w:val="28"/>
          <w:szCs w:val="28"/>
        </w:rPr>
        <w:t>Отчет о работе Городской Думы Петропавловск-Камчатского городского округа за 20</w:t>
      </w:r>
      <w:r w:rsidR="00252E6C">
        <w:rPr>
          <w:color w:val="000000" w:themeColor="text1"/>
          <w:sz w:val="28"/>
          <w:szCs w:val="28"/>
        </w:rPr>
        <w:t>20</w:t>
      </w:r>
      <w:r w:rsidR="00252E6C" w:rsidRPr="00130EFC">
        <w:rPr>
          <w:color w:val="000000" w:themeColor="text1"/>
          <w:sz w:val="28"/>
          <w:szCs w:val="28"/>
        </w:rPr>
        <w:t xml:space="preserve"> год принять к сведению согласно приложению</w:t>
      </w:r>
      <w:r w:rsidR="00252E6C">
        <w:rPr>
          <w:color w:val="000000" w:themeColor="text1"/>
          <w:sz w:val="28"/>
          <w:szCs w:val="28"/>
        </w:rPr>
        <w:t xml:space="preserve"> </w:t>
      </w:r>
      <w:r w:rsidR="00252E6C" w:rsidRPr="00130EFC">
        <w:rPr>
          <w:color w:val="000000" w:themeColor="text1"/>
          <w:sz w:val="28"/>
          <w:szCs w:val="28"/>
        </w:rPr>
        <w:t>к настоящему решению.</w:t>
      </w:r>
    </w:p>
    <w:p w:rsidR="00252E6C" w:rsidRPr="00130EFC" w:rsidRDefault="005E7DEC" w:rsidP="005E7DEC">
      <w:pPr>
        <w:pStyle w:val="a3"/>
        <w:tabs>
          <w:tab w:val="left" w:pos="1134"/>
          <w:tab w:val="left" w:pos="411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E6C" w:rsidRPr="00A06BCE">
        <w:rPr>
          <w:sz w:val="28"/>
          <w:szCs w:val="28"/>
        </w:rPr>
        <w:t>Направить настоящее решение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252E6C" w:rsidRPr="00130EFC">
        <w:rPr>
          <w:color w:val="000000" w:themeColor="text1"/>
          <w:sz w:val="28"/>
          <w:szCs w:val="28"/>
        </w:rPr>
        <w:t>.</w:t>
      </w:r>
    </w:p>
    <w:p w:rsidR="00252E6C" w:rsidRPr="00BC34D8" w:rsidRDefault="00252E6C" w:rsidP="00252E6C">
      <w:pPr>
        <w:tabs>
          <w:tab w:val="left" w:pos="4111"/>
        </w:tabs>
        <w:jc w:val="both"/>
        <w:rPr>
          <w:color w:val="000000" w:themeColor="text1"/>
          <w:szCs w:val="28"/>
        </w:rPr>
      </w:pPr>
    </w:p>
    <w:p w:rsidR="00252E6C" w:rsidRPr="00BC34D8" w:rsidRDefault="00252E6C" w:rsidP="00252E6C">
      <w:pPr>
        <w:tabs>
          <w:tab w:val="left" w:pos="4111"/>
        </w:tabs>
        <w:jc w:val="both"/>
        <w:rPr>
          <w:color w:val="000000" w:themeColor="text1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219"/>
        <w:gridCol w:w="2977"/>
        <w:gridCol w:w="2727"/>
      </w:tblGrid>
      <w:tr w:rsidR="00252E6C" w:rsidRPr="00BC34D8" w:rsidTr="00705477">
        <w:trPr>
          <w:trHeight w:val="857"/>
        </w:trPr>
        <w:tc>
          <w:tcPr>
            <w:tcW w:w="4219" w:type="dxa"/>
          </w:tcPr>
          <w:p w:rsidR="00252E6C" w:rsidRPr="00BC34D8" w:rsidRDefault="00252E6C" w:rsidP="001C09C0">
            <w:pPr>
              <w:tabs>
                <w:tab w:val="left" w:pos="4111"/>
              </w:tabs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>Председатель Городской Думы</w:t>
            </w:r>
            <w:r w:rsidR="001C09C0">
              <w:rPr>
                <w:color w:val="000000" w:themeColor="text1"/>
                <w:szCs w:val="28"/>
              </w:rPr>
              <w:t xml:space="preserve"> </w:t>
            </w:r>
            <w:r w:rsidRPr="00BC34D8">
              <w:rPr>
                <w:color w:val="000000" w:themeColor="text1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977" w:type="dxa"/>
          </w:tcPr>
          <w:p w:rsidR="00252E6C" w:rsidRPr="00BC34D8" w:rsidRDefault="00252E6C" w:rsidP="00705477">
            <w:pPr>
              <w:tabs>
                <w:tab w:val="left" w:pos="4111"/>
              </w:tabs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7" w:type="dxa"/>
          </w:tcPr>
          <w:p w:rsidR="00252E6C" w:rsidRPr="00BC34D8" w:rsidRDefault="00252E6C" w:rsidP="00705477">
            <w:pPr>
              <w:tabs>
                <w:tab w:val="left" w:pos="4111"/>
              </w:tabs>
              <w:ind w:right="34"/>
              <w:jc w:val="right"/>
              <w:rPr>
                <w:color w:val="000000" w:themeColor="text1"/>
                <w:szCs w:val="28"/>
              </w:rPr>
            </w:pPr>
          </w:p>
          <w:p w:rsidR="00252E6C" w:rsidRPr="00BC34D8" w:rsidRDefault="00252E6C" w:rsidP="00705477">
            <w:pPr>
              <w:tabs>
                <w:tab w:val="left" w:pos="4111"/>
              </w:tabs>
              <w:ind w:right="34"/>
              <w:jc w:val="right"/>
              <w:rPr>
                <w:color w:val="000000" w:themeColor="text1"/>
                <w:szCs w:val="28"/>
              </w:rPr>
            </w:pPr>
          </w:p>
          <w:p w:rsidR="00252E6C" w:rsidRPr="00BC34D8" w:rsidRDefault="00252E6C" w:rsidP="00705477">
            <w:pPr>
              <w:tabs>
                <w:tab w:val="left" w:pos="4111"/>
              </w:tabs>
              <w:ind w:right="34"/>
              <w:jc w:val="right"/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>Г.В. Монахова</w:t>
            </w:r>
          </w:p>
        </w:tc>
      </w:tr>
    </w:tbl>
    <w:p w:rsidR="00252E6C" w:rsidRPr="00BC34D8" w:rsidRDefault="00252E6C" w:rsidP="00252E6C">
      <w:pPr>
        <w:tabs>
          <w:tab w:val="left" w:pos="1620"/>
          <w:tab w:val="left" w:pos="4111"/>
        </w:tabs>
        <w:ind w:left="3402" w:firstLine="709"/>
        <w:jc w:val="right"/>
        <w:rPr>
          <w:color w:val="000000" w:themeColor="text1"/>
          <w:sz w:val="24"/>
        </w:rPr>
      </w:pPr>
      <w:r w:rsidRPr="00BC34D8">
        <w:rPr>
          <w:color w:val="000000" w:themeColor="text1"/>
          <w:sz w:val="24"/>
        </w:rPr>
        <w:br w:type="page"/>
      </w:r>
      <w:r w:rsidRPr="00BC34D8">
        <w:rPr>
          <w:color w:val="000000" w:themeColor="text1"/>
          <w:sz w:val="24"/>
        </w:rPr>
        <w:lastRenderedPageBreak/>
        <w:t xml:space="preserve">Приложение </w:t>
      </w:r>
    </w:p>
    <w:p w:rsidR="00252E6C" w:rsidRPr="00BC34D8" w:rsidRDefault="00252E6C" w:rsidP="00252E6C">
      <w:pPr>
        <w:tabs>
          <w:tab w:val="left" w:pos="4111"/>
        </w:tabs>
        <w:autoSpaceDE w:val="0"/>
        <w:autoSpaceDN w:val="0"/>
        <w:adjustRightInd w:val="0"/>
        <w:jc w:val="right"/>
        <w:rPr>
          <w:color w:val="000000" w:themeColor="text1"/>
          <w:sz w:val="24"/>
        </w:rPr>
      </w:pPr>
      <w:r w:rsidRPr="00BC34D8">
        <w:rPr>
          <w:color w:val="000000" w:themeColor="text1"/>
          <w:sz w:val="24"/>
        </w:rPr>
        <w:t>к решению Городской Думы</w:t>
      </w:r>
    </w:p>
    <w:p w:rsidR="00252E6C" w:rsidRPr="00BC34D8" w:rsidRDefault="00252E6C" w:rsidP="00252E6C">
      <w:pPr>
        <w:tabs>
          <w:tab w:val="left" w:pos="4111"/>
        </w:tabs>
        <w:autoSpaceDE w:val="0"/>
        <w:autoSpaceDN w:val="0"/>
        <w:adjustRightInd w:val="0"/>
        <w:jc w:val="right"/>
        <w:rPr>
          <w:color w:val="000000" w:themeColor="text1"/>
          <w:sz w:val="24"/>
        </w:rPr>
      </w:pPr>
      <w:r w:rsidRPr="00BC34D8">
        <w:rPr>
          <w:color w:val="000000" w:themeColor="text1"/>
          <w:sz w:val="24"/>
        </w:rPr>
        <w:t>Петропавловск-Камчатского</w:t>
      </w:r>
    </w:p>
    <w:p w:rsidR="00252E6C" w:rsidRPr="00BC34D8" w:rsidRDefault="00252E6C" w:rsidP="00252E6C">
      <w:pPr>
        <w:tabs>
          <w:tab w:val="left" w:pos="4111"/>
        </w:tabs>
        <w:autoSpaceDE w:val="0"/>
        <w:autoSpaceDN w:val="0"/>
        <w:adjustRightInd w:val="0"/>
        <w:jc w:val="right"/>
        <w:rPr>
          <w:color w:val="000000" w:themeColor="text1"/>
          <w:sz w:val="24"/>
        </w:rPr>
      </w:pPr>
      <w:r w:rsidRPr="00BC34D8">
        <w:rPr>
          <w:color w:val="000000" w:themeColor="text1"/>
          <w:sz w:val="24"/>
        </w:rPr>
        <w:t>городского округа</w:t>
      </w:r>
    </w:p>
    <w:p w:rsidR="00252E6C" w:rsidRPr="00BC34D8" w:rsidRDefault="001C09C0" w:rsidP="00252E6C">
      <w:pPr>
        <w:tabs>
          <w:tab w:val="left" w:pos="4111"/>
        </w:tabs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от 25.08.2021</w:t>
      </w:r>
      <w:r w:rsidR="00252E6C" w:rsidRPr="00BC34D8">
        <w:rPr>
          <w:color w:val="000000" w:themeColor="text1"/>
          <w:sz w:val="24"/>
        </w:rPr>
        <w:t xml:space="preserve"> № </w:t>
      </w:r>
      <w:r>
        <w:rPr>
          <w:color w:val="000000" w:themeColor="text1"/>
          <w:sz w:val="24"/>
        </w:rPr>
        <w:t>986</w:t>
      </w:r>
      <w:r w:rsidR="00252E6C" w:rsidRPr="00BC34D8">
        <w:rPr>
          <w:color w:val="000000" w:themeColor="text1"/>
          <w:sz w:val="24"/>
        </w:rPr>
        <w:t>-р</w:t>
      </w: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1C09C0" w:rsidRDefault="00252E6C" w:rsidP="00252E6C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252E6C" w:rsidRPr="00BC34D8" w:rsidRDefault="00252E6C" w:rsidP="00252E6C">
      <w:pPr>
        <w:tabs>
          <w:tab w:val="left" w:pos="4111"/>
        </w:tabs>
        <w:jc w:val="center"/>
        <w:rPr>
          <w:b/>
          <w:color w:val="000000" w:themeColor="text1"/>
          <w:szCs w:val="28"/>
        </w:rPr>
      </w:pPr>
      <w:r w:rsidRPr="00BC34D8">
        <w:rPr>
          <w:b/>
          <w:color w:val="000000" w:themeColor="text1"/>
          <w:szCs w:val="28"/>
        </w:rPr>
        <w:t>Отчет</w:t>
      </w:r>
    </w:p>
    <w:p w:rsidR="00252E6C" w:rsidRPr="00BC34D8" w:rsidRDefault="00252E6C" w:rsidP="00252E6C">
      <w:pPr>
        <w:tabs>
          <w:tab w:val="left" w:pos="4111"/>
        </w:tabs>
        <w:jc w:val="center"/>
        <w:rPr>
          <w:b/>
          <w:color w:val="000000" w:themeColor="text1"/>
          <w:szCs w:val="28"/>
        </w:rPr>
      </w:pPr>
      <w:r w:rsidRPr="00BC34D8">
        <w:rPr>
          <w:b/>
          <w:color w:val="000000" w:themeColor="text1"/>
          <w:szCs w:val="28"/>
        </w:rPr>
        <w:t xml:space="preserve">о работе Городской Думы </w:t>
      </w:r>
    </w:p>
    <w:p w:rsidR="00252E6C" w:rsidRPr="00BC34D8" w:rsidRDefault="00252E6C" w:rsidP="00252E6C">
      <w:pPr>
        <w:tabs>
          <w:tab w:val="left" w:pos="4111"/>
        </w:tabs>
        <w:jc w:val="center"/>
        <w:rPr>
          <w:b/>
          <w:color w:val="000000" w:themeColor="text1"/>
          <w:szCs w:val="28"/>
        </w:rPr>
      </w:pPr>
      <w:r w:rsidRPr="00BC34D8">
        <w:rPr>
          <w:b/>
          <w:color w:val="000000" w:themeColor="text1"/>
          <w:szCs w:val="28"/>
        </w:rPr>
        <w:t xml:space="preserve">Петропавловск-Камчатского городского округа </w:t>
      </w:r>
    </w:p>
    <w:p w:rsidR="00252E6C" w:rsidRPr="00BC34D8" w:rsidRDefault="00252E6C" w:rsidP="00252E6C">
      <w:pPr>
        <w:tabs>
          <w:tab w:val="left" w:pos="4111"/>
        </w:tabs>
        <w:jc w:val="center"/>
        <w:rPr>
          <w:b/>
          <w:color w:val="000000" w:themeColor="text1"/>
          <w:szCs w:val="28"/>
        </w:rPr>
      </w:pPr>
      <w:r w:rsidRPr="00BC34D8">
        <w:rPr>
          <w:b/>
          <w:color w:val="000000" w:themeColor="text1"/>
          <w:szCs w:val="28"/>
        </w:rPr>
        <w:t>за 20</w:t>
      </w:r>
      <w:r>
        <w:rPr>
          <w:b/>
          <w:color w:val="000000" w:themeColor="text1"/>
          <w:szCs w:val="28"/>
        </w:rPr>
        <w:t>20</w:t>
      </w:r>
      <w:r w:rsidRPr="00BC34D8">
        <w:rPr>
          <w:b/>
          <w:color w:val="000000" w:themeColor="text1"/>
          <w:szCs w:val="28"/>
        </w:rPr>
        <w:t xml:space="preserve"> год</w:t>
      </w:r>
    </w:p>
    <w:p w:rsidR="00252E6C" w:rsidRPr="00BC34D8" w:rsidRDefault="00252E6C" w:rsidP="001C09C0">
      <w:pPr>
        <w:pStyle w:val="af0"/>
        <w:tabs>
          <w:tab w:val="left" w:pos="4111"/>
        </w:tabs>
        <w:jc w:val="center"/>
        <w:rPr>
          <w:color w:val="000000" w:themeColor="text1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1C09C0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1C09C0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1C09C0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772CDA" w:rsidRPr="00BC34D8" w:rsidRDefault="00772CDA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</w:rPr>
      </w:pPr>
      <w:r w:rsidRPr="00BC34D8">
        <w:rPr>
          <w:color w:val="000000" w:themeColor="text1"/>
        </w:rPr>
        <w:t>Петропавловск-Камчатский,</w:t>
      </w:r>
    </w:p>
    <w:p w:rsidR="00252E6C" w:rsidRPr="00BC34D8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  <w:r w:rsidRPr="00BC34D8">
        <w:rPr>
          <w:color w:val="000000" w:themeColor="text1"/>
        </w:rPr>
        <w:t>202</w:t>
      </w:r>
      <w:r>
        <w:rPr>
          <w:color w:val="000000" w:themeColor="text1"/>
        </w:rPr>
        <w:t>1</w:t>
      </w:r>
    </w:p>
    <w:p w:rsidR="00252E6C" w:rsidRDefault="00252E6C" w:rsidP="00B830CF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  <w:r w:rsidRPr="00BC34D8">
        <w:rPr>
          <w:color w:val="000000" w:themeColor="text1"/>
          <w:sz w:val="28"/>
          <w:szCs w:val="28"/>
        </w:rPr>
        <w:br w:type="page"/>
      </w:r>
      <w:r w:rsidRPr="00BC34D8">
        <w:rPr>
          <w:color w:val="000000" w:themeColor="text1"/>
          <w:sz w:val="28"/>
          <w:szCs w:val="28"/>
        </w:rPr>
        <w:lastRenderedPageBreak/>
        <w:t>Содержание</w:t>
      </w:r>
    </w:p>
    <w:p w:rsidR="00252E6C" w:rsidRDefault="00252E6C" w:rsidP="00B830CF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709"/>
      </w:tblGrid>
      <w:tr w:rsidR="00252E6C" w:rsidRPr="006417E7" w:rsidTr="00AE6CF5">
        <w:trPr>
          <w:trHeight w:val="289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1C09C0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>Введение ....................................................................................</w:t>
            </w:r>
            <w:r w:rsidR="009C564C" w:rsidRPr="000E148D">
              <w:rPr>
                <w:color w:val="000000" w:themeColor="text1"/>
                <w:sz w:val="28"/>
                <w:szCs w:val="28"/>
              </w:rPr>
              <w:t>...............</w:t>
            </w:r>
            <w:r w:rsidRPr="000E148D">
              <w:rPr>
                <w:color w:val="000000" w:themeColor="text1"/>
                <w:sz w:val="28"/>
                <w:szCs w:val="28"/>
              </w:rPr>
              <w:t>..</w:t>
            </w:r>
            <w:r w:rsidR="009C564C" w:rsidRPr="000E148D">
              <w:rPr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709" w:type="dxa"/>
            <w:vAlign w:val="center"/>
          </w:tcPr>
          <w:p w:rsidR="00252E6C" w:rsidRPr="000E148D" w:rsidRDefault="0053691A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4</w:t>
            </w:r>
          </w:p>
        </w:tc>
      </w:tr>
      <w:tr w:rsidR="00252E6C" w:rsidRPr="006417E7" w:rsidTr="00AE6CF5">
        <w:trPr>
          <w:trHeight w:val="203"/>
          <w:tblCellSpacing w:w="0" w:type="dxa"/>
        </w:trPr>
        <w:tc>
          <w:tcPr>
            <w:tcW w:w="9072" w:type="dxa"/>
            <w:vAlign w:val="bottom"/>
            <w:hideMark/>
          </w:tcPr>
          <w:p w:rsidR="00252E6C" w:rsidRPr="000E148D" w:rsidRDefault="001C09C0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>Деятельность Городской Думы ..................................................</w:t>
            </w:r>
            <w:r w:rsidRPr="000E148D">
              <w:rPr>
                <w:color w:val="000000" w:themeColor="text1"/>
                <w:sz w:val="28"/>
                <w:szCs w:val="28"/>
              </w:rPr>
              <w:t>..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>.............</w:t>
            </w:r>
            <w:r w:rsidR="009C564C" w:rsidRPr="000E148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252E6C" w:rsidRPr="000E148D" w:rsidRDefault="0053691A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5</w:t>
            </w:r>
          </w:p>
        </w:tc>
      </w:tr>
      <w:tr w:rsidR="00252E6C" w:rsidRPr="006417E7" w:rsidTr="00AE6CF5">
        <w:trPr>
          <w:trHeight w:val="138"/>
          <w:tblCellSpacing w:w="0" w:type="dxa"/>
        </w:trPr>
        <w:tc>
          <w:tcPr>
            <w:tcW w:w="9072" w:type="dxa"/>
            <w:vAlign w:val="bottom"/>
            <w:hideMark/>
          </w:tcPr>
          <w:p w:rsidR="00252E6C" w:rsidRPr="000E148D" w:rsidRDefault="001C09C0" w:rsidP="00B830CF">
            <w:pPr>
              <w:pStyle w:val="af0"/>
              <w:tabs>
                <w:tab w:val="left" w:pos="567"/>
                <w:tab w:val="left" w:pos="600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>Структура Городской Думы .................</w:t>
            </w:r>
            <w:r w:rsidRPr="000E148D">
              <w:rPr>
                <w:color w:val="000000" w:themeColor="text1"/>
                <w:sz w:val="28"/>
                <w:szCs w:val="28"/>
              </w:rPr>
              <w:t>..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>..................................................</w:t>
            </w:r>
            <w:r w:rsidR="009C564C" w:rsidRPr="000E148D">
              <w:rPr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709" w:type="dxa"/>
            <w:vAlign w:val="center"/>
            <w:hideMark/>
          </w:tcPr>
          <w:p w:rsidR="00252E6C" w:rsidRPr="000E148D" w:rsidRDefault="00D31256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5</w:t>
            </w:r>
          </w:p>
        </w:tc>
      </w:tr>
      <w:tr w:rsidR="00252E6C" w:rsidRPr="006417E7" w:rsidTr="00AE6CF5">
        <w:trPr>
          <w:trHeight w:val="214"/>
          <w:tblCellSpacing w:w="0" w:type="dxa"/>
        </w:trPr>
        <w:tc>
          <w:tcPr>
            <w:tcW w:w="9072" w:type="dxa"/>
          </w:tcPr>
          <w:p w:rsidR="00252E6C" w:rsidRPr="000E148D" w:rsidRDefault="001C09C0" w:rsidP="00B830CF">
            <w:pPr>
              <w:pStyle w:val="a3"/>
              <w:tabs>
                <w:tab w:val="left" w:pos="567"/>
                <w:tab w:val="left" w:pos="632"/>
              </w:tabs>
              <w:ind w:left="127" w:right="189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sz w:val="28"/>
                <w:szCs w:val="28"/>
              </w:rPr>
              <w:t xml:space="preserve">4. </w:t>
            </w:r>
            <w:r w:rsidR="008A7DFE" w:rsidRPr="000E148D">
              <w:rPr>
                <w:sz w:val="28"/>
                <w:szCs w:val="28"/>
              </w:rPr>
              <w:t>Заседания постоянных комитетов и комиссий Городской Думы</w:t>
            </w:r>
            <w:r w:rsidR="008A7DFE" w:rsidRPr="000E148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E148D">
              <w:rPr>
                <w:color w:val="000000" w:themeColor="text1"/>
                <w:sz w:val="28"/>
                <w:szCs w:val="28"/>
              </w:rPr>
              <w:t>……...</w:t>
            </w:r>
          </w:p>
        </w:tc>
        <w:tc>
          <w:tcPr>
            <w:tcW w:w="709" w:type="dxa"/>
            <w:vAlign w:val="center"/>
          </w:tcPr>
          <w:p w:rsidR="00252E6C" w:rsidRPr="000E148D" w:rsidRDefault="00D31256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7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1C09C0" w:rsidP="00B830CF">
            <w:pPr>
              <w:pStyle w:val="a3"/>
              <w:tabs>
                <w:tab w:val="left" w:pos="567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sz w:val="28"/>
                <w:szCs w:val="28"/>
              </w:rPr>
              <w:t xml:space="preserve">4.1 </w:t>
            </w:r>
            <w:r w:rsidR="008A7DFE" w:rsidRPr="000E148D">
              <w:rPr>
                <w:sz w:val="28"/>
                <w:szCs w:val="28"/>
              </w:rPr>
              <w:t>Комитет Городской Думы по бюджету, финансам и экономике</w:t>
            </w:r>
            <w:r w:rsidR="008476AC" w:rsidRPr="000E148D">
              <w:rPr>
                <w:sz w:val="28"/>
                <w:szCs w:val="28"/>
              </w:rPr>
              <w:t>. 2020</w:t>
            </w:r>
            <w:r w:rsidRPr="000E148D">
              <w:rPr>
                <w:sz w:val="28"/>
                <w:szCs w:val="28"/>
              </w:rPr>
              <w:t> </w:t>
            </w:r>
            <w:r w:rsidR="008476AC" w:rsidRPr="000E148D">
              <w:rPr>
                <w:sz w:val="28"/>
                <w:szCs w:val="28"/>
              </w:rPr>
              <w:t xml:space="preserve">год - впервые в истории городского округа принят бездефицитный бюджет </w:t>
            </w:r>
            <w:r w:rsidR="008C5095" w:rsidRPr="000E148D">
              <w:rPr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709" w:type="dxa"/>
            <w:vAlign w:val="center"/>
          </w:tcPr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252E6C" w:rsidRPr="000E148D" w:rsidRDefault="00D31256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7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1C09C0" w:rsidP="00B830CF">
            <w:pPr>
              <w:pStyle w:val="a3"/>
              <w:tabs>
                <w:tab w:val="left" w:pos="58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sz w:val="28"/>
                <w:szCs w:val="28"/>
              </w:rPr>
              <w:t xml:space="preserve">4.2 </w:t>
            </w:r>
            <w:r w:rsidR="00F36CF5" w:rsidRPr="000E148D">
              <w:rPr>
                <w:sz w:val="28"/>
                <w:szCs w:val="28"/>
              </w:rPr>
              <w:t>Комитет Городской Думы по городскому и жилищно-коммунальному хозяйству. Чистый и комфортный город – наша общая цель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..........</w:t>
            </w:r>
            <w:r w:rsidR="00AE6CF5" w:rsidRPr="000E148D">
              <w:rPr>
                <w:color w:val="000000" w:themeColor="text1"/>
                <w:sz w:val="28"/>
                <w:szCs w:val="28"/>
              </w:rPr>
              <w:t>...</w:t>
            </w:r>
            <w:r w:rsidR="003F4D18" w:rsidRPr="000E148D">
              <w:rPr>
                <w:color w:val="000000" w:themeColor="text1"/>
                <w:sz w:val="28"/>
                <w:szCs w:val="28"/>
              </w:rPr>
              <w:t>..........</w:t>
            </w:r>
            <w:r w:rsidR="00AE6CF5" w:rsidRPr="000E148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A309E6" w:rsidRPr="000E148D" w:rsidRDefault="00A309E6" w:rsidP="00B830CF">
            <w:pPr>
              <w:rPr>
                <w:color w:val="000000" w:themeColor="text1"/>
                <w:szCs w:val="28"/>
              </w:rPr>
            </w:pPr>
          </w:p>
          <w:p w:rsidR="00252E6C" w:rsidRPr="000E148D" w:rsidRDefault="00D31256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9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8C5095" w:rsidP="00B830CF">
            <w:pPr>
              <w:pStyle w:val="a3"/>
              <w:tabs>
                <w:tab w:val="left" w:pos="608"/>
              </w:tabs>
              <w:ind w:left="127" w:right="136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color w:val="000000" w:themeColor="text1"/>
                <w:sz w:val="28"/>
                <w:szCs w:val="28"/>
              </w:rPr>
              <w:t xml:space="preserve">4.3 </w:t>
            </w:r>
            <w:r w:rsidR="00F36CF5" w:rsidRPr="000E148D">
              <w:rPr>
                <w:color w:val="000000" w:themeColor="text1"/>
                <w:sz w:val="28"/>
                <w:szCs w:val="28"/>
              </w:rPr>
              <w:t>Комитет Городской Думы по местному самоуправлению и социальной политике. Грамотная социальная политика – залог благополучия горожан!</w:t>
            </w:r>
            <w:r w:rsidRPr="000E148D">
              <w:rPr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252E6C" w:rsidRPr="000E148D" w:rsidRDefault="00252E6C" w:rsidP="00875A5C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1</w:t>
            </w:r>
            <w:r w:rsidR="00875A5C">
              <w:rPr>
                <w:color w:val="000000" w:themeColor="text1"/>
                <w:szCs w:val="28"/>
              </w:rPr>
              <w:t>1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8C5095" w:rsidP="00B830CF">
            <w:pPr>
              <w:pStyle w:val="a3"/>
              <w:tabs>
                <w:tab w:val="left" w:pos="553"/>
              </w:tabs>
              <w:ind w:left="127" w:right="136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color w:val="000000" w:themeColor="text1"/>
                <w:sz w:val="28"/>
                <w:szCs w:val="28"/>
              </w:rPr>
              <w:t xml:space="preserve">4.4 </w:t>
            </w:r>
            <w:r w:rsidR="00F36CF5" w:rsidRPr="000E148D">
              <w:rPr>
                <w:color w:val="000000" w:themeColor="text1"/>
                <w:sz w:val="28"/>
                <w:szCs w:val="28"/>
              </w:rPr>
              <w:t>Комитет Городской Думы по собственности, земельным отношениям, предпринимательству и инвестициям. Социально-ориентированным предпринимателям – государственную поддержку!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.......................</w:t>
            </w:r>
            <w:r w:rsidR="0076262A" w:rsidRPr="000E148D">
              <w:rPr>
                <w:color w:val="000000" w:themeColor="text1"/>
                <w:sz w:val="28"/>
                <w:szCs w:val="28"/>
              </w:rPr>
              <w:t>..........</w:t>
            </w:r>
            <w:r w:rsidR="00F36CF5" w:rsidRPr="000E148D">
              <w:rPr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709" w:type="dxa"/>
            <w:vAlign w:val="center"/>
          </w:tcPr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252E6C" w:rsidRPr="000E148D" w:rsidRDefault="00252E6C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1</w:t>
            </w:r>
            <w:r w:rsidR="00D31256" w:rsidRPr="000E148D">
              <w:rPr>
                <w:color w:val="000000" w:themeColor="text1"/>
                <w:szCs w:val="28"/>
              </w:rPr>
              <w:t>4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8C5095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sz w:val="28"/>
                <w:szCs w:val="28"/>
              </w:rPr>
              <w:t xml:space="preserve">4.5 </w:t>
            </w:r>
            <w:r w:rsidR="00040051" w:rsidRPr="000E148D">
              <w:rPr>
                <w:sz w:val="28"/>
                <w:szCs w:val="28"/>
              </w:rPr>
              <w:t>Комиссия Городской Думы по Регламенту и депутатской этике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0051" w:rsidRPr="000E148D">
              <w:rPr>
                <w:color w:val="000000" w:themeColor="text1"/>
                <w:sz w:val="28"/>
                <w:szCs w:val="28"/>
              </w:rPr>
              <w:t>..........</w:t>
            </w:r>
            <w:r w:rsidR="0076262A" w:rsidRPr="000E148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52E6C" w:rsidRPr="000E148D" w:rsidRDefault="00252E6C" w:rsidP="00875A5C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1</w:t>
            </w:r>
            <w:r w:rsidR="00875A5C">
              <w:rPr>
                <w:color w:val="000000" w:themeColor="text1"/>
                <w:szCs w:val="28"/>
              </w:rPr>
              <w:t>5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  <w:hideMark/>
          </w:tcPr>
          <w:p w:rsidR="00252E6C" w:rsidRPr="000E148D" w:rsidRDefault="008C5095" w:rsidP="00B830CF">
            <w:pPr>
              <w:pStyle w:val="a3"/>
              <w:tabs>
                <w:tab w:val="left" w:pos="567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sz w:val="28"/>
                <w:szCs w:val="28"/>
              </w:rPr>
              <w:t xml:space="preserve">4.6 </w:t>
            </w:r>
            <w:r w:rsidR="00040051" w:rsidRPr="000E148D">
              <w:rPr>
                <w:sz w:val="28"/>
                <w:szCs w:val="28"/>
              </w:rPr>
              <w:t>Комиссия Городской Думы по взаимодействию с Контрольно-счетной палатой Петропавлов</w:t>
            </w:r>
            <w:r w:rsidRPr="000E148D">
              <w:rPr>
                <w:sz w:val="28"/>
                <w:szCs w:val="28"/>
              </w:rPr>
              <w:t>ск-Камчатского городского округа</w:t>
            </w:r>
            <w:r w:rsidR="009D5EEF" w:rsidRPr="000E148D">
              <w:rPr>
                <w:sz w:val="28"/>
                <w:szCs w:val="28"/>
              </w:rPr>
              <w:t>………………….</w:t>
            </w:r>
          </w:p>
        </w:tc>
        <w:tc>
          <w:tcPr>
            <w:tcW w:w="709" w:type="dxa"/>
            <w:vAlign w:val="center"/>
            <w:hideMark/>
          </w:tcPr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252E6C" w:rsidRPr="000E148D" w:rsidRDefault="00252E6C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1</w:t>
            </w:r>
            <w:r w:rsidR="00D31256" w:rsidRPr="000E148D">
              <w:rPr>
                <w:color w:val="000000" w:themeColor="text1"/>
                <w:szCs w:val="28"/>
              </w:rPr>
              <w:t>6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  <w:hideMark/>
          </w:tcPr>
          <w:p w:rsidR="00252E6C" w:rsidRPr="000E148D" w:rsidRDefault="009D5EEF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color w:val="000000" w:themeColor="text1"/>
                <w:sz w:val="28"/>
                <w:szCs w:val="28"/>
              </w:rPr>
              <w:t xml:space="preserve">5. </w:t>
            </w:r>
            <w:r w:rsidR="00157FAD" w:rsidRPr="000E148D">
              <w:rPr>
                <w:color w:val="000000" w:themeColor="text1"/>
                <w:sz w:val="28"/>
                <w:szCs w:val="28"/>
              </w:rPr>
              <w:t>Совершенствование нормативной правовой базы. Нормотворческий процесс – работа на благо города!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............................................</w:t>
            </w:r>
            <w:r w:rsidR="0076262A" w:rsidRPr="000E148D">
              <w:rPr>
                <w:color w:val="000000" w:themeColor="text1"/>
                <w:sz w:val="28"/>
                <w:szCs w:val="28"/>
              </w:rPr>
              <w:t>................</w:t>
            </w:r>
            <w:r w:rsidR="00157FAD" w:rsidRPr="000E148D">
              <w:rPr>
                <w:color w:val="000000" w:themeColor="text1"/>
                <w:sz w:val="28"/>
                <w:szCs w:val="28"/>
              </w:rPr>
              <w:t>.......</w:t>
            </w:r>
          </w:p>
        </w:tc>
        <w:tc>
          <w:tcPr>
            <w:tcW w:w="709" w:type="dxa"/>
            <w:vAlign w:val="center"/>
            <w:hideMark/>
          </w:tcPr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252E6C" w:rsidRPr="000E148D" w:rsidRDefault="0066505B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1</w:t>
            </w:r>
            <w:r w:rsidR="00D31256" w:rsidRPr="000E148D">
              <w:rPr>
                <w:color w:val="000000" w:themeColor="text1"/>
                <w:szCs w:val="28"/>
              </w:rPr>
              <w:t>7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0E148D" w:rsidP="00B830CF">
            <w:pPr>
              <w:pStyle w:val="af0"/>
              <w:tabs>
                <w:tab w:val="left" w:pos="552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color w:val="000000" w:themeColor="text1"/>
                <w:sz w:val="28"/>
                <w:szCs w:val="28"/>
              </w:rPr>
              <w:t xml:space="preserve">6. </w:t>
            </w:r>
            <w:r w:rsidR="0066505B" w:rsidRPr="000E148D">
              <w:rPr>
                <w:color w:val="000000" w:themeColor="text1"/>
                <w:sz w:val="28"/>
                <w:szCs w:val="28"/>
              </w:rPr>
              <w:t>Наказы избирателей – главный ориентир для развития городского округа и работы депутатов Городской Думы!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.........................</w:t>
            </w:r>
            <w:r w:rsidR="0066505B" w:rsidRPr="000E148D">
              <w:rPr>
                <w:color w:val="000000" w:themeColor="text1"/>
                <w:sz w:val="28"/>
                <w:szCs w:val="28"/>
              </w:rPr>
              <w:t>......................</w:t>
            </w:r>
          </w:p>
        </w:tc>
        <w:tc>
          <w:tcPr>
            <w:tcW w:w="709" w:type="dxa"/>
            <w:vAlign w:val="center"/>
          </w:tcPr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252E6C" w:rsidRPr="000E148D" w:rsidRDefault="0066505B" w:rsidP="00875A5C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1</w:t>
            </w:r>
            <w:r w:rsidR="00875A5C">
              <w:rPr>
                <w:color w:val="000000" w:themeColor="text1"/>
                <w:szCs w:val="28"/>
              </w:rPr>
              <w:t>7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0E148D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sz w:val="28"/>
                <w:szCs w:val="28"/>
              </w:rPr>
              <w:t xml:space="preserve">7. </w:t>
            </w:r>
            <w:r w:rsidR="0018344F" w:rsidRPr="000E148D">
              <w:rPr>
                <w:sz w:val="28"/>
                <w:szCs w:val="28"/>
              </w:rPr>
              <w:t>Гласность и открытость Городской Думы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..........................................</w:t>
            </w:r>
            <w:r w:rsidR="0018344F" w:rsidRPr="000E148D">
              <w:rPr>
                <w:color w:val="000000" w:themeColor="text1"/>
                <w:sz w:val="28"/>
                <w:szCs w:val="28"/>
              </w:rPr>
              <w:t>..</w:t>
            </w:r>
            <w:r w:rsidRPr="000E148D">
              <w:rPr>
                <w:color w:val="000000" w:themeColor="text1"/>
                <w:sz w:val="28"/>
                <w:szCs w:val="28"/>
              </w:rPr>
              <w:t>...</w:t>
            </w:r>
            <w:r w:rsidR="0018344F" w:rsidRPr="000E148D">
              <w:rPr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709" w:type="dxa"/>
            <w:vAlign w:val="center"/>
          </w:tcPr>
          <w:p w:rsidR="00252E6C" w:rsidRPr="000E148D" w:rsidRDefault="00D31256" w:rsidP="00875A5C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875A5C">
              <w:rPr>
                <w:color w:val="000000" w:themeColor="text1"/>
                <w:szCs w:val="28"/>
              </w:rPr>
              <w:t>0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0E148D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sz w:val="28"/>
                <w:szCs w:val="28"/>
              </w:rPr>
              <w:t xml:space="preserve">8. </w:t>
            </w:r>
            <w:r w:rsidR="0018344F" w:rsidRPr="000E148D">
              <w:rPr>
                <w:sz w:val="28"/>
                <w:szCs w:val="28"/>
              </w:rPr>
              <w:t>Открытый диалог с избирателями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...............</w:t>
            </w:r>
            <w:r w:rsidR="0018344F" w:rsidRPr="000E148D">
              <w:rPr>
                <w:color w:val="000000" w:themeColor="text1"/>
                <w:sz w:val="28"/>
                <w:szCs w:val="28"/>
              </w:rPr>
              <w:t>............................................</w:t>
            </w:r>
            <w:r w:rsidRPr="000E148D">
              <w:rPr>
                <w:color w:val="000000" w:themeColor="text1"/>
                <w:sz w:val="28"/>
                <w:szCs w:val="28"/>
              </w:rPr>
              <w:t>..</w:t>
            </w:r>
            <w:r w:rsidR="0018344F" w:rsidRPr="000E148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52E6C" w:rsidRPr="000E148D" w:rsidRDefault="00252E6C" w:rsidP="00875A5C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875A5C">
              <w:rPr>
                <w:color w:val="000000" w:themeColor="text1"/>
                <w:szCs w:val="28"/>
              </w:rPr>
              <w:t>1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0E148D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sz w:val="28"/>
                <w:szCs w:val="28"/>
              </w:rPr>
              <w:t xml:space="preserve">9. </w:t>
            </w:r>
            <w:r w:rsidR="0018344F" w:rsidRPr="000E148D">
              <w:rPr>
                <w:sz w:val="28"/>
                <w:szCs w:val="28"/>
              </w:rPr>
              <w:t>Проектная деятельность Городской Думы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E148D">
              <w:rPr>
                <w:color w:val="000000" w:themeColor="text1"/>
                <w:sz w:val="28"/>
                <w:szCs w:val="28"/>
              </w:rPr>
              <w:t>...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>..........................</w:t>
            </w:r>
            <w:r w:rsidR="0018344F" w:rsidRPr="000E148D">
              <w:rPr>
                <w:color w:val="000000" w:themeColor="text1"/>
                <w:sz w:val="28"/>
                <w:szCs w:val="28"/>
              </w:rPr>
              <w:t>....................</w:t>
            </w:r>
          </w:p>
        </w:tc>
        <w:tc>
          <w:tcPr>
            <w:tcW w:w="709" w:type="dxa"/>
            <w:vAlign w:val="center"/>
          </w:tcPr>
          <w:p w:rsidR="00252E6C" w:rsidRPr="000E148D" w:rsidRDefault="00252E6C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D31256" w:rsidRPr="000E148D">
              <w:rPr>
                <w:color w:val="000000" w:themeColor="text1"/>
                <w:szCs w:val="28"/>
              </w:rPr>
              <w:t>2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0E148D" w:rsidP="00B830CF">
            <w:pPr>
              <w:pStyle w:val="a3"/>
              <w:tabs>
                <w:tab w:val="left" w:pos="567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 w:rsidRPr="000E148D">
              <w:rPr>
                <w:sz w:val="28"/>
                <w:szCs w:val="28"/>
              </w:rPr>
              <w:t>9.1 «</w:t>
            </w:r>
            <w:r w:rsidR="0018344F" w:rsidRPr="000E148D">
              <w:rPr>
                <w:sz w:val="28"/>
                <w:szCs w:val="28"/>
              </w:rPr>
              <w:t>Проект 60+»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E148D">
              <w:rPr>
                <w:color w:val="000000" w:themeColor="text1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709" w:type="dxa"/>
            <w:vAlign w:val="center"/>
          </w:tcPr>
          <w:p w:rsidR="00252E6C" w:rsidRPr="000E148D" w:rsidRDefault="0018344F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D31256" w:rsidRPr="000E148D">
              <w:rPr>
                <w:color w:val="000000" w:themeColor="text1"/>
                <w:szCs w:val="28"/>
              </w:rPr>
              <w:t>2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0E148D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9.2 </w:t>
            </w:r>
            <w:r w:rsidR="006417E7" w:rsidRPr="000E148D">
              <w:rPr>
                <w:color w:val="000000" w:themeColor="text1"/>
                <w:sz w:val="28"/>
                <w:szCs w:val="28"/>
              </w:rPr>
              <w:t>«Не время для героизма»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564C" w:rsidRPr="000E148D">
              <w:rPr>
                <w:color w:val="000000" w:themeColor="text1"/>
                <w:sz w:val="28"/>
                <w:szCs w:val="28"/>
              </w:rPr>
              <w:t>……………</w:t>
            </w:r>
            <w:r w:rsidR="006417E7" w:rsidRPr="000E148D">
              <w:rPr>
                <w:color w:val="000000" w:themeColor="text1"/>
                <w:sz w:val="28"/>
                <w:szCs w:val="28"/>
              </w:rPr>
              <w:t>………….......................................</w:t>
            </w:r>
          </w:p>
        </w:tc>
        <w:tc>
          <w:tcPr>
            <w:tcW w:w="709" w:type="dxa"/>
            <w:vAlign w:val="center"/>
          </w:tcPr>
          <w:p w:rsidR="00252E6C" w:rsidRPr="000E148D" w:rsidRDefault="006417E7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D31256" w:rsidRPr="000E148D">
              <w:rPr>
                <w:color w:val="000000" w:themeColor="text1"/>
                <w:szCs w:val="28"/>
              </w:rPr>
              <w:t>3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0E148D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9.3 </w:t>
            </w:r>
            <w:r w:rsidR="006417E7" w:rsidRPr="000E148D">
              <w:rPr>
                <w:color w:val="000000" w:themeColor="text1"/>
                <w:sz w:val="28"/>
                <w:szCs w:val="28"/>
              </w:rPr>
              <w:t>Зарядки в городских масштабах: проект Городской Думы поддержали сотни жителей!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……………………………………………</w:t>
            </w:r>
            <w:r w:rsidR="006417E7" w:rsidRPr="000E148D">
              <w:rPr>
                <w:color w:val="000000" w:themeColor="text1"/>
                <w:sz w:val="28"/>
                <w:szCs w:val="28"/>
              </w:rPr>
              <w:t>………………….</w:t>
            </w:r>
          </w:p>
        </w:tc>
        <w:tc>
          <w:tcPr>
            <w:tcW w:w="709" w:type="dxa"/>
            <w:vAlign w:val="center"/>
          </w:tcPr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252E6C" w:rsidRPr="000E148D" w:rsidRDefault="006417E7" w:rsidP="00875A5C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875A5C">
              <w:rPr>
                <w:color w:val="000000" w:themeColor="text1"/>
                <w:szCs w:val="28"/>
              </w:rPr>
              <w:t>3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0E148D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9.4 </w:t>
            </w:r>
            <w:r w:rsidR="006417E7" w:rsidRPr="000E148D">
              <w:rPr>
                <w:color w:val="000000" w:themeColor="text1"/>
                <w:sz w:val="28"/>
                <w:szCs w:val="28"/>
              </w:rPr>
              <w:t>Партийные проекты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..................................................................</w:t>
            </w:r>
            <w:r w:rsidR="006417E7" w:rsidRPr="000E148D">
              <w:rPr>
                <w:color w:val="000000" w:themeColor="text1"/>
                <w:sz w:val="28"/>
                <w:szCs w:val="28"/>
              </w:rPr>
              <w:t>.................</w:t>
            </w:r>
          </w:p>
        </w:tc>
        <w:tc>
          <w:tcPr>
            <w:tcW w:w="709" w:type="dxa"/>
            <w:vAlign w:val="center"/>
          </w:tcPr>
          <w:p w:rsidR="00252E6C" w:rsidRPr="000E148D" w:rsidRDefault="006417E7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D31256" w:rsidRPr="000E148D">
              <w:rPr>
                <w:color w:val="000000" w:themeColor="text1"/>
                <w:szCs w:val="28"/>
              </w:rPr>
              <w:t>4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0E148D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 </w:t>
            </w:r>
            <w:r w:rsidR="00A17D24" w:rsidRPr="000E148D">
              <w:rPr>
                <w:color w:val="000000" w:themeColor="text1"/>
                <w:sz w:val="28"/>
                <w:szCs w:val="28"/>
              </w:rPr>
              <w:t xml:space="preserve">«Депутатские часы» - дискуссии только на актуальные темы! </w:t>
            </w:r>
            <w:r>
              <w:rPr>
                <w:color w:val="000000" w:themeColor="text1"/>
                <w:sz w:val="28"/>
                <w:szCs w:val="28"/>
              </w:rPr>
              <w:t>……….</w:t>
            </w:r>
          </w:p>
        </w:tc>
        <w:tc>
          <w:tcPr>
            <w:tcW w:w="709" w:type="dxa"/>
            <w:vAlign w:val="center"/>
          </w:tcPr>
          <w:p w:rsidR="00252E6C" w:rsidRPr="000E148D" w:rsidRDefault="00A17D24" w:rsidP="00875A5C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875A5C">
              <w:rPr>
                <w:color w:val="000000" w:themeColor="text1"/>
                <w:szCs w:val="28"/>
              </w:rPr>
              <w:t>4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4B487E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11. </w:t>
            </w:r>
            <w:r w:rsidR="00A17D24" w:rsidRPr="000E148D">
              <w:rPr>
                <w:color w:val="000000" w:themeColor="text1"/>
                <w:sz w:val="28"/>
                <w:szCs w:val="28"/>
              </w:rPr>
              <w:t>Молодежный парламент при Городской Думе Петропавловск-Камчатского городского округа – действенный инструмент политического участия молодежи в жизни городского округа ……………</w:t>
            </w:r>
          </w:p>
        </w:tc>
        <w:tc>
          <w:tcPr>
            <w:tcW w:w="709" w:type="dxa"/>
            <w:vAlign w:val="center"/>
          </w:tcPr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252E6C" w:rsidRPr="000E148D" w:rsidRDefault="00A17D24" w:rsidP="00875A5C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875A5C">
              <w:rPr>
                <w:color w:val="000000" w:themeColor="text1"/>
                <w:szCs w:val="28"/>
              </w:rPr>
              <w:t>5</w:t>
            </w:r>
          </w:p>
        </w:tc>
      </w:tr>
      <w:tr w:rsidR="00252E6C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2E6C" w:rsidRPr="000E148D" w:rsidRDefault="004B487E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Личный </w:t>
            </w:r>
            <w:r w:rsidR="00161BB9" w:rsidRPr="000E148D">
              <w:rPr>
                <w:sz w:val="28"/>
                <w:szCs w:val="28"/>
              </w:rPr>
              <w:t>прием</w:t>
            </w:r>
            <w:r>
              <w:rPr>
                <w:sz w:val="28"/>
                <w:szCs w:val="28"/>
              </w:rPr>
              <w:t xml:space="preserve"> </w:t>
            </w:r>
            <w:r w:rsidR="00161BB9" w:rsidRPr="000E148D">
              <w:rPr>
                <w:sz w:val="28"/>
                <w:szCs w:val="28"/>
              </w:rPr>
              <w:t>граждан – наиболее эффективный способ решения самых насущных</w:t>
            </w:r>
            <w:r>
              <w:rPr>
                <w:sz w:val="28"/>
                <w:szCs w:val="28"/>
              </w:rPr>
              <w:t xml:space="preserve"> </w:t>
            </w:r>
            <w:r w:rsidR="00161BB9" w:rsidRPr="000E148D">
              <w:rPr>
                <w:sz w:val="28"/>
                <w:szCs w:val="28"/>
              </w:rPr>
              <w:t>проблем</w:t>
            </w:r>
            <w:r w:rsidR="00252E6C" w:rsidRPr="000E148D">
              <w:rPr>
                <w:color w:val="000000" w:themeColor="text1"/>
                <w:sz w:val="28"/>
                <w:szCs w:val="28"/>
              </w:rPr>
              <w:t xml:space="preserve"> ....................................</w:t>
            </w:r>
            <w:r w:rsidR="00161BB9" w:rsidRPr="000E148D">
              <w:rPr>
                <w:color w:val="000000" w:themeColor="text1"/>
                <w:sz w:val="28"/>
                <w:szCs w:val="28"/>
              </w:rPr>
              <w:t>...........................................</w:t>
            </w:r>
          </w:p>
        </w:tc>
        <w:tc>
          <w:tcPr>
            <w:tcW w:w="709" w:type="dxa"/>
            <w:vAlign w:val="center"/>
          </w:tcPr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252E6C" w:rsidRPr="000E148D" w:rsidRDefault="00161BB9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D31256" w:rsidRPr="000E148D">
              <w:rPr>
                <w:color w:val="000000" w:themeColor="text1"/>
                <w:szCs w:val="28"/>
              </w:rPr>
              <w:t>7</w:t>
            </w:r>
          </w:p>
        </w:tc>
      </w:tr>
      <w:tr w:rsidR="00251296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1296" w:rsidRPr="000E148D" w:rsidRDefault="004B487E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251296" w:rsidRPr="000E148D">
              <w:rPr>
                <w:sz w:val="28"/>
                <w:szCs w:val="28"/>
              </w:rPr>
              <w:t>Сохранение историко-культурных традиций – один из приоритетов Городской Думы ……………………………………………………………...</w:t>
            </w:r>
          </w:p>
        </w:tc>
        <w:tc>
          <w:tcPr>
            <w:tcW w:w="709" w:type="dxa"/>
            <w:vAlign w:val="center"/>
          </w:tcPr>
          <w:p w:rsidR="00A309E6" w:rsidRPr="000E148D" w:rsidRDefault="00A309E6" w:rsidP="00B830CF">
            <w:pPr>
              <w:jc w:val="center"/>
              <w:rPr>
                <w:color w:val="000000" w:themeColor="text1"/>
                <w:szCs w:val="28"/>
              </w:rPr>
            </w:pPr>
          </w:p>
          <w:p w:rsidR="00251296" w:rsidRPr="000E148D" w:rsidRDefault="00251296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2</w:t>
            </w:r>
            <w:r w:rsidR="00D31256" w:rsidRPr="000E148D">
              <w:rPr>
                <w:color w:val="000000" w:themeColor="text1"/>
                <w:szCs w:val="28"/>
              </w:rPr>
              <w:t>9</w:t>
            </w:r>
          </w:p>
        </w:tc>
      </w:tr>
      <w:tr w:rsidR="00251296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1296" w:rsidRPr="000E148D" w:rsidRDefault="004B487E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251296" w:rsidRPr="000E148D">
              <w:rPr>
                <w:sz w:val="28"/>
                <w:szCs w:val="28"/>
              </w:rPr>
              <w:t>Возрождение парусного спорта …………………………………………</w:t>
            </w:r>
          </w:p>
        </w:tc>
        <w:tc>
          <w:tcPr>
            <w:tcW w:w="709" w:type="dxa"/>
            <w:vAlign w:val="center"/>
          </w:tcPr>
          <w:p w:rsidR="00251296" w:rsidRPr="000E148D" w:rsidRDefault="00875A5C" w:rsidP="00B830C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</w:t>
            </w:r>
          </w:p>
        </w:tc>
      </w:tr>
      <w:tr w:rsidR="00251296" w:rsidRPr="006417E7" w:rsidTr="00AE6CF5">
        <w:trPr>
          <w:trHeight w:val="165"/>
          <w:tblCellSpacing w:w="0" w:type="dxa"/>
        </w:trPr>
        <w:tc>
          <w:tcPr>
            <w:tcW w:w="9072" w:type="dxa"/>
            <w:vAlign w:val="bottom"/>
          </w:tcPr>
          <w:p w:rsidR="00251296" w:rsidRPr="000E148D" w:rsidRDefault="004B487E" w:rsidP="00B830CF">
            <w:pPr>
              <w:pStyle w:val="af0"/>
              <w:tabs>
                <w:tab w:val="left" w:pos="567"/>
                <w:tab w:val="left" w:pos="4111"/>
              </w:tabs>
              <w:ind w:left="127" w:right="1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251296" w:rsidRPr="000E148D">
              <w:rPr>
                <w:sz w:val="28"/>
                <w:szCs w:val="28"/>
              </w:rPr>
              <w:t>Заключение ……………………………………………………………….</w:t>
            </w:r>
          </w:p>
        </w:tc>
        <w:tc>
          <w:tcPr>
            <w:tcW w:w="709" w:type="dxa"/>
            <w:vAlign w:val="center"/>
          </w:tcPr>
          <w:p w:rsidR="00251296" w:rsidRPr="000E148D" w:rsidRDefault="00D31256" w:rsidP="00B830CF">
            <w:pPr>
              <w:jc w:val="center"/>
              <w:rPr>
                <w:color w:val="000000" w:themeColor="text1"/>
                <w:szCs w:val="28"/>
              </w:rPr>
            </w:pPr>
            <w:r w:rsidRPr="000E148D">
              <w:rPr>
                <w:color w:val="000000" w:themeColor="text1"/>
                <w:szCs w:val="28"/>
              </w:rPr>
              <w:t>30</w:t>
            </w:r>
          </w:p>
        </w:tc>
      </w:tr>
    </w:tbl>
    <w:p w:rsidR="00252E6C" w:rsidRDefault="00252E6C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63595B" w:rsidRDefault="0063595B" w:rsidP="00252E6C">
      <w:pPr>
        <w:pStyle w:val="af0"/>
        <w:tabs>
          <w:tab w:val="left" w:pos="4111"/>
        </w:tabs>
        <w:jc w:val="center"/>
        <w:rPr>
          <w:color w:val="000000" w:themeColor="text1"/>
          <w:sz w:val="28"/>
          <w:szCs w:val="28"/>
        </w:rPr>
      </w:pPr>
    </w:p>
    <w:p w:rsidR="00F95692" w:rsidRPr="00C8719C" w:rsidRDefault="00FD13F0" w:rsidP="00FD13F0">
      <w:pPr>
        <w:pStyle w:val="a3"/>
        <w:tabs>
          <w:tab w:val="left" w:pos="1134"/>
        </w:tabs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F95692" w:rsidRPr="00C8719C">
        <w:rPr>
          <w:b/>
          <w:bCs/>
          <w:color w:val="000000"/>
          <w:sz w:val="28"/>
          <w:szCs w:val="28"/>
        </w:rPr>
        <w:t>Введение</w:t>
      </w:r>
    </w:p>
    <w:p w:rsidR="00756D5E" w:rsidRPr="00FD13F0" w:rsidRDefault="00756D5E" w:rsidP="00F95692">
      <w:pPr>
        <w:jc w:val="center"/>
        <w:rPr>
          <w:bCs/>
          <w:color w:val="000000"/>
          <w:szCs w:val="28"/>
        </w:rPr>
      </w:pPr>
    </w:p>
    <w:p w:rsidR="004B29E4" w:rsidRPr="00D71DD4" w:rsidRDefault="004B29E4" w:rsidP="00B830CF">
      <w:pPr>
        <w:ind w:firstLine="709"/>
        <w:jc w:val="both"/>
        <w:rPr>
          <w:szCs w:val="28"/>
        </w:rPr>
      </w:pPr>
      <w:r w:rsidRPr="00B31D87">
        <w:rPr>
          <w:szCs w:val="28"/>
        </w:rPr>
        <w:t xml:space="preserve">2020 </w:t>
      </w:r>
      <w:r w:rsidR="00CA1B7E">
        <w:rPr>
          <w:szCs w:val="28"/>
        </w:rPr>
        <w:t xml:space="preserve">год </w:t>
      </w:r>
      <w:r w:rsidRPr="00B31D87">
        <w:rPr>
          <w:szCs w:val="28"/>
        </w:rPr>
        <w:t xml:space="preserve">был непростым для всего мира: масштаб проблем, с которыми </w:t>
      </w:r>
      <w:r w:rsidR="001F5FD1">
        <w:rPr>
          <w:szCs w:val="28"/>
        </w:rPr>
        <w:t>с</w:t>
      </w:r>
      <w:r w:rsidRPr="00B31D87">
        <w:rPr>
          <w:szCs w:val="28"/>
        </w:rPr>
        <w:t>толкнул</w:t>
      </w:r>
      <w:r w:rsidR="001F5FD1">
        <w:rPr>
          <w:szCs w:val="28"/>
        </w:rPr>
        <w:t>ось общество</w:t>
      </w:r>
      <w:r w:rsidRPr="00B31D87">
        <w:rPr>
          <w:szCs w:val="28"/>
        </w:rPr>
        <w:t>, стал беспрецедентным. Пандемия новой коронавирусной инфекции серьезно подорвала рост национальных экономик, унесла сотни тысяч жизней и лишила миллионов людей своих рабочих мест. Этот год внес реал</w:t>
      </w:r>
      <w:r w:rsidR="00286D80">
        <w:rPr>
          <w:szCs w:val="28"/>
        </w:rPr>
        <w:t>ьные перемены во всю нашу жизнь. О</w:t>
      </w:r>
      <w:r w:rsidRPr="00B31D87">
        <w:rPr>
          <w:szCs w:val="28"/>
        </w:rPr>
        <w:t>днако, несмотря на новую реальность, все мы приспособились к работе и жизни в новых условиях, при этом, не только не снизили набранных темпов, но и продолжили работать более активно, внедряя но</w:t>
      </w:r>
      <w:r>
        <w:rPr>
          <w:szCs w:val="28"/>
        </w:rPr>
        <w:t>вые методы и решая новые задачи.</w:t>
      </w:r>
    </w:p>
    <w:p w:rsidR="001D2850" w:rsidRPr="00BC34D8" w:rsidRDefault="001D2850" w:rsidP="00B830CF">
      <w:pPr>
        <w:tabs>
          <w:tab w:val="left" w:pos="528"/>
          <w:tab w:val="left" w:pos="952"/>
        </w:tabs>
        <w:ind w:firstLine="709"/>
        <w:jc w:val="both"/>
        <w:rPr>
          <w:color w:val="000000" w:themeColor="text1"/>
          <w:szCs w:val="28"/>
        </w:rPr>
      </w:pPr>
      <w:r w:rsidRPr="00BC34D8">
        <w:rPr>
          <w:color w:val="000000" w:themeColor="text1"/>
          <w:szCs w:val="28"/>
        </w:rPr>
        <w:t>В соответствии с обозначенными приоритетами Городская Дума Петропавловск-Камчатского городского округа</w:t>
      </w:r>
      <w:r w:rsidR="009C564C">
        <w:rPr>
          <w:rStyle w:val="a7"/>
          <w:color w:val="000000" w:themeColor="text1"/>
          <w:szCs w:val="28"/>
        </w:rPr>
        <w:footnoteReference w:id="1"/>
      </w:r>
      <w:r w:rsidRPr="00BC34D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в 2020 году </w:t>
      </w:r>
      <w:r w:rsidRPr="00BC34D8">
        <w:rPr>
          <w:color w:val="000000" w:themeColor="text1"/>
          <w:szCs w:val="28"/>
        </w:rPr>
        <w:t>сконцентрировала усилия на совершенствовании нормативной правовой базы, обеспечивающей реализацию стратегии социально-экономического развития Петропавловск</w:t>
      </w:r>
      <w:r w:rsidR="00543075">
        <w:rPr>
          <w:color w:val="000000" w:themeColor="text1"/>
          <w:szCs w:val="28"/>
        </w:rPr>
        <w:t>-Камчатского городского округа</w:t>
      </w:r>
      <w:r w:rsidR="00543075">
        <w:rPr>
          <w:rStyle w:val="a7"/>
          <w:color w:val="000000" w:themeColor="text1"/>
          <w:szCs w:val="28"/>
        </w:rPr>
        <w:footnoteReference w:id="2"/>
      </w:r>
      <w:r w:rsidRPr="00BC34D8">
        <w:rPr>
          <w:color w:val="000000" w:themeColor="text1"/>
          <w:szCs w:val="28"/>
        </w:rPr>
        <w:t xml:space="preserve">, качественном решении вопросов местного значения, особом внимании к обращениям и проблемам каждого жителя городского округа. </w:t>
      </w:r>
    </w:p>
    <w:p w:rsidR="001D2850" w:rsidRPr="00BC34D8" w:rsidRDefault="001D2850" w:rsidP="00B830CF">
      <w:pPr>
        <w:ind w:firstLine="709"/>
        <w:jc w:val="both"/>
        <w:rPr>
          <w:bCs/>
          <w:color w:val="000000" w:themeColor="text1"/>
          <w:szCs w:val="28"/>
        </w:rPr>
      </w:pPr>
      <w:r w:rsidRPr="00BC34D8">
        <w:rPr>
          <w:bCs/>
          <w:color w:val="000000" w:themeColor="text1"/>
          <w:szCs w:val="28"/>
        </w:rPr>
        <w:t xml:space="preserve">Городская Дума </w:t>
      </w:r>
      <w:r w:rsidRPr="00BC34D8">
        <w:rPr>
          <w:color w:val="000000" w:themeColor="text1"/>
          <w:szCs w:val="28"/>
        </w:rPr>
        <w:t>–</w:t>
      </w:r>
      <w:r w:rsidRPr="00BC34D8">
        <w:rPr>
          <w:bCs/>
          <w:color w:val="000000" w:themeColor="text1"/>
          <w:szCs w:val="28"/>
        </w:rPr>
        <w:t xml:space="preserve"> представительный орган местного самоуправления, обладающий правом принимать от имени населения краевой столицы решения</w:t>
      </w:r>
      <w:r>
        <w:rPr>
          <w:bCs/>
          <w:color w:val="000000" w:themeColor="text1"/>
          <w:szCs w:val="28"/>
        </w:rPr>
        <w:t xml:space="preserve"> </w:t>
      </w:r>
      <w:r w:rsidRPr="00BC34D8">
        <w:rPr>
          <w:bCs/>
          <w:color w:val="000000" w:themeColor="text1"/>
          <w:szCs w:val="28"/>
        </w:rPr>
        <w:t xml:space="preserve">по вопросам местного значения и представлять </w:t>
      </w:r>
      <w:r>
        <w:rPr>
          <w:bCs/>
          <w:color w:val="000000" w:themeColor="text1"/>
          <w:szCs w:val="28"/>
        </w:rPr>
        <w:t xml:space="preserve">интересы населения в отношениях </w:t>
      </w:r>
      <w:r w:rsidRPr="00BC34D8">
        <w:rPr>
          <w:bCs/>
          <w:color w:val="000000" w:themeColor="text1"/>
          <w:szCs w:val="28"/>
        </w:rPr>
        <w:t>с органами государственной власти, другим</w:t>
      </w:r>
      <w:r>
        <w:rPr>
          <w:bCs/>
          <w:color w:val="000000" w:themeColor="text1"/>
          <w:szCs w:val="28"/>
        </w:rPr>
        <w:t xml:space="preserve">и муниципальными образованиями, </w:t>
      </w:r>
      <w:r w:rsidRPr="00BC34D8">
        <w:rPr>
          <w:bCs/>
          <w:color w:val="000000" w:themeColor="text1"/>
          <w:szCs w:val="28"/>
        </w:rPr>
        <w:t>а также с предприятиями, учреждениями и организациями.</w:t>
      </w:r>
    </w:p>
    <w:p w:rsidR="004B29E4" w:rsidRDefault="001D2850" w:rsidP="00B830CF">
      <w:pPr>
        <w:ind w:firstLine="709"/>
        <w:jc w:val="both"/>
        <w:rPr>
          <w:color w:val="000000" w:themeColor="text1"/>
          <w:szCs w:val="28"/>
        </w:rPr>
      </w:pPr>
      <w:r w:rsidRPr="00BC34D8">
        <w:rPr>
          <w:color w:val="000000" w:themeColor="text1"/>
          <w:szCs w:val="28"/>
        </w:rPr>
        <w:t>Отчет Городской Думы за 20</w:t>
      </w:r>
      <w:r>
        <w:rPr>
          <w:color w:val="000000" w:themeColor="text1"/>
          <w:szCs w:val="28"/>
        </w:rPr>
        <w:t>20</w:t>
      </w:r>
      <w:r w:rsidRPr="00BC34D8">
        <w:rPr>
          <w:color w:val="000000" w:themeColor="text1"/>
          <w:szCs w:val="28"/>
        </w:rPr>
        <w:t xml:space="preserve"> год представлен в соответствии с Федеральным законом от 06.10.2003 № 131-ФЗ «Об общих принципах организации местного самоуправления в Российской Федерации», Уставом Петропавловск-Камчатского городского округа</w:t>
      </w:r>
      <w:r w:rsidR="0053691A">
        <w:rPr>
          <w:rStyle w:val="a7"/>
          <w:color w:val="000000" w:themeColor="text1"/>
          <w:szCs w:val="28"/>
        </w:rPr>
        <w:footnoteReference w:id="3"/>
      </w:r>
      <w:r w:rsidRPr="00BC34D8">
        <w:rPr>
          <w:color w:val="000000" w:themeColor="text1"/>
          <w:szCs w:val="28"/>
        </w:rPr>
        <w:t>, Решением Городской Думы от</w:t>
      </w:r>
      <w:r w:rsidR="00FD13F0">
        <w:rPr>
          <w:color w:val="000000" w:themeColor="text1"/>
          <w:szCs w:val="28"/>
        </w:rPr>
        <w:t> </w:t>
      </w:r>
      <w:r w:rsidRPr="00BC34D8">
        <w:rPr>
          <w:color w:val="000000" w:themeColor="text1"/>
          <w:szCs w:val="28"/>
        </w:rPr>
        <w:t>13.07.2018 № 82-нд «О Регламенте Городской Думы Петропавловск-Камчатского городского округа</w:t>
      </w:r>
      <w:r w:rsidR="0053691A">
        <w:rPr>
          <w:rStyle w:val="a7"/>
          <w:color w:val="000000" w:themeColor="text1"/>
          <w:szCs w:val="28"/>
        </w:rPr>
        <w:footnoteReference w:id="4"/>
      </w:r>
      <w:r w:rsidRPr="00BC34D8">
        <w:rPr>
          <w:color w:val="000000" w:themeColor="text1"/>
          <w:szCs w:val="28"/>
        </w:rPr>
        <w:t>».</w:t>
      </w:r>
    </w:p>
    <w:p w:rsidR="00543075" w:rsidRDefault="00543075" w:rsidP="001D2850">
      <w:pPr>
        <w:ind w:firstLine="709"/>
        <w:jc w:val="both"/>
        <w:rPr>
          <w:szCs w:val="28"/>
        </w:rPr>
      </w:pPr>
    </w:p>
    <w:p w:rsidR="001D2850" w:rsidRDefault="001D2850" w:rsidP="001D2850">
      <w:pPr>
        <w:jc w:val="center"/>
        <w:rPr>
          <w:szCs w:val="28"/>
        </w:rPr>
      </w:pPr>
      <w:r w:rsidRPr="00BC34D8">
        <w:rPr>
          <w:noProof/>
          <w:color w:val="000000" w:themeColor="text1"/>
          <w:szCs w:val="28"/>
        </w:rPr>
        <w:drawing>
          <wp:inline distT="0" distB="0" distL="0" distR="0" wp14:anchorId="6947CA4D" wp14:editId="0228CE95">
            <wp:extent cx="2114550" cy="2114550"/>
            <wp:effectExtent l="0" t="0" r="0" b="0"/>
            <wp:docPr id="18" name="Рисунок 18" descr="\\fileserver\Share\!Городская Дума\share\ИНФОРМАЦИОННЫЙ отдел\Фотоархив\Гербы, аватарки\аватар 1 д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Share\!Городская Дума\share\ИНФОРМАЦИОННЫЙ отдел\Фотоархив\Гербы, аватарки\аватар 1 ду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6" cy="212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F0" w:rsidRPr="00D71DD4" w:rsidRDefault="00FD13F0" w:rsidP="001D2850">
      <w:pPr>
        <w:jc w:val="center"/>
        <w:rPr>
          <w:szCs w:val="28"/>
        </w:rPr>
      </w:pPr>
    </w:p>
    <w:p w:rsidR="001D2850" w:rsidRPr="001D2850" w:rsidRDefault="00FD13F0" w:rsidP="00FD13F0">
      <w:pPr>
        <w:pStyle w:val="a3"/>
        <w:tabs>
          <w:tab w:val="left" w:pos="1134"/>
          <w:tab w:val="left" w:pos="4111"/>
        </w:tabs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="001D2850" w:rsidRPr="001D2850">
        <w:rPr>
          <w:b/>
          <w:bCs/>
          <w:color w:val="000000" w:themeColor="text1"/>
          <w:sz w:val="28"/>
          <w:szCs w:val="28"/>
        </w:rPr>
        <w:t>Деятельность Городской Думы</w:t>
      </w:r>
    </w:p>
    <w:p w:rsidR="001D2850" w:rsidRPr="00BC34D8" w:rsidRDefault="001D2850" w:rsidP="00FD13F0">
      <w:pPr>
        <w:tabs>
          <w:tab w:val="left" w:pos="4111"/>
        </w:tabs>
        <w:contextualSpacing/>
        <w:jc w:val="center"/>
        <w:rPr>
          <w:color w:val="000000" w:themeColor="text1"/>
          <w:szCs w:val="28"/>
        </w:rPr>
      </w:pPr>
    </w:p>
    <w:p w:rsidR="001D2850" w:rsidRPr="00BC34D8" w:rsidRDefault="001D2850" w:rsidP="00B830CF">
      <w:pPr>
        <w:tabs>
          <w:tab w:val="left" w:pos="4111"/>
        </w:tabs>
        <w:ind w:firstLine="709"/>
        <w:jc w:val="both"/>
        <w:rPr>
          <w:color w:val="000000" w:themeColor="text1"/>
          <w:szCs w:val="28"/>
        </w:rPr>
      </w:pPr>
      <w:r w:rsidRPr="00BC34D8">
        <w:rPr>
          <w:color w:val="000000" w:themeColor="text1"/>
          <w:szCs w:val="28"/>
        </w:rPr>
        <w:t>В своей деятельности Городская Дума как представительный орган местного самоуправления руководствуется Конституцией Российской Федерации, нормами федерального законодательства, законами Камчатского края, Уставом</w:t>
      </w:r>
      <w:r>
        <w:rPr>
          <w:color w:val="000000" w:themeColor="text1"/>
          <w:szCs w:val="28"/>
        </w:rPr>
        <w:t xml:space="preserve">, Регламентом </w:t>
      </w:r>
      <w:r w:rsidRPr="00BC34D8">
        <w:rPr>
          <w:color w:val="000000" w:themeColor="text1"/>
          <w:szCs w:val="28"/>
        </w:rPr>
        <w:t xml:space="preserve">и решениями Городской Думы. </w:t>
      </w:r>
      <w:r w:rsidRPr="00BC34D8">
        <w:rPr>
          <w:bCs/>
          <w:color w:val="000000" w:themeColor="text1"/>
          <w:szCs w:val="28"/>
        </w:rPr>
        <w:t>Городская Дума подотчетна и подконтрольна населению городского округа.</w:t>
      </w:r>
    </w:p>
    <w:p w:rsidR="001F5FD1" w:rsidRPr="00BC34D8" w:rsidRDefault="001D2850" w:rsidP="00B830CF">
      <w:pPr>
        <w:tabs>
          <w:tab w:val="left" w:pos="4111"/>
        </w:tabs>
        <w:ind w:firstLine="709"/>
        <w:jc w:val="both"/>
        <w:rPr>
          <w:color w:val="000000" w:themeColor="text1"/>
          <w:szCs w:val="28"/>
        </w:rPr>
      </w:pPr>
      <w:r w:rsidRPr="00BC34D8">
        <w:rPr>
          <w:color w:val="000000" w:themeColor="text1"/>
          <w:szCs w:val="28"/>
        </w:rPr>
        <w:t>В отчетный период с 1 января по 31 декабря 20</w:t>
      </w:r>
      <w:r>
        <w:rPr>
          <w:color w:val="000000" w:themeColor="text1"/>
          <w:szCs w:val="28"/>
        </w:rPr>
        <w:t>20</w:t>
      </w:r>
      <w:r w:rsidRPr="00BC34D8">
        <w:rPr>
          <w:color w:val="000000" w:themeColor="text1"/>
          <w:szCs w:val="28"/>
        </w:rPr>
        <w:t xml:space="preserve"> года состоял</w:t>
      </w:r>
      <w:r>
        <w:rPr>
          <w:color w:val="000000" w:themeColor="text1"/>
          <w:szCs w:val="28"/>
        </w:rPr>
        <w:t>ось</w:t>
      </w:r>
      <w:r w:rsidR="00B830C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8 сессий Городской Думы (</w:t>
      </w:r>
      <w:r w:rsidRPr="00BC34D8">
        <w:rPr>
          <w:color w:val="000000" w:themeColor="text1"/>
          <w:szCs w:val="28"/>
        </w:rPr>
        <w:t xml:space="preserve">в том числе </w:t>
      </w:r>
      <w:r>
        <w:rPr>
          <w:color w:val="000000" w:themeColor="text1"/>
          <w:szCs w:val="28"/>
        </w:rPr>
        <w:t>2</w:t>
      </w:r>
      <w:r w:rsidRPr="00BC34D8">
        <w:rPr>
          <w:color w:val="000000" w:themeColor="text1"/>
          <w:szCs w:val="28"/>
        </w:rPr>
        <w:t xml:space="preserve"> внеочередные сессии</w:t>
      </w:r>
      <w:r>
        <w:rPr>
          <w:color w:val="000000" w:themeColor="text1"/>
          <w:szCs w:val="28"/>
        </w:rPr>
        <w:t>)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707"/>
        <w:gridCol w:w="520"/>
        <w:gridCol w:w="2410"/>
      </w:tblGrid>
      <w:tr w:rsidR="001D2850" w:rsidRPr="00BC34D8" w:rsidTr="008D7A99">
        <w:tc>
          <w:tcPr>
            <w:tcW w:w="2707" w:type="dxa"/>
          </w:tcPr>
          <w:p w:rsidR="001D2850" w:rsidRPr="00BC34D8" w:rsidRDefault="001D2850" w:rsidP="00B830CF">
            <w:pPr>
              <w:tabs>
                <w:tab w:val="left" w:pos="4111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- </w:t>
            </w:r>
            <w:r w:rsidR="0077043A">
              <w:rPr>
                <w:color w:val="000000" w:themeColor="text1"/>
                <w:szCs w:val="28"/>
              </w:rPr>
              <w:t xml:space="preserve">27-я </w:t>
            </w:r>
            <w:r w:rsidRPr="00BC34D8">
              <w:rPr>
                <w:color w:val="000000" w:themeColor="text1"/>
                <w:szCs w:val="28"/>
              </w:rPr>
              <w:t>очередная</w:t>
            </w:r>
          </w:p>
        </w:tc>
        <w:tc>
          <w:tcPr>
            <w:tcW w:w="520" w:type="dxa"/>
          </w:tcPr>
          <w:p w:rsidR="001D2850" w:rsidRPr="00BC34D8" w:rsidRDefault="001D2850" w:rsidP="00B830CF">
            <w:pPr>
              <w:tabs>
                <w:tab w:val="left" w:pos="4111"/>
              </w:tabs>
              <w:jc w:val="center"/>
              <w:rPr>
                <w:color w:val="000000" w:themeColor="text1"/>
              </w:rPr>
            </w:pPr>
            <w:r w:rsidRPr="00BC34D8">
              <w:rPr>
                <w:color w:val="000000" w:themeColor="text1"/>
                <w:szCs w:val="28"/>
              </w:rPr>
              <w:t>–</w:t>
            </w:r>
          </w:p>
        </w:tc>
        <w:tc>
          <w:tcPr>
            <w:tcW w:w="2410" w:type="dxa"/>
          </w:tcPr>
          <w:p w:rsidR="001D2850" w:rsidRPr="00BC34D8" w:rsidRDefault="0077043A" w:rsidP="00B830CF">
            <w:pPr>
              <w:tabs>
                <w:tab w:val="left" w:pos="4111"/>
              </w:tabs>
              <w:contextualSpacing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="001D2850" w:rsidRPr="00BC34D8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феврал</w:t>
            </w:r>
            <w:r w:rsidR="001D2850" w:rsidRPr="00BC34D8">
              <w:rPr>
                <w:color w:val="000000" w:themeColor="text1"/>
                <w:szCs w:val="28"/>
              </w:rPr>
              <w:t>я;</w:t>
            </w:r>
          </w:p>
        </w:tc>
      </w:tr>
      <w:tr w:rsidR="001D2850" w:rsidRPr="00BC34D8" w:rsidTr="008D7A99">
        <w:tc>
          <w:tcPr>
            <w:tcW w:w="2707" w:type="dxa"/>
          </w:tcPr>
          <w:p w:rsidR="001D2850" w:rsidRPr="00BC34D8" w:rsidRDefault="001D2850" w:rsidP="00B830CF">
            <w:pPr>
              <w:tabs>
                <w:tab w:val="left" w:pos="4111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- </w:t>
            </w:r>
            <w:r w:rsidR="0077043A">
              <w:rPr>
                <w:color w:val="000000" w:themeColor="text1"/>
                <w:szCs w:val="28"/>
              </w:rPr>
              <w:t>2</w:t>
            </w:r>
            <w:r w:rsidRPr="00BC34D8">
              <w:rPr>
                <w:color w:val="000000" w:themeColor="text1"/>
                <w:szCs w:val="28"/>
              </w:rPr>
              <w:t>8-я очередная</w:t>
            </w:r>
          </w:p>
        </w:tc>
        <w:tc>
          <w:tcPr>
            <w:tcW w:w="520" w:type="dxa"/>
          </w:tcPr>
          <w:p w:rsidR="001D2850" w:rsidRPr="00BC34D8" w:rsidRDefault="001D2850" w:rsidP="00B830CF">
            <w:pPr>
              <w:tabs>
                <w:tab w:val="left" w:pos="4111"/>
              </w:tabs>
              <w:jc w:val="center"/>
              <w:rPr>
                <w:color w:val="000000" w:themeColor="text1"/>
              </w:rPr>
            </w:pPr>
            <w:r w:rsidRPr="00BC34D8">
              <w:rPr>
                <w:color w:val="000000" w:themeColor="text1"/>
                <w:szCs w:val="28"/>
              </w:rPr>
              <w:t>–</w:t>
            </w:r>
          </w:p>
        </w:tc>
        <w:tc>
          <w:tcPr>
            <w:tcW w:w="2410" w:type="dxa"/>
          </w:tcPr>
          <w:p w:rsidR="001D2850" w:rsidRPr="00BC34D8" w:rsidRDefault="0077043A" w:rsidP="00B830CF">
            <w:pPr>
              <w:tabs>
                <w:tab w:val="left" w:pos="3840"/>
                <w:tab w:val="left" w:pos="411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  <w:r w:rsidR="001D2850" w:rsidRPr="00BC34D8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апре</w:t>
            </w:r>
            <w:r w:rsidR="001D2850" w:rsidRPr="00BC34D8">
              <w:rPr>
                <w:color w:val="000000" w:themeColor="text1"/>
                <w:szCs w:val="28"/>
              </w:rPr>
              <w:t>ля;</w:t>
            </w:r>
          </w:p>
        </w:tc>
      </w:tr>
      <w:tr w:rsidR="001D2850" w:rsidRPr="00BC34D8" w:rsidTr="008D7A99">
        <w:tc>
          <w:tcPr>
            <w:tcW w:w="2707" w:type="dxa"/>
          </w:tcPr>
          <w:p w:rsidR="001D2850" w:rsidRPr="00BC34D8" w:rsidRDefault="001D2850" w:rsidP="00B830CF">
            <w:pPr>
              <w:tabs>
                <w:tab w:val="left" w:pos="4111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- </w:t>
            </w:r>
            <w:r w:rsidR="0077043A">
              <w:rPr>
                <w:color w:val="000000" w:themeColor="text1"/>
                <w:szCs w:val="28"/>
              </w:rPr>
              <w:t>2</w:t>
            </w:r>
            <w:r w:rsidRPr="00BC34D8">
              <w:rPr>
                <w:color w:val="000000" w:themeColor="text1"/>
                <w:szCs w:val="28"/>
              </w:rPr>
              <w:t>9-я внеочередная</w:t>
            </w:r>
          </w:p>
        </w:tc>
        <w:tc>
          <w:tcPr>
            <w:tcW w:w="520" w:type="dxa"/>
          </w:tcPr>
          <w:p w:rsidR="001D2850" w:rsidRPr="00BC34D8" w:rsidRDefault="001D2850" w:rsidP="00B830CF">
            <w:pPr>
              <w:tabs>
                <w:tab w:val="left" w:pos="4111"/>
              </w:tabs>
              <w:jc w:val="center"/>
              <w:rPr>
                <w:color w:val="000000" w:themeColor="text1"/>
              </w:rPr>
            </w:pPr>
            <w:r w:rsidRPr="00BC34D8">
              <w:rPr>
                <w:color w:val="000000" w:themeColor="text1"/>
                <w:szCs w:val="28"/>
              </w:rPr>
              <w:t>–</w:t>
            </w:r>
          </w:p>
        </w:tc>
        <w:tc>
          <w:tcPr>
            <w:tcW w:w="2410" w:type="dxa"/>
          </w:tcPr>
          <w:p w:rsidR="001D2850" w:rsidRPr="00BC34D8" w:rsidRDefault="001D2850" w:rsidP="00B830CF">
            <w:pPr>
              <w:tabs>
                <w:tab w:val="left" w:pos="3840"/>
                <w:tab w:val="left" w:pos="4111"/>
              </w:tabs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>20 ма</w:t>
            </w:r>
            <w:r w:rsidR="0077043A">
              <w:rPr>
                <w:color w:val="000000" w:themeColor="text1"/>
                <w:szCs w:val="28"/>
              </w:rPr>
              <w:t>я</w:t>
            </w:r>
            <w:r w:rsidRPr="00BC34D8">
              <w:rPr>
                <w:color w:val="000000" w:themeColor="text1"/>
                <w:szCs w:val="28"/>
              </w:rPr>
              <w:t>;</w:t>
            </w:r>
          </w:p>
        </w:tc>
      </w:tr>
      <w:tr w:rsidR="001D2850" w:rsidRPr="00BC34D8" w:rsidTr="008D7A99">
        <w:tc>
          <w:tcPr>
            <w:tcW w:w="2707" w:type="dxa"/>
          </w:tcPr>
          <w:p w:rsidR="001D2850" w:rsidRPr="00BC34D8" w:rsidRDefault="001D2850" w:rsidP="00B830CF">
            <w:pPr>
              <w:tabs>
                <w:tab w:val="left" w:pos="4111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- </w:t>
            </w:r>
            <w:r w:rsidR="00882A50">
              <w:rPr>
                <w:color w:val="000000" w:themeColor="text1"/>
                <w:szCs w:val="28"/>
              </w:rPr>
              <w:t>3</w:t>
            </w:r>
            <w:r w:rsidRPr="00BC34D8">
              <w:rPr>
                <w:color w:val="000000" w:themeColor="text1"/>
                <w:szCs w:val="28"/>
              </w:rPr>
              <w:t>0-я очередная</w:t>
            </w:r>
          </w:p>
        </w:tc>
        <w:tc>
          <w:tcPr>
            <w:tcW w:w="520" w:type="dxa"/>
          </w:tcPr>
          <w:p w:rsidR="001D2850" w:rsidRPr="00BC34D8" w:rsidRDefault="001D2850" w:rsidP="00B830CF">
            <w:pPr>
              <w:tabs>
                <w:tab w:val="left" w:pos="4111"/>
              </w:tabs>
              <w:jc w:val="center"/>
              <w:rPr>
                <w:color w:val="000000" w:themeColor="text1"/>
              </w:rPr>
            </w:pPr>
            <w:r w:rsidRPr="00BC34D8">
              <w:rPr>
                <w:color w:val="000000" w:themeColor="text1"/>
                <w:szCs w:val="28"/>
              </w:rPr>
              <w:t>–</w:t>
            </w:r>
          </w:p>
        </w:tc>
        <w:tc>
          <w:tcPr>
            <w:tcW w:w="2410" w:type="dxa"/>
          </w:tcPr>
          <w:p w:rsidR="001D2850" w:rsidRPr="00BC34D8" w:rsidRDefault="001D2850" w:rsidP="00B830CF">
            <w:pPr>
              <w:tabs>
                <w:tab w:val="left" w:pos="3840"/>
                <w:tab w:val="left" w:pos="4111"/>
              </w:tabs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24 </w:t>
            </w:r>
            <w:r w:rsidR="00882A50">
              <w:rPr>
                <w:color w:val="000000" w:themeColor="text1"/>
                <w:szCs w:val="28"/>
              </w:rPr>
              <w:t>июн</w:t>
            </w:r>
            <w:r w:rsidRPr="00BC34D8">
              <w:rPr>
                <w:color w:val="000000" w:themeColor="text1"/>
                <w:szCs w:val="28"/>
              </w:rPr>
              <w:t>я;</w:t>
            </w:r>
          </w:p>
        </w:tc>
      </w:tr>
      <w:tr w:rsidR="001D2850" w:rsidRPr="00BC34D8" w:rsidTr="008D7A99">
        <w:tc>
          <w:tcPr>
            <w:tcW w:w="2707" w:type="dxa"/>
          </w:tcPr>
          <w:p w:rsidR="001D2850" w:rsidRPr="00BC34D8" w:rsidRDefault="001D2850" w:rsidP="00B830CF">
            <w:pPr>
              <w:tabs>
                <w:tab w:val="left" w:pos="4111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- </w:t>
            </w:r>
            <w:r w:rsidR="00882A50">
              <w:rPr>
                <w:color w:val="000000" w:themeColor="text1"/>
                <w:szCs w:val="28"/>
              </w:rPr>
              <w:t>3</w:t>
            </w:r>
            <w:r w:rsidRPr="00BC34D8">
              <w:rPr>
                <w:color w:val="000000" w:themeColor="text1"/>
                <w:szCs w:val="28"/>
              </w:rPr>
              <w:t>1-я очередная</w:t>
            </w:r>
          </w:p>
        </w:tc>
        <w:tc>
          <w:tcPr>
            <w:tcW w:w="520" w:type="dxa"/>
          </w:tcPr>
          <w:p w:rsidR="001D2850" w:rsidRPr="00BC34D8" w:rsidRDefault="001D2850" w:rsidP="00B830CF">
            <w:pPr>
              <w:tabs>
                <w:tab w:val="left" w:pos="4111"/>
              </w:tabs>
              <w:jc w:val="center"/>
              <w:rPr>
                <w:color w:val="000000" w:themeColor="text1"/>
              </w:rPr>
            </w:pPr>
            <w:r w:rsidRPr="00BC34D8">
              <w:rPr>
                <w:color w:val="000000" w:themeColor="text1"/>
                <w:szCs w:val="28"/>
              </w:rPr>
              <w:t>–</w:t>
            </w:r>
          </w:p>
        </w:tc>
        <w:tc>
          <w:tcPr>
            <w:tcW w:w="2410" w:type="dxa"/>
          </w:tcPr>
          <w:p w:rsidR="001D2850" w:rsidRPr="00BC34D8" w:rsidRDefault="001D2850" w:rsidP="00B830CF">
            <w:pPr>
              <w:tabs>
                <w:tab w:val="left" w:pos="4111"/>
              </w:tabs>
              <w:contextualSpacing/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26 </w:t>
            </w:r>
            <w:r w:rsidR="00882A50">
              <w:rPr>
                <w:color w:val="000000" w:themeColor="text1"/>
                <w:szCs w:val="28"/>
              </w:rPr>
              <w:t>августа</w:t>
            </w:r>
            <w:r w:rsidRPr="00BC34D8">
              <w:rPr>
                <w:color w:val="000000" w:themeColor="text1"/>
                <w:szCs w:val="28"/>
              </w:rPr>
              <w:t>;</w:t>
            </w:r>
          </w:p>
        </w:tc>
      </w:tr>
      <w:tr w:rsidR="001D2850" w:rsidRPr="00BC34D8" w:rsidTr="008D7A99">
        <w:tc>
          <w:tcPr>
            <w:tcW w:w="2707" w:type="dxa"/>
          </w:tcPr>
          <w:p w:rsidR="001D2850" w:rsidRPr="00BC34D8" w:rsidRDefault="001D2850" w:rsidP="00B830CF">
            <w:pPr>
              <w:tabs>
                <w:tab w:val="left" w:pos="4111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- </w:t>
            </w:r>
            <w:r w:rsidR="00882A50">
              <w:rPr>
                <w:color w:val="000000" w:themeColor="text1"/>
                <w:szCs w:val="28"/>
              </w:rPr>
              <w:t>3</w:t>
            </w:r>
            <w:r w:rsidRPr="00BC34D8">
              <w:rPr>
                <w:color w:val="000000" w:themeColor="text1"/>
                <w:szCs w:val="28"/>
              </w:rPr>
              <w:t>2-я очередная</w:t>
            </w:r>
          </w:p>
        </w:tc>
        <w:tc>
          <w:tcPr>
            <w:tcW w:w="520" w:type="dxa"/>
          </w:tcPr>
          <w:p w:rsidR="001D2850" w:rsidRPr="00BC34D8" w:rsidRDefault="001D2850" w:rsidP="00B830CF">
            <w:pPr>
              <w:tabs>
                <w:tab w:val="left" w:pos="4111"/>
              </w:tabs>
              <w:jc w:val="center"/>
              <w:rPr>
                <w:color w:val="000000" w:themeColor="text1"/>
              </w:rPr>
            </w:pPr>
            <w:r w:rsidRPr="00BC34D8">
              <w:rPr>
                <w:color w:val="000000" w:themeColor="text1"/>
                <w:szCs w:val="28"/>
              </w:rPr>
              <w:t>–</w:t>
            </w:r>
          </w:p>
        </w:tc>
        <w:tc>
          <w:tcPr>
            <w:tcW w:w="2410" w:type="dxa"/>
          </w:tcPr>
          <w:p w:rsidR="001D2850" w:rsidRPr="00BC34D8" w:rsidRDefault="001D2850" w:rsidP="00B830CF">
            <w:pPr>
              <w:tabs>
                <w:tab w:val="left" w:pos="3840"/>
                <w:tab w:val="left" w:pos="4111"/>
              </w:tabs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28 </w:t>
            </w:r>
            <w:r w:rsidR="00882A50">
              <w:rPr>
                <w:color w:val="000000" w:themeColor="text1"/>
                <w:szCs w:val="28"/>
              </w:rPr>
              <w:t>октября</w:t>
            </w:r>
            <w:r w:rsidRPr="00BC34D8">
              <w:rPr>
                <w:color w:val="000000" w:themeColor="text1"/>
                <w:szCs w:val="28"/>
              </w:rPr>
              <w:t>;</w:t>
            </w:r>
          </w:p>
        </w:tc>
      </w:tr>
      <w:tr w:rsidR="001D2850" w:rsidRPr="00BC34D8" w:rsidTr="008D7A99">
        <w:tc>
          <w:tcPr>
            <w:tcW w:w="2707" w:type="dxa"/>
          </w:tcPr>
          <w:p w:rsidR="001D2850" w:rsidRPr="00BC34D8" w:rsidRDefault="001D2850" w:rsidP="00B830CF">
            <w:pPr>
              <w:tabs>
                <w:tab w:val="left" w:pos="4111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- </w:t>
            </w:r>
            <w:r w:rsidR="00882A50">
              <w:rPr>
                <w:color w:val="000000" w:themeColor="text1"/>
                <w:szCs w:val="28"/>
              </w:rPr>
              <w:t>3</w:t>
            </w:r>
            <w:r w:rsidRPr="00BC34D8">
              <w:rPr>
                <w:color w:val="000000" w:themeColor="text1"/>
                <w:szCs w:val="28"/>
              </w:rPr>
              <w:t xml:space="preserve">3-я </w:t>
            </w:r>
            <w:r w:rsidR="00882A50">
              <w:rPr>
                <w:color w:val="000000" w:themeColor="text1"/>
                <w:szCs w:val="28"/>
              </w:rPr>
              <w:t>вне</w:t>
            </w:r>
            <w:r w:rsidRPr="00BC34D8">
              <w:rPr>
                <w:color w:val="000000" w:themeColor="text1"/>
                <w:szCs w:val="28"/>
              </w:rPr>
              <w:t>очередная</w:t>
            </w:r>
          </w:p>
        </w:tc>
        <w:tc>
          <w:tcPr>
            <w:tcW w:w="520" w:type="dxa"/>
          </w:tcPr>
          <w:p w:rsidR="001D2850" w:rsidRPr="00BC34D8" w:rsidRDefault="001D2850" w:rsidP="00B830CF">
            <w:pPr>
              <w:tabs>
                <w:tab w:val="left" w:pos="4111"/>
              </w:tabs>
              <w:jc w:val="center"/>
              <w:rPr>
                <w:color w:val="000000" w:themeColor="text1"/>
              </w:rPr>
            </w:pPr>
            <w:r w:rsidRPr="00BC34D8">
              <w:rPr>
                <w:color w:val="000000" w:themeColor="text1"/>
                <w:szCs w:val="28"/>
              </w:rPr>
              <w:t>–</w:t>
            </w:r>
          </w:p>
        </w:tc>
        <w:tc>
          <w:tcPr>
            <w:tcW w:w="2410" w:type="dxa"/>
          </w:tcPr>
          <w:p w:rsidR="001D2850" w:rsidRPr="00BC34D8" w:rsidRDefault="00882A50" w:rsidP="00B830CF">
            <w:pPr>
              <w:tabs>
                <w:tab w:val="left" w:pos="3840"/>
                <w:tab w:val="left" w:pos="4111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</w:t>
            </w:r>
            <w:r w:rsidR="001D2850" w:rsidRPr="00BC34D8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но</w:t>
            </w:r>
            <w:r w:rsidR="001D2850" w:rsidRPr="00BC34D8">
              <w:rPr>
                <w:color w:val="000000" w:themeColor="text1"/>
                <w:szCs w:val="28"/>
              </w:rPr>
              <w:t>ября;</w:t>
            </w:r>
          </w:p>
        </w:tc>
      </w:tr>
      <w:tr w:rsidR="001D2850" w:rsidRPr="00BC34D8" w:rsidTr="008D7A99">
        <w:tc>
          <w:tcPr>
            <w:tcW w:w="2707" w:type="dxa"/>
          </w:tcPr>
          <w:p w:rsidR="001D2850" w:rsidRPr="00BC34D8" w:rsidRDefault="001D2850" w:rsidP="00B830CF">
            <w:pPr>
              <w:tabs>
                <w:tab w:val="left" w:pos="4111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 xml:space="preserve">- </w:t>
            </w:r>
            <w:r w:rsidR="00882A50">
              <w:rPr>
                <w:color w:val="000000" w:themeColor="text1"/>
                <w:szCs w:val="28"/>
              </w:rPr>
              <w:t>34</w:t>
            </w:r>
            <w:r w:rsidRPr="00BC34D8">
              <w:rPr>
                <w:color w:val="000000" w:themeColor="text1"/>
                <w:szCs w:val="28"/>
              </w:rPr>
              <w:t>-я очередная</w:t>
            </w:r>
          </w:p>
        </w:tc>
        <w:tc>
          <w:tcPr>
            <w:tcW w:w="520" w:type="dxa"/>
          </w:tcPr>
          <w:p w:rsidR="001D2850" w:rsidRPr="00BC34D8" w:rsidRDefault="001D2850" w:rsidP="00B830CF">
            <w:pPr>
              <w:tabs>
                <w:tab w:val="left" w:pos="4111"/>
              </w:tabs>
              <w:jc w:val="center"/>
              <w:rPr>
                <w:color w:val="000000" w:themeColor="text1"/>
              </w:rPr>
            </w:pPr>
            <w:r w:rsidRPr="00BC34D8">
              <w:rPr>
                <w:color w:val="000000" w:themeColor="text1"/>
                <w:szCs w:val="28"/>
              </w:rPr>
              <w:t>–</w:t>
            </w:r>
          </w:p>
        </w:tc>
        <w:tc>
          <w:tcPr>
            <w:tcW w:w="2410" w:type="dxa"/>
          </w:tcPr>
          <w:p w:rsidR="001F5FD1" w:rsidRPr="00BC34D8" w:rsidRDefault="001D2850" w:rsidP="00B830CF">
            <w:pPr>
              <w:tabs>
                <w:tab w:val="left" w:pos="3840"/>
                <w:tab w:val="left" w:pos="4111"/>
              </w:tabs>
              <w:rPr>
                <w:color w:val="000000" w:themeColor="text1"/>
                <w:szCs w:val="28"/>
              </w:rPr>
            </w:pPr>
            <w:r w:rsidRPr="00BC34D8">
              <w:rPr>
                <w:color w:val="000000" w:themeColor="text1"/>
                <w:szCs w:val="28"/>
              </w:rPr>
              <w:t>2</w:t>
            </w:r>
            <w:r w:rsidR="00882A50">
              <w:rPr>
                <w:color w:val="000000" w:themeColor="text1"/>
                <w:szCs w:val="28"/>
              </w:rPr>
              <w:t>3</w:t>
            </w:r>
            <w:r w:rsidRPr="00BC34D8">
              <w:rPr>
                <w:color w:val="000000" w:themeColor="text1"/>
                <w:szCs w:val="28"/>
              </w:rPr>
              <w:t xml:space="preserve"> декабря.</w:t>
            </w:r>
          </w:p>
        </w:tc>
      </w:tr>
    </w:tbl>
    <w:p w:rsidR="0082192C" w:rsidRDefault="0082192C" w:rsidP="00B830CF">
      <w:pPr>
        <w:tabs>
          <w:tab w:val="left" w:pos="4111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прошедших в отчетном периоде сессиях Городской Думы </w:t>
      </w:r>
      <w:r w:rsidRPr="00BC34D8">
        <w:rPr>
          <w:color w:val="000000" w:themeColor="text1"/>
          <w:szCs w:val="28"/>
        </w:rPr>
        <w:t>рассмотрен</w:t>
      </w:r>
      <w:r>
        <w:rPr>
          <w:color w:val="000000" w:themeColor="text1"/>
          <w:szCs w:val="28"/>
        </w:rPr>
        <w:t xml:space="preserve">о и принято 243 решения (из них </w:t>
      </w:r>
      <w:r w:rsidRPr="00BC34D8">
        <w:rPr>
          <w:color w:val="000000" w:themeColor="text1"/>
          <w:szCs w:val="28"/>
        </w:rPr>
        <w:t xml:space="preserve">нормативных </w:t>
      </w:r>
      <w:r>
        <w:rPr>
          <w:color w:val="000000" w:themeColor="text1"/>
          <w:szCs w:val="28"/>
        </w:rPr>
        <w:t>- 108</w:t>
      </w:r>
      <w:r w:rsidRPr="00BC34D8">
        <w:rPr>
          <w:color w:val="000000" w:themeColor="text1"/>
          <w:szCs w:val="28"/>
        </w:rPr>
        <w:t xml:space="preserve">). </w:t>
      </w:r>
    </w:p>
    <w:p w:rsidR="0082192C" w:rsidRDefault="0082192C" w:rsidP="00B830CF">
      <w:pPr>
        <w:tabs>
          <w:tab w:val="left" w:pos="4111"/>
        </w:tabs>
        <w:ind w:firstLine="709"/>
        <w:jc w:val="both"/>
        <w:rPr>
          <w:color w:val="000000" w:themeColor="text1"/>
          <w:szCs w:val="28"/>
        </w:rPr>
      </w:pPr>
      <w:r w:rsidRPr="00BC34D8">
        <w:rPr>
          <w:color w:val="000000" w:themeColor="text1"/>
          <w:szCs w:val="28"/>
        </w:rPr>
        <w:t xml:space="preserve">Следует отметить, что </w:t>
      </w:r>
      <w:r>
        <w:rPr>
          <w:color w:val="000000" w:themeColor="text1"/>
          <w:szCs w:val="28"/>
        </w:rPr>
        <w:t>большая часть</w:t>
      </w:r>
      <w:r w:rsidRPr="00BC34D8">
        <w:rPr>
          <w:color w:val="000000" w:themeColor="text1"/>
          <w:szCs w:val="28"/>
        </w:rPr>
        <w:t xml:space="preserve"> проектов решений, внесенных администрацией Петропавловск</w:t>
      </w:r>
      <w:r>
        <w:rPr>
          <w:color w:val="000000" w:themeColor="text1"/>
          <w:szCs w:val="28"/>
        </w:rPr>
        <w:t>-Камчатского городского округа</w:t>
      </w:r>
      <w:r>
        <w:rPr>
          <w:rStyle w:val="a7"/>
          <w:color w:val="000000" w:themeColor="text1"/>
          <w:szCs w:val="28"/>
        </w:rPr>
        <w:footnoteReference w:id="5"/>
      </w:r>
      <w:r w:rsidRPr="00BC34D8">
        <w:rPr>
          <w:color w:val="000000" w:themeColor="text1"/>
          <w:szCs w:val="28"/>
        </w:rPr>
        <w:t>, разрабатывал</w:t>
      </w:r>
      <w:r>
        <w:rPr>
          <w:color w:val="000000" w:themeColor="text1"/>
          <w:szCs w:val="28"/>
        </w:rPr>
        <w:t>а</w:t>
      </w:r>
      <w:r w:rsidRPr="00BC34D8">
        <w:rPr>
          <w:color w:val="000000" w:themeColor="text1"/>
          <w:szCs w:val="28"/>
        </w:rPr>
        <w:t>сь совместно с депутатами Городской Думы.</w:t>
      </w:r>
    </w:p>
    <w:p w:rsidR="001D2850" w:rsidRPr="00BC34D8" w:rsidRDefault="001D2850" w:rsidP="00B830CF">
      <w:pPr>
        <w:tabs>
          <w:tab w:val="left" w:pos="4111"/>
        </w:tabs>
        <w:ind w:firstLine="709"/>
        <w:jc w:val="both"/>
        <w:rPr>
          <w:color w:val="000000" w:themeColor="text1"/>
          <w:szCs w:val="28"/>
        </w:rPr>
      </w:pPr>
      <w:r w:rsidRPr="00BC34D8">
        <w:rPr>
          <w:color w:val="000000" w:themeColor="text1"/>
          <w:szCs w:val="28"/>
        </w:rPr>
        <w:t>Заседания сессий Городской Думы проводились организованно и конструктивно, чему способствовали тщательная проработка обсуждаемых вопросов комитетами, комиссиями и депутатскими фракциями Городской Думы.</w:t>
      </w:r>
    </w:p>
    <w:p w:rsidR="001D2850" w:rsidRPr="00BC34D8" w:rsidRDefault="001D2850" w:rsidP="00B830CF">
      <w:pPr>
        <w:tabs>
          <w:tab w:val="left" w:pos="4111"/>
        </w:tabs>
        <w:ind w:firstLine="709"/>
        <w:jc w:val="both"/>
        <w:rPr>
          <w:color w:val="000000" w:themeColor="text1"/>
          <w:szCs w:val="28"/>
        </w:rPr>
      </w:pPr>
      <w:r w:rsidRPr="00BC34D8">
        <w:rPr>
          <w:color w:val="000000" w:themeColor="text1"/>
          <w:szCs w:val="28"/>
        </w:rPr>
        <w:t>Подготовка и предварительное рассмотрение вопросов, относящихся к ведению Городской Думы, осуществлялись с участием должностных лиц органов местного самоуправления городского округа, прокуратуры города Петропавловска-Камчатского, руководителей муниципальных предприятий и учреждений, а также иных компетентных лиц.</w:t>
      </w:r>
    </w:p>
    <w:p w:rsidR="001D2850" w:rsidRPr="00BC34D8" w:rsidRDefault="001D2850" w:rsidP="00B830CF">
      <w:pPr>
        <w:tabs>
          <w:tab w:val="left" w:pos="4111"/>
        </w:tabs>
        <w:ind w:firstLine="709"/>
        <w:jc w:val="both"/>
        <w:rPr>
          <w:color w:val="000000" w:themeColor="text1"/>
          <w:szCs w:val="28"/>
        </w:rPr>
      </w:pPr>
      <w:r w:rsidRPr="00BC34D8">
        <w:rPr>
          <w:color w:val="000000" w:themeColor="text1"/>
          <w:szCs w:val="28"/>
        </w:rPr>
        <w:t>Совместная работа всех ветвей и уровней власти сохраняют созидательную преемственность в делах и представляют собой слаженный механизм, направленный на выполнение главной задачи</w:t>
      </w:r>
      <w:r w:rsidR="00FD13F0">
        <w:rPr>
          <w:color w:val="000000" w:themeColor="text1"/>
          <w:szCs w:val="28"/>
        </w:rPr>
        <w:t xml:space="preserve"> </w:t>
      </w:r>
      <w:r w:rsidRPr="00BC34D8">
        <w:rPr>
          <w:color w:val="000000" w:themeColor="text1"/>
          <w:szCs w:val="28"/>
        </w:rPr>
        <w:t>– улучшен</w:t>
      </w:r>
      <w:r>
        <w:rPr>
          <w:color w:val="000000" w:themeColor="text1"/>
          <w:szCs w:val="28"/>
        </w:rPr>
        <w:t>ие качества жизни жителей городского округа</w:t>
      </w:r>
      <w:r w:rsidRPr="00BC34D8">
        <w:rPr>
          <w:color w:val="000000" w:themeColor="text1"/>
          <w:szCs w:val="28"/>
        </w:rPr>
        <w:t>.</w:t>
      </w:r>
    </w:p>
    <w:p w:rsidR="001D2850" w:rsidRPr="00BC34D8" w:rsidRDefault="001D2850" w:rsidP="00B830CF">
      <w:pPr>
        <w:tabs>
          <w:tab w:val="left" w:pos="4111"/>
        </w:tabs>
        <w:jc w:val="center"/>
        <w:rPr>
          <w:color w:val="000000" w:themeColor="text1"/>
          <w:szCs w:val="28"/>
        </w:rPr>
      </w:pPr>
    </w:p>
    <w:p w:rsidR="00F95692" w:rsidRPr="008B2BAF" w:rsidRDefault="001D2850" w:rsidP="00B830CF">
      <w:pPr>
        <w:pStyle w:val="21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8B2BA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CC1803" wp14:editId="66C1F172">
                <wp:simplePos x="0" y="0"/>
                <wp:positionH relativeFrom="column">
                  <wp:posOffset>6139815</wp:posOffset>
                </wp:positionH>
                <wp:positionV relativeFrom="paragraph">
                  <wp:posOffset>4085590</wp:posOffset>
                </wp:positionV>
                <wp:extent cx="114300" cy="0"/>
                <wp:effectExtent l="19050" t="76200" r="9525" b="7620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A6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483.45pt;margin-top:321.7pt;width:9pt;height:0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" strokecolor="#5b9bd5" strokeweight="1.5pt">
                <v:stroke endarrow="open" joinstyle="miter"/>
              </v:shape>
            </w:pict>
          </mc:Fallback>
        </mc:AlternateContent>
      </w:r>
      <w:r w:rsidRPr="008B2BA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5891C2" wp14:editId="15DC962C">
                <wp:simplePos x="0" y="0"/>
                <wp:positionH relativeFrom="column">
                  <wp:posOffset>6139815</wp:posOffset>
                </wp:positionH>
                <wp:positionV relativeFrom="paragraph">
                  <wp:posOffset>4733290</wp:posOffset>
                </wp:positionV>
                <wp:extent cx="114300" cy="0"/>
                <wp:effectExtent l="19050" t="76200" r="9525" b="762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5B9BD5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5B33" id="Прямая со стрелкой 39" o:spid="_x0000_s1026" type="#_x0000_t32" style="position:absolute;margin-left:483.45pt;margin-top:372.7pt;width:9pt;height:0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" strokecolor="#5b9bd5" strokeweight="1.5pt">
                <v:stroke endarrow="open" joinstyle="miter"/>
              </v:shape>
            </w:pict>
          </mc:Fallback>
        </mc:AlternateContent>
      </w:r>
      <w:r w:rsidRPr="008B2BA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79CF87" wp14:editId="3E1B5B10">
                <wp:simplePos x="0" y="0"/>
                <wp:positionH relativeFrom="column">
                  <wp:posOffset>6254115</wp:posOffset>
                </wp:positionH>
                <wp:positionV relativeFrom="paragraph">
                  <wp:posOffset>3302000</wp:posOffset>
                </wp:positionV>
                <wp:extent cx="9525" cy="1440815"/>
                <wp:effectExtent l="9525" t="16510" r="9525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4081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040A" id="Прямая соединительная линия 41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45pt,260pt" to="493.2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" strokecolor="#5b9bd5" strokeweight="1.5pt">
                <v:stroke joinstyle="miter"/>
              </v:line>
            </w:pict>
          </mc:Fallback>
        </mc:AlternateContent>
      </w:r>
      <w:r w:rsidRPr="008B2BA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8159AB" wp14:editId="0F59BB55">
                <wp:simplePos x="0" y="0"/>
                <wp:positionH relativeFrom="column">
                  <wp:posOffset>6130290</wp:posOffset>
                </wp:positionH>
                <wp:positionV relativeFrom="paragraph">
                  <wp:posOffset>3312160</wp:posOffset>
                </wp:positionV>
                <wp:extent cx="133350" cy="0"/>
                <wp:effectExtent l="9525" t="17145" r="9525" b="1143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75BBE" id="Прямая соединительная линия 43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7pt,260.8pt" to="493.2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" strokecolor="#5b9bd5" strokeweight="1.5pt">
                <v:stroke joinstyle="miter"/>
              </v:line>
            </w:pict>
          </mc:Fallback>
        </mc:AlternateContent>
      </w:r>
      <w:r w:rsidRPr="008B2BA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7466ED" wp14:editId="0C9D4AAC">
                <wp:simplePos x="0" y="0"/>
                <wp:positionH relativeFrom="column">
                  <wp:posOffset>-666750</wp:posOffset>
                </wp:positionH>
                <wp:positionV relativeFrom="paragraph">
                  <wp:posOffset>4699635</wp:posOffset>
                </wp:positionV>
                <wp:extent cx="1638300" cy="1543050"/>
                <wp:effectExtent l="0" t="0" r="19050" b="1905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543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7DEC" w:rsidRPr="00A641F3" w:rsidRDefault="005E7DEC" w:rsidP="001D2850">
                            <w:pPr>
                              <w:jc w:val="center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>ЗАМЕСТИТЕЛЬ ПРЕДСЕДАТЕЛЯ</w:t>
                            </w:r>
                          </w:p>
                          <w:p w:rsidR="005E7DEC" w:rsidRPr="00A641F3" w:rsidRDefault="005E7DEC" w:rsidP="001D2850">
                            <w:pPr>
                              <w:jc w:val="center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>ГОРОДСКОЙ ДУМЫ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– ПРЕДСЕДАТЕЛЬ КОМИТЕТА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br/>
                            </w: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>ПО ГОРОДСКОМУ                      И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ЖИЛИЩНО-КОММУНАЛЬНОМУ ХОЗЯЙСТВУ</w:t>
                            </w: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E7DEC" w:rsidRDefault="005E7DEC" w:rsidP="001D2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466ED" id="Скругленный прямоугольник 50" o:spid="_x0000_s1026" style="position:absolute;left:0;text-align:left;margin-left:-52.5pt;margin-top:370.05pt;width:129pt;height:12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" fillcolor="#b1cbe9" strokecolor="#5b9bd5" strokeweight="1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5E7DEC" w:rsidRPr="00A641F3" w:rsidRDefault="005E7DEC" w:rsidP="001D2850">
                      <w:pPr>
                        <w:jc w:val="center"/>
                        <w:rPr>
                          <w:color w:val="990000"/>
                          <w:sz w:val="20"/>
                          <w:szCs w:val="20"/>
                        </w:rPr>
                      </w:pPr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>ЗАМЕСТИТЕЛЬ ПРЕДСЕДАТЕЛЯ</w:t>
                      </w:r>
                    </w:p>
                    <w:p w:rsidR="005E7DEC" w:rsidRPr="00A641F3" w:rsidRDefault="005E7DEC" w:rsidP="001D2850">
                      <w:pPr>
                        <w:jc w:val="center"/>
                        <w:rPr>
                          <w:color w:val="990000"/>
                          <w:sz w:val="20"/>
                          <w:szCs w:val="20"/>
                        </w:rPr>
                      </w:pPr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>ГОРОДСКОЙ ДУМЫ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 xml:space="preserve"> – ПРЕДСЕДАТЕЛЬ КОМИТЕТА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br/>
                      </w:r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>ПО ГОРОДСКОМУ                      И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 xml:space="preserve"> ЖИЛИЩНО-КОММУНАЛЬНОМУ ХОЗЯЙСТВУ</w:t>
                      </w:r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E7DEC" w:rsidRDefault="005E7DEC" w:rsidP="001D28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B2BA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0576" behindDoc="0" locked="0" layoutInCell="1" allowOverlap="1" wp14:anchorId="42A11478" wp14:editId="389B2905">
                <wp:simplePos x="0" y="0"/>
                <wp:positionH relativeFrom="column">
                  <wp:posOffset>6536689</wp:posOffset>
                </wp:positionH>
                <wp:positionV relativeFrom="paragraph">
                  <wp:posOffset>3312795</wp:posOffset>
                </wp:positionV>
                <wp:extent cx="0" cy="1832610"/>
                <wp:effectExtent l="0" t="0" r="19050" b="3429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326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D3D19" id="Прямая соединительная линия 107" o:spid="_x0000_s1026" style="position:absolute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4.7pt,260.85pt" to="514.7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="00FD13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Pr="008B2BAF">
        <w:rPr>
          <w:rFonts w:ascii="Times New Roman" w:hAnsi="Times New Roman"/>
          <w:b/>
          <w:color w:val="000000" w:themeColor="text1"/>
          <w:sz w:val="28"/>
          <w:szCs w:val="28"/>
        </w:rPr>
        <w:t>Структура Городской Думы</w:t>
      </w:r>
    </w:p>
    <w:p w:rsidR="00F95692" w:rsidRPr="00FD13F0" w:rsidRDefault="00F95692" w:rsidP="00B830CF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F95692" w:rsidRDefault="00F95692" w:rsidP="00B830CF">
      <w:pPr>
        <w:pStyle w:val="21"/>
        <w:ind w:firstLine="709"/>
        <w:jc w:val="both"/>
        <w:rPr>
          <w:bCs/>
          <w:szCs w:val="28"/>
        </w:rPr>
      </w:pPr>
      <w:r w:rsidRPr="00A60C80">
        <w:rPr>
          <w:rFonts w:ascii="Times New Roman" w:hAnsi="Times New Roman"/>
          <w:sz w:val="28"/>
          <w:szCs w:val="28"/>
          <w:lang w:eastAsia="ru-RU"/>
        </w:rPr>
        <w:t>В отч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60C80">
        <w:rPr>
          <w:rFonts w:ascii="Times New Roman" w:hAnsi="Times New Roman"/>
          <w:sz w:val="28"/>
          <w:szCs w:val="28"/>
          <w:lang w:eastAsia="ru-RU"/>
        </w:rPr>
        <w:t xml:space="preserve">тном периоде состав депутатского корпуса не изменился, продолжают свою работу 32 </w:t>
      </w:r>
      <w:r w:rsidRPr="00A60C80">
        <w:rPr>
          <w:rFonts w:ascii="Times New Roman" w:hAnsi="Times New Roman"/>
          <w:sz w:val="28"/>
          <w:szCs w:val="28"/>
        </w:rPr>
        <w:t>народных избранника, представители четыр</w:t>
      </w:r>
      <w:r>
        <w:rPr>
          <w:rFonts w:ascii="Times New Roman" w:hAnsi="Times New Roman"/>
          <w:sz w:val="28"/>
          <w:szCs w:val="28"/>
        </w:rPr>
        <w:t>е</w:t>
      </w:r>
      <w:r w:rsidRPr="00A60C80">
        <w:rPr>
          <w:rFonts w:ascii="Times New Roman" w:hAnsi="Times New Roman"/>
          <w:sz w:val="28"/>
          <w:szCs w:val="28"/>
        </w:rPr>
        <w:t xml:space="preserve">х парламентских </w:t>
      </w:r>
      <w:r>
        <w:rPr>
          <w:rFonts w:ascii="Times New Roman" w:hAnsi="Times New Roman"/>
          <w:sz w:val="28"/>
          <w:szCs w:val="28"/>
        </w:rPr>
        <w:t>партий -</w:t>
      </w:r>
      <w:r w:rsidRPr="001E077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Единая Россия</w:t>
      </w:r>
      <w:r w:rsidRPr="001E0777">
        <w:rPr>
          <w:rFonts w:ascii="Times New Roman" w:hAnsi="Times New Roman"/>
          <w:sz w:val="28"/>
          <w:szCs w:val="28"/>
        </w:rPr>
        <w:t>», «Коммунистическая партия Российской Федерации», «Либерально-демократическая партия России», «</w:t>
      </w:r>
      <w:hyperlink r:id="rId10" w:tooltip="Справедливой России" w:history="1">
        <w:r w:rsidRPr="001E077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Справедливая Росси</w:t>
        </w:r>
      </w:hyperlink>
      <w:r w:rsidRPr="001E0777">
        <w:rPr>
          <w:rStyle w:val="af2"/>
          <w:rFonts w:ascii="Times New Roman" w:hAnsi="Times New Roman"/>
          <w:color w:val="auto"/>
          <w:sz w:val="28"/>
          <w:szCs w:val="28"/>
          <w:u w:val="none"/>
        </w:rPr>
        <w:t>я</w:t>
      </w:r>
      <w:r w:rsidRPr="001E0777">
        <w:rPr>
          <w:rFonts w:ascii="Times New Roman" w:hAnsi="Times New Roman"/>
          <w:sz w:val="28"/>
          <w:szCs w:val="28"/>
        </w:rPr>
        <w:t xml:space="preserve">». </w:t>
      </w:r>
    </w:p>
    <w:p w:rsidR="00EE3EF3" w:rsidRDefault="00F95692" w:rsidP="00B830C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структуру Г</w:t>
      </w:r>
      <w:r w:rsidRPr="00F379B4">
        <w:rPr>
          <w:szCs w:val="28"/>
        </w:rPr>
        <w:t xml:space="preserve">ородской Думы входят </w:t>
      </w:r>
      <w:r>
        <w:rPr>
          <w:szCs w:val="28"/>
        </w:rPr>
        <w:t>председатель Городской Думы, два его заместителя</w:t>
      </w:r>
      <w:r w:rsidRPr="00F379B4">
        <w:rPr>
          <w:szCs w:val="28"/>
        </w:rPr>
        <w:t xml:space="preserve">, </w:t>
      </w:r>
      <w:r>
        <w:rPr>
          <w:szCs w:val="28"/>
        </w:rPr>
        <w:t>четыре комитета</w:t>
      </w:r>
      <w:r w:rsidRPr="00F379B4">
        <w:rPr>
          <w:szCs w:val="28"/>
        </w:rPr>
        <w:t xml:space="preserve"> </w:t>
      </w:r>
      <w:r w:rsidR="00286D80">
        <w:rPr>
          <w:szCs w:val="28"/>
        </w:rPr>
        <w:t>(К</w:t>
      </w:r>
      <w:r>
        <w:rPr>
          <w:szCs w:val="28"/>
        </w:rPr>
        <w:t xml:space="preserve">омитет </w:t>
      </w:r>
      <w:r w:rsidR="00286D80">
        <w:rPr>
          <w:szCs w:val="28"/>
        </w:rPr>
        <w:t xml:space="preserve">Городской Думы </w:t>
      </w:r>
      <w:r>
        <w:rPr>
          <w:szCs w:val="28"/>
        </w:rPr>
        <w:t>по бюджету, финансам и экономике</w:t>
      </w:r>
      <w:r w:rsidR="00286D80">
        <w:rPr>
          <w:szCs w:val="28"/>
        </w:rPr>
        <w:t xml:space="preserve"> – председатель Монахова Г.В., К</w:t>
      </w:r>
      <w:r>
        <w:rPr>
          <w:szCs w:val="28"/>
        </w:rPr>
        <w:t xml:space="preserve">омитет </w:t>
      </w:r>
      <w:r w:rsidR="00286D80">
        <w:rPr>
          <w:szCs w:val="28"/>
        </w:rPr>
        <w:t xml:space="preserve">Городской Думы </w:t>
      </w:r>
      <w:r>
        <w:rPr>
          <w:szCs w:val="28"/>
        </w:rPr>
        <w:t xml:space="preserve">по местному самоуправлению и социальной политике </w:t>
      </w:r>
      <w:r w:rsidR="00EA1FC7">
        <w:rPr>
          <w:szCs w:val="28"/>
        </w:rPr>
        <w:t>– председатель Воровский</w:t>
      </w:r>
      <w:r w:rsidR="00FD13F0">
        <w:rPr>
          <w:szCs w:val="28"/>
        </w:rPr>
        <w:t> </w:t>
      </w:r>
      <w:r w:rsidR="00EA1FC7">
        <w:rPr>
          <w:szCs w:val="28"/>
        </w:rPr>
        <w:t>А.В., К</w:t>
      </w:r>
      <w:r>
        <w:rPr>
          <w:szCs w:val="28"/>
        </w:rPr>
        <w:t xml:space="preserve">омитет </w:t>
      </w:r>
      <w:r w:rsidR="00EA1FC7">
        <w:rPr>
          <w:szCs w:val="28"/>
        </w:rPr>
        <w:t xml:space="preserve">Городской Думы </w:t>
      </w:r>
      <w:r>
        <w:rPr>
          <w:szCs w:val="28"/>
        </w:rPr>
        <w:t>по городскому и жилищно-коммунальному хозяйств</w:t>
      </w:r>
      <w:r w:rsidR="00EA1FC7">
        <w:rPr>
          <w:szCs w:val="28"/>
        </w:rPr>
        <w:t>у – председатель Прудкий Д.А., К</w:t>
      </w:r>
      <w:r>
        <w:rPr>
          <w:szCs w:val="28"/>
        </w:rPr>
        <w:t xml:space="preserve">омитет </w:t>
      </w:r>
      <w:r w:rsidR="00EA1FC7">
        <w:rPr>
          <w:szCs w:val="28"/>
        </w:rPr>
        <w:t xml:space="preserve">Городской Думы </w:t>
      </w:r>
      <w:r>
        <w:rPr>
          <w:szCs w:val="28"/>
        </w:rPr>
        <w:t xml:space="preserve">по собственности, земельным отношениям, предпринимательству и инвестициям – председатель Сайдачаков П.В.) </w:t>
      </w:r>
      <w:r w:rsidRPr="00F379B4">
        <w:rPr>
          <w:szCs w:val="28"/>
        </w:rPr>
        <w:t xml:space="preserve">и </w:t>
      </w:r>
      <w:r w:rsidR="00EA1FC7">
        <w:rPr>
          <w:szCs w:val="28"/>
        </w:rPr>
        <w:t>две комиссии (К</w:t>
      </w:r>
      <w:r>
        <w:rPr>
          <w:szCs w:val="28"/>
        </w:rPr>
        <w:t xml:space="preserve">омиссия </w:t>
      </w:r>
      <w:r w:rsidR="00EA1FC7">
        <w:rPr>
          <w:szCs w:val="28"/>
        </w:rPr>
        <w:t xml:space="preserve">Городской Думы </w:t>
      </w:r>
      <w:r>
        <w:rPr>
          <w:szCs w:val="28"/>
        </w:rPr>
        <w:t>по Регламенту и депутатской эти</w:t>
      </w:r>
      <w:r w:rsidR="00EA1FC7">
        <w:rPr>
          <w:szCs w:val="28"/>
        </w:rPr>
        <w:t>ке – председатель Наумов</w:t>
      </w:r>
      <w:r w:rsidR="00FD13F0">
        <w:rPr>
          <w:szCs w:val="28"/>
        </w:rPr>
        <w:t> </w:t>
      </w:r>
      <w:r w:rsidR="00EA1FC7">
        <w:rPr>
          <w:szCs w:val="28"/>
        </w:rPr>
        <w:t>А.Б., К</w:t>
      </w:r>
      <w:r>
        <w:rPr>
          <w:szCs w:val="28"/>
        </w:rPr>
        <w:t xml:space="preserve">омиссия </w:t>
      </w:r>
      <w:r w:rsidR="00EA1FC7">
        <w:rPr>
          <w:szCs w:val="28"/>
        </w:rPr>
        <w:t xml:space="preserve">Городской Думы </w:t>
      </w:r>
      <w:r>
        <w:rPr>
          <w:szCs w:val="28"/>
        </w:rPr>
        <w:t>по взаимодействию с Контрольно-счетной палатой Петропавловск-Камчатского городского округа – председатель Кронов А.А.)</w:t>
      </w:r>
      <w:r w:rsidRPr="00F379B4">
        <w:rPr>
          <w:szCs w:val="28"/>
        </w:rPr>
        <w:t xml:space="preserve">, а также </w:t>
      </w:r>
      <w:r>
        <w:rPr>
          <w:szCs w:val="28"/>
        </w:rPr>
        <w:t>аппарат Г</w:t>
      </w:r>
      <w:r w:rsidRPr="00F379B4">
        <w:rPr>
          <w:szCs w:val="28"/>
        </w:rPr>
        <w:t>ородской Думы. Муниципальные служащие исполняют свои обязанности</w:t>
      </w:r>
      <w:r>
        <w:rPr>
          <w:szCs w:val="28"/>
        </w:rPr>
        <w:t xml:space="preserve"> </w:t>
      </w:r>
      <w:r w:rsidR="00EA1FC7">
        <w:rPr>
          <w:szCs w:val="28"/>
        </w:rPr>
        <w:t>в соответствии с П</w:t>
      </w:r>
      <w:r w:rsidRPr="00F379B4">
        <w:rPr>
          <w:szCs w:val="28"/>
        </w:rPr>
        <w:t>оложени</w:t>
      </w:r>
      <w:r w:rsidR="00EA1FC7">
        <w:rPr>
          <w:szCs w:val="28"/>
        </w:rPr>
        <w:t>ем</w:t>
      </w:r>
      <w:r w:rsidRPr="00F379B4">
        <w:rPr>
          <w:szCs w:val="28"/>
        </w:rPr>
        <w:t xml:space="preserve"> </w:t>
      </w:r>
      <w:r w:rsidR="00EA1FC7">
        <w:rPr>
          <w:szCs w:val="28"/>
        </w:rPr>
        <w:t>об аппарате Городской Думы, утвержденным решением Городской Думы от 26.10.2016</w:t>
      </w:r>
      <w:r w:rsidR="00655101">
        <w:rPr>
          <w:szCs w:val="28"/>
        </w:rPr>
        <w:t xml:space="preserve"> </w:t>
      </w:r>
      <w:r w:rsidR="00EA1FC7">
        <w:rPr>
          <w:szCs w:val="28"/>
        </w:rPr>
        <w:t>№</w:t>
      </w:r>
      <w:r w:rsidR="00FD13F0">
        <w:rPr>
          <w:szCs w:val="28"/>
        </w:rPr>
        <w:t> </w:t>
      </w:r>
      <w:r w:rsidR="00655101">
        <w:rPr>
          <w:szCs w:val="28"/>
        </w:rPr>
        <w:t xml:space="preserve">1162-р, положениями </w:t>
      </w:r>
      <w:r w:rsidRPr="00F379B4">
        <w:rPr>
          <w:szCs w:val="28"/>
        </w:rPr>
        <w:t>о структурных подразде</w:t>
      </w:r>
      <w:r w:rsidR="00EA1FC7">
        <w:rPr>
          <w:szCs w:val="28"/>
        </w:rPr>
        <w:t>лениях аппарата Городской Думы.</w:t>
      </w:r>
    </w:p>
    <w:p w:rsidR="0082192C" w:rsidRDefault="0082192C" w:rsidP="00B830C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D95479">
        <w:rPr>
          <w:color w:val="000000"/>
          <w:szCs w:val="28"/>
        </w:rPr>
        <w:t>труктура Городской Думы</w:t>
      </w:r>
    </w:p>
    <w:p w:rsidR="00F95692" w:rsidRDefault="0099492E" w:rsidP="00EC281B">
      <w:pPr>
        <w:jc w:val="center"/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D6B3B" wp14:editId="2B57A7CD">
                <wp:simplePos x="0" y="0"/>
                <wp:positionH relativeFrom="page">
                  <wp:posOffset>4248150</wp:posOffset>
                </wp:positionH>
                <wp:positionV relativeFrom="paragraph">
                  <wp:posOffset>74930</wp:posOffset>
                </wp:positionV>
                <wp:extent cx="2076450" cy="438150"/>
                <wp:effectExtent l="57150" t="38100" r="76200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381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E3B48">
                              <w:rPr>
                                <w:color w:val="990000"/>
                                <w:sz w:val="20"/>
                                <w:szCs w:val="20"/>
                              </w:rPr>
                              <w:t>ГОРОДСК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>АЯ</w:t>
                            </w:r>
                            <w:r w:rsidRPr="003E3B48"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ДУМ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5E7DEC" w:rsidRPr="003E3B48" w:rsidRDefault="005E7DEC" w:rsidP="00F95692">
                            <w:pPr>
                              <w:jc w:val="center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>(32 депутата)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D6B3B" id="Скругленный прямоугольник 7" o:spid="_x0000_s1027" style="position:absolute;left:0;text-align:left;margin-left:334.5pt;margin-top:5.9pt;width:163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20"/>
                          <w:szCs w:val="20"/>
                        </w:rPr>
                      </w:pPr>
                      <w:r w:rsidRPr="003E3B48">
                        <w:rPr>
                          <w:color w:val="990000"/>
                          <w:sz w:val="20"/>
                          <w:szCs w:val="20"/>
                        </w:rPr>
                        <w:t>ГОРОДСК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>АЯ</w:t>
                      </w:r>
                      <w:r w:rsidRPr="003E3B48">
                        <w:rPr>
                          <w:color w:val="990000"/>
                          <w:sz w:val="20"/>
                          <w:szCs w:val="20"/>
                        </w:rPr>
                        <w:t xml:space="preserve"> ДУМ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>А</w:t>
                      </w:r>
                    </w:p>
                    <w:p w:rsidR="005E7DEC" w:rsidRPr="003E3B48" w:rsidRDefault="005E7DEC" w:rsidP="00F95692">
                      <w:pPr>
                        <w:jc w:val="center"/>
                        <w:rPr>
                          <w:color w:val="990000"/>
                          <w:sz w:val="20"/>
                          <w:szCs w:val="20"/>
                        </w:rPr>
                      </w:pPr>
                      <w:r>
                        <w:rPr>
                          <w:color w:val="990000"/>
                          <w:sz w:val="20"/>
                          <w:szCs w:val="20"/>
                        </w:rPr>
                        <w:t>(32 депутата)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95479" w:rsidRPr="00BC34D8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09FA86C3" wp14:editId="6B1093DF">
                <wp:simplePos x="0" y="0"/>
                <wp:positionH relativeFrom="margin">
                  <wp:posOffset>-60960</wp:posOffset>
                </wp:positionH>
                <wp:positionV relativeFrom="paragraph">
                  <wp:posOffset>44451</wp:posOffset>
                </wp:positionV>
                <wp:extent cx="5991225" cy="5067300"/>
                <wp:effectExtent l="57150" t="38100" r="85725" b="95250"/>
                <wp:wrapNone/>
                <wp:docPr id="156" name="Скругленный 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0673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Default="005E7DEC" w:rsidP="00F95692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A86C3" id="Скругленный прямоугольник 156" o:spid="_x0000_s1028" style="position:absolute;left:0;text-align:left;margin-left:-4.8pt;margin-top:3.5pt;width:471.75pt;height:399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" fillcolor="#bfb1d0 [1623]" strokecolor="#795d9b [3047]" strokeweight="1.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7DEC" w:rsidRDefault="005E7DEC" w:rsidP="00F95692">
                      <w:r>
                        <w:t xml:space="preserve">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5101"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05B237" wp14:editId="5392F0E0">
                <wp:simplePos x="0" y="0"/>
                <wp:positionH relativeFrom="column">
                  <wp:posOffset>2542659</wp:posOffset>
                </wp:positionH>
                <wp:positionV relativeFrom="paragraph">
                  <wp:posOffset>14981</wp:posOffset>
                </wp:positionV>
                <wp:extent cx="507097" cy="516026"/>
                <wp:effectExtent l="11430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60000" flipH="1" flipV="1">
                          <a:off x="0" y="0"/>
                          <a:ext cx="507097" cy="51602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CC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00.2pt;margin-top:1.2pt;width:39.95pt;height:40.65pt;rotation:-44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" strokecolor="#4579b8 [3044]" strokeweight="1.5pt">
                <v:stroke endarrow="open"/>
              </v:shape>
            </w:pict>
          </mc:Fallback>
        </mc:AlternateContent>
      </w:r>
      <w:r w:rsidR="00655101"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2F95D2" wp14:editId="079367F8">
                <wp:simplePos x="0" y="0"/>
                <wp:positionH relativeFrom="page">
                  <wp:posOffset>1451610</wp:posOffset>
                </wp:positionH>
                <wp:positionV relativeFrom="paragraph">
                  <wp:posOffset>166370</wp:posOffset>
                </wp:positionV>
                <wp:extent cx="2076450" cy="419100"/>
                <wp:effectExtent l="57150" t="38100" r="76200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Default="005E7DEC" w:rsidP="00B76EE8">
                            <w:pPr>
                              <w:jc w:val="center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>ПРЕДСЕДАТЕЛЬ</w:t>
                            </w:r>
                          </w:p>
                          <w:p w:rsidR="005E7DEC" w:rsidRPr="003E3B48" w:rsidRDefault="005E7DEC" w:rsidP="00B76EE8">
                            <w:pPr>
                              <w:jc w:val="center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E3B48">
                              <w:rPr>
                                <w:color w:val="990000"/>
                                <w:sz w:val="20"/>
                                <w:szCs w:val="20"/>
                              </w:rPr>
                              <w:t>ГОРОДСК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>ОЙ</w:t>
                            </w:r>
                            <w:r w:rsidRPr="003E3B48"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ДУМ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F95D2" id="Скругленный прямоугольник 6" o:spid="_x0000_s1029" style="position:absolute;left:0;text-align:left;margin-left:114.3pt;margin-top:13.1pt;width:163.5pt;height:33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Default="005E7DEC" w:rsidP="00B76EE8">
                      <w:pPr>
                        <w:jc w:val="center"/>
                        <w:rPr>
                          <w:color w:val="990000"/>
                          <w:sz w:val="20"/>
                          <w:szCs w:val="20"/>
                        </w:rPr>
                      </w:pPr>
                      <w:r>
                        <w:rPr>
                          <w:color w:val="990000"/>
                          <w:sz w:val="20"/>
                          <w:szCs w:val="20"/>
                        </w:rPr>
                        <w:t>ПРЕДСЕДАТЕЛЬ</w:t>
                      </w:r>
                    </w:p>
                    <w:p w:rsidR="005E7DEC" w:rsidRPr="003E3B48" w:rsidRDefault="005E7DEC" w:rsidP="00B76EE8">
                      <w:pPr>
                        <w:jc w:val="center"/>
                        <w:rPr>
                          <w:color w:val="990000"/>
                          <w:sz w:val="20"/>
                          <w:szCs w:val="20"/>
                        </w:rPr>
                      </w:pPr>
                      <w:r w:rsidRPr="003E3B48">
                        <w:rPr>
                          <w:color w:val="990000"/>
                          <w:sz w:val="20"/>
                          <w:szCs w:val="20"/>
                        </w:rPr>
                        <w:t>ГОРОДСК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>ОЙ</w:t>
                      </w:r>
                      <w:r w:rsidRPr="003E3B48">
                        <w:rPr>
                          <w:color w:val="990000"/>
                          <w:sz w:val="20"/>
                          <w:szCs w:val="20"/>
                        </w:rPr>
                        <w:t xml:space="preserve"> ДУМ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>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95692" w:rsidRDefault="00F95692" w:rsidP="00B76EE8">
      <w:pPr>
        <w:jc w:val="center"/>
        <w:rPr>
          <w:b/>
        </w:rPr>
      </w:pPr>
    </w:p>
    <w:p w:rsidR="00F95692" w:rsidRDefault="00B76EE8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373EE5" wp14:editId="6774AF61">
                <wp:simplePos x="0" y="0"/>
                <wp:positionH relativeFrom="column">
                  <wp:posOffset>3329940</wp:posOffset>
                </wp:positionH>
                <wp:positionV relativeFrom="paragraph">
                  <wp:posOffset>73659</wp:posOffset>
                </wp:positionV>
                <wp:extent cx="66675" cy="352425"/>
                <wp:effectExtent l="0" t="57150" r="66675" b="6667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52425"/>
                        </a:xfrm>
                        <a:prstGeom prst="straightConnector1">
                          <a:avLst/>
                        </a:prstGeom>
                        <a:ln w="19050" cap="rnd">
                          <a:tailEnd type="arrow"/>
                        </a:ln>
                        <a:scene3d>
                          <a:camera prst="orthographicFront">
                            <a:rot lat="0" lon="4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246F" id="Прямая со стрелкой 170" o:spid="_x0000_s1026" type="#_x0000_t32" style="position:absolute;margin-left:262.2pt;margin-top:5.8pt;width:5.25pt;height:27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" strokecolor="#4579b8 [3044]" strokeweight="1.5pt">
                <v:stroke endarrow="open" endcap="round"/>
              </v:shape>
            </w:pict>
          </mc:Fallback>
        </mc:AlternateContent>
      </w:r>
      <w:r w:rsidR="00EC281B"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279146D" wp14:editId="7A115A8F">
                <wp:simplePos x="0" y="0"/>
                <wp:positionH relativeFrom="column">
                  <wp:posOffset>5099050</wp:posOffset>
                </wp:positionH>
                <wp:positionV relativeFrom="paragraph">
                  <wp:posOffset>100965</wp:posOffset>
                </wp:positionV>
                <wp:extent cx="45719" cy="557048"/>
                <wp:effectExtent l="19050" t="57150" r="69215" b="71755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57048"/>
                        </a:xfrm>
                        <a:prstGeom prst="straightConnector1">
                          <a:avLst/>
                        </a:prstGeom>
                        <a:ln w="19050" cap="rnd">
                          <a:tailEnd type="arrow"/>
                        </a:ln>
                        <a:scene3d>
                          <a:camera prst="orthographicFront">
                            <a:rot lat="0" lon="4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9967" id="Прямая со стрелкой 167" o:spid="_x0000_s1026" type="#_x0000_t32" style="position:absolute;margin-left:401.5pt;margin-top:7.95pt;width:3.6pt;height:43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" strokecolor="#4579b8 [3044]" strokeweight="1.5pt">
                <v:stroke endarrow="open" endcap="round"/>
              </v:shape>
            </w:pict>
          </mc:Fallback>
        </mc:AlternateContent>
      </w:r>
    </w:p>
    <w:p w:rsidR="00F95692" w:rsidRDefault="00655101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8151A2" wp14:editId="0825B4F5">
                <wp:simplePos x="0" y="0"/>
                <wp:positionH relativeFrom="column">
                  <wp:posOffset>1923321</wp:posOffset>
                </wp:positionH>
                <wp:positionV relativeFrom="paragraph">
                  <wp:posOffset>12065</wp:posOffset>
                </wp:positionV>
                <wp:extent cx="19050" cy="38481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4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2EB2A" id="Прямая соединительная линия 3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.95pt" to="152.95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" strokecolor="#4579b8 [3044]" strokeweight="1.5pt"/>
            </w:pict>
          </mc:Fallback>
        </mc:AlternateContent>
      </w: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B22174" wp14:editId="0FBA1F35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1647825" cy="159067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906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Pr="008973D4" w:rsidRDefault="005E7DEC" w:rsidP="00F95692">
                            <w:pPr>
                              <w:jc w:val="center"/>
                              <w:rPr>
                                <w:rFonts w:ascii="Magneto" w:hAnsi="Magneto" w:cs="Arial"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8973D4">
                              <w:rPr>
                                <w:color w:val="990000"/>
                                <w:sz w:val="20"/>
                                <w:szCs w:val="20"/>
                              </w:rPr>
                              <w:t>ЗАМЕСТИТЕЛЬ</w:t>
                            </w:r>
                            <w:r w:rsidRPr="008973D4">
                              <w:rPr>
                                <w:rFonts w:ascii="Magneto" w:hAnsi="Magneto" w:cs="Arial"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3D4">
                              <w:rPr>
                                <w:color w:val="990000"/>
                                <w:sz w:val="20"/>
                                <w:szCs w:val="20"/>
                              </w:rPr>
                              <w:t>ПРЕДСЕДАТЕЛЯ</w:t>
                            </w:r>
                          </w:p>
                          <w:p w:rsidR="005E7DEC" w:rsidRPr="00531B4D" w:rsidRDefault="005E7DEC" w:rsidP="00F95692">
                            <w:pPr>
                              <w:jc w:val="center"/>
                              <w:rPr>
                                <w:rFonts w:ascii="Magneto" w:hAnsi="Magneto" w:cs="Arial"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8973D4">
                              <w:rPr>
                                <w:color w:val="990000"/>
                                <w:sz w:val="20"/>
                                <w:szCs w:val="20"/>
                              </w:rPr>
                              <w:t>ГОРОДСКОЙ</w:t>
                            </w:r>
                            <w:r w:rsidRPr="008973D4">
                              <w:rPr>
                                <w:rFonts w:ascii="Magneto" w:hAnsi="Magneto" w:cs="Arial"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3D4">
                              <w:rPr>
                                <w:color w:val="990000"/>
                                <w:sz w:val="20"/>
                                <w:szCs w:val="20"/>
                              </w:rPr>
                              <w:t>ДУМЫ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– ПРЕДСЕДАТЕЛЬ КОМИТЕТА</w:t>
                            </w:r>
                            <w:r>
                              <w:rPr>
                                <w:rFonts w:ascii="Magneto" w:hAnsi="Magneto" w:cs="Arial"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3D4">
                              <w:rPr>
                                <w:color w:val="990000"/>
                                <w:sz w:val="20"/>
                                <w:szCs w:val="20"/>
                              </w:rPr>
                              <w:t>ПО</w:t>
                            </w:r>
                            <w:r w:rsidRPr="008973D4">
                              <w:rPr>
                                <w:rFonts w:ascii="Magneto" w:hAnsi="Magneto" w:cs="Arial"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3D4">
                              <w:rPr>
                                <w:color w:val="990000"/>
                                <w:sz w:val="20"/>
                                <w:szCs w:val="20"/>
                              </w:rPr>
                              <w:t>МЕСТНОМУ</w:t>
                            </w: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САМОУПРАВЛЕНИЮ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И СОЦИАЛЬНОЙ ПОЛИТИКЕ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22174" id="Скругленный прямоугольник 8" o:spid="_x0000_s1030" style="position:absolute;margin-left:0;margin-top:13.2pt;width:129.75pt;height:125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Pr="008973D4" w:rsidRDefault="005E7DEC" w:rsidP="00F95692">
                      <w:pPr>
                        <w:jc w:val="center"/>
                        <w:rPr>
                          <w:rFonts w:ascii="Magneto" w:hAnsi="Magneto" w:cs="Arial"/>
                          <w:color w:val="990000"/>
                          <w:sz w:val="20"/>
                          <w:szCs w:val="20"/>
                        </w:rPr>
                      </w:pPr>
                      <w:r w:rsidRPr="008973D4">
                        <w:rPr>
                          <w:color w:val="990000"/>
                          <w:sz w:val="20"/>
                          <w:szCs w:val="20"/>
                        </w:rPr>
                        <w:t>ЗАМЕСТИТЕЛЬ</w:t>
                      </w:r>
                      <w:r w:rsidRPr="008973D4">
                        <w:rPr>
                          <w:rFonts w:ascii="Magneto" w:hAnsi="Magneto" w:cs="Arial"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  <w:r w:rsidRPr="008973D4">
                        <w:rPr>
                          <w:color w:val="990000"/>
                          <w:sz w:val="20"/>
                          <w:szCs w:val="20"/>
                        </w:rPr>
                        <w:t>ПРЕДСЕДАТЕЛЯ</w:t>
                      </w:r>
                    </w:p>
                    <w:p w:rsidR="005E7DEC" w:rsidRPr="00531B4D" w:rsidRDefault="005E7DEC" w:rsidP="00F95692">
                      <w:pPr>
                        <w:jc w:val="center"/>
                        <w:rPr>
                          <w:rFonts w:ascii="Magneto" w:hAnsi="Magneto" w:cs="Arial"/>
                          <w:color w:val="990000"/>
                          <w:sz w:val="20"/>
                          <w:szCs w:val="20"/>
                        </w:rPr>
                      </w:pPr>
                      <w:r w:rsidRPr="008973D4">
                        <w:rPr>
                          <w:color w:val="990000"/>
                          <w:sz w:val="20"/>
                          <w:szCs w:val="20"/>
                        </w:rPr>
                        <w:t>ГОРОДСКОЙ</w:t>
                      </w:r>
                      <w:r w:rsidRPr="008973D4">
                        <w:rPr>
                          <w:rFonts w:ascii="Magneto" w:hAnsi="Magneto" w:cs="Arial"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  <w:r w:rsidRPr="008973D4">
                        <w:rPr>
                          <w:color w:val="990000"/>
                          <w:sz w:val="20"/>
                          <w:szCs w:val="20"/>
                        </w:rPr>
                        <w:t>ДУМЫ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 xml:space="preserve"> – ПРЕДСЕДАТЕЛЬ КОМИТЕТА</w:t>
                      </w:r>
                      <w:r>
                        <w:rPr>
                          <w:rFonts w:ascii="Magneto" w:hAnsi="Magneto" w:cs="Arial"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  <w:r w:rsidRPr="008973D4">
                        <w:rPr>
                          <w:color w:val="990000"/>
                          <w:sz w:val="20"/>
                          <w:szCs w:val="20"/>
                        </w:rPr>
                        <w:t>ПО</w:t>
                      </w:r>
                      <w:r w:rsidRPr="008973D4">
                        <w:rPr>
                          <w:rFonts w:ascii="Magneto" w:hAnsi="Magneto" w:cs="Arial"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  <w:r w:rsidRPr="008973D4">
                        <w:rPr>
                          <w:color w:val="990000"/>
                          <w:sz w:val="20"/>
                          <w:szCs w:val="20"/>
                        </w:rPr>
                        <w:t>МЕСТНОМУ</w:t>
                      </w:r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 xml:space="preserve"> САМОУПРАВЛЕНИЮ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 xml:space="preserve"> И СОЦИАЛЬНОЙ ПОЛИТИКЕ</w:t>
                      </w:r>
                    </w:p>
                    <w:p w:rsidR="005E7DEC" w:rsidRDefault="005E7DEC" w:rsidP="00F9569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192C" w:rsidRDefault="00B76EE8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D1BA33" wp14:editId="24E11550">
                <wp:simplePos x="0" y="0"/>
                <wp:positionH relativeFrom="column">
                  <wp:posOffset>2563495</wp:posOffset>
                </wp:positionH>
                <wp:positionV relativeFrom="paragraph">
                  <wp:posOffset>41910</wp:posOffset>
                </wp:positionV>
                <wp:extent cx="1543050" cy="457200"/>
                <wp:effectExtent l="57150" t="38100" r="76200" b="952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Pr="00CF2D94" w:rsidRDefault="005E7DEC" w:rsidP="00F95692">
                            <w:pPr>
                              <w:jc w:val="center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CF2D94">
                              <w:rPr>
                                <w:color w:val="990000"/>
                                <w:sz w:val="20"/>
                                <w:szCs w:val="20"/>
                              </w:rPr>
                              <w:t>КОМИТЕТЫ ГОРОДСКОЙ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1BA33" id="Скругленный прямоугольник 14" o:spid="_x0000_s1031" style="position:absolute;margin-left:201.85pt;margin-top:3.3pt;width:121.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Pr="00CF2D94" w:rsidRDefault="005E7DEC" w:rsidP="00F95692">
                      <w:pPr>
                        <w:jc w:val="center"/>
                        <w:rPr>
                          <w:color w:val="990000"/>
                          <w:sz w:val="20"/>
                          <w:szCs w:val="20"/>
                        </w:rPr>
                      </w:pPr>
                      <w:r w:rsidRPr="00CF2D94">
                        <w:rPr>
                          <w:color w:val="990000"/>
                          <w:sz w:val="20"/>
                          <w:szCs w:val="20"/>
                        </w:rPr>
                        <w:t>КОМИТЕТЫ ГОРОДСКОЙ ДУМЫ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5692" w:rsidRDefault="00B76EE8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6C1340" wp14:editId="5D2B711D">
                <wp:simplePos x="0" y="0"/>
                <wp:positionH relativeFrom="column">
                  <wp:posOffset>4356735</wp:posOffset>
                </wp:positionH>
                <wp:positionV relativeFrom="paragraph">
                  <wp:posOffset>50800</wp:posOffset>
                </wp:positionV>
                <wp:extent cx="1447800" cy="457200"/>
                <wp:effectExtent l="57150" t="38100" r="76200" b="952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Pr="00CF2D94" w:rsidRDefault="005E7DEC" w:rsidP="00F95692">
                            <w:pPr>
                              <w:jc w:val="center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CF2D94">
                              <w:rPr>
                                <w:color w:val="990000"/>
                                <w:sz w:val="20"/>
                                <w:szCs w:val="20"/>
                              </w:rPr>
                              <w:t>КОМИ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>ССИИ</w:t>
                            </w:r>
                            <w:r w:rsidRPr="00CF2D94"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ГОРОДСКОЙ ДУМЫ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6C1340" id="Скругленный прямоугольник 23" o:spid="_x0000_s1032" style="position:absolute;margin-left:343.05pt;margin-top:4pt;width:114pt;height:36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Pr="00CF2D94" w:rsidRDefault="005E7DEC" w:rsidP="00F95692">
                      <w:pPr>
                        <w:jc w:val="center"/>
                        <w:rPr>
                          <w:color w:val="990000"/>
                          <w:sz w:val="20"/>
                          <w:szCs w:val="20"/>
                        </w:rPr>
                      </w:pPr>
                      <w:r w:rsidRPr="00CF2D94">
                        <w:rPr>
                          <w:color w:val="990000"/>
                          <w:sz w:val="20"/>
                          <w:szCs w:val="20"/>
                        </w:rPr>
                        <w:t>КОМИ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>ССИИ</w:t>
                      </w:r>
                      <w:r w:rsidRPr="00CF2D94">
                        <w:rPr>
                          <w:color w:val="990000"/>
                          <w:sz w:val="20"/>
                          <w:szCs w:val="20"/>
                        </w:rPr>
                        <w:t xml:space="preserve"> ГОРОДСКОЙ ДУМЫ</w:t>
                      </w:r>
                    </w:p>
                    <w:p w:rsidR="005E7DEC" w:rsidRDefault="005E7DEC" w:rsidP="00F956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2192C">
        <w:rPr>
          <w:b/>
        </w:rPr>
        <w:t xml:space="preserve">                                                           </w:t>
      </w:r>
    </w:p>
    <w:p w:rsidR="00F95692" w:rsidRDefault="00F95692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2696E3" wp14:editId="62772CDF">
                <wp:simplePos x="0" y="0"/>
                <wp:positionH relativeFrom="column">
                  <wp:posOffset>1722642</wp:posOffset>
                </wp:positionH>
                <wp:positionV relativeFrom="paragraph">
                  <wp:posOffset>26035</wp:posOffset>
                </wp:positionV>
                <wp:extent cx="165778" cy="153215"/>
                <wp:effectExtent l="76200" t="19050" r="0" b="1841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60000" flipH="1" flipV="1">
                          <a:off x="0" y="0"/>
                          <a:ext cx="165778" cy="1532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93FB" id="Прямая со стрелкой 35" o:spid="_x0000_s1026" type="#_x0000_t32" style="position:absolute;margin-left:135.65pt;margin-top:2.05pt;width:13.05pt;height:12.05pt;rotation:-44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" strokecolor="#4579b8 [3044]" strokeweight="1.5pt">
                <v:stroke endarrow="open"/>
              </v:shape>
            </w:pict>
          </mc:Fallback>
        </mc:AlternateContent>
      </w:r>
    </w:p>
    <w:p w:rsidR="00F95692" w:rsidRDefault="00655101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880482F" wp14:editId="5C5DF35C">
                <wp:simplePos x="0" y="0"/>
                <wp:positionH relativeFrom="column">
                  <wp:posOffset>2615565</wp:posOffset>
                </wp:positionH>
                <wp:positionV relativeFrom="paragraph">
                  <wp:posOffset>50800</wp:posOffset>
                </wp:positionV>
                <wp:extent cx="1543050" cy="752475"/>
                <wp:effectExtent l="57150" t="38100" r="76200" b="104775"/>
                <wp:wrapThrough wrapText="bothSides">
                  <wp:wrapPolygon edited="0">
                    <wp:start x="533" y="-1094"/>
                    <wp:lineTo x="-800" y="0"/>
                    <wp:lineTo x="-800" y="21327"/>
                    <wp:lineTo x="1067" y="24061"/>
                    <wp:lineTo x="20533" y="24061"/>
                    <wp:lineTo x="20800" y="23514"/>
                    <wp:lineTo x="22400" y="18046"/>
                    <wp:lineTo x="22400" y="8749"/>
                    <wp:lineTo x="21333" y="547"/>
                    <wp:lineTo x="21333" y="-1094"/>
                    <wp:lineTo x="533" y="-1094"/>
                  </wp:wrapPolygon>
                </wp:wrapThrough>
                <wp:docPr id="172" name="Скругленный 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52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1F127E">
                              <w:rPr>
                                <w:color w:val="990000"/>
                                <w:sz w:val="16"/>
                                <w:szCs w:val="16"/>
                              </w:rPr>
                              <w:t>КОМИТЕТ</w:t>
                            </w: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ГОРОДСКОЙ ДУМЫ </w:t>
                            </w:r>
                          </w:p>
                          <w:p w:rsidR="005E7DEC" w:rsidRPr="001F127E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>ПО БЮДЖЕТУ, ФИНАНСАМ И 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0482F" id="Скругленный прямоугольник 172" o:spid="_x0000_s1033" style="position:absolute;margin-left:205.95pt;margin-top:4pt;width:121.5pt;height:59.2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 w:rsidRPr="001F127E">
                        <w:rPr>
                          <w:color w:val="990000"/>
                          <w:sz w:val="16"/>
                          <w:szCs w:val="16"/>
                        </w:rPr>
                        <w:t>КОМИТЕТ</w:t>
                      </w:r>
                      <w:r>
                        <w:rPr>
                          <w:color w:val="99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>
                        <w:rPr>
                          <w:color w:val="990000"/>
                          <w:sz w:val="16"/>
                          <w:szCs w:val="16"/>
                        </w:rPr>
                        <w:t xml:space="preserve">ГОРОДСКОЙ ДУМЫ </w:t>
                      </w:r>
                    </w:p>
                    <w:p w:rsidR="005E7DEC" w:rsidRPr="001F127E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>
                        <w:rPr>
                          <w:color w:val="990000"/>
                          <w:sz w:val="16"/>
                          <w:szCs w:val="16"/>
                        </w:rPr>
                        <w:t>ПО БЮДЖЕТУ, ФИНАНСАМ И ЭКОНОМИКЕ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95692" w:rsidRDefault="00F95692" w:rsidP="00F95692">
      <w:pPr>
        <w:rPr>
          <w:b/>
        </w:rPr>
      </w:pPr>
    </w:p>
    <w:p w:rsidR="00F95692" w:rsidRDefault="00B76EE8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86C3C8" wp14:editId="0C11B09E">
                <wp:simplePos x="0" y="0"/>
                <wp:positionH relativeFrom="column">
                  <wp:posOffset>4385945</wp:posOffset>
                </wp:positionH>
                <wp:positionV relativeFrom="paragraph">
                  <wp:posOffset>48895</wp:posOffset>
                </wp:positionV>
                <wp:extent cx="1447800" cy="666750"/>
                <wp:effectExtent l="57150" t="38100" r="76200" b="952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667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872351"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КОМИССИЯ 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872351"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ГОРОДСКОЙ ДУМЫ </w:t>
                            </w:r>
                          </w:p>
                          <w:p w:rsidR="005E7DEC" w:rsidRPr="00872351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872351">
                              <w:rPr>
                                <w:color w:val="990000"/>
                                <w:sz w:val="16"/>
                                <w:szCs w:val="16"/>
                              </w:rPr>
                              <w:t>ПО РЕГЛАМЕНТУ И ДЕПУТАТСКОЙ ЭТИКЕ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6C3C8" id="Скругленный прямоугольник 25" o:spid="_x0000_s1034" style="position:absolute;margin-left:345.35pt;margin-top:3.85pt;width:114pt;height:5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 w:rsidRPr="00872351">
                        <w:rPr>
                          <w:color w:val="990000"/>
                          <w:sz w:val="16"/>
                          <w:szCs w:val="16"/>
                        </w:rPr>
                        <w:t xml:space="preserve">КОМИССИЯ </w:t>
                      </w:r>
                    </w:p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 w:rsidRPr="00872351">
                        <w:rPr>
                          <w:color w:val="990000"/>
                          <w:sz w:val="16"/>
                          <w:szCs w:val="16"/>
                        </w:rPr>
                        <w:t xml:space="preserve">ГОРОДСКОЙ ДУМЫ </w:t>
                      </w:r>
                    </w:p>
                    <w:p w:rsidR="005E7DEC" w:rsidRPr="00872351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 w:rsidRPr="00872351">
                        <w:rPr>
                          <w:color w:val="990000"/>
                          <w:sz w:val="16"/>
                          <w:szCs w:val="16"/>
                        </w:rPr>
                        <w:t>ПО РЕГЛАМЕНТУ И ДЕПУТАТСКОЙ ЭТИКЕ</w:t>
                      </w:r>
                    </w:p>
                    <w:p w:rsidR="005E7DEC" w:rsidRDefault="005E7DEC" w:rsidP="00F956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95692" w:rsidRDefault="00F95692" w:rsidP="00F95692">
      <w:pPr>
        <w:rPr>
          <w:b/>
        </w:rPr>
      </w:pPr>
    </w:p>
    <w:p w:rsidR="00F95692" w:rsidRDefault="00B76EE8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B66CA9B" wp14:editId="01775AA7">
                <wp:simplePos x="0" y="0"/>
                <wp:positionH relativeFrom="column">
                  <wp:posOffset>2625090</wp:posOffset>
                </wp:positionH>
                <wp:positionV relativeFrom="paragraph">
                  <wp:posOffset>43180</wp:posOffset>
                </wp:positionV>
                <wp:extent cx="1571625" cy="781050"/>
                <wp:effectExtent l="57150" t="38100" r="85725" b="95250"/>
                <wp:wrapThrough wrapText="bothSides">
                  <wp:wrapPolygon edited="0">
                    <wp:start x="524" y="-1054"/>
                    <wp:lineTo x="-785" y="0"/>
                    <wp:lineTo x="-785" y="21073"/>
                    <wp:lineTo x="1047" y="23707"/>
                    <wp:lineTo x="20684" y="23707"/>
                    <wp:lineTo x="20945" y="23180"/>
                    <wp:lineTo x="22516" y="17385"/>
                    <wp:lineTo x="22516" y="8429"/>
                    <wp:lineTo x="21469" y="1054"/>
                    <wp:lineTo x="21207" y="-1054"/>
                    <wp:lineTo x="524" y="-1054"/>
                  </wp:wrapPolygon>
                </wp:wrapThrough>
                <wp:docPr id="173" name="Скругленный 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810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1F127E">
                              <w:rPr>
                                <w:color w:val="990000"/>
                                <w:sz w:val="16"/>
                                <w:szCs w:val="16"/>
                              </w:rPr>
                              <w:t>КОМИТЕТ</w:t>
                            </w: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ГОРОДСКОЙ ДУМЫ 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</w:pP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>ПО МЕСТНОМУ САМОУПРАВЛЕНИЮ И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6CA9B" id="Скругленный прямоугольник 173" o:spid="_x0000_s1035" style="position:absolute;margin-left:206.7pt;margin-top:3.4pt;width:123.75pt;height:61.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 w:rsidRPr="001F127E">
                        <w:rPr>
                          <w:color w:val="990000"/>
                          <w:sz w:val="16"/>
                          <w:szCs w:val="16"/>
                        </w:rPr>
                        <w:t>КОМИТЕТ</w:t>
                      </w:r>
                      <w:r>
                        <w:rPr>
                          <w:color w:val="99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>
                        <w:rPr>
                          <w:color w:val="990000"/>
                          <w:sz w:val="16"/>
                          <w:szCs w:val="16"/>
                        </w:rPr>
                        <w:t xml:space="preserve">ГОРОДСКОЙ ДУМЫ </w:t>
                      </w:r>
                    </w:p>
                    <w:p w:rsidR="005E7DEC" w:rsidRDefault="005E7DEC" w:rsidP="00F95692">
                      <w:pPr>
                        <w:jc w:val="center"/>
                      </w:pPr>
                      <w:r>
                        <w:rPr>
                          <w:color w:val="990000"/>
                          <w:sz w:val="16"/>
                          <w:szCs w:val="16"/>
                        </w:rPr>
                        <w:t>ПО МЕСТНОМУ САМОУПРАВЛЕНИЮ И СОЦИАЛЬНОЙ ПОЛИТИКЕ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95692" w:rsidRDefault="00655101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DEF647" wp14:editId="4B9B031E">
                <wp:simplePos x="0" y="0"/>
                <wp:positionH relativeFrom="margin">
                  <wp:posOffset>4398010</wp:posOffset>
                </wp:positionH>
                <wp:positionV relativeFrom="paragraph">
                  <wp:posOffset>151765</wp:posOffset>
                </wp:positionV>
                <wp:extent cx="1447800" cy="1333500"/>
                <wp:effectExtent l="57150" t="38100" r="76200" b="952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335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872351">
                              <w:rPr>
                                <w:color w:val="990000"/>
                                <w:sz w:val="16"/>
                                <w:szCs w:val="16"/>
                              </w:rPr>
                              <w:t>КОМИССИ</w:t>
                            </w: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>Я</w:t>
                            </w:r>
                            <w:r w:rsidRPr="00872351"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>ГОРОДСКОЙ</w:t>
                            </w:r>
                            <w:r w:rsidRPr="00872351"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 ДУМЫ </w:t>
                            </w:r>
                          </w:p>
                          <w:p w:rsidR="005E7DEC" w:rsidRPr="00872351" w:rsidRDefault="005E7DEC" w:rsidP="00F956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Pr="00872351"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ВЗАИМОДЕЙСТВИЮ С КОНТРОЛЬНО-СЧЕТНОЙ ПАЛАТОЙ ПЕТРОПАВЛОВСК-КАМЧАТСКОГО ГОРОДСКОГО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EF647" id="Скругленный прямоугольник 26" o:spid="_x0000_s1036" style="position:absolute;margin-left:346.3pt;margin-top:11.95pt;width:114pt;height:10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 w:rsidRPr="00872351">
                        <w:rPr>
                          <w:color w:val="990000"/>
                          <w:sz w:val="16"/>
                          <w:szCs w:val="16"/>
                        </w:rPr>
                        <w:t>КОМИССИ</w:t>
                      </w:r>
                      <w:r>
                        <w:rPr>
                          <w:color w:val="990000"/>
                          <w:sz w:val="16"/>
                          <w:szCs w:val="16"/>
                        </w:rPr>
                        <w:t>Я</w:t>
                      </w:r>
                      <w:r w:rsidRPr="00872351">
                        <w:rPr>
                          <w:color w:val="99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>
                        <w:rPr>
                          <w:color w:val="990000"/>
                          <w:sz w:val="16"/>
                          <w:szCs w:val="16"/>
                        </w:rPr>
                        <w:t>ГОРОДСКОЙ</w:t>
                      </w:r>
                      <w:r w:rsidRPr="00872351">
                        <w:rPr>
                          <w:color w:val="990000"/>
                          <w:sz w:val="16"/>
                          <w:szCs w:val="16"/>
                        </w:rPr>
                        <w:t xml:space="preserve"> ДУМЫ </w:t>
                      </w:r>
                    </w:p>
                    <w:p w:rsidR="005E7DEC" w:rsidRPr="00872351" w:rsidRDefault="005E7DEC" w:rsidP="00F956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990000"/>
                          <w:sz w:val="16"/>
                          <w:szCs w:val="16"/>
                        </w:rPr>
                        <w:t xml:space="preserve">ПО </w:t>
                      </w:r>
                      <w:r w:rsidRPr="00872351">
                        <w:rPr>
                          <w:color w:val="990000"/>
                          <w:sz w:val="16"/>
                          <w:szCs w:val="16"/>
                        </w:rPr>
                        <w:t xml:space="preserve">ВЗАИМОДЕЙСТВИЮ С КОНТРОЛЬНО-СЧЕТНОЙ ПАЛАТОЙ ПЕТРОПАВЛОВСК-КАМЧАТСКОГО ГОРОДСКОГО ОКРУГА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94E4D4" wp14:editId="161B600D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638300" cy="1552575"/>
                <wp:effectExtent l="57150" t="38100" r="76200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525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Pr="00A641F3" w:rsidRDefault="005E7DEC" w:rsidP="00F95692">
                            <w:pPr>
                              <w:jc w:val="center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>ЗАМЕСТИТЕЛЬ ПРЕДСЕДАТЕЛЯ</w:t>
                            </w:r>
                          </w:p>
                          <w:p w:rsidR="005E7DEC" w:rsidRPr="00A641F3" w:rsidRDefault="005E7DEC" w:rsidP="00F95692">
                            <w:pPr>
                              <w:jc w:val="center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>ГОРОДСКОЙ ДУМЫ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– ПРЕДСЕДАТЕЛЬ КОМИТЕТА </w:t>
                            </w: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>ПО ГОРОДСКОМУ                      И</w:t>
                            </w:r>
                            <w:r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ЖИЛИЩНО-КОММУНАЛЬНОМУ ХОЗЯЙСТВУ</w:t>
                            </w: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4E4D4" id="Скругленный прямоугольник 12" o:spid="_x0000_s1037" style="position:absolute;margin-left:0;margin-top:4pt;width:129pt;height:122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Pr="00A641F3" w:rsidRDefault="005E7DEC" w:rsidP="00F95692">
                      <w:pPr>
                        <w:jc w:val="center"/>
                        <w:rPr>
                          <w:color w:val="990000"/>
                          <w:sz w:val="20"/>
                          <w:szCs w:val="20"/>
                        </w:rPr>
                      </w:pPr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>ЗАМЕСТИТЕЛЬ ПРЕДСЕДАТЕЛЯ</w:t>
                      </w:r>
                    </w:p>
                    <w:p w:rsidR="005E7DEC" w:rsidRPr="00A641F3" w:rsidRDefault="005E7DEC" w:rsidP="00F95692">
                      <w:pPr>
                        <w:jc w:val="center"/>
                        <w:rPr>
                          <w:color w:val="990000"/>
                          <w:sz w:val="20"/>
                          <w:szCs w:val="20"/>
                        </w:rPr>
                      </w:pPr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>ГОРОДСКОЙ ДУМЫ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 xml:space="preserve"> – ПРЕДСЕДАТЕЛЬ КОМИТЕТА </w:t>
                      </w:r>
                      <w:proofErr w:type="gramStart"/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>ПО ГОРОДСКОМУ</w:t>
                      </w:r>
                      <w:proofErr w:type="gramEnd"/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 xml:space="preserve">                      И</w:t>
                      </w:r>
                      <w:r>
                        <w:rPr>
                          <w:color w:val="990000"/>
                          <w:sz w:val="20"/>
                          <w:szCs w:val="20"/>
                        </w:rPr>
                        <w:t xml:space="preserve"> ЖИЛИЩНО-КОММУНАЛЬНОМУ ХОЗЯЙСТВУ</w:t>
                      </w:r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E7DEC" w:rsidRDefault="005E7DEC" w:rsidP="00F9569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5692" w:rsidRDefault="00F95692" w:rsidP="00F95692">
      <w:pPr>
        <w:rPr>
          <w:b/>
        </w:rPr>
      </w:pPr>
    </w:p>
    <w:p w:rsidR="00F95692" w:rsidRDefault="00655101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C88B638" wp14:editId="43C33632">
                <wp:simplePos x="0" y="0"/>
                <wp:positionH relativeFrom="column">
                  <wp:posOffset>1709421</wp:posOffset>
                </wp:positionH>
                <wp:positionV relativeFrom="paragraph">
                  <wp:posOffset>163829</wp:posOffset>
                </wp:positionV>
                <wp:extent cx="167794" cy="179609"/>
                <wp:effectExtent l="76200" t="0" r="0" b="1143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60000" flipH="1" flipV="1">
                          <a:off x="0" y="0"/>
                          <a:ext cx="167794" cy="17960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576A" id="Прямая со стрелкой 175" o:spid="_x0000_s1026" type="#_x0000_t32" style="position:absolute;margin-left:134.6pt;margin-top:12.9pt;width:13.2pt;height:14.15pt;rotation:-44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" strokecolor="#4579b8 [3044]" strokeweight="1.5pt">
                <v:stroke endarrow="open"/>
              </v:shape>
            </w:pict>
          </mc:Fallback>
        </mc:AlternateContent>
      </w:r>
    </w:p>
    <w:p w:rsidR="00F95692" w:rsidRDefault="00B76EE8" w:rsidP="00F95692">
      <w:pPr>
        <w:tabs>
          <w:tab w:val="left" w:pos="4502"/>
        </w:tabs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3BDB81" wp14:editId="7B6089EC">
                <wp:simplePos x="0" y="0"/>
                <wp:positionH relativeFrom="column">
                  <wp:posOffset>2634615</wp:posOffset>
                </wp:positionH>
                <wp:positionV relativeFrom="paragraph">
                  <wp:posOffset>44449</wp:posOffset>
                </wp:positionV>
                <wp:extent cx="1600200" cy="885825"/>
                <wp:effectExtent l="57150" t="38100" r="76200" b="104775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858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1F127E">
                              <w:rPr>
                                <w:color w:val="990000"/>
                                <w:sz w:val="16"/>
                                <w:szCs w:val="16"/>
                              </w:rPr>
                              <w:t>КОМИТЕТ</w:t>
                            </w: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ГОРОДСКОЙ ДУМЫ </w:t>
                            </w:r>
                          </w:p>
                          <w:p w:rsidR="005E7DEC" w:rsidRPr="008973D4" w:rsidRDefault="005E7DEC" w:rsidP="00F956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>ПО</w:t>
                            </w:r>
                            <w:r w:rsidRPr="008973D4"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3D4">
                              <w:rPr>
                                <w:color w:val="990000"/>
                                <w:sz w:val="16"/>
                                <w:szCs w:val="16"/>
                              </w:rPr>
                              <w:t>ГОРОДСКОМУ                      И ЖИЛИЩНО-КОММУНАЛЬНОМУ-ХОЗЯЙСТВУ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BDB81" id="Скругленный прямоугольник 72" o:spid="_x0000_s1038" style="position:absolute;margin-left:207.45pt;margin-top:3.5pt;width:126pt;height:6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 w:rsidRPr="001F127E">
                        <w:rPr>
                          <w:color w:val="990000"/>
                          <w:sz w:val="16"/>
                          <w:szCs w:val="16"/>
                        </w:rPr>
                        <w:t>КОМИТЕТ</w:t>
                      </w:r>
                      <w:r>
                        <w:rPr>
                          <w:color w:val="99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>
                        <w:rPr>
                          <w:color w:val="990000"/>
                          <w:sz w:val="16"/>
                          <w:szCs w:val="16"/>
                        </w:rPr>
                        <w:t xml:space="preserve">ГОРОДСКОЙ ДУМЫ </w:t>
                      </w:r>
                    </w:p>
                    <w:p w:rsidR="005E7DEC" w:rsidRPr="008973D4" w:rsidRDefault="005E7DEC" w:rsidP="00F956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990000"/>
                          <w:sz w:val="16"/>
                          <w:szCs w:val="16"/>
                        </w:rPr>
                        <w:t>ПО</w:t>
                      </w:r>
                      <w:r w:rsidRPr="008973D4">
                        <w:rPr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  <w:r w:rsidRPr="008973D4">
                        <w:rPr>
                          <w:color w:val="990000"/>
                          <w:sz w:val="16"/>
                          <w:szCs w:val="16"/>
                        </w:rPr>
                        <w:t>ГОРОДСКОМУ</w:t>
                      </w:r>
                      <w:proofErr w:type="gramEnd"/>
                      <w:r w:rsidRPr="008973D4">
                        <w:rPr>
                          <w:color w:val="990000"/>
                          <w:sz w:val="16"/>
                          <w:szCs w:val="16"/>
                        </w:rPr>
                        <w:t xml:space="preserve">                      И ЖИЛИЩНО-КОММУНАЛЬНОМУ-ХОЗЯЙСТВУ</w:t>
                      </w:r>
                    </w:p>
                  </w:txbxContent>
                </v:textbox>
              </v:roundrect>
            </w:pict>
          </mc:Fallback>
        </mc:AlternateContent>
      </w:r>
      <w:r w:rsidR="00F95692">
        <w:rPr>
          <w:b/>
        </w:rPr>
        <w:tab/>
      </w:r>
    </w:p>
    <w:p w:rsidR="00F95692" w:rsidRDefault="00F95692" w:rsidP="00F95692">
      <w:pPr>
        <w:rPr>
          <w:b/>
        </w:rPr>
      </w:pPr>
    </w:p>
    <w:p w:rsidR="00F95692" w:rsidRDefault="00F95692" w:rsidP="00F95692">
      <w:pPr>
        <w:tabs>
          <w:tab w:val="left" w:pos="3542"/>
          <w:tab w:val="left" w:pos="4436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95692" w:rsidRDefault="00F95692" w:rsidP="00F95692">
      <w:pPr>
        <w:tabs>
          <w:tab w:val="left" w:pos="3542"/>
        </w:tabs>
        <w:rPr>
          <w:b/>
        </w:rPr>
      </w:pPr>
      <w:r>
        <w:rPr>
          <w:b/>
        </w:rPr>
        <w:tab/>
      </w:r>
    </w:p>
    <w:p w:rsidR="00F95692" w:rsidRDefault="00B76EE8" w:rsidP="00F95692">
      <w:pPr>
        <w:tabs>
          <w:tab w:val="left" w:pos="8359"/>
          <w:tab w:val="left" w:pos="8822"/>
        </w:tabs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28BB6C" wp14:editId="46AAFE24">
                <wp:simplePos x="0" y="0"/>
                <wp:positionH relativeFrom="column">
                  <wp:posOffset>2655570</wp:posOffset>
                </wp:positionH>
                <wp:positionV relativeFrom="paragraph">
                  <wp:posOffset>147955</wp:posOffset>
                </wp:positionV>
                <wp:extent cx="1628775" cy="1019504"/>
                <wp:effectExtent l="57150" t="38100" r="85725" b="104775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504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1F127E">
                              <w:rPr>
                                <w:color w:val="990000"/>
                                <w:sz w:val="16"/>
                                <w:szCs w:val="16"/>
                              </w:rPr>
                              <w:t>КОМИТЕТ</w:t>
                            </w: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  <w:rPr>
                                <w:color w:val="99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 xml:space="preserve">ГОРОДСКОЙ ДУМЫ </w:t>
                            </w:r>
                          </w:p>
                          <w:p w:rsidR="005E7DEC" w:rsidRDefault="005E7DEC" w:rsidP="00F95692">
                            <w:pPr>
                              <w:jc w:val="center"/>
                            </w:pPr>
                            <w:r>
                              <w:rPr>
                                <w:color w:val="990000"/>
                                <w:sz w:val="16"/>
                                <w:szCs w:val="16"/>
                              </w:rPr>
                              <w:t>ПО СОБСТВЕННОСТИ, ЗЕМЕЛЬНЫМ ОТНОШЕНИЯМ, ПРЕДПРИНИМАТЕЛЬСТВУ И ИНВЕСТИЦИЯМ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8BB6C" id="Скругленный прямоугольник 71" o:spid="_x0000_s1039" style="position:absolute;margin-left:209.1pt;margin-top:11.65pt;width:128.25pt;height:80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 w:rsidRPr="001F127E">
                        <w:rPr>
                          <w:color w:val="990000"/>
                          <w:sz w:val="16"/>
                          <w:szCs w:val="16"/>
                        </w:rPr>
                        <w:t>КОМИТЕТ</w:t>
                      </w:r>
                      <w:r>
                        <w:rPr>
                          <w:color w:val="99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E7DEC" w:rsidRDefault="005E7DEC" w:rsidP="00F95692">
                      <w:pPr>
                        <w:jc w:val="center"/>
                        <w:rPr>
                          <w:color w:val="990000"/>
                          <w:sz w:val="16"/>
                          <w:szCs w:val="16"/>
                        </w:rPr>
                      </w:pPr>
                      <w:r>
                        <w:rPr>
                          <w:color w:val="990000"/>
                          <w:sz w:val="16"/>
                          <w:szCs w:val="16"/>
                        </w:rPr>
                        <w:t xml:space="preserve">ГОРОДСКОЙ ДУМЫ </w:t>
                      </w:r>
                    </w:p>
                    <w:p w:rsidR="005E7DEC" w:rsidRDefault="005E7DEC" w:rsidP="00F95692">
                      <w:pPr>
                        <w:jc w:val="center"/>
                      </w:pPr>
                      <w:r>
                        <w:rPr>
                          <w:color w:val="990000"/>
                          <w:sz w:val="16"/>
                          <w:szCs w:val="16"/>
                        </w:rPr>
                        <w:t>ПО СОБСТВЕННОСТИ, ЗЕМЕЛЬНЫМ ОТНОШЕНИЯМ, ПРЕДПРИНИМАТЕЛЬСТВУ И ИНВЕСТИЦИЯМ</w:t>
                      </w:r>
                    </w:p>
                  </w:txbxContent>
                </v:textbox>
              </v:roundrect>
            </w:pict>
          </mc:Fallback>
        </mc:AlternateContent>
      </w:r>
      <w:r w:rsidR="00F95692">
        <w:rPr>
          <w:b/>
        </w:rPr>
        <w:tab/>
      </w:r>
      <w:r w:rsidR="00F95692">
        <w:rPr>
          <w:b/>
        </w:rPr>
        <w:tab/>
      </w:r>
    </w:p>
    <w:p w:rsidR="00F95692" w:rsidRDefault="00655101" w:rsidP="00F95692">
      <w:pPr>
        <w:rPr>
          <w:b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16BE04" wp14:editId="73847E9C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1638300" cy="552450"/>
                <wp:effectExtent l="57150" t="38100" r="76200" b="9525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524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Pr="00A641F3" w:rsidRDefault="005E7DEC" w:rsidP="00F95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АППАРАТ ГОРОДСКОЙ ДУМЫ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6BE04" id="Скругленный прямоугольник 76" o:spid="_x0000_s1040" style="position:absolute;margin-left:0;margin-top:7.45pt;width:129pt;height:43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Pr="00A641F3" w:rsidRDefault="005E7DEC" w:rsidP="00F956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 xml:space="preserve">АППАРАТ ГОРОДСКОЙ ДУМЫ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5692" w:rsidRPr="00BC34D8" w:rsidRDefault="00655101" w:rsidP="00F95692">
      <w:pPr>
        <w:jc w:val="center"/>
        <w:rPr>
          <w:b/>
          <w:i/>
          <w:color w:val="000000" w:themeColor="text1"/>
          <w:sz w:val="20"/>
          <w:szCs w:val="20"/>
        </w:rPr>
      </w:pPr>
      <w:r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B9A57D" wp14:editId="5A0E9F6C">
                <wp:simplePos x="0" y="0"/>
                <wp:positionH relativeFrom="column">
                  <wp:posOffset>1716746</wp:posOffset>
                </wp:positionH>
                <wp:positionV relativeFrom="paragraph">
                  <wp:posOffset>63499</wp:posOffset>
                </wp:positionV>
                <wp:extent cx="196440" cy="203030"/>
                <wp:effectExtent l="7620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60000" flipH="1" flipV="1">
                          <a:off x="0" y="0"/>
                          <a:ext cx="196440" cy="2030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B37C" id="Прямая со стрелкой 3" o:spid="_x0000_s1026" type="#_x0000_t32" style="position:absolute;margin-left:135.2pt;margin-top:5pt;width:15.45pt;height:16pt;rotation:-44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" strokecolor="#4579b8 [3044]" strokeweight="1.5pt">
                <v:stroke endarrow="open"/>
              </v:shape>
            </w:pict>
          </mc:Fallback>
        </mc:AlternateContent>
      </w:r>
      <w:r w:rsidR="00F95692" w:rsidRPr="00BC34D8">
        <w:rPr>
          <w:b/>
          <w:noProof/>
          <w:color w:val="000000" w:themeColor="text1"/>
          <w:sz w:val="24"/>
        </w:rPr>
        <w:t xml:space="preserve"> </w:t>
      </w:r>
      <w:r w:rsidR="00F95692"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12ED77" wp14:editId="2C2CF182">
                <wp:simplePos x="0" y="0"/>
                <wp:positionH relativeFrom="column">
                  <wp:posOffset>5257800</wp:posOffset>
                </wp:positionH>
                <wp:positionV relativeFrom="paragraph">
                  <wp:posOffset>774700</wp:posOffset>
                </wp:positionV>
                <wp:extent cx="0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CAB69" id="Прямая соединительная линия 34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61pt" to="414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" strokecolor="#4579b8 [3044]"/>
            </w:pict>
          </mc:Fallback>
        </mc:AlternateContent>
      </w:r>
      <w:r w:rsidR="00F95692"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39C4B1" wp14:editId="6A3BAA8B">
                <wp:simplePos x="0" y="0"/>
                <wp:positionH relativeFrom="column">
                  <wp:posOffset>3590925</wp:posOffset>
                </wp:positionH>
                <wp:positionV relativeFrom="paragraph">
                  <wp:posOffset>774700</wp:posOffset>
                </wp:positionV>
                <wp:extent cx="0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E53C8" id="Прямая соединительная линия 55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61pt" to="282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nb3wEAAOE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+e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" strokecolor="#4579b8 [3044]"/>
            </w:pict>
          </mc:Fallback>
        </mc:AlternateContent>
      </w:r>
      <w:r w:rsidR="00F95692"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A7416" wp14:editId="42141E73">
                <wp:simplePos x="0" y="0"/>
                <wp:positionH relativeFrom="column">
                  <wp:posOffset>5257800</wp:posOffset>
                </wp:positionH>
                <wp:positionV relativeFrom="paragraph">
                  <wp:posOffset>774700</wp:posOffset>
                </wp:positionV>
                <wp:extent cx="0" cy="0"/>
                <wp:effectExtent l="0" t="0" r="0" b="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C4FC7" id="Прямая соединительная линия 6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61pt" to="414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" strokecolor="#4579b8 [3044]"/>
            </w:pict>
          </mc:Fallback>
        </mc:AlternateContent>
      </w:r>
      <w:r w:rsidR="00F95692"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E0ECEF" wp14:editId="07EE476C">
                <wp:simplePos x="0" y="0"/>
                <wp:positionH relativeFrom="column">
                  <wp:posOffset>3590925</wp:posOffset>
                </wp:positionH>
                <wp:positionV relativeFrom="paragraph">
                  <wp:posOffset>774700</wp:posOffset>
                </wp:positionV>
                <wp:extent cx="0" cy="0"/>
                <wp:effectExtent l="0" t="0" r="0" b="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36359" id="Прямая соединительная линия 6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61pt" to="282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" strokecolor="#4579b8 [3044]"/>
            </w:pict>
          </mc:Fallback>
        </mc:AlternateContent>
      </w:r>
      <w:r w:rsidR="00F95692" w:rsidRPr="00BC34D8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36AF5B" wp14:editId="5BF22DF1">
                <wp:simplePos x="0" y="0"/>
                <wp:positionH relativeFrom="column">
                  <wp:posOffset>-6633210</wp:posOffset>
                </wp:positionH>
                <wp:positionV relativeFrom="paragraph">
                  <wp:posOffset>544830</wp:posOffset>
                </wp:positionV>
                <wp:extent cx="1638300" cy="552450"/>
                <wp:effectExtent l="57150" t="38100" r="76200" b="95250"/>
                <wp:wrapNone/>
                <wp:docPr id="105" name="Скругленный 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524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EC" w:rsidRPr="00A641F3" w:rsidRDefault="005E7DEC" w:rsidP="00F95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1F3">
                              <w:rPr>
                                <w:color w:val="990000"/>
                                <w:sz w:val="20"/>
                                <w:szCs w:val="20"/>
                              </w:rPr>
                              <w:t xml:space="preserve">АППАРАТ ГОРОДСКОЙ ДУМЫ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6AF5B" id="Скругленный прямоугольник 105" o:spid="_x0000_s1041" style="position:absolute;left:0;text-align:left;margin-left:-522.3pt;margin-top:42.9pt;width:129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DEC" w:rsidRPr="00A641F3" w:rsidRDefault="005E7DEC" w:rsidP="00F956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1F3">
                        <w:rPr>
                          <w:color w:val="990000"/>
                          <w:sz w:val="20"/>
                          <w:szCs w:val="20"/>
                        </w:rPr>
                        <w:t xml:space="preserve">АППАРАТ ГОРОДСКОЙ ДУМЫ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4A58" w:rsidRDefault="00224A58" w:rsidP="00F314EF">
      <w:pPr>
        <w:ind w:firstLine="567"/>
        <w:jc w:val="center"/>
        <w:rPr>
          <w:b/>
          <w:szCs w:val="28"/>
        </w:rPr>
      </w:pPr>
    </w:p>
    <w:p w:rsidR="009C564C" w:rsidRDefault="009C564C" w:rsidP="00F314EF">
      <w:pPr>
        <w:ind w:firstLine="567"/>
        <w:jc w:val="center"/>
        <w:rPr>
          <w:b/>
          <w:szCs w:val="28"/>
        </w:rPr>
      </w:pPr>
    </w:p>
    <w:p w:rsidR="009C564C" w:rsidRDefault="009C564C" w:rsidP="00F314EF">
      <w:pPr>
        <w:ind w:firstLine="567"/>
        <w:jc w:val="center"/>
        <w:rPr>
          <w:b/>
          <w:szCs w:val="28"/>
        </w:rPr>
      </w:pPr>
    </w:p>
    <w:p w:rsidR="00D95479" w:rsidRPr="00D95479" w:rsidRDefault="00D95479" w:rsidP="00D95479">
      <w:pPr>
        <w:ind w:firstLine="567"/>
        <w:jc w:val="both"/>
        <w:rPr>
          <w:sz w:val="16"/>
          <w:szCs w:val="16"/>
        </w:rPr>
      </w:pPr>
    </w:p>
    <w:p w:rsidR="00543075" w:rsidRDefault="00EA1FC7" w:rsidP="00B830CF">
      <w:pPr>
        <w:ind w:firstLine="709"/>
        <w:jc w:val="both"/>
        <w:rPr>
          <w:b/>
          <w:szCs w:val="28"/>
        </w:rPr>
      </w:pPr>
      <w:r>
        <w:rPr>
          <w:szCs w:val="28"/>
        </w:rPr>
        <w:t>Кроме того, в представительном органе образовано два совета – Координационный совет общественности и Совет Городской Думы.</w:t>
      </w:r>
    </w:p>
    <w:p w:rsidR="00F95692" w:rsidRPr="00F314EF" w:rsidRDefault="00F95692" w:rsidP="008C39F9">
      <w:pPr>
        <w:jc w:val="center"/>
        <w:rPr>
          <w:b/>
          <w:szCs w:val="28"/>
        </w:rPr>
      </w:pPr>
      <w:r w:rsidRPr="00F314EF">
        <w:rPr>
          <w:b/>
          <w:szCs w:val="28"/>
        </w:rPr>
        <w:lastRenderedPageBreak/>
        <w:t>Депут</w:t>
      </w:r>
      <w:r w:rsidR="00F314EF" w:rsidRPr="00F314EF">
        <w:rPr>
          <w:b/>
          <w:szCs w:val="28"/>
        </w:rPr>
        <w:t>атские фракции в Городской Думе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836"/>
        <w:gridCol w:w="7662"/>
      </w:tblGrid>
      <w:tr w:rsidR="00F95692" w:rsidTr="00D95479">
        <w:trPr>
          <w:trHeight w:val="1413"/>
        </w:trPr>
        <w:tc>
          <w:tcPr>
            <w:tcW w:w="1836" w:type="dxa"/>
          </w:tcPr>
          <w:p w:rsidR="00F95692" w:rsidRDefault="00F95692" w:rsidP="00634FE6">
            <w:pPr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 wp14:anchorId="1A26449A" wp14:editId="49229220">
                  <wp:simplePos x="0" y="0"/>
                  <wp:positionH relativeFrom="column">
                    <wp:posOffset>-325</wp:posOffset>
                  </wp:positionH>
                  <wp:positionV relativeFrom="paragraph">
                    <wp:posOffset>169530</wp:posOffset>
                  </wp:positionV>
                  <wp:extent cx="935145" cy="701749"/>
                  <wp:effectExtent l="0" t="0" r="0" b="3175"/>
                  <wp:wrapSquare wrapText="bothSides"/>
                  <wp:docPr id="99" name="Рисунок 99" descr="C:\Users\DGlukhovskiy\Desktop\logo_edinaya-russia_3_1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ukhovskiy\Desktop\logo_edinaya-russia_3_1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45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2" w:type="dxa"/>
            <w:vAlign w:val="center"/>
          </w:tcPr>
          <w:p w:rsidR="00D95479" w:rsidRDefault="00F95692" w:rsidP="00634FE6">
            <w:pPr>
              <w:jc w:val="center"/>
              <w:rPr>
                <w:szCs w:val="28"/>
              </w:rPr>
            </w:pPr>
            <w:r w:rsidRPr="00164EBF">
              <w:rPr>
                <w:szCs w:val="28"/>
              </w:rPr>
              <w:t>«</w:t>
            </w:r>
            <w:r w:rsidRPr="00164EBF">
              <w:rPr>
                <w:b/>
                <w:szCs w:val="28"/>
              </w:rPr>
              <w:t>ЕДИНАЯ РОССИЯ</w:t>
            </w:r>
            <w:r w:rsidRPr="00164EBF">
              <w:rPr>
                <w:szCs w:val="28"/>
              </w:rPr>
              <w:t xml:space="preserve">» </w:t>
            </w:r>
          </w:p>
          <w:p w:rsidR="00F95692" w:rsidRDefault="00F95692" w:rsidP="00D95479">
            <w:pPr>
              <w:jc w:val="center"/>
              <w:rPr>
                <w:szCs w:val="28"/>
              </w:rPr>
            </w:pPr>
            <w:r w:rsidRPr="00164EBF">
              <w:rPr>
                <w:szCs w:val="28"/>
              </w:rPr>
              <w:t>(26 депутатов) – руководитель Смирнов С.И.</w:t>
            </w:r>
          </w:p>
        </w:tc>
      </w:tr>
      <w:tr w:rsidR="00F95692" w:rsidTr="00D95479">
        <w:tc>
          <w:tcPr>
            <w:tcW w:w="1836" w:type="dxa"/>
          </w:tcPr>
          <w:p w:rsidR="00F95692" w:rsidRDefault="00F95692" w:rsidP="00634FE6">
            <w:pPr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88448" behindDoc="0" locked="0" layoutInCell="1" allowOverlap="1" wp14:anchorId="4E4CA8B8" wp14:editId="6DF1858A">
                  <wp:simplePos x="0" y="0"/>
                  <wp:positionH relativeFrom="column">
                    <wp:posOffset>75300</wp:posOffset>
                  </wp:positionH>
                  <wp:positionV relativeFrom="paragraph">
                    <wp:posOffset>96520</wp:posOffset>
                  </wp:positionV>
                  <wp:extent cx="778284" cy="797442"/>
                  <wp:effectExtent l="0" t="0" r="3175" b="3175"/>
                  <wp:wrapSquare wrapText="bothSides"/>
                  <wp:docPr id="100" name="Рисунок 100" descr="C:\Users\DGlukhovskiy\Desktop\2639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Glukhovskiy\Desktop\2639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84" cy="79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2" w:type="dxa"/>
            <w:vAlign w:val="center"/>
          </w:tcPr>
          <w:p w:rsidR="00D95479" w:rsidRDefault="00F95692" w:rsidP="00634F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«Коммунистическая партия Российской Федерации» </w:t>
            </w:r>
          </w:p>
          <w:p w:rsidR="00F95692" w:rsidRDefault="00F95692" w:rsidP="00D954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(2 депутата) </w:t>
            </w:r>
            <w:r w:rsidRPr="00164EBF">
              <w:rPr>
                <w:szCs w:val="28"/>
              </w:rPr>
              <w:t>–</w:t>
            </w:r>
            <w:r w:rsidR="00D95479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руководитель Ванюшкин С.А.</w:t>
            </w:r>
          </w:p>
        </w:tc>
      </w:tr>
      <w:tr w:rsidR="00F95692" w:rsidTr="00D95479">
        <w:tc>
          <w:tcPr>
            <w:tcW w:w="1836" w:type="dxa"/>
          </w:tcPr>
          <w:p w:rsidR="00F95692" w:rsidRDefault="00F95692" w:rsidP="00634FE6">
            <w:pPr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90496" behindDoc="0" locked="0" layoutInCell="1" allowOverlap="1" wp14:anchorId="659CF225" wp14:editId="51026EC0">
                  <wp:simplePos x="0" y="0"/>
                  <wp:positionH relativeFrom="column">
                    <wp:posOffset>-1610</wp:posOffset>
                  </wp:positionH>
                  <wp:positionV relativeFrom="paragraph">
                    <wp:posOffset>187945</wp:posOffset>
                  </wp:positionV>
                  <wp:extent cx="1019810" cy="765175"/>
                  <wp:effectExtent l="0" t="0" r="8890" b="0"/>
                  <wp:wrapSquare wrapText="bothSides"/>
                  <wp:docPr id="102" name="Рисунок 102" descr="C:\Users\DGlukhovskiy\Desktop\liberalno-demokraticheskaya_partiya_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Glukhovskiy\Desktop\liberalno-demokraticheskaya_partiya_ros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2" w:type="dxa"/>
            <w:vAlign w:val="center"/>
          </w:tcPr>
          <w:p w:rsidR="00D95479" w:rsidRDefault="00F95692" w:rsidP="00634FE6">
            <w:pPr>
              <w:jc w:val="center"/>
              <w:rPr>
                <w:szCs w:val="28"/>
              </w:rPr>
            </w:pPr>
            <w:r w:rsidRPr="001E0777">
              <w:rPr>
                <w:szCs w:val="28"/>
              </w:rPr>
              <w:t>«Либерально-демократическая партия России»</w:t>
            </w:r>
            <w:r>
              <w:rPr>
                <w:szCs w:val="28"/>
              </w:rPr>
              <w:t xml:space="preserve"> </w:t>
            </w:r>
          </w:p>
          <w:p w:rsidR="00F95692" w:rsidRDefault="00F95692" w:rsidP="00634F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(3 депутата) </w:t>
            </w:r>
            <w:r w:rsidRPr="00164EBF">
              <w:rPr>
                <w:szCs w:val="28"/>
              </w:rPr>
              <w:t>–</w:t>
            </w:r>
            <w:r>
              <w:rPr>
                <w:szCs w:val="28"/>
              </w:rPr>
              <w:t xml:space="preserve"> руководитель Колядка В.В.</w:t>
            </w:r>
          </w:p>
        </w:tc>
      </w:tr>
      <w:tr w:rsidR="00F95692" w:rsidTr="00D95479">
        <w:tc>
          <w:tcPr>
            <w:tcW w:w="1836" w:type="dxa"/>
          </w:tcPr>
          <w:p w:rsidR="00F95692" w:rsidRDefault="00F95692" w:rsidP="00634FE6">
            <w:pPr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92544" behindDoc="0" locked="0" layoutInCell="1" allowOverlap="1" wp14:anchorId="655F9882" wp14:editId="1F6AAE7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98425</wp:posOffset>
                  </wp:positionV>
                  <wp:extent cx="963930" cy="722630"/>
                  <wp:effectExtent l="0" t="0" r="7620" b="1270"/>
                  <wp:wrapSquare wrapText="bothSides"/>
                  <wp:docPr id="103" name="Рисунок 103" descr="C:\Users\DGlukhovskiy\Desktop\0002-002-Partija-Spravedlivaja-Ross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Glukhovskiy\Desktop\0002-002-Partija-Spravedlivaja-Ross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2" w:type="dxa"/>
            <w:vAlign w:val="center"/>
          </w:tcPr>
          <w:p w:rsidR="00D95479" w:rsidRDefault="00F95692" w:rsidP="00634F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Политическая </w:t>
            </w:r>
            <w:r w:rsidRPr="001E0777">
              <w:rPr>
                <w:szCs w:val="28"/>
              </w:rPr>
              <w:t xml:space="preserve">партия </w:t>
            </w:r>
            <w:r>
              <w:rPr>
                <w:szCs w:val="28"/>
              </w:rPr>
              <w:t xml:space="preserve">«Справедливая </w:t>
            </w:r>
            <w:r w:rsidRPr="001E0777">
              <w:rPr>
                <w:szCs w:val="28"/>
              </w:rPr>
              <w:t>Росси</w:t>
            </w:r>
            <w:r>
              <w:rPr>
                <w:szCs w:val="28"/>
              </w:rPr>
              <w:t>я</w:t>
            </w:r>
            <w:r w:rsidRPr="001E077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F95692" w:rsidRDefault="00F95692" w:rsidP="00634F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(1 депутат) </w:t>
            </w:r>
            <w:r w:rsidRPr="00164EBF">
              <w:rPr>
                <w:szCs w:val="28"/>
              </w:rPr>
              <w:t>–</w:t>
            </w:r>
            <w:r>
              <w:rPr>
                <w:szCs w:val="28"/>
              </w:rPr>
              <w:t xml:space="preserve"> руководитель Лосев К.Е.</w:t>
            </w:r>
          </w:p>
        </w:tc>
      </w:tr>
    </w:tbl>
    <w:p w:rsidR="009C564C" w:rsidRPr="008C39F9" w:rsidRDefault="009C564C" w:rsidP="00B830CF">
      <w:pPr>
        <w:jc w:val="center"/>
      </w:pPr>
    </w:p>
    <w:p w:rsidR="00F95692" w:rsidRPr="009C564C" w:rsidRDefault="008C39F9" w:rsidP="00B830CF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24A58" w:rsidRPr="009C564C">
        <w:rPr>
          <w:b/>
          <w:sz w:val="28"/>
          <w:szCs w:val="28"/>
        </w:rPr>
        <w:t>Заседания постоянных</w:t>
      </w:r>
      <w:r w:rsidR="00F95692" w:rsidRPr="009C564C">
        <w:rPr>
          <w:b/>
          <w:sz w:val="28"/>
          <w:szCs w:val="28"/>
        </w:rPr>
        <w:t xml:space="preserve"> комитетов </w:t>
      </w:r>
      <w:r w:rsidR="00224A58" w:rsidRPr="009C564C">
        <w:rPr>
          <w:b/>
          <w:sz w:val="28"/>
          <w:szCs w:val="28"/>
        </w:rPr>
        <w:t xml:space="preserve">и комиссий </w:t>
      </w:r>
      <w:r w:rsidR="009C564C">
        <w:rPr>
          <w:b/>
          <w:sz w:val="28"/>
          <w:szCs w:val="28"/>
        </w:rPr>
        <w:t>Городской Думы</w:t>
      </w:r>
    </w:p>
    <w:p w:rsidR="009B506A" w:rsidRPr="008C39F9" w:rsidRDefault="009B506A" w:rsidP="00B830CF">
      <w:pPr>
        <w:suppressAutoHyphens/>
        <w:jc w:val="center"/>
        <w:rPr>
          <w:szCs w:val="28"/>
        </w:rPr>
      </w:pPr>
    </w:p>
    <w:p w:rsidR="00F95692" w:rsidRPr="00354B10" w:rsidRDefault="001502FA" w:rsidP="00B830CF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4.1. </w:t>
      </w:r>
      <w:r w:rsidR="00F95692" w:rsidRPr="00354B10">
        <w:rPr>
          <w:b/>
          <w:szCs w:val="28"/>
        </w:rPr>
        <w:t>Комитет Городской Думы по бюджету, финансам и экономике</w:t>
      </w:r>
    </w:p>
    <w:p w:rsidR="009B506A" w:rsidRPr="008C39F9" w:rsidRDefault="009B506A" w:rsidP="00B830CF">
      <w:pPr>
        <w:suppressAutoHyphens/>
        <w:jc w:val="center"/>
        <w:rPr>
          <w:szCs w:val="28"/>
        </w:rPr>
      </w:pPr>
    </w:p>
    <w:p w:rsidR="00F95692" w:rsidRPr="00354B10" w:rsidRDefault="009B506A" w:rsidP="00B830CF">
      <w:pPr>
        <w:autoSpaceDE w:val="0"/>
        <w:autoSpaceDN w:val="0"/>
        <w:jc w:val="center"/>
        <w:rPr>
          <w:b/>
          <w:sz w:val="22"/>
          <w:szCs w:val="22"/>
        </w:rPr>
      </w:pPr>
      <w:r w:rsidRPr="00354B10">
        <w:rPr>
          <w:b/>
        </w:rPr>
        <w:t xml:space="preserve">2020 год - впервые в истории </w:t>
      </w:r>
      <w:r w:rsidR="008476AC">
        <w:rPr>
          <w:b/>
        </w:rPr>
        <w:t>городского округа</w:t>
      </w:r>
      <w:r w:rsidRPr="00354B10">
        <w:rPr>
          <w:b/>
        </w:rPr>
        <w:t xml:space="preserve"> принят бездефицитный бюджет</w:t>
      </w:r>
    </w:p>
    <w:p w:rsidR="009B506A" w:rsidRPr="008C39F9" w:rsidRDefault="009B506A" w:rsidP="00B830CF">
      <w:pPr>
        <w:autoSpaceDE w:val="0"/>
        <w:autoSpaceDN w:val="0"/>
        <w:jc w:val="center"/>
        <w:rPr>
          <w:szCs w:val="28"/>
        </w:rPr>
      </w:pPr>
    </w:p>
    <w:p w:rsidR="00BF1C5B" w:rsidRPr="00354B10" w:rsidRDefault="00BF1C5B" w:rsidP="00B830CF">
      <w:pPr>
        <w:suppressAutoHyphens/>
        <w:ind w:firstLine="709"/>
        <w:jc w:val="both"/>
        <w:rPr>
          <w:color w:val="000000" w:themeColor="text1"/>
          <w:szCs w:val="28"/>
        </w:rPr>
      </w:pPr>
      <w:r w:rsidRPr="00354B10">
        <w:rPr>
          <w:color w:val="000000" w:themeColor="text1"/>
          <w:szCs w:val="28"/>
        </w:rPr>
        <w:t xml:space="preserve">Бюджет </w:t>
      </w:r>
      <w:r w:rsidR="00543075">
        <w:rPr>
          <w:color w:val="000000" w:themeColor="text1"/>
          <w:szCs w:val="28"/>
        </w:rPr>
        <w:t>Петропавловск-Камчатского городского округа</w:t>
      </w:r>
      <w:r w:rsidR="00543075">
        <w:rPr>
          <w:rStyle w:val="a7"/>
          <w:color w:val="000000" w:themeColor="text1"/>
          <w:szCs w:val="28"/>
        </w:rPr>
        <w:footnoteReference w:id="6"/>
      </w:r>
      <w:r w:rsidR="00543075">
        <w:rPr>
          <w:color w:val="000000" w:themeColor="text1"/>
          <w:szCs w:val="28"/>
        </w:rPr>
        <w:t xml:space="preserve"> </w:t>
      </w:r>
      <w:r w:rsidRPr="00354B10">
        <w:rPr>
          <w:color w:val="000000" w:themeColor="text1"/>
          <w:szCs w:val="28"/>
        </w:rPr>
        <w:t>является главным финансовым документом городского округа. Его утверждение и утверждение отчета об его исполнении являются исключительно</w:t>
      </w:r>
      <w:r w:rsidR="00B6357D">
        <w:rPr>
          <w:color w:val="000000" w:themeColor="text1"/>
          <w:szCs w:val="28"/>
        </w:rPr>
        <w:t>й компетенцией Городской Думы. Для того, ч</w:t>
      </w:r>
      <w:r w:rsidRPr="00354B10">
        <w:rPr>
          <w:color w:val="000000" w:themeColor="text1"/>
          <w:szCs w:val="28"/>
        </w:rPr>
        <w:t xml:space="preserve">тобы бюджет </w:t>
      </w:r>
      <w:r w:rsidR="00543075">
        <w:rPr>
          <w:color w:val="000000" w:themeColor="text1"/>
          <w:szCs w:val="28"/>
        </w:rPr>
        <w:t xml:space="preserve">городского округа </w:t>
      </w:r>
      <w:r w:rsidRPr="00354B10">
        <w:rPr>
          <w:color w:val="000000" w:themeColor="text1"/>
          <w:szCs w:val="28"/>
        </w:rPr>
        <w:t>был максимально эффективным и в полной мере соответствовал изменениям в экономической и социальной сферах, депутаты Городской Думы вносят в документ поправки, которые обсужд</w:t>
      </w:r>
      <w:r w:rsidR="00543075">
        <w:rPr>
          <w:color w:val="000000" w:themeColor="text1"/>
          <w:szCs w:val="28"/>
        </w:rPr>
        <w:t>аются и утверждаются на сессиях Городской Думы</w:t>
      </w:r>
      <w:r w:rsidRPr="00354B10">
        <w:rPr>
          <w:color w:val="000000" w:themeColor="text1"/>
          <w:szCs w:val="28"/>
        </w:rPr>
        <w:t xml:space="preserve">. </w:t>
      </w:r>
    </w:p>
    <w:p w:rsidR="009B506A" w:rsidRPr="00354B10" w:rsidRDefault="00543075" w:rsidP="00B830CF">
      <w:pPr>
        <w:ind w:firstLine="708"/>
        <w:jc w:val="both"/>
        <w:rPr>
          <w:szCs w:val="28"/>
        </w:rPr>
      </w:pPr>
      <w:r w:rsidRPr="00354B10">
        <w:rPr>
          <w:szCs w:val="28"/>
        </w:rPr>
        <w:t xml:space="preserve">В 2020 году депутаты Городской Думы </w:t>
      </w:r>
      <w:r>
        <w:rPr>
          <w:szCs w:val="28"/>
        </w:rPr>
        <w:t>5 раз принима</w:t>
      </w:r>
      <w:r w:rsidRPr="00354B10">
        <w:rPr>
          <w:szCs w:val="28"/>
        </w:rPr>
        <w:t xml:space="preserve">ли поправки в </w:t>
      </w:r>
      <w:r>
        <w:rPr>
          <w:szCs w:val="28"/>
        </w:rPr>
        <w:t>бюджет городского округа</w:t>
      </w:r>
      <w:r w:rsidRPr="00354B10">
        <w:rPr>
          <w:szCs w:val="28"/>
        </w:rPr>
        <w:t xml:space="preserve">, благодаря которым </w:t>
      </w:r>
      <w:r>
        <w:rPr>
          <w:szCs w:val="28"/>
        </w:rPr>
        <w:t>достигнут</w:t>
      </w:r>
      <w:r w:rsidRPr="00354B10">
        <w:rPr>
          <w:szCs w:val="28"/>
        </w:rPr>
        <w:t xml:space="preserve"> рост </w:t>
      </w:r>
      <w:r>
        <w:rPr>
          <w:szCs w:val="28"/>
        </w:rPr>
        <w:t>доходов над расходами и снижен дефицит</w:t>
      </w:r>
      <w:r w:rsidRPr="00354B10">
        <w:rPr>
          <w:szCs w:val="28"/>
        </w:rPr>
        <w:t xml:space="preserve"> бюджета </w:t>
      </w:r>
      <w:r>
        <w:rPr>
          <w:szCs w:val="28"/>
        </w:rPr>
        <w:t xml:space="preserve">городского округа </w:t>
      </w:r>
      <w:r w:rsidRPr="00354B10">
        <w:rPr>
          <w:szCs w:val="28"/>
        </w:rPr>
        <w:t>до нуля</w:t>
      </w:r>
      <w:r w:rsidR="009B506A" w:rsidRPr="00354B10">
        <w:rPr>
          <w:szCs w:val="28"/>
        </w:rPr>
        <w:t>. Это г</w:t>
      </w:r>
      <w:r w:rsidR="009B506A" w:rsidRPr="00354B10">
        <w:rPr>
          <w:iCs/>
          <w:szCs w:val="28"/>
        </w:rPr>
        <w:t xml:space="preserve">лавное отличие бюджета-2020 и планового периода 2021 и 2022 </w:t>
      </w:r>
      <w:r w:rsidR="00B6357D">
        <w:rPr>
          <w:iCs/>
          <w:szCs w:val="28"/>
        </w:rPr>
        <w:t>годов</w:t>
      </w:r>
      <w:r w:rsidR="009B506A" w:rsidRPr="00354B10">
        <w:rPr>
          <w:iCs/>
          <w:szCs w:val="28"/>
        </w:rPr>
        <w:t xml:space="preserve"> от аналогичных документов прошлых лет: впервые в новейшей истории </w:t>
      </w:r>
      <w:r>
        <w:rPr>
          <w:iCs/>
          <w:szCs w:val="28"/>
        </w:rPr>
        <w:t>городского округа</w:t>
      </w:r>
      <w:r w:rsidR="009B506A" w:rsidRPr="00354B10">
        <w:rPr>
          <w:iCs/>
          <w:szCs w:val="28"/>
        </w:rPr>
        <w:t xml:space="preserve"> в </w:t>
      </w:r>
      <w:r w:rsidR="009B506A" w:rsidRPr="00354B10">
        <w:rPr>
          <w:iCs/>
          <w:szCs w:val="28"/>
        </w:rPr>
        <w:lastRenderedPageBreak/>
        <w:t>период планирования уравняли доходы с расходами. Бездефицитный бюджет</w:t>
      </w:r>
      <w:r>
        <w:rPr>
          <w:iCs/>
          <w:szCs w:val="28"/>
        </w:rPr>
        <w:t xml:space="preserve"> </w:t>
      </w:r>
      <w:r>
        <w:rPr>
          <w:szCs w:val="28"/>
        </w:rPr>
        <w:t>городского округа</w:t>
      </w:r>
      <w:r w:rsidR="009B506A" w:rsidRPr="00354B10">
        <w:rPr>
          <w:iCs/>
          <w:szCs w:val="28"/>
        </w:rPr>
        <w:t xml:space="preserve"> позволил не только снизить муниципальный долг, но </w:t>
      </w:r>
      <w:r>
        <w:rPr>
          <w:iCs/>
          <w:szCs w:val="28"/>
        </w:rPr>
        <w:t xml:space="preserve">и </w:t>
      </w:r>
      <w:r w:rsidR="009B506A" w:rsidRPr="00354B10">
        <w:rPr>
          <w:iCs/>
          <w:szCs w:val="28"/>
        </w:rPr>
        <w:t>расходы на его обслужив</w:t>
      </w:r>
      <w:r w:rsidR="00E00688">
        <w:rPr>
          <w:iCs/>
          <w:szCs w:val="28"/>
        </w:rPr>
        <w:t>ание.</w:t>
      </w:r>
    </w:p>
    <w:p w:rsidR="00BF1C5B" w:rsidRDefault="00BF1C5B" w:rsidP="00B830CF">
      <w:pPr>
        <w:suppressAutoHyphens/>
        <w:ind w:firstLine="709"/>
        <w:jc w:val="both"/>
        <w:rPr>
          <w:color w:val="000000" w:themeColor="text1"/>
          <w:szCs w:val="28"/>
        </w:rPr>
      </w:pPr>
      <w:r w:rsidRPr="00354B10">
        <w:rPr>
          <w:color w:val="000000" w:themeColor="text1"/>
          <w:szCs w:val="28"/>
        </w:rPr>
        <w:t xml:space="preserve">В </w:t>
      </w:r>
      <w:r w:rsidR="009B506A" w:rsidRPr="00354B10">
        <w:rPr>
          <w:color w:val="000000" w:themeColor="text1"/>
          <w:szCs w:val="28"/>
        </w:rPr>
        <w:t>минувшем</w:t>
      </w:r>
      <w:r w:rsidRPr="00354B10">
        <w:rPr>
          <w:color w:val="000000" w:themeColor="text1"/>
          <w:szCs w:val="28"/>
        </w:rPr>
        <w:t xml:space="preserve"> году бюджет </w:t>
      </w:r>
      <w:r w:rsidR="00543075">
        <w:rPr>
          <w:szCs w:val="28"/>
        </w:rPr>
        <w:t>городского округа</w:t>
      </w:r>
      <w:r w:rsidRPr="00354B10">
        <w:rPr>
          <w:color w:val="000000" w:themeColor="text1"/>
          <w:szCs w:val="28"/>
        </w:rPr>
        <w:t xml:space="preserve"> сохранил свою социальную ориентированность. Его основная часть была направлена</w:t>
      </w:r>
      <w:r>
        <w:rPr>
          <w:color w:val="000000" w:themeColor="text1"/>
          <w:szCs w:val="28"/>
        </w:rPr>
        <w:t xml:space="preserve"> на реализацию 1</w:t>
      </w:r>
      <w:r w:rsidR="00E00688">
        <w:rPr>
          <w:color w:val="000000" w:themeColor="text1"/>
          <w:szCs w:val="28"/>
        </w:rPr>
        <w:t>3</w:t>
      </w:r>
      <w:r w:rsidR="008C39F9"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 xml:space="preserve">муниципальных программ, в рамках которых </w:t>
      </w:r>
      <w:r w:rsidR="00543075">
        <w:rPr>
          <w:szCs w:val="28"/>
        </w:rPr>
        <w:t>городской округ</w:t>
      </w:r>
      <w:r>
        <w:rPr>
          <w:color w:val="000000" w:themeColor="text1"/>
          <w:szCs w:val="28"/>
        </w:rPr>
        <w:t xml:space="preserve"> выполнял социальные обязательства по ремонту дорог, межквартальных проездов, </w:t>
      </w:r>
      <w:r w:rsidR="004B4EDB">
        <w:rPr>
          <w:color w:val="000000" w:themeColor="text1"/>
          <w:szCs w:val="28"/>
        </w:rPr>
        <w:t>дошкольных</w:t>
      </w:r>
      <w:r>
        <w:rPr>
          <w:color w:val="000000" w:themeColor="text1"/>
          <w:szCs w:val="28"/>
        </w:rPr>
        <w:t xml:space="preserve"> образовательных </w:t>
      </w:r>
      <w:r w:rsidR="004B4EDB">
        <w:rPr>
          <w:color w:val="000000" w:themeColor="text1"/>
          <w:szCs w:val="28"/>
        </w:rPr>
        <w:t xml:space="preserve">и общеобразовательных </w:t>
      </w:r>
      <w:r>
        <w:rPr>
          <w:color w:val="000000" w:themeColor="text1"/>
          <w:szCs w:val="28"/>
        </w:rPr>
        <w:t xml:space="preserve">учреждений и иных социальных объектов. </w:t>
      </w:r>
    </w:p>
    <w:p w:rsidR="008C39F9" w:rsidRDefault="00BF1C5B" w:rsidP="00B830CF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Стоит отметить, что в 2020 году благодаря грамотному распределению бюджетных средств были не только сохранены старые, но и введены новые меры социальной поддержки для отдельных категорий граждан</w:t>
      </w:r>
      <w:r w:rsidR="00AF4C95">
        <w:rPr>
          <w:color w:val="000000" w:themeColor="text1"/>
          <w:szCs w:val="28"/>
        </w:rPr>
        <w:t xml:space="preserve"> </w:t>
      </w:r>
      <w:r w:rsidR="00AF4C95">
        <w:rPr>
          <w:szCs w:val="28"/>
        </w:rPr>
        <w:t>городского округа</w:t>
      </w:r>
      <w:r>
        <w:rPr>
          <w:color w:val="000000" w:themeColor="text1"/>
          <w:szCs w:val="28"/>
        </w:rPr>
        <w:t xml:space="preserve">. Часть из них была вызвана необходимостью поддержки отдельных категорий жителей краевой столицы в период действия ограничений, вызванных распространением на территории </w:t>
      </w:r>
      <w:r w:rsidR="00F76EB5">
        <w:rPr>
          <w:color w:val="000000" w:themeColor="text1"/>
          <w:szCs w:val="28"/>
        </w:rPr>
        <w:t xml:space="preserve">Камчатского </w:t>
      </w:r>
      <w:r>
        <w:rPr>
          <w:color w:val="000000" w:themeColor="text1"/>
          <w:szCs w:val="28"/>
        </w:rPr>
        <w:t>края новой коронавирусной инфекции. В частности, депутатами Городской Думы были приняты следующие нововведения:</w:t>
      </w:r>
    </w:p>
    <w:p w:rsidR="008C39F9" w:rsidRDefault="007551C8" w:rsidP="00B830CF">
      <w:pPr>
        <w:suppressAutoHyphens/>
        <w:ind w:firstLine="709"/>
        <w:jc w:val="both"/>
        <w:rPr>
          <w:color w:val="000000" w:themeColor="text1"/>
          <w:szCs w:val="28"/>
        </w:rPr>
      </w:pPr>
      <w:r w:rsidRPr="007551C8">
        <w:rPr>
          <w:color w:val="000000" w:themeColor="text1"/>
          <w:szCs w:val="28"/>
        </w:rPr>
        <w:t>- с</w:t>
      </w:r>
      <w:r w:rsidR="00BF1C5B" w:rsidRPr="007551C8">
        <w:rPr>
          <w:color w:val="000000" w:themeColor="text1"/>
          <w:szCs w:val="28"/>
        </w:rPr>
        <w:t xml:space="preserve">охранение льготного проездного </w:t>
      </w:r>
      <w:r w:rsidRPr="007551C8">
        <w:rPr>
          <w:color w:val="000000" w:themeColor="text1"/>
          <w:szCs w:val="28"/>
        </w:rPr>
        <w:t xml:space="preserve">для студентов </w:t>
      </w:r>
      <w:r w:rsidR="00AF4C95">
        <w:rPr>
          <w:szCs w:val="28"/>
        </w:rPr>
        <w:t>городского округа</w:t>
      </w:r>
      <w:r w:rsidRPr="007551C8">
        <w:rPr>
          <w:color w:val="000000" w:themeColor="text1"/>
          <w:szCs w:val="28"/>
        </w:rPr>
        <w:t>,</w:t>
      </w:r>
      <w:r w:rsidR="00AF4C95">
        <w:rPr>
          <w:color w:val="000000" w:themeColor="text1"/>
          <w:szCs w:val="28"/>
        </w:rPr>
        <w:t xml:space="preserve"> а </w:t>
      </w:r>
      <w:r w:rsidR="00BF1C5B">
        <w:rPr>
          <w:color w:val="000000" w:themeColor="text1"/>
          <w:szCs w:val="28"/>
        </w:rPr>
        <w:t xml:space="preserve">также закрепление за школьниками права пользования льготным тарифом </w:t>
      </w:r>
      <w:r w:rsidR="00B6357D">
        <w:rPr>
          <w:color w:val="000000" w:themeColor="text1"/>
          <w:szCs w:val="28"/>
        </w:rPr>
        <w:t xml:space="preserve">на проезд в городском общественном транспорте </w:t>
      </w:r>
      <w:r w:rsidR="00BF1C5B">
        <w:rPr>
          <w:color w:val="000000" w:themeColor="text1"/>
          <w:szCs w:val="28"/>
        </w:rPr>
        <w:t>на в</w:t>
      </w:r>
      <w:r w:rsidR="00AF4C95">
        <w:rPr>
          <w:color w:val="000000" w:themeColor="text1"/>
          <w:szCs w:val="28"/>
        </w:rPr>
        <w:t>се 12 месяцев календарного года;</w:t>
      </w:r>
    </w:p>
    <w:p w:rsidR="008C39F9" w:rsidRDefault="007551C8" w:rsidP="00B830CF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EC281B">
        <w:rPr>
          <w:color w:val="000000" w:themeColor="text1"/>
          <w:szCs w:val="28"/>
        </w:rPr>
        <w:t>в</w:t>
      </w:r>
      <w:r w:rsidR="00BF1C5B">
        <w:rPr>
          <w:color w:val="000000" w:themeColor="text1"/>
          <w:szCs w:val="28"/>
        </w:rPr>
        <w:t xml:space="preserve">ведение компенсации бесплатного питания отдельным категориям </w:t>
      </w:r>
      <w:r w:rsidR="00BF1C5B" w:rsidRPr="00AF4C95">
        <w:rPr>
          <w:color w:val="000000" w:themeColor="text1"/>
          <w:szCs w:val="28"/>
        </w:rPr>
        <w:t xml:space="preserve">школьников </w:t>
      </w:r>
      <w:r w:rsidR="00AF4C95" w:rsidRPr="00AF4C95">
        <w:rPr>
          <w:szCs w:val="28"/>
        </w:rPr>
        <w:t>городского округа</w:t>
      </w:r>
      <w:r w:rsidR="00BF1C5B">
        <w:rPr>
          <w:color w:val="000000" w:themeColor="text1"/>
          <w:szCs w:val="28"/>
        </w:rPr>
        <w:t xml:space="preserve"> на период прохождения ими о</w:t>
      </w:r>
      <w:r w:rsidR="00AF4C95">
        <w:rPr>
          <w:color w:val="000000" w:themeColor="text1"/>
          <w:szCs w:val="28"/>
        </w:rPr>
        <w:t>бучения в дистанционном формате;</w:t>
      </w:r>
    </w:p>
    <w:p w:rsidR="008C39F9" w:rsidRDefault="007551C8" w:rsidP="00B830CF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</w:t>
      </w:r>
      <w:r w:rsidR="00BF1C5B" w:rsidRPr="00A44B6E">
        <w:rPr>
          <w:color w:val="000000" w:themeColor="text1"/>
          <w:szCs w:val="28"/>
        </w:rPr>
        <w:t>нижение налоговой ставки единого налога на вмененный доход с</w:t>
      </w:r>
      <w:r w:rsidR="008C39F9">
        <w:rPr>
          <w:color w:val="000000" w:themeColor="text1"/>
          <w:szCs w:val="28"/>
        </w:rPr>
        <w:t> </w:t>
      </w:r>
      <w:r w:rsidR="00BF1C5B" w:rsidRPr="00A44B6E">
        <w:rPr>
          <w:color w:val="000000" w:themeColor="text1"/>
          <w:szCs w:val="28"/>
        </w:rPr>
        <w:t>15</w:t>
      </w:r>
      <w:r w:rsidR="008C39F9">
        <w:rPr>
          <w:color w:val="000000" w:themeColor="text1"/>
          <w:szCs w:val="28"/>
        </w:rPr>
        <w:t> </w:t>
      </w:r>
      <w:r w:rsidR="00BF1C5B" w:rsidRPr="00A44B6E">
        <w:rPr>
          <w:color w:val="000000" w:themeColor="text1"/>
          <w:szCs w:val="28"/>
        </w:rPr>
        <w:t>до</w:t>
      </w:r>
      <w:r w:rsidR="008C39F9">
        <w:rPr>
          <w:color w:val="000000" w:themeColor="text1"/>
          <w:szCs w:val="28"/>
        </w:rPr>
        <w:t> </w:t>
      </w:r>
      <w:r w:rsidR="00BF1C5B" w:rsidRPr="00A44B6E">
        <w:rPr>
          <w:color w:val="000000" w:themeColor="text1"/>
          <w:szCs w:val="28"/>
        </w:rPr>
        <w:t>13 процентов дл</w:t>
      </w:r>
      <w:r w:rsidR="00BF1C5B">
        <w:rPr>
          <w:color w:val="000000" w:themeColor="text1"/>
          <w:szCs w:val="28"/>
        </w:rPr>
        <w:t>я отдельных видов п</w:t>
      </w:r>
      <w:r w:rsidR="00AF4C95">
        <w:rPr>
          <w:color w:val="000000" w:themeColor="text1"/>
          <w:szCs w:val="28"/>
        </w:rPr>
        <w:t>редпринимательской деятельности;</w:t>
      </w:r>
    </w:p>
    <w:p w:rsidR="00BF1C5B" w:rsidRPr="007551C8" w:rsidRDefault="007551C8" w:rsidP="00B830CF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</w:t>
      </w:r>
      <w:r w:rsidR="00BF1C5B" w:rsidRPr="00A44B6E">
        <w:rPr>
          <w:color w:val="000000" w:themeColor="text1"/>
          <w:szCs w:val="28"/>
        </w:rPr>
        <w:t>нижение платы за размещение на территории городского округа нестационарных торгов</w:t>
      </w:r>
      <w:r w:rsidR="00AF4C95">
        <w:rPr>
          <w:color w:val="000000" w:themeColor="text1"/>
          <w:szCs w:val="28"/>
        </w:rPr>
        <w:t>ых объектов</w:t>
      </w:r>
      <w:r w:rsidR="00AF4C95">
        <w:rPr>
          <w:rStyle w:val="a7"/>
          <w:color w:val="000000" w:themeColor="text1"/>
          <w:szCs w:val="28"/>
        </w:rPr>
        <w:footnoteReference w:id="7"/>
      </w:r>
      <w:r w:rsidR="00BF1C5B" w:rsidRPr="00A44B6E">
        <w:rPr>
          <w:color w:val="000000" w:themeColor="text1"/>
          <w:szCs w:val="28"/>
        </w:rPr>
        <w:t xml:space="preserve"> (в формуле расчета платы по договору на размещение </w:t>
      </w:r>
      <w:r w:rsidR="00ED0449">
        <w:rPr>
          <w:color w:val="000000" w:themeColor="text1"/>
          <w:szCs w:val="28"/>
        </w:rPr>
        <w:t>НТО</w:t>
      </w:r>
      <w:r w:rsidR="00BF1C5B" w:rsidRPr="00A44B6E">
        <w:rPr>
          <w:color w:val="000000" w:themeColor="text1"/>
          <w:szCs w:val="28"/>
        </w:rPr>
        <w:t xml:space="preserve"> изменен поправочный коэффициент со значения «10» до значения «8»), а также введение отсрочки платы за размещение НТО</w:t>
      </w:r>
      <w:r w:rsidR="00BF1C5B">
        <w:rPr>
          <w:color w:val="000000" w:themeColor="text1"/>
          <w:szCs w:val="28"/>
        </w:rPr>
        <w:t>.</w:t>
      </w:r>
    </w:p>
    <w:p w:rsidR="00BF1C5B" w:rsidRDefault="00BF1C5B" w:rsidP="00B830CF">
      <w:pPr>
        <w:suppressAutoHyphens/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 xml:space="preserve">На заседаниях </w:t>
      </w:r>
      <w:r w:rsidR="00ED0449" w:rsidRPr="00ED0449">
        <w:rPr>
          <w:szCs w:val="28"/>
        </w:rPr>
        <w:t>Комитет</w:t>
      </w:r>
      <w:r w:rsidR="00ED0449">
        <w:rPr>
          <w:szCs w:val="28"/>
        </w:rPr>
        <w:t>а</w:t>
      </w:r>
      <w:r w:rsidR="00ED0449" w:rsidRPr="00ED0449">
        <w:rPr>
          <w:szCs w:val="28"/>
        </w:rPr>
        <w:t xml:space="preserve"> Городской Думы по бюджету, финансам и экономике</w:t>
      </w:r>
      <w:r w:rsidR="00ED0449">
        <w:rPr>
          <w:rStyle w:val="a7"/>
          <w:szCs w:val="28"/>
        </w:rPr>
        <w:footnoteReference w:id="8"/>
      </w:r>
      <w:r w:rsidRPr="00ED0449">
        <w:rPr>
          <w:color w:val="000000" w:themeColor="text1"/>
          <w:szCs w:val="28"/>
        </w:rPr>
        <w:t xml:space="preserve"> </w:t>
      </w:r>
      <w:r w:rsidRPr="000D0A2D">
        <w:rPr>
          <w:color w:val="000000" w:themeColor="text1"/>
          <w:szCs w:val="28"/>
        </w:rPr>
        <w:t>в отчетный п</w:t>
      </w:r>
      <w:r w:rsidR="00ED0449">
        <w:rPr>
          <w:color w:val="000000" w:themeColor="text1"/>
          <w:szCs w:val="28"/>
        </w:rPr>
        <w:t xml:space="preserve">ериод рассмотрено 44 вопроса, </w:t>
      </w:r>
      <w:r w:rsidRPr="000D0A2D">
        <w:rPr>
          <w:color w:val="000000" w:themeColor="text1"/>
          <w:szCs w:val="28"/>
        </w:rPr>
        <w:t>из которых 26 (59</w:t>
      </w:r>
      <w:r w:rsidR="000F3581">
        <w:rPr>
          <w:color w:val="000000" w:themeColor="text1"/>
          <w:szCs w:val="28"/>
        </w:rPr>
        <w:t>,1</w:t>
      </w:r>
      <w:r w:rsidRPr="000D0A2D">
        <w:rPr>
          <w:color w:val="000000" w:themeColor="text1"/>
          <w:szCs w:val="28"/>
        </w:rPr>
        <w:t>%) вынесено на рассмотрение Городской Думы, из них н</w:t>
      </w:r>
      <w:r>
        <w:rPr>
          <w:color w:val="000000" w:themeColor="text1"/>
          <w:szCs w:val="28"/>
        </w:rPr>
        <w:t>ормативных правовых актов - 1</w:t>
      </w:r>
      <w:r w:rsidR="00224A3E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. </w:t>
      </w:r>
    </w:p>
    <w:p w:rsidR="008C39F9" w:rsidRDefault="008C39F9" w:rsidP="00B830CF">
      <w:pPr>
        <w:suppressAutoHyphens/>
        <w:jc w:val="center"/>
        <w:rPr>
          <w:color w:val="000000" w:themeColor="text1"/>
          <w:szCs w:val="28"/>
        </w:rPr>
      </w:pPr>
    </w:p>
    <w:p w:rsidR="008C39F9" w:rsidRDefault="00F95692" w:rsidP="00B830CF">
      <w:pPr>
        <w:suppressAutoHyphens/>
        <w:jc w:val="center"/>
        <w:rPr>
          <w:color w:val="000000" w:themeColor="text1"/>
          <w:szCs w:val="28"/>
        </w:rPr>
      </w:pPr>
      <w:r w:rsidRPr="007B1C97">
        <w:rPr>
          <w:color w:val="000000" w:themeColor="text1"/>
          <w:szCs w:val="28"/>
        </w:rPr>
        <w:t xml:space="preserve">Распределение </w:t>
      </w:r>
      <w:r w:rsidR="00BF1C5B">
        <w:rPr>
          <w:color w:val="000000" w:themeColor="text1"/>
          <w:szCs w:val="28"/>
        </w:rPr>
        <w:t>рассмотренных</w:t>
      </w:r>
      <w:r w:rsidRPr="007B1C97">
        <w:rPr>
          <w:color w:val="000000" w:themeColor="text1"/>
          <w:szCs w:val="28"/>
        </w:rPr>
        <w:t xml:space="preserve"> вопросов по отраслям приведено в таблице 1 </w:t>
      </w:r>
    </w:p>
    <w:p w:rsidR="00F95692" w:rsidRDefault="00F314EF" w:rsidP="00B830CF">
      <w:pPr>
        <w:suppressAutoHyphens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 диаграмме</w:t>
      </w:r>
    </w:p>
    <w:p w:rsidR="00B6357D" w:rsidRDefault="00B6357D" w:rsidP="00B6357D">
      <w:pPr>
        <w:suppressAutoHyphens/>
        <w:jc w:val="center"/>
        <w:rPr>
          <w:color w:val="000000" w:themeColor="text1"/>
          <w:szCs w:val="28"/>
        </w:rPr>
      </w:pPr>
    </w:p>
    <w:p w:rsidR="008C39F9" w:rsidRDefault="008C39F9" w:rsidP="00B6357D">
      <w:pPr>
        <w:suppressAutoHyphens/>
        <w:jc w:val="center"/>
        <w:rPr>
          <w:color w:val="000000" w:themeColor="text1"/>
          <w:szCs w:val="28"/>
        </w:rPr>
      </w:pPr>
    </w:p>
    <w:p w:rsidR="008C39F9" w:rsidRDefault="008C39F9" w:rsidP="00F95692">
      <w:pPr>
        <w:suppressAutoHyphens/>
        <w:ind w:firstLine="709"/>
        <w:jc w:val="right"/>
        <w:rPr>
          <w:color w:val="000000" w:themeColor="text1"/>
          <w:sz w:val="24"/>
        </w:rPr>
      </w:pPr>
    </w:p>
    <w:p w:rsidR="008C39F9" w:rsidRDefault="008C39F9" w:rsidP="00F95692">
      <w:pPr>
        <w:suppressAutoHyphens/>
        <w:ind w:firstLine="709"/>
        <w:jc w:val="right"/>
        <w:rPr>
          <w:color w:val="000000" w:themeColor="text1"/>
          <w:sz w:val="24"/>
        </w:rPr>
      </w:pPr>
    </w:p>
    <w:p w:rsidR="008C39F9" w:rsidRDefault="008C39F9" w:rsidP="00F95692">
      <w:pPr>
        <w:suppressAutoHyphens/>
        <w:ind w:firstLine="709"/>
        <w:jc w:val="right"/>
        <w:rPr>
          <w:color w:val="000000" w:themeColor="text1"/>
          <w:sz w:val="24"/>
        </w:rPr>
      </w:pPr>
    </w:p>
    <w:p w:rsidR="00F95692" w:rsidRPr="000D0A2D" w:rsidRDefault="00F95692" w:rsidP="00F95692">
      <w:pPr>
        <w:suppressAutoHyphens/>
        <w:ind w:firstLine="709"/>
        <w:jc w:val="right"/>
        <w:rPr>
          <w:color w:val="000000" w:themeColor="text1"/>
          <w:sz w:val="24"/>
        </w:rPr>
      </w:pPr>
      <w:r w:rsidRPr="000D0A2D">
        <w:rPr>
          <w:color w:val="000000" w:themeColor="text1"/>
          <w:sz w:val="24"/>
        </w:rPr>
        <w:lastRenderedPageBreak/>
        <w:t>Таблица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208"/>
        <w:gridCol w:w="992"/>
        <w:gridCol w:w="1560"/>
        <w:gridCol w:w="850"/>
        <w:gridCol w:w="1843"/>
        <w:gridCol w:w="1417"/>
      </w:tblGrid>
      <w:tr w:rsidR="00F95692" w:rsidRPr="000D0A2D" w:rsidTr="008C39F9">
        <w:trPr>
          <w:trHeight w:val="394"/>
        </w:trPr>
        <w:tc>
          <w:tcPr>
            <w:tcW w:w="656" w:type="dxa"/>
            <w:vMerge w:val="restart"/>
          </w:tcPr>
          <w:p w:rsidR="00F95692" w:rsidRPr="000D0A2D" w:rsidRDefault="00F95692" w:rsidP="008C39F9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 xml:space="preserve">№ </w:t>
            </w:r>
          </w:p>
        </w:tc>
        <w:tc>
          <w:tcPr>
            <w:tcW w:w="2208" w:type="dxa"/>
            <w:vMerge w:val="restart"/>
          </w:tcPr>
          <w:p w:rsidR="00F95692" w:rsidRPr="000D0A2D" w:rsidRDefault="00F95692" w:rsidP="00634FE6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2552" w:type="dxa"/>
            <w:gridSpan w:val="2"/>
          </w:tcPr>
          <w:p w:rsidR="00F95692" w:rsidRPr="000D0A2D" w:rsidRDefault="00F95692" w:rsidP="00634FE6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 xml:space="preserve">Количество </w:t>
            </w:r>
            <w:r w:rsidR="00224A3E">
              <w:rPr>
                <w:b/>
                <w:color w:val="000000" w:themeColor="text1"/>
                <w:sz w:val="24"/>
              </w:rPr>
              <w:t xml:space="preserve">рассматриваемых </w:t>
            </w:r>
            <w:r w:rsidRPr="000D0A2D">
              <w:rPr>
                <w:b/>
                <w:color w:val="000000" w:themeColor="text1"/>
                <w:sz w:val="24"/>
              </w:rPr>
              <w:t>вопросов</w:t>
            </w:r>
          </w:p>
        </w:tc>
        <w:tc>
          <w:tcPr>
            <w:tcW w:w="4110" w:type="dxa"/>
            <w:gridSpan w:val="3"/>
          </w:tcPr>
          <w:p w:rsidR="00F95692" w:rsidRPr="000D0A2D" w:rsidRDefault="00F95692" w:rsidP="00634FE6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Принято на сессиях</w:t>
            </w:r>
          </w:p>
        </w:tc>
      </w:tr>
      <w:tr w:rsidR="00F32104" w:rsidRPr="000D0A2D" w:rsidTr="008C39F9">
        <w:trPr>
          <w:trHeight w:val="561"/>
        </w:trPr>
        <w:tc>
          <w:tcPr>
            <w:tcW w:w="656" w:type="dxa"/>
            <w:vMerge/>
          </w:tcPr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08" w:type="dxa"/>
            <w:vMerge/>
          </w:tcPr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2104" w:rsidRDefault="00F32104" w:rsidP="00F32104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EE3EF3">
              <w:rPr>
                <w:b/>
                <w:sz w:val="24"/>
              </w:rPr>
              <w:t>сего</w:t>
            </w:r>
            <w:r>
              <w:rPr>
                <w:b/>
                <w:sz w:val="24"/>
              </w:rPr>
              <w:t xml:space="preserve">, </w:t>
            </w:r>
          </w:p>
          <w:p w:rsidR="00F32104" w:rsidRPr="00EE3EF3" w:rsidRDefault="00F32104" w:rsidP="00F32104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</w:tc>
        <w:tc>
          <w:tcPr>
            <w:tcW w:w="1560" w:type="dxa"/>
          </w:tcPr>
          <w:p w:rsidR="00F32104" w:rsidRPr="00EE3EF3" w:rsidRDefault="00F32104" w:rsidP="00F32104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% от</w:t>
            </w:r>
          </w:p>
          <w:p w:rsidR="00F32104" w:rsidRPr="00EE3EF3" w:rsidRDefault="00F32104" w:rsidP="00F32104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общего количества</w:t>
            </w:r>
          </w:p>
        </w:tc>
        <w:tc>
          <w:tcPr>
            <w:tcW w:w="850" w:type="dxa"/>
            <w:vAlign w:val="center"/>
          </w:tcPr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F32104" w:rsidRPr="000D0A2D" w:rsidRDefault="008C39F9" w:rsidP="008C39F9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Н</w:t>
            </w:r>
            <w:r w:rsidR="00F32104" w:rsidRPr="000D0A2D">
              <w:rPr>
                <w:b/>
                <w:color w:val="000000" w:themeColor="text1"/>
                <w:sz w:val="24"/>
              </w:rPr>
              <w:t>ормативные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="00F32104" w:rsidRPr="000D0A2D">
              <w:rPr>
                <w:b/>
                <w:color w:val="000000" w:themeColor="text1"/>
                <w:sz w:val="24"/>
              </w:rPr>
              <w:t>правовые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="00F32104" w:rsidRPr="000D0A2D">
              <w:rPr>
                <w:b/>
                <w:color w:val="000000" w:themeColor="text1"/>
                <w:sz w:val="24"/>
              </w:rPr>
              <w:t>акты</w:t>
            </w:r>
          </w:p>
        </w:tc>
        <w:tc>
          <w:tcPr>
            <w:tcW w:w="1417" w:type="dxa"/>
            <w:vAlign w:val="center"/>
          </w:tcPr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иные правовые акты</w:t>
            </w:r>
          </w:p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(решения)</w:t>
            </w:r>
          </w:p>
        </w:tc>
      </w:tr>
      <w:tr w:rsidR="00F95692" w:rsidRPr="000D0A2D" w:rsidTr="008C39F9">
        <w:trPr>
          <w:trHeight w:val="174"/>
        </w:trPr>
        <w:tc>
          <w:tcPr>
            <w:tcW w:w="656" w:type="dxa"/>
          </w:tcPr>
          <w:p w:rsidR="00F95692" w:rsidRPr="000D0A2D" w:rsidRDefault="00F95692" w:rsidP="00634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2208" w:type="dxa"/>
          </w:tcPr>
          <w:p w:rsidR="00F95692" w:rsidRPr="000D0A2D" w:rsidRDefault="00224A3E" w:rsidP="00634FE6">
            <w:pPr>
              <w:suppressAutoHyphens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Бюджетные вопросы</w:t>
            </w:r>
          </w:p>
        </w:tc>
        <w:tc>
          <w:tcPr>
            <w:tcW w:w="992" w:type="dxa"/>
            <w:vAlign w:val="center"/>
          </w:tcPr>
          <w:p w:rsidR="00F95692" w:rsidRPr="000D0A2D" w:rsidRDefault="00F95692" w:rsidP="00634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F95692" w:rsidRPr="000D0A2D" w:rsidRDefault="00F95692" w:rsidP="00634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22,7</w:t>
            </w:r>
          </w:p>
        </w:tc>
        <w:tc>
          <w:tcPr>
            <w:tcW w:w="850" w:type="dxa"/>
            <w:vAlign w:val="center"/>
          </w:tcPr>
          <w:p w:rsidR="00F95692" w:rsidRPr="000D0A2D" w:rsidRDefault="00F95692" w:rsidP="00634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95692" w:rsidRPr="000D0A2D" w:rsidRDefault="00F95692" w:rsidP="00634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95692" w:rsidRPr="000D0A2D" w:rsidRDefault="00F95692" w:rsidP="00634F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</w:t>
            </w:r>
          </w:p>
        </w:tc>
      </w:tr>
      <w:tr w:rsidR="00672BC7" w:rsidRPr="000D0A2D" w:rsidTr="008C39F9">
        <w:trPr>
          <w:trHeight w:val="65"/>
        </w:trPr>
        <w:tc>
          <w:tcPr>
            <w:tcW w:w="656" w:type="dxa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2208" w:type="dxa"/>
          </w:tcPr>
          <w:p w:rsidR="00672BC7" w:rsidRPr="000D0A2D" w:rsidRDefault="00672BC7" w:rsidP="00672BC7">
            <w:pPr>
              <w:suppressAutoHyphens/>
              <w:jc w:val="both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Организационные вопросы</w:t>
            </w:r>
          </w:p>
        </w:tc>
        <w:tc>
          <w:tcPr>
            <w:tcW w:w="992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13,7</w:t>
            </w:r>
          </w:p>
        </w:tc>
        <w:tc>
          <w:tcPr>
            <w:tcW w:w="850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6</w:t>
            </w:r>
          </w:p>
        </w:tc>
      </w:tr>
      <w:tr w:rsidR="00672BC7" w:rsidRPr="000D0A2D" w:rsidTr="008C39F9">
        <w:trPr>
          <w:trHeight w:val="65"/>
        </w:trPr>
        <w:tc>
          <w:tcPr>
            <w:tcW w:w="656" w:type="dxa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2208" w:type="dxa"/>
          </w:tcPr>
          <w:p w:rsidR="00672BC7" w:rsidRPr="000D0A2D" w:rsidRDefault="00224A3E" w:rsidP="00672BC7">
            <w:pPr>
              <w:suppressAutoHyphens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Налоговые вопросы</w:t>
            </w:r>
          </w:p>
        </w:tc>
        <w:tc>
          <w:tcPr>
            <w:tcW w:w="992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6,8</w:t>
            </w:r>
          </w:p>
        </w:tc>
        <w:tc>
          <w:tcPr>
            <w:tcW w:w="850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0</w:t>
            </w:r>
          </w:p>
        </w:tc>
      </w:tr>
      <w:tr w:rsidR="00672BC7" w:rsidRPr="000D0A2D" w:rsidTr="008C39F9">
        <w:trPr>
          <w:trHeight w:val="65"/>
        </w:trPr>
        <w:tc>
          <w:tcPr>
            <w:tcW w:w="656" w:type="dxa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2208" w:type="dxa"/>
          </w:tcPr>
          <w:p w:rsidR="00672BC7" w:rsidRPr="000D0A2D" w:rsidRDefault="00224A3E" w:rsidP="00672BC7">
            <w:pPr>
              <w:suppressAutoHyphens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Иные вопросы</w:t>
            </w:r>
          </w:p>
        </w:tc>
        <w:tc>
          <w:tcPr>
            <w:tcW w:w="992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56,8</w:t>
            </w:r>
          </w:p>
        </w:tc>
        <w:tc>
          <w:tcPr>
            <w:tcW w:w="850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4</w:t>
            </w:r>
          </w:p>
        </w:tc>
      </w:tr>
      <w:tr w:rsidR="00672BC7" w:rsidRPr="000D0A2D" w:rsidTr="008C39F9">
        <w:trPr>
          <w:trHeight w:val="65"/>
        </w:trPr>
        <w:tc>
          <w:tcPr>
            <w:tcW w:w="2864" w:type="dxa"/>
            <w:gridSpan w:val="2"/>
          </w:tcPr>
          <w:p w:rsidR="00672BC7" w:rsidRPr="000D0A2D" w:rsidRDefault="00672BC7" w:rsidP="00672BC7">
            <w:pPr>
              <w:suppressAutoHyphens/>
              <w:jc w:val="both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44</w:t>
            </w:r>
          </w:p>
        </w:tc>
        <w:tc>
          <w:tcPr>
            <w:tcW w:w="1560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72BC7" w:rsidRPr="000D0A2D" w:rsidRDefault="00672BC7" w:rsidP="00672BC7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11</w:t>
            </w:r>
          </w:p>
        </w:tc>
      </w:tr>
    </w:tbl>
    <w:p w:rsidR="008C39F9" w:rsidRDefault="008C39F9" w:rsidP="00224A3E">
      <w:pPr>
        <w:suppressAutoHyphens/>
        <w:jc w:val="right"/>
        <w:rPr>
          <w:color w:val="000000" w:themeColor="text1"/>
          <w:sz w:val="24"/>
        </w:rPr>
      </w:pPr>
    </w:p>
    <w:p w:rsidR="00F95692" w:rsidRPr="00224A3E" w:rsidRDefault="00F95692" w:rsidP="00224A3E">
      <w:pPr>
        <w:suppressAutoHyphens/>
        <w:jc w:val="right"/>
        <w:rPr>
          <w:noProof/>
          <w:color w:val="000000" w:themeColor="text1"/>
          <w:sz w:val="24"/>
        </w:rPr>
      </w:pPr>
      <w:r w:rsidRPr="00224A3E">
        <w:rPr>
          <w:color w:val="000000" w:themeColor="text1"/>
          <w:sz w:val="24"/>
        </w:rPr>
        <w:t>Диаграмма</w:t>
      </w:r>
      <w:r w:rsidR="00B6357D">
        <w:rPr>
          <w:color w:val="000000" w:themeColor="text1"/>
          <w:sz w:val="24"/>
        </w:rPr>
        <w:t xml:space="preserve"> к таблице</w:t>
      </w:r>
      <w:r w:rsidR="00ED0449" w:rsidRPr="00224A3E">
        <w:rPr>
          <w:color w:val="000000" w:themeColor="text1"/>
          <w:sz w:val="24"/>
        </w:rPr>
        <w:t xml:space="preserve"> 1</w:t>
      </w:r>
    </w:p>
    <w:p w:rsidR="00F95692" w:rsidRPr="000D0A2D" w:rsidRDefault="00F95692" w:rsidP="00F95692">
      <w:pPr>
        <w:suppressAutoHyphens/>
        <w:jc w:val="center"/>
        <w:rPr>
          <w:noProof/>
          <w:color w:val="000000" w:themeColor="text1"/>
          <w:szCs w:val="28"/>
        </w:rPr>
      </w:pPr>
      <w:r w:rsidRPr="000D0A2D">
        <w:rPr>
          <w:noProof/>
          <w:color w:val="000000" w:themeColor="text1"/>
          <w:szCs w:val="28"/>
        </w:rPr>
        <w:drawing>
          <wp:inline distT="0" distB="0" distL="0" distR="0" wp14:anchorId="016DFF5F" wp14:editId="73EA8725">
            <wp:extent cx="6051550" cy="2228850"/>
            <wp:effectExtent l="0" t="0" r="63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1C5B" w:rsidRDefault="00BF1C5B" w:rsidP="00B830CF">
      <w:pPr>
        <w:pStyle w:val="a3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выполнения</w:t>
      </w:r>
      <w:r w:rsidR="00F95692" w:rsidRPr="000D0A2D">
        <w:rPr>
          <w:color w:val="000000" w:themeColor="text1"/>
          <w:sz w:val="28"/>
          <w:szCs w:val="28"/>
        </w:rPr>
        <w:t xml:space="preserve"> контрольных функций членами Комитета </w:t>
      </w:r>
      <w:r w:rsidR="00ED0449">
        <w:rPr>
          <w:color w:val="000000" w:themeColor="text1"/>
          <w:sz w:val="28"/>
          <w:szCs w:val="28"/>
        </w:rPr>
        <w:t xml:space="preserve">по бюджету </w:t>
      </w:r>
      <w:r w:rsidR="005241B6">
        <w:rPr>
          <w:color w:val="000000" w:themeColor="text1"/>
          <w:sz w:val="28"/>
          <w:szCs w:val="28"/>
        </w:rPr>
        <w:t xml:space="preserve">на протяжении года неоднократно были заслушаны доклады руководителей органов администрации городского округа и </w:t>
      </w:r>
      <w:r w:rsidR="00F95692" w:rsidRPr="000D0A2D">
        <w:rPr>
          <w:color w:val="000000" w:themeColor="text1"/>
          <w:sz w:val="28"/>
          <w:szCs w:val="28"/>
        </w:rPr>
        <w:t xml:space="preserve">подведомственных ей учреждений, по результатам рассмотрения которых депутатами </w:t>
      </w:r>
      <w:r w:rsidR="00ED0449">
        <w:rPr>
          <w:color w:val="000000" w:themeColor="text1"/>
          <w:sz w:val="28"/>
          <w:szCs w:val="28"/>
        </w:rPr>
        <w:t xml:space="preserve">Городской Думы </w:t>
      </w:r>
      <w:r w:rsidR="005241B6">
        <w:rPr>
          <w:color w:val="000000" w:themeColor="text1"/>
          <w:sz w:val="28"/>
          <w:szCs w:val="28"/>
        </w:rPr>
        <w:t xml:space="preserve">были внесены </w:t>
      </w:r>
      <w:r w:rsidR="00F95692" w:rsidRPr="000D0A2D">
        <w:rPr>
          <w:color w:val="000000" w:themeColor="text1"/>
          <w:sz w:val="28"/>
          <w:szCs w:val="28"/>
        </w:rPr>
        <w:t xml:space="preserve">предложения и замечания. </w:t>
      </w:r>
    </w:p>
    <w:p w:rsidR="00CB6E77" w:rsidRPr="008C39F9" w:rsidRDefault="00CB6E77" w:rsidP="00B830CF">
      <w:pPr>
        <w:jc w:val="center"/>
        <w:rPr>
          <w:szCs w:val="28"/>
        </w:rPr>
      </w:pPr>
    </w:p>
    <w:p w:rsidR="008C39F9" w:rsidRDefault="001502FA" w:rsidP="00B830CF">
      <w:pPr>
        <w:jc w:val="center"/>
        <w:rPr>
          <w:b/>
          <w:szCs w:val="28"/>
        </w:rPr>
      </w:pPr>
      <w:r>
        <w:rPr>
          <w:b/>
          <w:szCs w:val="28"/>
        </w:rPr>
        <w:t xml:space="preserve">4.2. </w:t>
      </w:r>
      <w:r w:rsidR="00EE3EF3" w:rsidRPr="00EE3EF3">
        <w:rPr>
          <w:b/>
          <w:szCs w:val="28"/>
        </w:rPr>
        <w:t>Комитет Городской Думы по городскому</w:t>
      </w:r>
      <w:r w:rsidR="006C6A3C">
        <w:rPr>
          <w:b/>
          <w:szCs w:val="28"/>
        </w:rPr>
        <w:t xml:space="preserve"> </w:t>
      </w:r>
    </w:p>
    <w:p w:rsidR="00EE3EF3" w:rsidRDefault="00EE3EF3" w:rsidP="00B830CF">
      <w:pPr>
        <w:jc w:val="center"/>
        <w:rPr>
          <w:b/>
          <w:szCs w:val="28"/>
        </w:rPr>
      </w:pPr>
      <w:r w:rsidRPr="00EE3EF3">
        <w:rPr>
          <w:b/>
          <w:szCs w:val="28"/>
        </w:rPr>
        <w:t xml:space="preserve">и </w:t>
      </w:r>
      <w:r w:rsidR="006C6A3C">
        <w:rPr>
          <w:b/>
          <w:szCs w:val="28"/>
        </w:rPr>
        <w:t>жилищно-коммунальному хозяйству</w:t>
      </w:r>
    </w:p>
    <w:p w:rsidR="009B506A" w:rsidRPr="008C39F9" w:rsidRDefault="009B506A" w:rsidP="00B830CF">
      <w:pPr>
        <w:jc w:val="center"/>
        <w:rPr>
          <w:szCs w:val="28"/>
        </w:rPr>
      </w:pPr>
    </w:p>
    <w:p w:rsidR="009B506A" w:rsidRPr="00EE3EF3" w:rsidRDefault="009B506A" w:rsidP="00B830CF">
      <w:pPr>
        <w:jc w:val="center"/>
        <w:rPr>
          <w:b/>
          <w:szCs w:val="28"/>
        </w:rPr>
      </w:pPr>
      <w:r w:rsidRPr="00354B10">
        <w:rPr>
          <w:b/>
          <w:szCs w:val="28"/>
        </w:rPr>
        <w:t>Чистый и комфортный город – наша общая цель</w:t>
      </w:r>
    </w:p>
    <w:p w:rsidR="00EE3EF3" w:rsidRPr="008C39F9" w:rsidRDefault="00EE3EF3" w:rsidP="00B830CF">
      <w:pPr>
        <w:jc w:val="center"/>
        <w:rPr>
          <w:szCs w:val="28"/>
        </w:rPr>
      </w:pPr>
    </w:p>
    <w:p w:rsidR="001D63D6" w:rsidRDefault="001D63D6" w:rsidP="00B830CF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Вопросы </w:t>
      </w:r>
      <w:r w:rsidR="003A01AD">
        <w:rPr>
          <w:color w:val="000000" w:themeColor="text1"/>
          <w:szCs w:val="28"/>
        </w:rPr>
        <w:t>жилищно-коммунального хозяйства</w:t>
      </w:r>
      <w:r>
        <w:rPr>
          <w:color w:val="000000" w:themeColor="text1"/>
          <w:szCs w:val="28"/>
        </w:rPr>
        <w:t xml:space="preserve"> и благоустройства городского округа курирует Комитет Городской Думы по городскому и жилищно-коммунальному хозяйству</w:t>
      </w:r>
      <w:r w:rsidR="003A01AD">
        <w:rPr>
          <w:rStyle w:val="a7"/>
          <w:color w:val="000000" w:themeColor="text1"/>
          <w:szCs w:val="28"/>
        </w:rPr>
        <w:footnoteReference w:id="9"/>
      </w:r>
      <w:r>
        <w:rPr>
          <w:color w:val="000000" w:themeColor="text1"/>
          <w:szCs w:val="28"/>
        </w:rPr>
        <w:t>.</w:t>
      </w:r>
    </w:p>
    <w:p w:rsidR="001D63D6" w:rsidRDefault="001D63D6" w:rsidP="00B830CF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протяжении 2020 года тема благоустройства </w:t>
      </w:r>
      <w:r w:rsidR="003A01AD">
        <w:rPr>
          <w:color w:val="000000" w:themeColor="text1"/>
          <w:szCs w:val="28"/>
        </w:rPr>
        <w:t>городского округа</w:t>
      </w:r>
      <w:r>
        <w:rPr>
          <w:color w:val="000000" w:themeColor="text1"/>
          <w:szCs w:val="28"/>
        </w:rPr>
        <w:t xml:space="preserve"> оставалась одной из самых актуальных для жителей </w:t>
      </w:r>
      <w:r w:rsidR="003A01AD">
        <w:rPr>
          <w:color w:val="000000" w:themeColor="text1"/>
          <w:szCs w:val="28"/>
        </w:rPr>
        <w:t>городского округа</w:t>
      </w:r>
      <w:r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lastRenderedPageBreak/>
        <w:t xml:space="preserve">Традиционно с нею было связано </w:t>
      </w:r>
      <w:r w:rsidR="006C6A3C">
        <w:rPr>
          <w:color w:val="000000" w:themeColor="text1"/>
          <w:szCs w:val="28"/>
        </w:rPr>
        <w:t>большинство обращений граждан. К</w:t>
      </w:r>
      <w:r>
        <w:rPr>
          <w:color w:val="000000" w:themeColor="text1"/>
          <w:szCs w:val="28"/>
        </w:rPr>
        <w:t>роме того</w:t>
      </w:r>
      <w:r w:rsidR="006C6A3C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вопросы благоустройства отдельных придомовых территорий неоднократно обсуждал</w:t>
      </w:r>
      <w:r w:rsidR="000F3581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сь в рамках выездных совещаний с участием депутатов Городской Думы. В рамках работы Комитета </w:t>
      </w:r>
      <w:r w:rsidR="003A01AD">
        <w:rPr>
          <w:color w:val="000000" w:themeColor="text1"/>
          <w:szCs w:val="28"/>
        </w:rPr>
        <w:t xml:space="preserve">по городскому хозяйству </w:t>
      </w:r>
      <w:r>
        <w:rPr>
          <w:color w:val="000000" w:themeColor="text1"/>
          <w:szCs w:val="28"/>
        </w:rPr>
        <w:t xml:space="preserve">депутаты </w:t>
      </w:r>
      <w:r w:rsidR="003A01AD">
        <w:rPr>
          <w:color w:val="000000" w:themeColor="text1"/>
          <w:szCs w:val="28"/>
        </w:rPr>
        <w:t xml:space="preserve">Городской Думы </w:t>
      </w:r>
      <w:r>
        <w:rPr>
          <w:color w:val="000000" w:themeColor="text1"/>
          <w:szCs w:val="28"/>
        </w:rPr>
        <w:t>решали вопросы ремонта тротуаров и подпорных стен на территории городского округа, обустройства ливневых канализаций, размещения детских и спортивных площадок, вывоза мусора.</w:t>
      </w:r>
    </w:p>
    <w:p w:rsidR="004B29E4" w:rsidRDefault="004B29E4" w:rsidP="00B830CF">
      <w:pPr>
        <w:suppressAutoHyphens/>
        <w:ind w:firstLine="709"/>
        <w:jc w:val="both"/>
        <w:rPr>
          <w:color w:val="000000" w:themeColor="text1"/>
          <w:szCs w:val="28"/>
        </w:rPr>
      </w:pPr>
      <w:r w:rsidRPr="004B29E4">
        <w:rPr>
          <w:color w:val="000000" w:themeColor="text1"/>
          <w:szCs w:val="28"/>
        </w:rPr>
        <w:t xml:space="preserve">Неоднократно в течение 2020 года на заседаниях </w:t>
      </w:r>
      <w:r w:rsidR="003A01AD">
        <w:rPr>
          <w:color w:val="000000" w:themeColor="text1"/>
          <w:szCs w:val="28"/>
        </w:rPr>
        <w:t>Комитета по городскому хозяйству</w:t>
      </w:r>
      <w:r w:rsidRPr="004B29E4">
        <w:rPr>
          <w:color w:val="000000" w:themeColor="text1"/>
          <w:szCs w:val="28"/>
        </w:rPr>
        <w:t xml:space="preserve"> поднималась тема утилизации старых отработанных покрышек, свалки которых образовались как в черте городского округа, так и за его пределами. Данный вопрос находился на особом контроле губернатора Камчатского края Владимира Солодова. В октябре 2020 года в </w:t>
      </w:r>
      <w:r w:rsidR="003A01AD">
        <w:rPr>
          <w:color w:val="000000" w:themeColor="text1"/>
          <w:szCs w:val="28"/>
        </w:rPr>
        <w:t>городском округе</w:t>
      </w:r>
      <w:r w:rsidRPr="004B29E4">
        <w:rPr>
          <w:color w:val="000000" w:themeColor="text1"/>
          <w:szCs w:val="28"/>
        </w:rPr>
        <w:t xml:space="preserve"> </w:t>
      </w:r>
      <w:r w:rsidRPr="004B29E4">
        <w:t xml:space="preserve">был запущен проект по приёму автомобильных покрышек от населения, в результате которого чуть больше чем за месяц было принято порядка </w:t>
      </w:r>
      <w:r w:rsidR="006C6A3C">
        <w:t>50000</w:t>
      </w:r>
      <w:r w:rsidRPr="004B29E4">
        <w:t xml:space="preserve"> штук изношенной резины весом </w:t>
      </w:r>
      <w:r w:rsidR="006C6A3C">
        <w:t>510</w:t>
      </w:r>
      <w:r w:rsidRPr="004B29E4">
        <w:t xml:space="preserve"> тонн.</w:t>
      </w:r>
    </w:p>
    <w:p w:rsidR="00E946A0" w:rsidRDefault="004B29E4" w:rsidP="00B830CF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</w:t>
      </w:r>
      <w:r w:rsidR="00E946A0">
        <w:rPr>
          <w:color w:val="000000" w:themeColor="text1"/>
          <w:szCs w:val="28"/>
        </w:rPr>
        <w:t xml:space="preserve"> заседаниях </w:t>
      </w:r>
      <w:r w:rsidR="003A01AD">
        <w:rPr>
          <w:color w:val="000000" w:themeColor="text1"/>
          <w:szCs w:val="28"/>
        </w:rPr>
        <w:t>Комитета по городскому хозяйству</w:t>
      </w:r>
      <w:r w:rsidR="00E946A0">
        <w:rPr>
          <w:color w:val="000000" w:themeColor="text1"/>
          <w:szCs w:val="28"/>
        </w:rPr>
        <w:t xml:space="preserve"> поднималась тема благоустройства общественных территорий. В 2020 году масштабные работы п</w:t>
      </w:r>
      <w:r w:rsidR="006C6A3C">
        <w:rPr>
          <w:color w:val="000000" w:themeColor="text1"/>
          <w:szCs w:val="28"/>
        </w:rPr>
        <w:t>роведены по двум адресам: по улице</w:t>
      </w:r>
      <w:r w:rsidR="00E946A0">
        <w:rPr>
          <w:color w:val="000000" w:themeColor="text1"/>
          <w:szCs w:val="28"/>
        </w:rPr>
        <w:t xml:space="preserve"> Звездная, 12 и проспект</w:t>
      </w:r>
      <w:r w:rsidR="007441E5">
        <w:rPr>
          <w:color w:val="000000" w:themeColor="text1"/>
          <w:szCs w:val="28"/>
        </w:rPr>
        <w:t>у</w:t>
      </w:r>
      <w:r w:rsidR="00E946A0">
        <w:rPr>
          <w:color w:val="000000" w:themeColor="text1"/>
          <w:szCs w:val="28"/>
        </w:rPr>
        <w:t xml:space="preserve"> Победы, 1, где были организованы детская площадка и большая прогулочная зона соответственно. Бюджет выполненных работ составил около 40 млн. рублей.</w:t>
      </w:r>
    </w:p>
    <w:p w:rsidR="00E946A0" w:rsidRDefault="00417C7D" w:rsidP="00B830CF">
      <w:pPr>
        <w:suppressAutoHyphens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Отдельное внимание членов К</w:t>
      </w:r>
      <w:r w:rsidR="00C95BBB">
        <w:rPr>
          <w:color w:val="000000" w:themeColor="text1"/>
          <w:szCs w:val="28"/>
        </w:rPr>
        <w:t xml:space="preserve">омитета по </w:t>
      </w:r>
      <w:r>
        <w:rPr>
          <w:color w:val="000000" w:themeColor="text1"/>
          <w:szCs w:val="28"/>
        </w:rPr>
        <w:t xml:space="preserve">городскому хозяйству в 2020 году было посвящено ремонту внутриквартальных и придомовых проездов. Всего в программу </w:t>
      </w:r>
      <w:r w:rsidR="00691057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 xml:space="preserve">омплексного благоустройства </w:t>
      </w:r>
      <w:r w:rsidR="003A01AD" w:rsidRPr="004B29E4">
        <w:rPr>
          <w:color w:val="000000" w:themeColor="text1"/>
          <w:szCs w:val="28"/>
        </w:rPr>
        <w:t>городского округа</w:t>
      </w:r>
      <w:r>
        <w:rPr>
          <w:color w:val="000000" w:themeColor="text1"/>
          <w:szCs w:val="28"/>
        </w:rPr>
        <w:t xml:space="preserve"> включено 14 объектов – это участки дорог в районе СРВ, </w:t>
      </w:r>
      <w:r w:rsidR="006C6A3C">
        <w:rPr>
          <w:szCs w:val="28"/>
        </w:rPr>
        <w:t>улиц</w:t>
      </w:r>
      <w:r w:rsidR="00E946A0" w:rsidRPr="00E946A0">
        <w:rPr>
          <w:szCs w:val="28"/>
        </w:rPr>
        <w:t xml:space="preserve"> Курильск</w:t>
      </w:r>
      <w:r w:rsidR="006C6A3C">
        <w:rPr>
          <w:szCs w:val="28"/>
        </w:rPr>
        <w:t>ая</w:t>
      </w:r>
      <w:r w:rsidR="00E946A0" w:rsidRPr="00E946A0">
        <w:rPr>
          <w:szCs w:val="28"/>
        </w:rPr>
        <w:t>, Рябиков</w:t>
      </w:r>
      <w:r>
        <w:rPr>
          <w:szCs w:val="28"/>
        </w:rPr>
        <w:t>ск</w:t>
      </w:r>
      <w:r w:rsidR="006C6A3C">
        <w:rPr>
          <w:szCs w:val="28"/>
        </w:rPr>
        <w:t>ая</w:t>
      </w:r>
      <w:r>
        <w:rPr>
          <w:szCs w:val="28"/>
        </w:rPr>
        <w:t>, Океанск</w:t>
      </w:r>
      <w:r w:rsidR="006C6A3C">
        <w:rPr>
          <w:szCs w:val="28"/>
        </w:rPr>
        <w:t>ая</w:t>
      </w:r>
      <w:r>
        <w:rPr>
          <w:szCs w:val="28"/>
        </w:rPr>
        <w:t xml:space="preserve">, </w:t>
      </w:r>
      <w:r w:rsidR="003A01AD">
        <w:rPr>
          <w:szCs w:val="28"/>
        </w:rPr>
        <w:t xml:space="preserve">Академика </w:t>
      </w:r>
      <w:r>
        <w:rPr>
          <w:szCs w:val="28"/>
        </w:rPr>
        <w:t>Королева и другие.</w:t>
      </w:r>
      <w:r w:rsidR="004D76AE">
        <w:rPr>
          <w:szCs w:val="28"/>
        </w:rPr>
        <w:t xml:space="preserve"> Помимо этого</w:t>
      </w:r>
      <w:r w:rsidR="003A01AD">
        <w:rPr>
          <w:szCs w:val="28"/>
        </w:rPr>
        <w:t>,</w:t>
      </w:r>
      <w:r w:rsidR="004D76AE">
        <w:rPr>
          <w:szCs w:val="28"/>
        </w:rPr>
        <w:t xml:space="preserve"> в течение </w:t>
      </w:r>
      <w:r w:rsidR="003A01AD">
        <w:rPr>
          <w:szCs w:val="28"/>
        </w:rPr>
        <w:t xml:space="preserve">2020 </w:t>
      </w:r>
      <w:r w:rsidR="004D76AE">
        <w:rPr>
          <w:szCs w:val="28"/>
        </w:rPr>
        <w:t xml:space="preserve">года члены </w:t>
      </w:r>
      <w:r w:rsidR="003A01AD">
        <w:rPr>
          <w:color w:val="000000" w:themeColor="text1"/>
          <w:szCs w:val="28"/>
        </w:rPr>
        <w:t>Комитета по городскому хозяйству</w:t>
      </w:r>
      <w:r w:rsidR="004D76AE">
        <w:rPr>
          <w:szCs w:val="28"/>
        </w:rPr>
        <w:t xml:space="preserve"> уделяли внимание вопросам организации выгула домашних животных на территории </w:t>
      </w:r>
      <w:r w:rsidR="003A01AD" w:rsidRPr="004B29E4">
        <w:rPr>
          <w:color w:val="000000" w:themeColor="text1"/>
          <w:szCs w:val="28"/>
        </w:rPr>
        <w:t>городского округа</w:t>
      </w:r>
      <w:r w:rsidR="004D76AE">
        <w:rPr>
          <w:szCs w:val="28"/>
        </w:rPr>
        <w:t xml:space="preserve">, содержания мусорных площадок, организации площадки для хранения и последующей утилизации разукомплектованных транспортных средств. Для выработки конкретных решений по заявленным темам на заседаниях </w:t>
      </w:r>
      <w:r w:rsidR="003A01AD">
        <w:rPr>
          <w:color w:val="000000" w:themeColor="text1"/>
          <w:szCs w:val="28"/>
        </w:rPr>
        <w:t>Комитета по городскому хозяйству</w:t>
      </w:r>
      <w:r w:rsidR="004D76AE">
        <w:rPr>
          <w:szCs w:val="28"/>
        </w:rPr>
        <w:t xml:space="preserve"> присутствовали руководители управляющих компаний, </w:t>
      </w:r>
      <w:r w:rsidR="00C95BBB">
        <w:rPr>
          <w:szCs w:val="28"/>
        </w:rPr>
        <w:t>ГУП «Спецтранс», а также структурных подразделений администрации городского округа.</w:t>
      </w:r>
    </w:p>
    <w:p w:rsidR="005A30FF" w:rsidRDefault="005A30FF" w:rsidP="00B830CF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Ч</w:t>
      </w:r>
      <w:r w:rsidR="00C95BBB">
        <w:rPr>
          <w:szCs w:val="28"/>
        </w:rPr>
        <w:t xml:space="preserve">лены Комитета по городскому хозяйству неоднократно участвовали в выездных совещаниях, на которых депутаты </w:t>
      </w:r>
      <w:r w:rsidR="003A01AD">
        <w:rPr>
          <w:szCs w:val="28"/>
        </w:rPr>
        <w:t xml:space="preserve">Городской Думы </w:t>
      </w:r>
      <w:r w:rsidR="00C95BBB">
        <w:rPr>
          <w:szCs w:val="28"/>
        </w:rPr>
        <w:t>обсуждали с горожанами волнующие их вопросы и вместе вырабатывали пути их возможного</w:t>
      </w:r>
      <w:r>
        <w:rPr>
          <w:szCs w:val="28"/>
        </w:rPr>
        <w:t xml:space="preserve"> решения. Темами таких встреч в 2020 году стали организация лестничного перехода в микрорайонах Кирпичики и Горизонт</w:t>
      </w:r>
      <w:r w:rsidR="006C6A3C">
        <w:rPr>
          <w:szCs w:val="28"/>
        </w:rPr>
        <w:t xml:space="preserve"> Юг</w:t>
      </w:r>
      <w:r>
        <w:rPr>
          <w:szCs w:val="28"/>
        </w:rPr>
        <w:t>, обустройство ливневых канализаций, размещение вблизи детских игровых площадок искусственных неровностей, ограничивающих скорость, а также ремонт подпорных стен.</w:t>
      </w:r>
      <w:r w:rsidRPr="005A30FF">
        <w:rPr>
          <w:szCs w:val="28"/>
        </w:rPr>
        <w:t xml:space="preserve"> </w:t>
      </w:r>
    </w:p>
    <w:p w:rsidR="005A30FF" w:rsidRPr="00EE3EF3" w:rsidRDefault="005A30FF" w:rsidP="00B830C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Всего в отчетный период н</w:t>
      </w:r>
      <w:r w:rsidRPr="00EE3EF3">
        <w:rPr>
          <w:szCs w:val="28"/>
        </w:rPr>
        <w:t xml:space="preserve">а заседаниях </w:t>
      </w:r>
      <w:r w:rsidR="003A01AD">
        <w:rPr>
          <w:color w:val="000000" w:themeColor="text1"/>
          <w:szCs w:val="28"/>
        </w:rPr>
        <w:t>Комитета по городскому хозяйству</w:t>
      </w:r>
      <w:r>
        <w:rPr>
          <w:szCs w:val="28"/>
        </w:rPr>
        <w:t xml:space="preserve"> </w:t>
      </w:r>
      <w:r w:rsidRPr="00EE3EF3">
        <w:rPr>
          <w:szCs w:val="28"/>
        </w:rPr>
        <w:t>рассмотрено 45 вопросов, из которых 24 вопроса (53,3%) вынесено на рассмотрение Городской Думы, из них нормативных правовых актов - 10.</w:t>
      </w:r>
    </w:p>
    <w:p w:rsidR="005A30FF" w:rsidRDefault="005A30FF" w:rsidP="00B830CF">
      <w:pPr>
        <w:suppressAutoHyphens/>
        <w:ind w:firstLine="709"/>
        <w:contextualSpacing/>
        <w:jc w:val="both"/>
        <w:rPr>
          <w:szCs w:val="28"/>
        </w:rPr>
      </w:pPr>
      <w:r w:rsidRPr="00EE3EF3">
        <w:rPr>
          <w:szCs w:val="28"/>
        </w:rPr>
        <w:lastRenderedPageBreak/>
        <w:t xml:space="preserve">Кроме того, в целях выполнения контрольных функций </w:t>
      </w:r>
      <w:r w:rsidR="003A01AD">
        <w:rPr>
          <w:szCs w:val="28"/>
        </w:rPr>
        <w:t>членами Комитета по городскому хозяйству</w:t>
      </w:r>
      <w:r w:rsidRPr="00EE3EF3">
        <w:rPr>
          <w:szCs w:val="28"/>
        </w:rPr>
        <w:t xml:space="preserve"> заслушан ряд вопросов с информацией руководителей органов администрации городского округа и подведомственных ей учреждений, по результатам рассмотрения которых депутатами </w:t>
      </w:r>
      <w:r w:rsidR="003A01AD">
        <w:rPr>
          <w:szCs w:val="28"/>
        </w:rPr>
        <w:t xml:space="preserve">Городской Думы </w:t>
      </w:r>
      <w:r w:rsidRPr="00EE3EF3">
        <w:rPr>
          <w:szCs w:val="28"/>
        </w:rPr>
        <w:t xml:space="preserve">внесены свои предложения и рекомендации. </w:t>
      </w:r>
    </w:p>
    <w:p w:rsidR="00B27118" w:rsidRPr="00EE3EF3" w:rsidRDefault="00B27118" w:rsidP="00B830CF">
      <w:pPr>
        <w:suppressAutoHyphens/>
        <w:jc w:val="center"/>
        <w:rPr>
          <w:szCs w:val="28"/>
        </w:rPr>
      </w:pPr>
    </w:p>
    <w:p w:rsidR="007441E5" w:rsidRDefault="00EE3EF3" w:rsidP="00B830CF">
      <w:pPr>
        <w:suppressAutoHyphens/>
        <w:jc w:val="center"/>
        <w:rPr>
          <w:szCs w:val="28"/>
        </w:rPr>
      </w:pPr>
      <w:r w:rsidRPr="00EE3EF3">
        <w:rPr>
          <w:szCs w:val="28"/>
        </w:rPr>
        <w:t xml:space="preserve">Распределение </w:t>
      </w:r>
      <w:r w:rsidR="00C95BBB">
        <w:rPr>
          <w:szCs w:val="28"/>
        </w:rPr>
        <w:t>рассмотрен</w:t>
      </w:r>
      <w:r w:rsidR="00354B10">
        <w:rPr>
          <w:szCs w:val="28"/>
        </w:rPr>
        <w:t>н</w:t>
      </w:r>
      <w:r w:rsidR="00C95BBB">
        <w:rPr>
          <w:szCs w:val="28"/>
        </w:rPr>
        <w:t>ых</w:t>
      </w:r>
      <w:r w:rsidRPr="00EE3EF3">
        <w:rPr>
          <w:szCs w:val="28"/>
        </w:rPr>
        <w:t xml:space="preserve"> в</w:t>
      </w:r>
      <w:r w:rsidR="006C6A3C">
        <w:rPr>
          <w:szCs w:val="28"/>
        </w:rPr>
        <w:t xml:space="preserve">опросов по отраслям приведено в </w:t>
      </w:r>
      <w:r w:rsidRPr="00EE3EF3">
        <w:rPr>
          <w:szCs w:val="28"/>
        </w:rPr>
        <w:t>табл</w:t>
      </w:r>
      <w:r w:rsidR="006C6A3C">
        <w:rPr>
          <w:szCs w:val="28"/>
        </w:rPr>
        <w:t xml:space="preserve">ице </w:t>
      </w:r>
      <w:r w:rsidR="00625787">
        <w:rPr>
          <w:szCs w:val="28"/>
        </w:rPr>
        <w:t>2</w:t>
      </w:r>
      <w:r w:rsidR="00F314EF">
        <w:rPr>
          <w:szCs w:val="28"/>
        </w:rPr>
        <w:t xml:space="preserve"> </w:t>
      </w:r>
    </w:p>
    <w:p w:rsidR="00EE3EF3" w:rsidRDefault="00F314EF" w:rsidP="00B830CF">
      <w:pPr>
        <w:suppressAutoHyphens/>
        <w:jc w:val="center"/>
        <w:rPr>
          <w:szCs w:val="28"/>
        </w:rPr>
      </w:pPr>
      <w:r>
        <w:rPr>
          <w:szCs w:val="28"/>
        </w:rPr>
        <w:t>и диаграмме</w:t>
      </w:r>
    </w:p>
    <w:p w:rsidR="00EE3EF3" w:rsidRPr="00EE3EF3" w:rsidRDefault="00EE3EF3" w:rsidP="00B830CF">
      <w:pPr>
        <w:suppressAutoHyphens/>
        <w:ind w:firstLine="709"/>
        <w:jc w:val="right"/>
        <w:rPr>
          <w:sz w:val="24"/>
        </w:rPr>
      </w:pPr>
      <w:r w:rsidRPr="00EE3EF3">
        <w:rPr>
          <w:sz w:val="24"/>
        </w:rPr>
        <w:t xml:space="preserve">Таблица </w:t>
      </w:r>
      <w:r w:rsidR="00625787">
        <w:rPr>
          <w:sz w:val="24"/>
        </w:rPr>
        <w:t>2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665"/>
        <w:gridCol w:w="2165"/>
        <w:gridCol w:w="851"/>
        <w:gridCol w:w="1559"/>
        <w:gridCol w:w="1056"/>
        <w:gridCol w:w="1779"/>
        <w:gridCol w:w="1559"/>
      </w:tblGrid>
      <w:tr w:rsidR="00697171" w:rsidRPr="00EE3EF3" w:rsidTr="007441E5">
        <w:trPr>
          <w:trHeight w:val="651"/>
        </w:trPr>
        <w:tc>
          <w:tcPr>
            <w:tcW w:w="665" w:type="dxa"/>
            <w:vMerge w:val="restart"/>
          </w:tcPr>
          <w:p w:rsidR="00697171" w:rsidRPr="000D0A2D" w:rsidRDefault="00697171" w:rsidP="007441E5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 xml:space="preserve">№ </w:t>
            </w:r>
          </w:p>
        </w:tc>
        <w:tc>
          <w:tcPr>
            <w:tcW w:w="2165" w:type="dxa"/>
            <w:vMerge w:val="restart"/>
          </w:tcPr>
          <w:p w:rsidR="00697171" w:rsidRPr="00EE3EF3" w:rsidRDefault="00697171" w:rsidP="00697171">
            <w:pPr>
              <w:suppressAutoHyphens/>
              <w:jc w:val="both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Направление</w:t>
            </w:r>
          </w:p>
        </w:tc>
        <w:tc>
          <w:tcPr>
            <w:tcW w:w="2410" w:type="dxa"/>
            <w:gridSpan w:val="2"/>
          </w:tcPr>
          <w:p w:rsidR="00697171" w:rsidRPr="000D0A2D" w:rsidRDefault="00697171" w:rsidP="00697171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 xml:space="preserve">Количество </w:t>
            </w:r>
            <w:r>
              <w:rPr>
                <w:b/>
                <w:color w:val="000000" w:themeColor="text1"/>
                <w:sz w:val="24"/>
              </w:rPr>
              <w:t xml:space="preserve">рассматриваемых </w:t>
            </w:r>
            <w:r w:rsidRPr="000D0A2D">
              <w:rPr>
                <w:b/>
                <w:color w:val="000000" w:themeColor="text1"/>
                <w:sz w:val="24"/>
              </w:rPr>
              <w:t>вопросов</w:t>
            </w:r>
          </w:p>
        </w:tc>
        <w:tc>
          <w:tcPr>
            <w:tcW w:w="4394" w:type="dxa"/>
            <w:gridSpan w:val="3"/>
          </w:tcPr>
          <w:p w:rsidR="00697171" w:rsidRPr="000D0A2D" w:rsidRDefault="00697171" w:rsidP="00697171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Принято на сессиях</w:t>
            </w:r>
          </w:p>
        </w:tc>
      </w:tr>
      <w:tr w:rsidR="000F3581" w:rsidRPr="00EE3EF3" w:rsidTr="007441E5">
        <w:trPr>
          <w:trHeight w:val="635"/>
        </w:trPr>
        <w:tc>
          <w:tcPr>
            <w:tcW w:w="665" w:type="dxa"/>
            <w:vMerge/>
          </w:tcPr>
          <w:p w:rsidR="000F3581" w:rsidRPr="00EE3EF3" w:rsidRDefault="000F3581" w:rsidP="000F3581">
            <w:pPr>
              <w:suppressAutoHyphens/>
              <w:jc w:val="both"/>
              <w:rPr>
                <w:b/>
                <w:sz w:val="24"/>
              </w:rPr>
            </w:pPr>
          </w:p>
        </w:tc>
        <w:tc>
          <w:tcPr>
            <w:tcW w:w="2165" w:type="dxa"/>
            <w:vMerge/>
          </w:tcPr>
          <w:p w:rsidR="000F3581" w:rsidRPr="00EE3EF3" w:rsidRDefault="000F3581" w:rsidP="000F3581">
            <w:pPr>
              <w:suppressAutoHyphens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3581" w:rsidRDefault="000F3581" w:rsidP="000F3581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EE3EF3">
              <w:rPr>
                <w:b/>
                <w:sz w:val="24"/>
              </w:rPr>
              <w:t>сего</w:t>
            </w:r>
            <w:r>
              <w:rPr>
                <w:b/>
                <w:sz w:val="24"/>
              </w:rPr>
              <w:t xml:space="preserve">, </w:t>
            </w:r>
          </w:p>
          <w:p w:rsidR="000F3581" w:rsidRPr="00EE3EF3" w:rsidRDefault="000F3581" w:rsidP="000F3581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</w:tc>
        <w:tc>
          <w:tcPr>
            <w:tcW w:w="1559" w:type="dxa"/>
          </w:tcPr>
          <w:p w:rsidR="000F3581" w:rsidRPr="00EE3EF3" w:rsidRDefault="000F3581" w:rsidP="000F3581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% от</w:t>
            </w:r>
          </w:p>
          <w:p w:rsidR="000F3581" w:rsidRPr="00EE3EF3" w:rsidRDefault="000F3581" w:rsidP="000F3581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общего количества</w:t>
            </w:r>
          </w:p>
        </w:tc>
        <w:tc>
          <w:tcPr>
            <w:tcW w:w="1056" w:type="dxa"/>
            <w:vAlign w:val="center"/>
          </w:tcPr>
          <w:p w:rsidR="000F3581" w:rsidRPr="000D0A2D" w:rsidRDefault="000F3581" w:rsidP="000F3581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1779" w:type="dxa"/>
            <w:vAlign w:val="center"/>
          </w:tcPr>
          <w:p w:rsidR="000F3581" w:rsidRPr="000D0A2D" w:rsidRDefault="007441E5" w:rsidP="007441E5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н</w:t>
            </w:r>
            <w:r w:rsidR="000F3581" w:rsidRPr="000D0A2D">
              <w:rPr>
                <w:b/>
                <w:color w:val="000000" w:themeColor="text1"/>
                <w:sz w:val="24"/>
              </w:rPr>
              <w:t>ормативные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="000F3581" w:rsidRPr="000D0A2D">
              <w:rPr>
                <w:b/>
                <w:color w:val="000000" w:themeColor="text1"/>
                <w:sz w:val="24"/>
              </w:rPr>
              <w:t>правовые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="000F3581" w:rsidRPr="000D0A2D">
              <w:rPr>
                <w:b/>
                <w:color w:val="000000" w:themeColor="text1"/>
                <w:sz w:val="24"/>
              </w:rPr>
              <w:t>акты</w:t>
            </w:r>
          </w:p>
        </w:tc>
        <w:tc>
          <w:tcPr>
            <w:tcW w:w="1559" w:type="dxa"/>
            <w:vAlign w:val="center"/>
          </w:tcPr>
          <w:p w:rsidR="000F3581" w:rsidRPr="000D0A2D" w:rsidRDefault="000F3581" w:rsidP="000F3581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иные правовые акты</w:t>
            </w:r>
          </w:p>
          <w:p w:rsidR="000F3581" w:rsidRPr="000D0A2D" w:rsidRDefault="000F3581" w:rsidP="000F3581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(решения)</w:t>
            </w:r>
          </w:p>
        </w:tc>
      </w:tr>
      <w:tr w:rsidR="00691057" w:rsidRPr="00EE3EF3" w:rsidTr="007441E5">
        <w:trPr>
          <w:trHeight w:val="65"/>
        </w:trPr>
        <w:tc>
          <w:tcPr>
            <w:tcW w:w="665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1.</w:t>
            </w:r>
          </w:p>
        </w:tc>
        <w:tc>
          <w:tcPr>
            <w:tcW w:w="2165" w:type="dxa"/>
          </w:tcPr>
          <w:p w:rsidR="00691057" w:rsidRPr="00EE3EF3" w:rsidRDefault="00691057" w:rsidP="00691057">
            <w:pPr>
              <w:suppressAutoHyphens/>
              <w:jc w:val="both"/>
              <w:rPr>
                <w:sz w:val="24"/>
              </w:rPr>
            </w:pPr>
            <w:r w:rsidRPr="00EE3EF3">
              <w:rPr>
                <w:sz w:val="24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91057" w:rsidRPr="00EE3EF3" w:rsidRDefault="00F32104" w:rsidP="0069105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6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2</w:t>
            </w:r>
          </w:p>
        </w:tc>
        <w:tc>
          <w:tcPr>
            <w:tcW w:w="177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1</w:t>
            </w:r>
          </w:p>
        </w:tc>
      </w:tr>
      <w:tr w:rsidR="00691057" w:rsidRPr="00EE3EF3" w:rsidTr="007441E5">
        <w:trPr>
          <w:trHeight w:val="612"/>
        </w:trPr>
        <w:tc>
          <w:tcPr>
            <w:tcW w:w="665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2.</w:t>
            </w:r>
          </w:p>
        </w:tc>
        <w:tc>
          <w:tcPr>
            <w:tcW w:w="2165" w:type="dxa"/>
          </w:tcPr>
          <w:p w:rsidR="00691057" w:rsidRPr="00EE3EF3" w:rsidRDefault="00691057" w:rsidP="00691057">
            <w:pPr>
              <w:suppressAutoHyphens/>
              <w:jc w:val="both"/>
              <w:rPr>
                <w:sz w:val="24"/>
              </w:rPr>
            </w:pPr>
            <w:r w:rsidRPr="00EE3EF3">
              <w:rPr>
                <w:sz w:val="24"/>
              </w:rPr>
              <w:t>Предоставление транспортных услуг</w:t>
            </w:r>
          </w:p>
        </w:tc>
        <w:tc>
          <w:tcPr>
            <w:tcW w:w="851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6,7</w:t>
            </w:r>
          </w:p>
        </w:tc>
        <w:tc>
          <w:tcPr>
            <w:tcW w:w="1056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-</w:t>
            </w:r>
          </w:p>
        </w:tc>
      </w:tr>
      <w:tr w:rsidR="00691057" w:rsidRPr="00EE3EF3" w:rsidTr="007441E5">
        <w:trPr>
          <w:trHeight w:val="100"/>
        </w:trPr>
        <w:tc>
          <w:tcPr>
            <w:tcW w:w="665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3.</w:t>
            </w:r>
          </w:p>
        </w:tc>
        <w:tc>
          <w:tcPr>
            <w:tcW w:w="2165" w:type="dxa"/>
          </w:tcPr>
          <w:p w:rsidR="00691057" w:rsidRPr="00EE3EF3" w:rsidRDefault="00691057" w:rsidP="00691057">
            <w:pPr>
              <w:suppressAutoHyphens/>
              <w:jc w:val="both"/>
              <w:rPr>
                <w:sz w:val="24"/>
              </w:rPr>
            </w:pPr>
            <w:r w:rsidRPr="00EE3EF3">
              <w:rPr>
                <w:sz w:val="24"/>
              </w:rPr>
              <w:t>Организационные вопросы</w:t>
            </w:r>
          </w:p>
        </w:tc>
        <w:tc>
          <w:tcPr>
            <w:tcW w:w="851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6,7</w:t>
            </w:r>
          </w:p>
        </w:tc>
        <w:tc>
          <w:tcPr>
            <w:tcW w:w="1056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2</w:t>
            </w:r>
          </w:p>
        </w:tc>
        <w:tc>
          <w:tcPr>
            <w:tcW w:w="177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2</w:t>
            </w:r>
          </w:p>
        </w:tc>
      </w:tr>
      <w:tr w:rsidR="00691057" w:rsidRPr="00EE3EF3" w:rsidTr="007441E5">
        <w:trPr>
          <w:trHeight w:val="94"/>
        </w:trPr>
        <w:tc>
          <w:tcPr>
            <w:tcW w:w="665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4.</w:t>
            </w:r>
          </w:p>
        </w:tc>
        <w:tc>
          <w:tcPr>
            <w:tcW w:w="2165" w:type="dxa"/>
          </w:tcPr>
          <w:p w:rsidR="00691057" w:rsidRPr="00EE3EF3" w:rsidRDefault="00691057" w:rsidP="007441E5">
            <w:pPr>
              <w:suppressAutoHyphens/>
              <w:jc w:val="both"/>
              <w:rPr>
                <w:sz w:val="24"/>
              </w:rPr>
            </w:pPr>
            <w:r w:rsidRPr="00EE3EF3">
              <w:rPr>
                <w:sz w:val="24"/>
              </w:rPr>
              <w:t xml:space="preserve">Городское </w:t>
            </w:r>
            <w:r w:rsidR="007441E5">
              <w:rPr>
                <w:sz w:val="24"/>
              </w:rPr>
              <w:t>х</w:t>
            </w:r>
            <w:r w:rsidRPr="00EE3EF3">
              <w:rPr>
                <w:sz w:val="24"/>
              </w:rPr>
              <w:t>озяйство</w:t>
            </w:r>
          </w:p>
        </w:tc>
        <w:tc>
          <w:tcPr>
            <w:tcW w:w="851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4,4</w:t>
            </w:r>
          </w:p>
        </w:tc>
        <w:tc>
          <w:tcPr>
            <w:tcW w:w="1056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2</w:t>
            </w:r>
          </w:p>
        </w:tc>
        <w:tc>
          <w:tcPr>
            <w:tcW w:w="177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-</w:t>
            </w:r>
          </w:p>
        </w:tc>
      </w:tr>
      <w:tr w:rsidR="00691057" w:rsidRPr="00EE3EF3" w:rsidTr="007441E5">
        <w:trPr>
          <w:trHeight w:val="65"/>
        </w:trPr>
        <w:tc>
          <w:tcPr>
            <w:tcW w:w="665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5.</w:t>
            </w:r>
          </w:p>
        </w:tc>
        <w:tc>
          <w:tcPr>
            <w:tcW w:w="2165" w:type="dxa"/>
          </w:tcPr>
          <w:p w:rsidR="00691057" w:rsidRPr="00EE3EF3" w:rsidRDefault="00691057" w:rsidP="00691057">
            <w:pPr>
              <w:suppressAutoHyphens/>
              <w:jc w:val="both"/>
              <w:rPr>
                <w:sz w:val="24"/>
              </w:rPr>
            </w:pPr>
            <w:r w:rsidRPr="00EE3EF3">
              <w:rPr>
                <w:sz w:val="24"/>
              </w:rPr>
              <w:t>Иные вопросы</w:t>
            </w:r>
          </w:p>
        </w:tc>
        <w:tc>
          <w:tcPr>
            <w:tcW w:w="851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42,2</w:t>
            </w:r>
          </w:p>
        </w:tc>
        <w:tc>
          <w:tcPr>
            <w:tcW w:w="1056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17</w:t>
            </w:r>
          </w:p>
        </w:tc>
        <w:tc>
          <w:tcPr>
            <w:tcW w:w="177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sz w:val="24"/>
              </w:rPr>
            </w:pPr>
            <w:r w:rsidRPr="00EE3EF3">
              <w:rPr>
                <w:sz w:val="24"/>
              </w:rPr>
              <w:t>11</w:t>
            </w:r>
          </w:p>
        </w:tc>
      </w:tr>
      <w:tr w:rsidR="00691057" w:rsidRPr="00EE3EF3" w:rsidTr="007441E5">
        <w:trPr>
          <w:trHeight w:val="65"/>
        </w:trPr>
        <w:tc>
          <w:tcPr>
            <w:tcW w:w="2830" w:type="dxa"/>
            <w:gridSpan w:val="2"/>
          </w:tcPr>
          <w:p w:rsidR="00691057" w:rsidRPr="00EE3EF3" w:rsidRDefault="00691057" w:rsidP="00691057">
            <w:pPr>
              <w:suppressAutoHyphens/>
              <w:jc w:val="right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7441E5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24</w:t>
            </w:r>
          </w:p>
        </w:tc>
        <w:tc>
          <w:tcPr>
            <w:tcW w:w="177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91057" w:rsidRPr="00EE3EF3" w:rsidRDefault="00691057" w:rsidP="00691057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14</w:t>
            </w:r>
          </w:p>
        </w:tc>
      </w:tr>
    </w:tbl>
    <w:p w:rsidR="000F3581" w:rsidRDefault="000F3581" w:rsidP="00EE3EF3">
      <w:pPr>
        <w:suppressAutoHyphens/>
        <w:jc w:val="center"/>
        <w:rPr>
          <w:szCs w:val="28"/>
        </w:rPr>
      </w:pPr>
    </w:p>
    <w:p w:rsidR="00EE3EF3" w:rsidRPr="000F3581" w:rsidRDefault="00EE3EF3" w:rsidP="000F3581">
      <w:pPr>
        <w:suppressAutoHyphens/>
        <w:jc w:val="right"/>
        <w:rPr>
          <w:sz w:val="24"/>
        </w:rPr>
      </w:pPr>
      <w:r w:rsidRPr="000F3581">
        <w:rPr>
          <w:sz w:val="24"/>
        </w:rPr>
        <w:t>Диаграмма</w:t>
      </w:r>
      <w:r w:rsidR="006C6A3C">
        <w:rPr>
          <w:sz w:val="24"/>
        </w:rPr>
        <w:t xml:space="preserve"> к таблице</w:t>
      </w:r>
      <w:r w:rsidR="003A01AD" w:rsidRPr="000F3581">
        <w:rPr>
          <w:sz w:val="24"/>
        </w:rPr>
        <w:t xml:space="preserve"> 2</w:t>
      </w:r>
    </w:p>
    <w:p w:rsidR="00EE3EF3" w:rsidRDefault="00772104" w:rsidP="00772104">
      <w:pPr>
        <w:suppressAutoHyphens/>
        <w:ind w:left="-142"/>
        <w:jc w:val="both"/>
        <w:rPr>
          <w:noProof/>
          <w:szCs w:val="28"/>
        </w:rPr>
      </w:pPr>
      <w:r w:rsidRPr="000D0A2D">
        <w:rPr>
          <w:noProof/>
          <w:color w:val="000000" w:themeColor="text1"/>
          <w:szCs w:val="28"/>
        </w:rPr>
        <w:drawing>
          <wp:inline distT="0" distB="0" distL="0" distR="0" wp14:anchorId="15510FA4" wp14:editId="61D1BDB9">
            <wp:extent cx="6096000" cy="2486025"/>
            <wp:effectExtent l="3810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41E5" w:rsidRPr="007441E5" w:rsidRDefault="007441E5" w:rsidP="00B830CF">
      <w:pPr>
        <w:jc w:val="center"/>
        <w:rPr>
          <w:color w:val="000000" w:themeColor="text1"/>
          <w:szCs w:val="28"/>
        </w:rPr>
      </w:pPr>
    </w:p>
    <w:p w:rsidR="007441E5" w:rsidRDefault="001502FA" w:rsidP="00B830CF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4.3. </w:t>
      </w:r>
      <w:r w:rsidR="003A01AD">
        <w:rPr>
          <w:b/>
          <w:color w:val="000000" w:themeColor="text1"/>
          <w:szCs w:val="28"/>
        </w:rPr>
        <w:t xml:space="preserve">Комитет Городской Думы </w:t>
      </w:r>
      <w:r w:rsidR="00F95692" w:rsidRPr="000D0A2D">
        <w:rPr>
          <w:b/>
          <w:color w:val="000000" w:themeColor="text1"/>
          <w:szCs w:val="28"/>
        </w:rPr>
        <w:t>по местному самоуправлению</w:t>
      </w:r>
      <w:r w:rsidR="006C6A3C">
        <w:rPr>
          <w:b/>
          <w:color w:val="000000" w:themeColor="text1"/>
          <w:szCs w:val="28"/>
        </w:rPr>
        <w:t xml:space="preserve"> </w:t>
      </w:r>
    </w:p>
    <w:p w:rsidR="00F95692" w:rsidRDefault="00F95692" w:rsidP="00B830CF">
      <w:pPr>
        <w:jc w:val="center"/>
        <w:rPr>
          <w:b/>
          <w:color w:val="000000" w:themeColor="text1"/>
          <w:szCs w:val="28"/>
        </w:rPr>
      </w:pPr>
      <w:r w:rsidRPr="000D0A2D">
        <w:rPr>
          <w:b/>
          <w:color w:val="000000" w:themeColor="text1"/>
          <w:szCs w:val="28"/>
        </w:rPr>
        <w:t>и социальной политике</w:t>
      </w:r>
    </w:p>
    <w:p w:rsidR="00354B10" w:rsidRPr="007441E5" w:rsidRDefault="00354B10" w:rsidP="00B830CF">
      <w:pPr>
        <w:jc w:val="center"/>
        <w:rPr>
          <w:color w:val="000000" w:themeColor="text1"/>
          <w:szCs w:val="28"/>
        </w:rPr>
      </w:pPr>
    </w:p>
    <w:p w:rsidR="00354B10" w:rsidRDefault="00354B10" w:rsidP="00B830CF">
      <w:pPr>
        <w:jc w:val="center"/>
        <w:rPr>
          <w:b/>
          <w:color w:val="000000" w:themeColor="text1"/>
          <w:szCs w:val="28"/>
        </w:rPr>
      </w:pPr>
      <w:r w:rsidRPr="00354B10">
        <w:rPr>
          <w:b/>
          <w:color w:val="000000" w:themeColor="text1"/>
          <w:szCs w:val="28"/>
        </w:rPr>
        <w:t>Грамотная социальная политика – залог благополучия горожан!</w:t>
      </w:r>
    </w:p>
    <w:p w:rsidR="00F32104" w:rsidRPr="007441E5" w:rsidRDefault="00F32104" w:rsidP="00B830CF">
      <w:pPr>
        <w:jc w:val="center"/>
        <w:rPr>
          <w:color w:val="000000" w:themeColor="text1"/>
          <w:szCs w:val="28"/>
        </w:rPr>
      </w:pPr>
    </w:p>
    <w:p w:rsidR="00075A47" w:rsidRPr="00075A47" w:rsidRDefault="00075A47" w:rsidP="00B830CF">
      <w:pPr>
        <w:suppressAutoHyphens/>
        <w:ind w:firstLine="709"/>
        <w:jc w:val="both"/>
        <w:rPr>
          <w:color w:val="000000" w:themeColor="text1"/>
          <w:szCs w:val="28"/>
        </w:rPr>
      </w:pPr>
      <w:r w:rsidRPr="00075A47">
        <w:rPr>
          <w:color w:val="000000" w:themeColor="text1"/>
          <w:szCs w:val="28"/>
        </w:rPr>
        <w:lastRenderedPageBreak/>
        <w:t>Вопросы местного самоуправления и социальной поддержки граждан находятся в ведении Комитета Городской Думы по местному самоуправлению и социальной политике</w:t>
      </w:r>
      <w:r w:rsidR="003A01AD">
        <w:rPr>
          <w:rStyle w:val="a7"/>
          <w:color w:val="000000" w:themeColor="text1"/>
          <w:szCs w:val="28"/>
        </w:rPr>
        <w:footnoteReference w:id="10"/>
      </w:r>
      <w:r w:rsidRPr="00075A47">
        <w:rPr>
          <w:color w:val="000000" w:themeColor="text1"/>
          <w:szCs w:val="28"/>
        </w:rPr>
        <w:t>.</w:t>
      </w:r>
    </w:p>
    <w:p w:rsidR="00953972" w:rsidRDefault="002F747F" w:rsidP="00B830CF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Одним из наиболее важных вопросов, рассмотре</w:t>
      </w:r>
      <w:r w:rsidR="00B0719B">
        <w:rPr>
          <w:color w:val="000000" w:themeColor="text1"/>
          <w:szCs w:val="28"/>
        </w:rPr>
        <w:t xml:space="preserve">нных </w:t>
      </w:r>
      <w:r>
        <w:rPr>
          <w:color w:val="000000" w:themeColor="text1"/>
          <w:szCs w:val="28"/>
        </w:rPr>
        <w:t xml:space="preserve">на заседаниях </w:t>
      </w:r>
      <w:r w:rsidR="003A01AD" w:rsidRPr="00075A47">
        <w:rPr>
          <w:color w:val="000000" w:themeColor="text1"/>
          <w:szCs w:val="28"/>
        </w:rPr>
        <w:t>Комитета по местному самоуправлению</w:t>
      </w:r>
      <w:r>
        <w:rPr>
          <w:color w:val="000000" w:themeColor="text1"/>
          <w:szCs w:val="28"/>
        </w:rPr>
        <w:t xml:space="preserve">, стало внесение изменений в Устав городского округа – документ, являющийся актом высшей юридической силы в системе муниципальных правовых актов и подлежащий исполнению на </w:t>
      </w:r>
      <w:r w:rsidR="00953972">
        <w:rPr>
          <w:color w:val="000000" w:themeColor="text1"/>
          <w:szCs w:val="28"/>
        </w:rPr>
        <w:t xml:space="preserve">всей </w:t>
      </w:r>
      <w:r>
        <w:rPr>
          <w:color w:val="000000" w:themeColor="text1"/>
          <w:szCs w:val="28"/>
        </w:rPr>
        <w:t>территории гор</w:t>
      </w:r>
      <w:r w:rsidR="00953972">
        <w:rPr>
          <w:color w:val="000000" w:themeColor="text1"/>
          <w:szCs w:val="28"/>
        </w:rPr>
        <w:t>одского</w:t>
      </w:r>
      <w:r>
        <w:rPr>
          <w:color w:val="000000" w:themeColor="text1"/>
          <w:szCs w:val="28"/>
        </w:rPr>
        <w:t xml:space="preserve"> округа.</w:t>
      </w:r>
      <w:r w:rsidR="00953972">
        <w:rPr>
          <w:color w:val="000000" w:themeColor="text1"/>
          <w:szCs w:val="28"/>
        </w:rPr>
        <w:t xml:space="preserve"> Изменения в Устав городского округа были обусловлены изменениями в федеральном законодательстве и необходимостью актуализации нормативных правовых актов на муниципальном уровне.</w:t>
      </w:r>
    </w:p>
    <w:p w:rsidR="00D31EE0" w:rsidRDefault="003E2F6B" w:rsidP="00B830CF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2020 году члены </w:t>
      </w:r>
      <w:r w:rsidR="000F1018" w:rsidRPr="00075A47">
        <w:rPr>
          <w:color w:val="000000" w:themeColor="text1"/>
          <w:szCs w:val="28"/>
        </w:rPr>
        <w:t>Комитета по местному самоуправлению</w:t>
      </w:r>
      <w:r>
        <w:rPr>
          <w:color w:val="000000" w:themeColor="text1"/>
          <w:szCs w:val="28"/>
        </w:rPr>
        <w:t xml:space="preserve"> </w:t>
      </w:r>
      <w:r w:rsidR="006C6A3C">
        <w:rPr>
          <w:color w:val="000000" w:themeColor="text1"/>
          <w:szCs w:val="28"/>
        </w:rPr>
        <w:t>разработа</w:t>
      </w:r>
      <w:r>
        <w:rPr>
          <w:color w:val="000000" w:themeColor="text1"/>
          <w:szCs w:val="28"/>
        </w:rPr>
        <w:t xml:space="preserve">ли ряд нововведений, касающихся предоставления отдельным категориям жителей </w:t>
      </w:r>
      <w:r w:rsidR="000F1018">
        <w:rPr>
          <w:color w:val="000000" w:themeColor="text1"/>
          <w:szCs w:val="28"/>
        </w:rPr>
        <w:t>городского округа</w:t>
      </w:r>
      <w:r>
        <w:rPr>
          <w:color w:val="000000" w:themeColor="text1"/>
          <w:szCs w:val="28"/>
        </w:rPr>
        <w:t xml:space="preserve"> социальных гарантий и компенсаций. В частности, </w:t>
      </w:r>
      <w:r w:rsidR="00D31EE0">
        <w:rPr>
          <w:color w:val="000000" w:themeColor="text1"/>
          <w:szCs w:val="28"/>
        </w:rPr>
        <w:t xml:space="preserve">уточнили категорию граждан, имеющих право на получение мер муниципальной поддержки при пользовании услугами общественного транспорта на территории городского округа. </w:t>
      </w:r>
      <w:r w:rsidR="0056312B">
        <w:rPr>
          <w:color w:val="000000" w:themeColor="text1"/>
          <w:szCs w:val="28"/>
        </w:rPr>
        <w:t>Как уже отмечалось выше,</w:t>
      </w:r>
      <w:r w:rsidR="00B0719B">
        <w:rPr>
          <w:color w:val="000000" w:themeColor="text1"/>
          <w:szCs w:val="28"/>
        </w:rPr>
        <w:t xml:space="preserve"> был сохранен льготный проездной</w:t>
      </w:r>
      <w:r w:rsidR="00D31EE0">
        <w:rPr>
          <w:color w:val="000000" w:themeColor="text1"/>
          <w:szCs w:val="28"/>
        </w:rPr>
        <w:t xml:space="preserve"> для студентов </w:t>
      </w:r>
      <w:r w:rsidR="000F1018">
        <w:rPr>
          <w:color w:val="000000" w:themeColor="text1"/>
          <w:szCs w:val="28"/>
        </w:rPr>
        <w:t>городского округа</w:t>
      </w:r>
      <w:r w:rsidR="00D31EE0">
        <w:rPr>
          <w:color w:val="000000" w:themeColor="text1"/>
          <w:szCs w:val="28"/>
        </w:rPr>
        <w:t xml:space="preserve">, благодаря чему воспользоваться правом муниципальной </w:t>
      </w:r>
      <w:r w:rsidR="003E7741" w:rsidRPr="003E7741">
        <w:rPr>
          <w:color w:val="000000" w:themeColor="text1"/>
          <w:szCs w:val="28"/>
        </w:rPr>
        <w:t xml:space="preserve">поддержки в виде первичного приобретения и пополнения льготного проездного </w:t>
      </w:r>
      <w:r w:rsidR="00B0719B">
        <w:rPr>
          <w:color w:val="000000" w:themeColor="text1"/>
          <w:szCs w:val="28"/>
        </w:rPr>
        <w:t>смогли</w:t>
      </w:r>
      <w:r w:rsidR="003E7741" w:rsidRPr="003E7741">
        <w:rPr>
          <w:color w:val="000000" w:themeColor="text1"/>
          <w:szCs w:val="28"/>
        </w:rPr>
        <w:t xml:space="preserve"> все студенты-очники, вне зависимости </w:t>
      </w:r>
      <w:r w:rsidR="00D31EE0">
        <w:rPr>
          <w:color w:val="000000" w:themeColor="text1"/>
          <w:szCs w:val="28"/>
        </w:rPr>
        <w:t>от получения ими стипендии.</w:t>
      </w:r>
    </w:p>
    <w:p w:rsidR="00953972" w:rsidRDefault="00B0719B" w:rsidP="00B830CF">
      <w:pPr>
        <w:suppressAutoHyphens/>
        <w:ind w:firstLine="709"/>
        <w:jc w:val="both"/>
        <w:rPr>
          <w:color w:val="000000" w:themeColor="text1"/>
          <w:szCs w:val="28"/>
          <w:lang w:eastAsia="en-US"/>
        </w:rPr>
      </w:pPr>
      <w:r w:rsidRPr="00B0719B">
        <w:rPr>
          <w:color w:val="000000" w:themeColor="text1"/>
          <w:szCs w:val="28"/>
        </w:rPr>
        <w:t>В 2020 году в</w:t>
      </w:r>
      <w:r w:rsidR="00D010A8" w:rsidRPr="00B0719B">
        <w:rPr>
          <w:color w:val="000000" w:themeColor="text1"/>
          <w:szCs w:val="28"/>
        </w:rPr>
        <w:t xml:space="preserve"> честь празднования 75-й годовщины Победы в Великой Отечественной войне на заседании </w:t>
      </w:r>
      <w:r w:rsidR="000F1018" w:rsidRPr="00075A47">
        <w:rPr>
          <w:color w:val="000000" w:themeColor="text1"/>
          <w:szCs w:val="28"/>
        </w:rPr>
        <w:t>Комитета по местному самоуправлению</w:t>
      </w:r>
      <w:r w:rsidR="00D010A8" w:rsidRPr="00B0719B">
        <w:rPr>
          <w:color w:val="000000" w:themeColor="text1"/>
          <w:szCs w:val="28"/>
        </w:rPr>
        <w:t xml:space="preserve"> было принято решение об оказании материальной помощи отдельным категориям жителей </w:t>
      </w:r>
      <w:r w:rsidR="000F1018">
        <w:rPr>
          <w:color w:val="000000" w:themeColor="text1"/>
          <w:szCs w:val="28"/>
        </w:rPr>
        <w:t>городского округа</w:t>
      </w:r>
      <w:r w:rsidRPr="00B0719B">
        <w:rPr>
          <w:color w:val="000000" w:themeColor="text1"/>
          <w:szCs w:val="28"/>
        </w:rPr>
        <w:t>, а именно</w:t>
      </w:r>
      <w:r w:rsidR="00625787">
        <w:rPr>
          <w:color w:val="000000" w:themeColor="text1"/>
          <w:szCs w:val="28"/>
        </w:rPr>
        <w:t>:</w:t>
      </w:r>
      <w:r w:rsidRPr="00B0719B">
        <w:rPr>
          <w:color w:val="000000" w:themeColor="text1"/>
          <w:szCs w:val="28"/>
        </w:rPr>
        <w:t xml:space="preserve"> </w:t>
      </w:r>
      <w:r w:rsidRPr="00B0719B">
        <w:rPr>
          <w:color w:val="000000" w:themeColor="text1"/>
          <w:szCs w:val="28"/>
          <w:lang w:eastAsia="en-US"/>
        </w:rPr>
        <w:t xml:space="preserve">ветеранам и инвалидам </w:t>
      </w:r>
      <w:r w:rsidR="000F1018" w:rsidRPr="00B0719B">
        <w:rPr>
          <w:color w:val="000000" w:themeColor="text1"/>
          <w:szCs w:val="28"/>
        </w:rPr>
        <w:t>Великой Отечественной войн</w:t>
      </w:r>
      <w:r w:rsidR="000F1018">
        <w:rPr>
          <w:color w:val="000000" w:themeColor="text1"/>
          <w:szCs w:val="28"/>
        </w:rPr>
        <w:t>ы</w:t>
      </w:r>
      <w:r w:rsidRPr="00B0719B">
        <w:rPr>
          <w:color w:val="000000" w:themeColor="text1"/>
          <w:szCs w:val="28"/>
          <w:lang w:eastAsia="en-US"/>
        </w:rPr>
        <w:t xml:space="preserve">, членам семей погибших (умерших) инвалидов войны, участников </w:t>
      </w:r>
      <w:r w:rsidR="000F1018" w:rsidRPr="00B0719B">
        <w:rPr>
          <w:color w:val="000000" w:themeColor="text1"/>
          <w:szCs w:val="28"/>
        </w:rPr>
        <w:t>Великой Отечественной войн</w:t>
      </w:r>
      <w:r w:rsidR="000F1018">
        <w:rPr>
          <w:color w:val="000000" w:themeColor="text1"/>
          <w:szCs w:val="28"/>
        </w:rPr>
        <w:t>ы</w:t>
      </w:r>
      <w:r w:rsidR="006C6A3C">
        <w:rPr>
          <w:color w:val="000000" w:themeColor="text1"/>
          <w:szCs w:val="28"/>
          <w:lang w:eastAsia="en-US"/>
        </w:rPr>
        <w:t>,</w:t>
      </w:r>
      <w:r w:rsidRPr="00B0719B">
        <w:rPr>
          <w:color w:val="000000" w:themeColor="text1"/>
          <w:szCs w:val="28"/>
          <w:lang w:eastAsia="en-US"/>
        </w:rPr>
        <w:t xml:space="preserve"> бывшим несо</w:t>
      </w:r>
      <w:r w:rsidR="00625787">
        <w:rPr>
          <w:color w:val="000000" w:themeColor="text1"/>
          <w:szCs w:val="28"/>
          <w:lang w:eastAsia="en-US"/>
        </w:rPr>
        <w:t xml:space="preserve">вершеннолетним узникам фашизма, </w:t>
      </w:r>
      <w:r w:rsidRPr="00B0719B">
        <w:rPr>
          <w:color w:val="000000" w:themeColor="text1"/>
          <w:szCs w:val="28"/>
          <w:lang w:eastAsia="en-US"/>
        </w:rPr>
        <w:t>лицам, награжденным знаком</w:t>
      </w:r>
      <w:r w:rsidR="00625787">
        <w:rPr>
          <w:color w:val="000000" w:themeColor="text1"/>
          <w:szCs w:val="28"/>
          <w:lang w:eastAsia="en-US"/>
        </w:rPr>
        <w:t xml:space="preserve"> «Жителю блокадного Ленинграда»</w:t>
      </w:r>
      <w:r w:rsidRPr="00B0719B">
        <w:rPr>
          <w:color w:val="000000" w:themeColor="text1"/>
          <w:szCs w:val="28"/>
          <w:lang w:eastAsia="en-US"/>
        </w:rPr>
        <w:t>.</w:t>
      </w:r>
      <w:r w:rsidR="00F714E7">
        <w:rPr>
          <w:color w:val="000000" w:themeColor="text1"/>
          <w:szCs w:val="28"/>
          <w:lang w:eastAsia="en-US"/>
        </w:rPr>
        <w:t xml:space="preserve"> Дополнительно для данн</w:t>
      </w:r>
      <w:r w:rsidR="00697171">
        <w:rPr>
          <w:color w:val="000000" w:themeColor="text1"/>
          <w:szCs w:val="28"/>
          <w:lang w:eastAsia="en-US"/>
        </w:rPr>
        <w:t>ых</w:t>
      </w:r>
      <w:r w:rsidR="00F714E7">
        <w:rPr>
          <w:color w:val="000000" w:themeColor="text1"/>
          <w:szCs w:val="28"/>
          <w:lang w:eastAsia="en-US"/>
        </w:rPr>
        <w:t xml:space="preserve"> категори</w:t>
      </w:r>
      <w:r w:rsidR="00697171">
        <w:rPr>
          <w:color w:val="000000" w:themeColor="text1"/>
          <w:szCs w:val="28"/>
          <w:lang w:eastAsia="en-US"/>
        </w:rPr>
        <w:t>й</w:t>
      </w:r>
      <w:r w:rsidR="00F714E7">
        <w:rPr>
          <w:color w:val="000000" w:themeColor="text1"/>
          <w:szCs w:val="28"/>
          <w:lang w:eastAsia="en-US"/>
        </w:rPr>
        <w:t xml:space="preserve"> жителей </w:t>
      </w:r>
      <w:r w:rsidR="000F1018">
        <w:rPr>
          <w:color w:val="000000" w:themeColor="text1"/>
          <w:szCs w:val="28"/>
        </w:rPr>
        <w:t>городского округа</w:t>
      </w:r>
      <w:r w:rsidR="00F714E7">
        <w:rPr>
          <w:color w:val="000000" w:themeColor="text1"/>
          <w:szCs w:val="28"/>
          <w:lang w:eastAsia="en-US"/>
        </w:rPr>
        <w:t xml:space="preserve"> были введены новые меры социальной поддержки. Так, по инициативе </w:t>
      </w:r>
      <w:r w:rsidR="003B56FE">
        <w:rPr>
          <w:color w:val="000000" w:themeColor="text1"/>
          <w:szCs w:val="28"/>
          <w:lang w:eastAsia="en-US"/>
        </w:rPr>
        <w:t xml:space="preserve">членов </w:t>
      </w:r>
      <w:r w:rsidR="000F1018" w:rsidRPr="00075A47">
        <w:rPr>
          <w:color w:val="000000" w:themeColor="text1"/>
          <w:szCs w:val="28"/>
        </w:rPr>
        <w:t>Комитета по местному самоуправлению</w:t>
      </w:r>
      <w:r w:rsidR="003B56FE">
        <w:rPr>
          <w:color w:val="000000" w:themeColor="text1"/>
          <w:szCs w:val="28"/>
          <w:lang w:eastAsia="en-US"/>
        </w:rPr>
        <w:t xml:space="preserve"> </w:t>
      </w:r>
      <w:r w:rsidR="00F714E7">
        <w:rPr>
          <w:color w:val="000000" w:themeColor="text1"/>
          <w:szCs w:val="28"/>
          <w:lang w:eastAsia="en-US"/>
        </w:rPr>
        <w:t>предоставление денежн</w:t>
      </w:r>
      <w:r w:rsidR="003B56FE">
        <w:rPr>
          <w:color w:val="000000" w:themeColor="text1"/>
          <w:szCs w:val="28"/>
          <w:lang w:eastAsia="en-US"/>
        </w:rPr>
        <w:t>ой выплаты на проведение ремонтных работ</w:t>
      </w:r>
      <w:r w:rsidR="00F714E7">
        <w:rPr>
          <w:color w:val="000000" w:themeColor="text1"/>
          <w:szCs w:val="28"/>
          <w:lang w:eastAsia="en-US"/>
        </w:rPr>
        <w:t xml:space="preserve"> в квартирах горожан данной категории </w:t>
      </w:r>
      <w:r w:rsidR="003B56FE">
        <w:rPr>
          <w:color w:val="000000" w:themeColor="text1"/>
          <w:szCs w:val="28"/>
          <w:lang w:eastAsia="en-US"/>
        </w:rPr>
        <w:t xml:space="preserve">стало ежегодным. Ранее данная мера муниципальной поддержки предоставлялась </w:t>
      </w:r>
      <w:r w:rsidR="00B661C5">
        <w:rPr>
          <w:color w:val="000000" w:themeColor="text1"/>
          <w:szCs w:val="28"/>
          <w:lang w:eastAsia="en-US"/>
        </w:rPr>
        <w:t xml:space="preserve">1 </w:t>
      </w:r>
      <w:r w:rsidR="003B56FE">
        <w:rPr>
          <w:color w:val="000000" w:themeColor="text1"/>
          <w:szCs w:val="28"/>
          <w:lang w:eastAsia="en-US"/>
        </w:rPr>
        <w:t xml:space="preserve">раз в </w:t>
      </w:r>
      <w:r w:rsidR="00B661C5">
        <w:rPr>
          <w:color w:val="000000" w:themeColor="text1"/>
          <w:szCs w:val="28"/>
          <w:lang w:eastAsia="en-US"/>
        </w:rPr>
        <w:t>3</w:t>
      </w:r>
      <w:r w:rsidR="003B56FE">
        <w:rPr>
          <w:color w:val="000000" w:themeColor="text1"/>
          <w:szCs w:val="28"/>
          <w:lang w:eastAsia="en-US"/>
        </w:rPr>
        <w:t xml:space="preserve"> года.</w:t>
      </w:r>
    </w:p>
    <w:p w:rsidR="00596284" w:rsidRDefault="007D0F15" w:rsidP="00B830CF">
      <w:pPr>
        <w:suppressAutoHyphens/>
        <w:ind w:firstLine="709"/>
        <w:jc w:val="both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 xml:space="preserve">Некоторые из вопросов, рассмотренных членами </w:t>
      </w:r>
      <w:r w:rsidR="000F1018" w:rsidRPr="00075A47">
        <w:rPr>
          <w:color w:val="000000" w:themeColor="text1"/>
          <w:szCs w:val="28"/>
        </w:rPr>
        <w:t>Комитета по местному самоуправлению</w:t>
      </w:r>
      <w:r>
        <w:rPr>
          <w:color w:val="000000" w:themeColor="text1"/>
          <w:szCs w:val="28"/>
          <w:lang w:eastAsia="en-US"/>
        </w:rPr>
        <w:t>, были обусловлены введением на территории городског</w:t>
      </w:r>
      <w:r w:rsidR="000F1018">
        <w:rPr>
          <w:color w:val="000000" w:themeColor="text1"/>
          <w:szCs w:val="28"/>
          <w:lang w:eastAsia="en-US"/>
        </w:rPr>
        <w:t xml:space="preserve">о округа ограничений, связанных </w:t>
      </w:r>
      <w:r>
        <w:rPr>
          <w:color w:val="000000" w:themeColor="text1"/>
          <w:szCs w:val="28"/>
          <w:lang w:eastAsia="en-US"/>
        </w:rPr>
        <w:t>с распространением</w:t>
      </w:r>
      <w:r w:rsidR="00596284">
        <w:rPr>
          <w:color w:val="000000" w:themeColor="text1"/>
          <w:szCs w:val="28"/>
          <w:lang w:eastAsia="en-US"/>
        </w:rPr>
        <w:t xml:space="preserve"> новой коронавирусной инфекции. Так, для школьников с дефицитом массы тела или имеющим заболевания желудочно-кишечного тракта, право на получение бесплатного питания было заменено денежной компенсацией на весь период дистанционного обучения. Из-за введения режима самоизоляции и ввода </w:t>
      </w:r>
      <w:r w:rsidR="00003E4E">
        <w:rPr>
          <w:color w:val="000000" w:themeColor="text1"/>
          <w:szCs w:val="28"/>
          <w:lang w:eastAsia="en-US"/>
        </w:rPr>
        <w:t>региональными ведомствами</w:t>
      </w:r>
      <w:r w:rsidR="00596284">
        <w:rPr>
          <w:color w:val="000000" w:themeColor="text1"/>
          <w:szCs w:val="28"/>
          <w:lang w:eastAsia="en-US"/>
        </w:rPr>
        <w:t xml:space="preserve"> ограничений по приему граждан, </w:t>
      </w:r>
      <w:r w:rsidR="00003E4E">
        <w:rPr>
          <w:color w:val="000000" w:themeColor="text1"/>
          <w:szCs w:val="28"/>
          <w:lang w:eastAsia="en-US"/>
        </w:rPr>
        <w:t xml:space="preserve">депутатами Городской Думы были инициированы изменения, касающиеся предоставления гражданами документов для подтверждения их права на получение льгот и компенсаций. </w:t>
      </w:r>
      <w:r w:rsidR="00CF2588">
        <w:rPr>
          <w:color w:val="000000" w:themeColor="text1"/>
          <w:szCs w:val="28"/>
          <w:lang w:eastAsia="en-US"/>
        </w:rPr>
        <w:lastRenderedPageBreak/>
        <w:t xml:space="preserve">Теперь </w:t>
      </w:r>
      <w:r w:rsidR="00003E4E">
        <w:rPr>
          <w:color w:val="000000" w:themeColor="text1"/>
          <w:szCs w:val="28"/>
          <w:lang w:eastAsia="en-US"/>
        </w:rPr>
        <w:t xml:space="preserve">необходимую информацию по конкретному гражданину учреждения будут запрашивать посредством межведомственного взаимодействия. </w:t>
      </w:r>
    </w:p>
    <w:p w:rsidR="00596284" w:rsidRPr="00F32104" w:rsidRDefault="00DB2960" w:rsidP="00B830CF">
      <w:pPr>
        <w:suppressAutoHyphens/>
        <w:ind w:firstLine="709"/>
        <w:jc w:val="both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Помимо этого, Комитет</w:t>
      </w:r>
      <w:r w:rsidR="000F3581">
        <w:rPr>
          <w:color w:val="000000" w:themeColor="text1"/>
          <w:szCs w:val="28"/>
          <w:lang w:eastAsia="en-US"/>
        </w:rPr>
        <w:t>ом</w:t>
      </w:r>
      <w:r>
        <w:rPr>
          <w:color w:val="000000" w:themeColor="text1"/>
          <w:szCs w:val="28"/>
          <w:lang w:eastAsia="en-US"/>
        </w:rPr>
        <w:t xml:space="preserve"> по местному самоуправлению </w:t>
      </w:r>
      <w:r w:rsidR="000F3581">
        <w:rPr>
          <w:color w:val="000000" w:themeColor="text1"/>
          <w:szCs w:val="28"/>
          <w:lang w:eastAsia="en-US"/>
        </w:rPr>
        <w:t>рассмотрен вопрос</w:t>
      </w:r>
      <w:r>
        <w:rPr>
          <w:color w:val="000000" w:themeColor="text1"/>
          <w:szCs w:val="28"/>
          <w:lang w:eastAsia="en-US"/>
        </w:rPr>
        <w:t xml:space="preserve"> о формировании тарифа на компенсаци</w:t>
      </w:r>
      <w:r w:rsidR="00F32104">
        <w:rPr>
          <w:color w:val="000000" w:themeColor="text1"/>
          <w:szCs w:val="28"/>
          <w:lang w:eastAsia="en-US"/>
        </w:rPr>
        <w:t>ю</w:t>
      </w:r>
      <w:r>
        <w:rPr>
          <w:color w:val="000000" w:themeColor="text1"/>
          <w:szCs w:val="28"/>
          <w:lang w:eastAsia="en-US"/>
        </w:rPr>
        <w:t xml:space="preserve"> затрат на приобретение твердого топлива для жителей </w:t>
      </w:r>
      <w:r w:rsidR="000F1018">
        <w:rPr>
          <w:color w:val="000000" w:themeColor="text1"/>
          <w:szCs w:val="28"/>
          <w:lang w:eastAsia="en-US"/>
        </w:rPr>
        <w:t>городского округа</w:t>
      </w:r>
      <w:r>
        <w:rPr>
          <w:color w:val="000000" w:themeColor="text1"/>
          <w:szCs w:val="28"/>
          <w:lang w:eastAsia="en-US"/>
        </w:rPr>
        <w:t>, проживающих в домах с печным отоплением.</w:t>
      </w:r>
      <w:r w:rsidR="00F32104">
        <w:rPr>
          <w:color w:val="000000" w:themeColor="text1"/>
          <w:szCs w:val="28"/>
          <w:lang w:eastAsia="en-US"/>
        </w:rPr>
        <w:t xml:space="preserve"> </w:t>
      </w:r>
      <w:r w:rsidR="00F32104" w:rsidRPr="00F32104">
        <w:rPr>
          <w:iCs/>
          <w:color w:val="000000" w:themeColor="text1"/>
          <w:szCs w:val="28"/>
        </w:rPr>
        <w:t>В результате, размер выплаты был пересмотрен - его увязали с региональным стандартом стоимости жилищно-коммунальных услуг. Это позволило почти вдвое увеличить размер компенсации</w:t>
      </w:r>
      <w:r w:rsidR="00F32104">
        <w:rPr>
          <w:iCs/>
          <w:color w:val="000000" w:themeColor="text1"/>
          <w:szCs w:val="28"/>
        </w:rPr>
        <w:t>.</w:t>
      </w:r>
    </w:p>
    <w:p w:rsidR="00F95692" w:rsidRDefault="00767A78" w:rsidP="00B830CF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Всего в отчетном периоде н</w:t>
      </w:r>
      <w:r w:rsidR="00F95692" w:rsidRPr="000D0A2D">
        <w:rPr>
          <w:color w:val="000000" w:themeColor="text1"/>
          <w:szCs w:val="28"/>
        </w:rPr>
        <w:t xml:space="preserve">а заседаниях </w:t>
      </w:r>
      <w:r w:rsidR="000F1018" w:rsidRPr="00075A47">
        <w:rPr>
          <w:color w:val="000000" w:themeColor="text1"/>
          <w:szCs w:val="28"/>
        </w:rPr>
        <w:t>Комитета по местному самоуправлению</w:t>
      </w:r>
      <w:r w:rsidR="00F95692" w:rsidRPr="000D0A2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</w:t>
      </w:r>
      <w:r w:rsidR="00B27118">
        <w:rPr>
          <w:color w:val="000000" w:themeColor="text1"/>
          <w:szCs w:val="28"/>
        </w:rPr>
        <w:t>ассмотрен</w:t>
      </w:r>
      <w:r>
        <w:rPr>
          <w:color w:val="000000" w:themeColor="text1"/>
          <w:szCs w:val="28"/>
        </w:rPr>
        <w:t xml:space="preserve"> 1</w:t>
      </w:r>
      <w:r w:rsidR="00B27118">
        <w:rPr>
          <w:color w:val="000000" w:themeColor="text1"/>
          <w:szCs w:val="28"/>
        </w:rPr>
        <w:t>71 вопрос</w:t>
      </w:r>
      <w:r>
        <w:rPr>
          <w:color w:val="000000" w:themeColor="text1"/>
          <w:szCs w:val="28"/>
        </w:rPr>
        <w:t xml:space="preserve">, </w:t>
      </w:r>
      <w:r w:rsidR="00F95692" w:rsidRPr="000D0A2D">
        <w:rPr>
          <w:color w:val="000000" w:themeColor="text1"/>
          <w:szCs w:val="28"/>
        </w:rPr>
        <w:t>из которых 15</w:t>
      </w:r>
      <w:r w:rsidR="00B27118">
        <w:rPr>
          <w:color w:val="000000" w:themeColor="text1"/>
          <w:szCs w:val="28"/>
        </w:rPr>
        <w:t>4 вопроса (90,0</w:t>
      </w:r>
      <w:r w:rsidR="00F95692" w:rsidRPr="000D0A2D">
        <w:rPr>
          <w:color w:val="000000" w:themeColor="text1"/>
          <w:szCs w:val="28"/>
        </w:rPr>
        <w:t>%) вынесено на рассмотрение Городской Думы, из них нормативных правовых актов - 65.</w:t>
      </w:r>
    </w:p>
    <w:p w:rsidR="00B661C5" w:rsidRPr="000D0A2D" w:rsidRDefault="00B661C5" w:rsidP="00B830CF">
      <w:pPr>
        <w:suppressAutoHyphens/>
        <w:ind w:firstLine="709"/>
        <w:jc w:val="both"/>
        <w:rPr>
          <w:color w:val="000000" w:themeColor="text1"/>
          <w:szCs w:val="28"/>
        </w:rPr>
      </w:pPr>
    </w:p>
    <w:p w:rsidR="00B661C5" w:rsidRDefault="00697171" w:rsidP="00B830CF">
      <w:pPr>
        <w:suppressAutoHyphens/>
        <w:jc w:val="center"/>
        <w:rPr>
          <w:szCs w:val="28"/>
        </w:rPr>
      </w:pPr>
      <w:r w:rsidRPr="00EE3EF3">
        <w:rPr>
          <w:szCs w:val="28"/>
        </w:rPr>
        <w:t xml:space="preserve">Распределение </w:t>
      </w:r>
      <w:r>
        <w:rPr>
          <w:szCs w:val="28"/>
        </w:rPr>
        <w:t>рассмотренных</w:t>
      </w:r>
      <w:r w:rsidRPr="00EE3EF3">
        <w:rPr>
          <w:szCs w:val="28"/>
        </w:rPr>
        <w:t xml:space="preserve"> в</w:t>
      </w:r>
      <w:r>
        <w:rPr>
          <w:szCs w:val="28"/>
        </w:rPr>
        <w:t xml:space="preserve">опросов по отраслям приведено в </w:t>
      </w:r>
      <w:r w:rsidRPr="00EE3EF3">
        <w:rPr>
          <w:szCs w:val="28"/>
        </w:rPr>
        <w:t>табл</w:t>
      </w:r>
      <w:r>
        <w:rPr>
          <w:szCs w:val="28"/>
        </w:rPr>
        <w:t>ице 3</w:t>
      </w:r>
    </w:p>
    <w:p w:rsidR="00F95692" w:rsidRPr="000D0A2D" w:rsidRDefault="00697171" w:rsidP="00B830CF">
      <w:pPr>
        <w:suppressAutoHyphens/>
        <w:jc w:val="center"/>
        <w:rPr>
          <w:color w:val="000000" w:themeColor="text1"/>
          <w:szCs w:val="28"/>
        </w:rPr>
      </w:pPr>
      <w:r>
        <w:rPr>
          <w:szCs w:val="28"/>
        </w:rPr>
        <w:t>и диаграмме</w:t>
      </w:r>
    </w:p>
    <w:p w:rsidR="00F95692" w:rsidRPr="000D0A2D" w:rsidRDefault="00672BC7" w:rsidP="00B830CF">
      <w:pPr>
        <w:suppressAutoHyphens/>
        <w:ind w:firstLine="851"/>
        <w:jc w:val="right"/>
        <w:rPr>
          <w:color w:val="000000" w:themeColor="text1"/>
          <w:szCs w:val="28"/>
        </w:rPr>
      </w:pPr>
      <w:r>
        <w:rPr>
          <w:color w:val="000000" w:themeColor="text1"/>
          <w:sz w:val="24"/>
        </w:rPr>
        <w:t>Таблица 3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75"/>
        <w:gridCol w:w="924"/>
        <w:gridCol w:w="1464"/>
        <w:gridCol w:w="847"/>
        <w:gridCol w:w="1710"/>
        <w:gridCol w:w="1717"/>
      </w:tblGrid>
      <w:tr w:rsidR="00697171" w:rsidRPr="000D0A2D" w:rsidTr="00B661C5">
        <w:trPr>
          <w:trHeight w:val="562"/>
        </w:trPr>
        <w:tc>
          <w:tcPr>
            <w:tcW w:w="560" w:type="dxa"/>
            <w:vMerge w:val="restart"/>
          </w:tcPr>
          <w:p w:rsidR="00697171" w:rsidRPr="000D0A2D" w:rsidRDefault="00697171" w:rsidP="00B661C5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 xml:space="preserve">№ </w:t>
            </w:r>
          </w:p>
        </w:tc>
        <w:tc>
          <w:tcPr>
            <w:tcW w:w="2275" w:type="dxa"/>
            <w:vMerge w:val="restart"/>
            <w:vAlign w:val="center"/>
          </w:tcPr>
          <w:p w:rsidR="00697171" w:rsidRPr="000D0A2D" w:rsidRDefault="00697171" w:rsidP="00697171">
            <w:pPr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Направление</w:t>
            </w:r>
          </w:p>
        </w:tc>
        <w:tc>
          <w:tcPr>
            <w:tcW w:w="2388" w:type="dxa"/>
            <w:gridSpan w:val="2"/>
          </w:tcPr>
          <w:p w:rsidR="00697171" w:rsidRPr="000D0A2D" w:rsidRDefault="00697171" w:rsidP="00697171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 xml:space="preserve">Количество </w:t>
            </w:r>
            <w:r>
              <w:rPr>
                <w:b/>
                <w:color w:val="000000" w:themeColor="text1"/>
                <w:sz w:val="24"/>
              </w:rPr>
              <w:t xml:space="preserve">рассматриваемых </w:t>
            </w:r>
            <w:r w:rsidRPr="000D0A2D">
              <w:rPr>
                <w:b/>
                <w:color w:val="000000" w:themeColor="text1"/>
                <w:sz w:val="24"/>
              </w:rPr>
              <w:t>вопросов</w:t>
            </w:r>
          </w:p>
        </w:tc>
        <w:tc>
          <w:tcPr>
            <w:tcW w:w="4274" w:type="dxa"/>
            <w:gridSpan w:val="3"/>
          </w:tcPr>
          <w:p w:rsidR="00697171" w:rsidRPr="000D0A2D" w:rsidRDefault="00697171" w:rsidP="00697171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Принято на сессиях</w:t>
            </w:r>
          </w:p>
        </w:tc>
      </w:tr>
      <w:tr w:rsidR="00F32104" w:rsidRPr="000D0A2D" w:rsidTr="00B661C5">
        <w:trPr>
          <w:trHeight w:val="579"/>
        </w:trPr>
        <w:tc>
          <w:tcPr>
            <w:tcW w:w="560" w:type="dxa"/>
            <w:vMerge/>
            <w:vAlign w:val="center"/>
          </w:tcPr>
          <w:p w:rsidR="00F32104" w:rsidRPr="000D0A2D" w:rsidRDefault="00F32104" w:rsidP="00F32104">
            <w:pPr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275" w:type="dxa"/>
            <w:vMerge/>
            <w:vAlign w:val="center"/>
          </w:tcPr>
          <w:p w:rsidR="00F32104" w:rsidRPr="000D0A2D" w:rsidRDefault="00F32104" w:rsidP="00F32104">
            <w:pPr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924" w:type="dxa"/>
            <w:vAlign w:val="center"/>
          </w:tcPr>
          <w:p w:rsidR="00F32104" w:rsidRDefault="00F32104" w:rsidP="00F32104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EE3EF3">
              <w:rPr>
                <w:b/>
                <w:sz w:val="24"/>
              </w:rPr>
              <w:t>сего</w:t>
            </w:r>
            <w:r>
              <w:rPr>
                <w:b/>
                <w:sz w:val="24"/>
              </w:rPr>
              <w:t xml:space="preserve">, </w:t>
            </w:r>
          </w:p>
          <w:p w:rsidR="00F32104" w:rsidRPr="00EE3EF3" w:rsidRDefault="00F32104" w:rsidP="00F32104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</w:tc>
        <w:tc>
          <w:tcPr>
            <w:tcW w:w="1464" w:type="dxa"/>
          </w:tcPr>
          <w:p w:rsidR="00F32104" w:rsidRPr="00EE3EF3" w:rsidRDefault="00F32104" w:rsidP="00F32104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% от</w:t>
            </w:r>
          </w:p>
          <w:p w:rsidR="00F32104" w:rsidRPr="00EE3EF3" w:rsidRDefault="00F32104" w:rsidP="00F32104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общего количества</w:t>
            </w:r>
          </w:p>
        </w:tc>
        <w:tc>
          <w:tcPr>
            <w:tcW w:w="847" w:type="dxa"/>
            <w:vAlign w:val="center"/>
          </w:tcPr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1710" w:type="dxa"/>
            <w:vAlign w:val="center"/>
          </w:tcPr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нормативные</w:t>
            </w:r>
          </w:p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правовые</w:t>
            </w:r>
          </w:p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акты</w:t>
            </w:r>
          </w:p>
        </w:tc>
        <w:tc>
          <w:tcPr>
            <w:tcW w:w="1717" w:type="dxa"/>
            <w:vAlign w:val="center"/>
          </w:tcPr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иные правовые акты</w:t>
            </w:r>
          </w:p>
          <w:p w:rsidR="00F32104" w:rsidRPr="000D0A2D" w:rsidRDefault="00F32104" w:rsidP="00F32104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(решения)</w:t>
            </w:r>
          </w:p>
        </w:tc>
      </w:tr>
      <w:tr w:rsidR="00F95692" w:rsidRPr="000D0A2D" w:rsidTr="00B661C5">
        <w:trPr>
          <w:trHeight w:val="65"/>
        </w:trPr>
        <w:tc>
          <w:tcPr>
            <w:tcW w:w="560" w:type="dxa"/>
          </w:tcPr>
          <w:p w:rsidR="00F95692" w:rsidRPr="000D0A2D" w:rsidRDefault="00F95692" w:rsidP="00634FE6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1.</w:t>
            </w:r>
          </w:p>
        </w:tc>
        <w:tc>
          <w:tcPr>
            <w:tcW w:w="2275" w:type="dxa"/>
          </w:tcPr>
          <w:p w:rsidR="00F95692" w:rsidRPr="000D0A2D" w:rsidRDefault="00F95692" w:rsidP="00634FE6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Местное самоуправление</w:t>
            </w:r>
          </w:p>
        </w:tc>
        <w:tc>
          <w:tcPr>
            <w:tcW w:w="924" w:type="dxa"/>
            <w:vAlign w:val="center"/>
          </w:tcPr>
          <w:p w:rsidR="00F95692" w:rsidRPr="000D0A2D" w:rsidRDefault="00F95692" w:rsidP="00634FE6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65</w:t>
            </w:r>
          </w:p>
        </w:tc>
        <w:tc>
          <w:tcPr>
            <w:tcW w:w="1464" w:type="dxa"/>
            <w:vAlign w:val="center"/>
          </w:tcPr>
          <w:p w:rsidR="00F95692" w:rsidRPr="000D0A2D" w:rsidRDefault="00F95692" w:rsidP="00634FE6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38</w:t>
            </w:r>
          </w:p>
        </w:tc>
        <w:tc>
          <w:tcPr>
            <w:tcW w:w="847" w:type="dxa"/>
            <w:vAlign w:val="center"/>
          </w:tcPr>
          <w:p w:rsidR="00F95692" w:rsidRPr="000D0A2D" w:rsidRDefault="00F95692" w:rsidP="00B2711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5</w:t>
            </w:r>
            <w:r w:rsidR="00B27118">
              <w:rPr>
                <w:rFonts w:eastAsia="Calibri"/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710" w:type="dxa"/>
            <w:vAlign w:val="center"/>
          </w:tcPr>
          <w:p w:rsidR="00F95692" w:rsidRPr="000D0A2D" w:rsidRDefault="00F95692" w:rsidP="00634FE6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42</w:t>
            </w:r>
          </w:p>
        </w:tc>
        <w:tc>
          <w:tcPr>
            <w:tcW w:w="1717" w:type="dxa"/>
            <w:vAlign w:val="center"/>
          </w:tcPr>
          <w:p w:rsidR="00F95692" w:rsidRPr="000D0A2D" w:rsidRDefault="00F95692" w:rsidP="00634FE6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16</w:t>
            </w:r>
          </w:p>
        </w:tc>
      </w:tr>
      <w:tr w:rsidR="00F95692" w:rsidRPr="000D0A2D" w:rsidTr="00B661C5">
        <w:trPr>
          <w:trHeight w:val="272"/>
        </w:trPr>
        <w:tc>
          <w:tcPr>
            <w:tcW w:w="560" w:type="dxa"/>
          </w:tcPr>
          <w:p w:rsidR="00F95692" w:rsidRPr="000D0A2D" w:rsidRDefault="00F95692" w:rsidP="00634FE6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2.</w:t>
            </w:r>
          </w:p>
        </w:tc>
        <w:tc>
          <w:tcPr>
            <w:tcW w:w="2275" w:type="dxa"/>
          </w:tcPr>
          <w:p w:rsidR="00F95692" w:rsidRPr="000D0A2D" w:rsidRDefault="00F95692" w:rsidP="00634FE6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924" w:type="dxa"/>
            <w:vAlign w:val="center"/>
          </w:tcPr>
          <w:p w:rsidR="00F95692" w:rsidRPr="000D0A2D" w:rsidRDefault="00F95692" w:rsidP="00634FE6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24</w:t>
            </w:r>
          </w:p>
        </w:tc>
        <w:tc>
          <w:tcPr>
            <w:tcW w:w="1464" w:type="dxa"/>
            <w:vAlign w:val="center"/>
          </w:tcPr>
          <w:p w:rsidR="00F95692" w:rsidRPr="000D0A2D" w:rsidRDefault="00F95692" w:rsidP="00634FE6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14</w:t>
            </w:r>
          </w:p>
        </w:tc>
        <w:tc>
          <w:tcPr>
            <w:tcW w:w="847" w:type="dxa"/>
            <w:vAlign w:val="center"/>
          </w:tcPr>
          <w:p w:rsidR="00F95692" w:rsidRPr="000D0A2D" w:rsidRDefault="00F95692" w:rsidP="00634FE6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17</w:t>
            </w:r>
          </w:p>
        </w:tc>
        <w:tc>
          <w:tcPr>
            <w:tcW w:w="1710" w:type="dxa"/>
            <w:vAlign w:val="center"/>
          </w:tcPr>
          <w:p w:rsidR="00F95692" w:rsidRPr="000D0A2D" w:rsidRDefault="00F95692" w:rsidP="00634FE6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17</w:t>
            </w:r>
          </w:p>
        </w:tc>
        <w:tc>
          <w:tcPr>
            <w:tcW w:w="1717" w:type="dxa"/>
            <w:vAlign w:val="center"/>
          </w:tcPr>
          <w:p w:rsidR="00F95692" w:rsidRPr="000D0A2D" w:rsidRDefault="00F95692" w:rsidP="00634FE6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672BC7" w:rsidRPr="000D0A2D" w:rsidTr="00B661C5">
        <w:trPr>
          <w:trHeight w:val="272"/>
        </w:trPr>
        <w:tc>
          <w:tcPr>
            <w:tcW w:w="560" w:type="dxa"/>
          </w:tcPr>
          <w:p w:rsidR="00672BC7" w:rsidRPr="000D0A2D" w:rsidRDefault="00672BC7" w:rsidP="00672BC7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3.</w:t>
            </w:r>
          </w:p>
        </w:tc>
        <w:tc>
          <w:tcPr>
            <w:tcW w:w="2275" w:type="dxa"/>
          </w:tcPr>
          <w:p w:rsidR="00672BC7" w:rsidRPr="000D0A2D" w:rsidRDefault="00672BC7" w:rsidP="00672BC7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Организационны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>е</w:t>
            </w: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вопросы</w:t>
            </w:r>
          </w:p>
        </w:tc>
        <w:tc>
          <w:tcPr>
            <w:tcW w:w="924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24</w:t>
            </w:r>
          </w:p>
        </w:tc>
        <w:tc>
          <w:tcPr>
            <w:tcW w:w="1464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14</w:t>
            </w:r>
          </w:p>
        </w:tc>
        <w:tc>
          <w:tcPr>
            <w:tcW w:w="847" w:type="dxa"/>
            <w:vAlign w:val="center"/>
          </w:tcPr>
          <w:p w:rsidR="00672BC7" w:rsidRPr="000D0A2D" w:rsidRDefault="00672BC7" w:rsidP="00B2711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2</w:t>
            </w:r>
            <w:r w:rsidR="00B27118">
              <w:rPr>
                <w:rFonts w:eastAsia="Calibr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710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1717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18</w:t>
            </w:r>
          </w:p>
        </w:tc>
      </w:tr>
      <w:tr w:rsidR="00672BC7" w:rsidRPr="000D0A2D" w:rsidTr="00B661C5">
        <w:trPr>
          <w:trHeight w:val="288"/>
        </w:trPr>
        <w:tc>
          <w:tcPr>
            <w:tcW w:w="560" w:type="dxa"/>
          </w:tcPr>
          <w:p w:rsidR="00672BC7" w:rsidRPr="000D0A2D" w:rsidRDefault="00672BC7" w:rsidP="00672BC7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4.</w:t>
            </w:r>
          </w:p>
        </w:tc>
        <w:tc>
          <w:tcPr>
            <w:tcW w:w="2275" w:type="dxa"/>
          </w:tcPr>
          <w:p w:rsidR="00672BC7" w:rsidRPr="000D0A2D" w:rsidRDefault="00672BC7" w:rsidP="00672BC7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Наказы избирателей</w:t>
            </w:r>
          </w:p>
        </w:tc>
        <w:tc>
          <w:tcPr>
            <w:tcW w:w="924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1464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5,8</w:t>
            </w:r>
          </w:p>
        </w:tc>
        <w:tc>
          <w:tcPr>
            <w:tcW w:w="847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1710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717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672BC7" w:rsidRPr="000D0A2D" w:rsidTr="00B661C5">
        <w:trPr>
          <w:trHeight w:val="106"/>
        </w:trPr>
        <w:tc>
          <w:tcPr>
            <w:tcW w:w="560" w:type="dxa"/>
          </w:tcPr>
          <w:p w:rsidR="00672BC7" w:rsidRPr="000D0A2D" w:rsidRDefault="00672BC7" w:rsidP="00672BC7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5.</w:t>
            </w:r>
          </w:p>
        </w:tc>
        <w:tc>
          <w:tcPr>
            <w:tcW w:w="2275" w:type="dxa"/>
          </w:tcPr>
          <w:p w:rsidR="00672BC7" w:rsidRPr="000D0A2D" w:rsidRDefault="00672BC7" w:rsidP="00672BC7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Культура и спорт</w:t>
            </w:r>
          </w:p>
        </w:tc>
        <w:tc>
          <w:tcPr>
            <w:tcW w:w="924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464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1,2</w:t>
            </w:r>
          </w:p>
        </w:tc>
        <w:tc>
          <w:tcPr>
            <w:tcW w:w="847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710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717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672BC7" w:rsidRPr="000D0A2D" w:rsidTr="00B661C5">
        <w:trPr>
          <w:trHeight w:val="272"/>
        </w:trPr>
        <w:tc>
          <w:tcPr>
            <w:tcW w:w="560" w:type="dxa"/>
          </w:tcPr>
          <w:p w:rsidR="00672BC7" w:rsidRPr="000D0A2D" w:rsidRDefault="00672BC7" w:rsidP="00672BC7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6.</w:t>
            </w:r>
          </w:p>
        </w:tc>
        <w:tc>
          <w:tcPr>
            <w:tcW w:w="2275" w:type="dxa"/>
          </w:tcPr>
          <w:p w:rsidR="00672BC7" w:rsidRPr="000D0A2D" w:rsidRDefault="00672BC7" w:rsidP="00672BC7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Иные</w:t>
            </w:r>
          </w:p>
        </w:tc>
        <w:tc>
          <w:tcPr>
            <w:tcW w:w="924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46</w:t>
            </w:r>
          </w:p>
        </w:tc>
        <w:tc>
          <w:tcPr>
            <w:tcW w:w="1464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2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>6,9</w:t>
            </w:r>
          </w:p>
        </w:tc>
        <w:tc>
          <w:tcPr>
            <w:tcW w:w="847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45</w:t>
            </w:r>
          </w:p>
        </w:tc>
        <w:tc>
          <w:tcPr>
            <w:tcW w:w="1710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1717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color w:val="000000" w:themeColor="text1"/>
                <w:sz w:val="24"/>
                <w:lang w:eastAsia="en-US"/>
              </w:rPr>
              <w:t>45</w:t>
            </w:r>
          </w:p>
        </w:tc>
      </w:tr>
      <w:tr w:rsidR="00672BC7" w:rsidRPr="000D0A2D" w:rsidTr="00B661C5">
        <w:trPr>
          <w:trHeight w:val="65"/>
        </w:trPr>
        <w:tc>
          <w:tcPr>
            <w:tcW w:w="2835" w:type="dxa"/>
            <w:gridSpan w:val="2"/>
          </w:tcPr>
          <w:p w:rsidR="00672BC7" w:rsidRPr="000D0A2D" w:rsidRDefault="00672BC7" w:rsidP="00672BC7">
            <w:pPr>
              <w:jc w:val="right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Всего:</w:t>
            </w:r>
          </w:p>
        </w:tc>
        <w:tc>
          <w:tcPr>
            <w:tcW w:w="924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171</w:t>
            </w:r>
          </w:p>
        </w:tc>
        <w:tc>
          <w:tcPr>
            <w:tcW w:w="1464" w:type="dxa"/>
            <w:vAlign w:val="center"/>
          </w:tcPr>
          <w:p w:rsidR="00672BC7" w:rsidRPr="000D0A2D" w:rsidRDefault="00672BC7" w:rsidP="00B661C5">
            <w:pPr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100</w:t>
            </w:r>
          </w:p>
        </w:tc>
        <w:tc>
          <w:tcPr>
            <w:tcW w:w="847" w:type="dxa"/>
            <w:vAlign w:val="center"/>
          </w:tcPr>
          <w:p w:rsidR="00672BC7" w:rsidRPr="000D0A2D" w:rsidRDefault="00672BC7" w:rsidP="00B27118">
            <w:pPr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15</w:t>
            </w:r>
            <w:r w:rsidR="00B27118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710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65</w:t>
            </w:r>
          </w:p>
        </w:tc>
        <w:tc>
          <w:tcPr>
            <w:tcW w:w="1717" w:type="dxa"/>
            <w:vAlign w:val="center"/>
          </w:tcPr>
          <w:p w:rsidR="00672BC7" w:rsidRPr="000D0A2D" w:rsidRDefault="00672BC7" w:rsidP="00672BC7">
            <w:pPr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  <w:r w:rsidRPr="000D0A2D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89</w:t>
            </w:r>
          </w:p>
        </w:tc>
      </w:tr>
    </w:tbl>
    <w:p w:rsidR="00B661C5" w:rsidRDefault="00B661C5" w:rsidP="00F32104">
      <w:pPr>
        <w:suppressAutoHyphens/>
        <w:jc w:val="right"/>
        <w:rPr>
          <w:color w:val="000000" w:themeColor="text1"/>
          <w:sz w:val="24"/>
        </w:rPr>
      </w:pPr>
    </w:p>
    <w:p w:rsidR="00F95692" w:rsidRPr="00F32104" w:rsidRDefault="00F95692" w:rsidP="00F32104">
      <w:pPr>
        <w:suppressAutoHyphens/>
        <w:jc w:val="right"/>
        <w:rPr>
          <w:color w:val="000000" w:themeColor="text1"/>
          <w:sz w:val="24"/>
        </w:rPr>
      </w:pPr>
      <w:r w:rsidRPr="00F32104">
        <w:rPr>
          <w:color w:val="000000" w:themeColor="text1"/>
          <w:sz w:val="24"/>
        </w:rPr>
        <w:t>Диаграмма</w:t>
      </w:r>
      <w:r w:rsidR="00697171">
        <w:rPr>
          <w:color w:val="000000" w:themeColor="text1"/>
          <w:sz w:val="24"/>
        </w:rPr>
        <w:t xml:space="preserve"> к таблице</w:t>
      </w:r>
      <w:r w:rsidR="000F1018" w:rsidRPr="00F32104">
        <w:rPr>
          <w:color w:val="000000" w:themeColor="text1"/>
          <w:sz w:val="24"/>
        </w:rPr>
        <w:t xml:space="preserve"> 3</w:t>
      </w:r>
    </w:p>
    <w:p w:rsidR="00F95692" w:rsidRDefault="00F95692" w:rsidP="00F95692">
      <w:pPr>
        <w:suppressAutoHyphens/>
        <w:jc w:val="center"/>
        <w:rPr>
          <w:color w:val="000000" w:themeColor="text1"/>
          <w:szCs w:val="28"/>
        </w:rPr>
      </w:pPr>
      <w:r w:rsidRPr="000D0A2D">
        <w:rPr>
          <w:noProof/>
          <w:color w:val="000000" w:themeColor="text1"/>
          <w:szCs w:val="28"/>
        </w:rPr>
        <w:drawing>
          <wp:inline distT="0" distB="0" distL="0" distR="0" wp14:anchorId="57BFEE96" wp14:editId="7930E11B">
            <wp:extent cx="6102350" cy="2139950"/>
            <wp:effectExtent l="0" t="0" r="12700" b="1270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95692" w:rsidRPr="000D0A2D" w:rsidRDefault="00F95692" w:rsidP="00F95692">
      <w:pPr>
        <w:suppressAutoHyphens/>
        <w:ind w:firstLine="851"/>
        <w:contextualSpacing/>
        <w:jc w:val="both"/>
        <w:rPr>
          <w:color w:val="000000" w:themeColor="text1"/>
          <w:szCs w:val="28"/>
        </w:rPr>
      </w:pPr>
    </w:p>
    <w:p w:rsidR="00C664B3" w:rsidRDefault="00C60AF6" w:rsidP="00B830CF">
      <w:pPr>
        <w:suppressAutoHyphens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Помимо этого, в </w:t>
      </w:r>
      <w:r w:rsidR="001206D5">
        <w:rPr>
          <w:color w:val="000000" w:themeColor="text1"/>
          <w:szCs w:val="28"/>
        </w:rPr>
        <w:t>2020 году ч</w:t>
      </w:r>
      <w:r>
        <w:rPr>
          <w:color w:val="000000" w:themeColor="text1"/>
          <w:szCs w:val="28"/>
        </w:rPr>
        <w:t xml:space="preserve">лены </w:t>
      </w:r>
      <w:r w:rsidR="000F1018" w:rsidRPr="00075A47">
        <w:rPr>
          <w:color w:val="000000" w:themeColor="text1"/>
          <w:szCs w:val="28"/>
        </w:rPr>
        <w:t>Комитета по местному самоуправлению</w:t>
      </w:r>
      <w:r>
        <w:rPr>
          <w:color w:val="000000" w:themeColor="text1"/>
          <w:szCs w:val="28"/>
        </w:rPr>
        <w:t xml:space="preserve"> утверждали наказы избирателей </w:t>
      </w:r>
      <w:r w:rsidR="00493B01">
        <w:rPr>
          <w:color w:val="000000" w:themeColor="text1"/>
          <w:szCs w:val="28"/>
        </w:rPr>
        <w:t xml:space="preserve">и вносили </w:t>
      </w:r>
      <w:r>
        <w:rPr>
          <w:color w:val="000000" w:themeColor="text1"/>
          <w:szCs w:val="28"/>
        </w:rPr>
        <w:t xml:space="preserve">в них </w:t>
      </w:r>
      <w:r w:rsidR="00493B01">
        <w:rPr>
          <w:color w:val="000000" w:themeColor="text1"/>
          <w:szCs w:val="28"/>
        </w:rPr>
        <w:t xml:space="preserve">корректировки с целью более эффективного использования средств бюджета </w:t>
      </w:r>
      <w:r w:rsidR="000F1018">
        <w:rPr>
          <w:color w:val="000000" w:themeColor="text1"/>
          <w:szCs w:val="28"/>
          <w:lang w:eastAsia="en-US"/>
        </w:rPr>
        <w:t>городского округа</w:t>
      </w:r>
      <w:r w:rsidR="00493B01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 xml:space="preserve"> </w:t>
      </w:r>
      <w:r w:rsidR="00C664B3">
        <w:rPr>
          <w:color w:val="000000" w:themeColor="text1"/>
          <w:szCs w:val="28"/>
        </w:rPr>
        <w:t>рассматривали варианты по расселению граждан из непригодного для проживания жилья, а также сноса авари</w:t>
      </w:r>
      <w:r>
        <w:rPr>
          <w:color w:val="000000" w:themeColor="text1"/>
          <w:szCs w:val="28"/>
        </w:rPr>
        <w:t xml:space="preserve">йных и сейсмонеустойчивых домов; </w:t>
      </w:r>
      <w:r w:rsidR="00C664B3">
        <w:rPr>
          <w:color w:val="000000" w:themeColor="text1"/>
          <w:szCs w:val="28"/>
        </w:rPr>
        <w:t>обсуждали вопросы социального и коммерческого найма жилых помещений и возможность предоставлени</w:t>
      </w:r>
      <w:r w:rsidR="00E72105">
        <w:rPr>
          <w:color w:val="000000" w:themeColor="text1"/>
          <w:szCs w:val="28"/>
        </w:rPr>
        <w:t xml:space="preserve">я гражданам пустующих </w:t>
      </w:r>
      <w:r w:rsidR="00697171">
        <w:rPr>
          <w:color w:val="000000" w:themeColor="text1"/>
          <w:szCs w:val="28"/>
        </w:rPr>
        <w:t xml:space="preserve">жилых </w:t>
      </w:r>
      <w:r w:rsidR="00E72105">
        <w:rPr>
          <w:color w:val="000000" w:themeColor="text1"/>
          <w:szCs w:val="28"/>
        </w:rPr>
        <w:t>помещений и другие вопросы.</w:t>
      </w:r>
    </w:p>
    <w:p w:rsidR="00F314EF" w:rsidRPr="00BA0630" w:rsidRDefault="00F314EF" w:rsidP="00B830CF">
      <w:pPr>
        <w:jc w:val="center"/>
        <w:rPr>
          <w:color w:val="000000" w:themeColor="text1"/>
          <w:szCs w:val="28"/>
        </w:rPr>
      </w:pPr>
    </w:p>
    <w:p w:rsidR="00F95692" w:rsidRDefault="001502FA" w:rsidP="00B830CF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4.4. </w:t>
      </w:r>
      <w:r w:rsidR="000F1018">
        <w:rPr>
          <w:b/>
          <w:color w:val="000000" w:themeColor="text1"/>
          <w:szCs w:val="28"/>
        </w:rPr>
        <w:t xml:space="preserve">Комитет Городской Думы </w:t>
      </w:r>
      <w:r w:rsidR="00F95692" w:rsidRPr="000D0A2D">
        <w:rPr>
          <w:b/>
          <w:color w:val="000000" w:themeColor="text1"/>
          <w:szCs w:val="28"/>
        </w:rPr>
        <w:t>по собственности, земельным отношениям, предпринимательст</w:t>
      </w:r>
      <w:r w:rsidR="000F1018">
        <w:rPr>
          <w:b/>
          <w:color w:val="000000" w:themeColor="text1"/>
          <w:szCs w:val="28"/>
        </w:rPr>
        <w:t xml:space="preserve">ву </w:t>
      </w:r>
      <w:r w:rsidR="00F95692" w:rsidRPr="000D0A2D">
        <w:rPr>
          <w:b/>
          <w:color w:val="000000" w:themeColor="text1"/>
          <w:szCs w:val="28"/>
        </w:rPr>
        <w:t>и инвестициям</w:t>
      </w:r>
    </w:p>
    <w:p w:rsidR="009B506A" w:rsidRPr="00BA0630" w:rsidRDefault="009B506A" w:rsidP="00B830CF">
      <w:pPr>
        <w:jc w:val="center"/>
        <w:rPr>
          <w:color w:val="000000" w:themeColor="text1"/>
          <w:szCs w:val="28"/>
        </w:rPr>
      </w:pPr>
    </w:p>
    <w:p w:rsidR="009B506A" w:rsidRDefault="009B506A" w:rsidP="00B830CF">
      <w:pPr>
        <w:jc w:val="center"/>
        <w:rPr>
          <w:b/>
          <w:color w:val="000000" w:themeColor="text1"/>
          <w:szCs w:val="28"/>
        </w:rPr>
      </w:pPr>
      <w:r w:rsidRPr="00354B10">
        <w:rPr>
          <w:b/>
          <w:color w:val="000000" w:themeColor="text1"/>
          <w:szCs w:val="28"/>
        </w:rPr>
        <w:t>Социально-ориентированным предпринимателям – государственную поддержку!</w:t>
      </w:r>
    </w:p>
    <w:p w:rsidR="004521FD" w:rsidRPr="00BA0630" w:rsidRDefault="004521FD" w:rsidP="00B830CF">
      <w:pPr>
        <w:jc w:val="center"/>
        <w:rPr>
          <w:color w:val="000000" w:themeColor="text1"/>
          <w:szCs w:val="28"/>
        </w:rPr>
      </w:pPr>
    </w:p>
    <w:p w:rsidR="004521FD" w:rsidRDefault="004521FD" w:rsidP="00B830CF">
      <w:pPr>
        <w:ind w:firstLine="709"/>
        <w:jc w:val="both"/>
        <w:rPr>
          <w:color w:val="000000" w:themeColor="text1"/>
          <w:szCs w:val="28"/>
        </w:rPr>
      </w:pPr>
      <w:r w:rsidRPr="004521FD">
        <w:rPr>
          <w:color w:val="000000" w:themeColor="text1"/>
          <w:szCs w:val="28"/>
        </w:rPr>
        <w:t xml:space="preserve">Вопросы формирования </w:t>
      </w:r>
      <w:r>
        <w:rPr>
          <w:color w:val="000000" w:themeColor="text1"/>
          <w:szCs w:val="28"/>
        </w:rPr>
        <w:t>благоприятных условий для ведения бизнеса и привлечения инвестиций находятся в ведении Комитета Городской Думы по собственности, земельным отношениям, предпринимательству и инвестициям</w:t>
      </w:r>
      <w:r w:rsidR="001502FA">
        <w:rPr>
          <w:rStyle w:val="a7"/>
          <w:color w:val="000000" w:themeColor="text1"/>
          <w:szCs w:val="28"/>
        </w:rPr>
        <w:footnoteReference w:id="11"/>
      </w:r>
      <w:r>
        <w:rPr>
          <w:color w:val="000000" w:themeColor="text1"/>
          <w:szCs w:val="28"/>
        </w:rPr>
        <w:t>.</w:t>
      </w:r>
      <w:r w:rsidR="00BD3B31">
        <w:rPr>
          <w:color w:val="000000" w:themeColor="text1"/>
          <w:szCs w:val="28"/>
        </w:rPr>
        <w:t xml:space="preserve"> Деятельность </w:t>
      </w:r>
      <w:r w:rsidR="001502FA">
        <w:rPr>
          <w:color w:val="000000" w:themeColor="text1"/>
          <w:szCs w:val="28"/>
        </w:rPr>
        <w:t>Комитета по собственности</w:t>
      </w:r>
      <w:r w:rsidR="00BD3B31">
        <w:rPr>
          <w:color w:val="000000" w:themeColor="text1"/>
          <w:szCs w:val="28"/>
        </w:rPr>
        <w:t xml:space="preserve"> осуществляется в тесном взаимодействии с уполномоченными подразделениями администрации городского округа и представителями бизнес-сообщества. </w:t>
      </w:r>
    </w:p>
    <w:p w:rsidR="00B05F9C" w:rsidRDefault="00BE640C" w:rsidP="00B830CF">
      <w:pPr>
        <w:ind w:firstLine="709"/>
        <w:jc w:val="both"/>
        <w:rPr>
          <w:color w:val="000000" w:themeColor="text1"/>
          <w:szCs w:val="28"/>
        </w:rPr>
      </w:pPr>
      <w:r w:rsidRPr="004413B8">
        <w:rPr>
          <w:color w:val="000000" w:themeColor="text1"/>
          <w:szCs w:val="28"/>
        </w:rPr>
        <w:t xml:space="preserve">В 2020 году огромное внимание на уровне всех ветвей власти было уделено поддержке предпринимательской деятельности в период действия ограничений, связанных с распространением новой коронавирусной инфекции. </w:t>
      </w:r>
      <w:r w:rsidR="004413B8" w:rsidRPr="004413B8">
        <w:rPr>
          <w:color w:val="000000" w:themeColor="text1"/>
          <w:szCs w:val="28"/>
        </w:rPr>
        <w:t xml:space="preserve">В частности, депутатами </w:t>
      </w:r>
      <w:r w:rsidR="001502FA">
        <w:rPr>
          <w:color w:val="000000" w:themeColor="text1"/>
          <w:szCs w:val="28"/>
        </w:rPr>
        <w:t xml:space="preserve">Городской Думы </w:t>
      </w:r>
      <w:r w:rsidR="004413B8" w:rsidRPr="004413B8">
        <w:rPr>
          <w:color w:val="000000" w:themeColor="text1"/>
          <w:szCs w:val="28"/>
        </w:rPr>
        <w:t xml:space="preserve">были внесены изменения в Решение Городской Думы </w:t>
      </w:r>
      <w:r w:rsidR="00697171">
        <w:rPr>
          <w:color w:val="000000" w:themeColor="text1"/>
          <w:szCs w:val="28"/>
        </w:rPr>
        <w:t xml:space="preserve">от 27.12.2013 </w:t>
      </w:r>
      <w:r w:rsidR="004413B8" w:rsidRPr="004413B8">
        <w:rPr>
          <w:color w:val="000000" w:themeColor="text1"/>
          <w:szCs w:val="28"/>
        </w:rPr>
        <w:t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4413B8">
        <w:rPr>
          <w:color w:val="000000" w:themeColor="text1"/>
          <w:szCs w:val="28"/>
        </w:rPr>
        <w:t>.</w:t>
      </w:r>
    </w:p>
    <w:p w:rsidR="00E70B2B" w:rsidRDefault="004413B8" w:rsidP="00B830CF">
      <w:pPr>
        <w:ind w:firstLine="709"/>
        <w:jc w:val="both"/>
        <w:rPr>
          <w:color w:val="000000" w:themeColor="text1"/>
          <w:szCs w:val="28"/>
        </w:rPr>
      </w:pPr>
      <w:r w:rsidRPr="00E70B2B">
        <w:rPr>
          <w:color w:val="000000" w:themeColor="text1"/>
          <w:szCs w:val="28"/>
        </w:rPr>
        <w:t xml:space="preserve">Данными изменениями в формуле расчета платы по договору на размещение </w:t>
      </w:r>
      <w:r w:rsidR="009D28F3">
        <w:rPr>
          <w:color w:val="000000" w:themeColor="text1"/>
          <w:szCs w:val="28"/>
        </w:rPr>
        <w:t>НТО</w:t>
      </w:r>
      <w:r w:rsidRPr="00E70B2B">
        <w:rPr>
          <w:color w:val="000000" w:themeColor="text1"/>
          <w:szCs w:val="28"/>
        </w:rPr>
        <w:t xml:space="preserve"> снижен поправочный коэффициент по типу нестационарного объекта со значения «1</w:t>
      </w:r>
      <w:r w:rsidR="00E70B2B" w:rsidRPr="00E70B2B">
        <w:rPr>
          <w:color w:val="000000" w:themeColor="text1"/>
          <w:szCs w:val="28"/>
        </w:rPr>
        <w:t xml:space="preserve">0» до значения «8», что существенно уменьшило размер арендной платы для предпринимателей. Помимо этого, депутатами </w:t>
      </w:r>
      <w:r w:rsidR="009D28F3">
        <w:rPr>
          <w:color w:val="000000" w:themeColor="text1"/>
          <w:szCs w:val="28"/>
        </w:rPr>
        <w:t xml:space="preserve">Городской Думы </w:t>
      </w:r>
      <w:r w:rsidR="00E70B2B" w:rsidRPr="00E70B2B">
        <w:rPr>
          <w:color w:val="000000" w:themeColor="text1"/>
          <w:szCs w:val="28"/>
        </w:rPr>
        <w:t>было согласовано предоставление отсрочки</w:t>
      </w:r>
      <w:r w:rsidRPr="00E70B2B">
        <w:rPr>
          <w:bCs/>
          <w:color w:val="000000" w:themeColor="text1"/>
          <w:szCs w:val="28"/>
        </w:rPr>
        <w:t xml:space="preserve"> </w:t>
      </w:r>
      <w:r w:rsidRPr="00E70B2B">
        <w:rPr>
          <w:color w:val="000000" w:themeColor="text1"/>
          <w:szCs w:val="28"/>
        </w:rPr>
        <w:t xml:space="preserve">внесения платы </w:t>
      </w:r>
      <w:r w:rsidRPr="00E70B2B">
        <w:rPr>
          <w:bCs/>
          <w:color w:val="000000" w:themeColor="text1"/>
          <w:szCs w:val="28"/>
        </w:rPr>
        <w:t xml:space="preserve">за размещение </w:t>
      </w:r>
      <w:r w:rsidR="009D28F3">
        <w:rPr>
          <w:bCs/>
          <w:color w:val="000000" w:themeColor="text1"/>
          <w:szCs w:val="28"/>
        </w:rPr>
        <w:t>НТО</w:t>
      </w:r>
      <w:r w:rsidRPr="00E70B2B">
        <w:rPr>
          <w:bCs/>
          <w:color w:val="000000" w:themeColor="text1"/>
          <w:szCs w:val="28"/>
        </w:rPr>
        <w:t>, предусмотренной в 2020 году</w:t>
      </w:r>
      <w:r w:rsidR="00E70B2B" w:rsidRPr="00E70B2B">
        <w:rPr>
          <w:color w:val="000000" w:themeColor="text1"/>
          <w:szCs w:val="28"/>
        </w:rPr>
        <w:t>. Да</w:t>
      </w:r>
      <w:r w:rsidR="00E70B2B">
        <w:rPr>
          <w:color w:val="000000" w:themeColor="text1"/>
          <w:szCs w:val="28"/>
        </w:rPr>
        <w:t>н</w:t>
      </w:r>
      <w:r w:rsidR="00E70B2B" w:rsidRPr="00E70B2B">
        <w:rPr>
          <w:color w:val="000000" w:themeColor="text1"/>
          <w:szCs w:val="28"/>
        </w:rPr>
        <w:t>ные меры сопровождались отменой штрафов, процентов</w:t>
      </w:r>
      <w:r w:rsidRPr="00E70B2B">
        <w:rPr>
          <w:color w:val="000000" w:themeColor="text1"/>
          <w:szCs w:val="28"/>
        </w:rPr>
        <w:t xml:space="preserve"> за пользование чужими денежными средствами</w:t>
      </w:r>
      <w:r w:rsidR="00E70B2B" w:rsidRPr="00E70B2B">
        <w:rPr>
          <w:color w:val="000000" w:themeColor="text1"/>
          <w:szCs w:val="28"/>
        </w:rPr>
        <w:t xml:space="preserve"> или иных мер</w:t>
      </w:r>
      <w:r w:rsidRPr="00E70B2B">
        <w:rPr>
          <w:color w:val="000000" w:themeColor="text1"/>
          <w:szCs w:val="28"/>
        </w:rPr>
        <w:t xml:space="preserve"> ответственности в связи с несоблюдением владельцами </w:t>
      </w:r>
      <w:r w:rsidR="009D28F3">
        <w:rPr>
          <w:color w:val="000000" w:themeColor="text1"/>
          <w:szCs w:val="28"/>
        </w:rPr>
        <w:t>НТО</w:t>
      </w:r>
      <w:r w:rsidRPr="00E70B2B">
        <w:rPr>
          <w:color w:val="000000" w:themeColor="text1"/>
          <w:szCs w:val="28"/>
        </w:rPr>
        <w:t xml:space="preserve"> </w:t>
      </w:r>
      <w:r w:rsidR="00E70B2B" w:rsidRPr="00E70B2B">
        <w:rPr>
          <w:color w:val="000000" w:themeColor="text1"/>
          <w:szCs w:val="28"/>
        </w:rPr>
        <w:t>порядка и сроков внесения платы.</w:t>
      </w:r>
    </w:p>
    <w:p w:rsidR="00906FB7" w:rsidRDefault="00906FB7" w:rsidP="00B830C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протяжении 2020 года члены </w:t>
      </w:r>
      <w:r w:rsidR="009D28F3">
        <w:rPr>
          <w:color w:val="000000" w:themeColor="text1"/>
          <w:szCs w:val="28"/>
        </w:rPr>
        <w:t>Комитета по собственности</w:t>
      </w:r>
      <w:r>
        <w:rPr>
          <w:color w:val="000000" w:themeColor="text1"/>
          <w:szCs w:val="28"/>
        </w:rPr>
        <w:t xml:space="preserve"> неоднократно вносили </w:t>
      </w:r>
      <w:r w:rsidRPr="002E59AB">
        <w:rPr>
          <w:color w:val="000000" w:themeColor="text1"/>
          <w:szCs w:val="28"/>
        </w:rPr>
        <w:t xml:space="preserve">изменения в </w:t>
      </w:r>
      <w:r w:rsidR="002E59AB" w:rsidRPr="002E59AB">
        <w:rPr>
          <w:color w:val="000000" w:themeColor="text1"/>
        </w:rPr>
        <w:t>Прогнозный план приват</w:t>
      </w:r>
      <w:r w:rsidR="002E59AB">
        <w:rPr>
          <w:color w:val="000000" w:themeColor="text1"/>
        </w:rPr>
        <w:t xml:space="preserve">изации муниципального имущества </w:t>
      </w:r>
      <w:r w:rsidR="002E59AB" w:rsidRPr="002E59AB">
        <w:rPr>
          <w:color w:val="000000" w:themeColor="text1"/>
        </w:rPr>
        <w:t>городского округа</w:t>
      </w:r>
      <w:r>
        <w:rPr>
          <w:color w:val="000000" w:themeColor="text1"/>
          <w:szCs w:val="28"/>
        </w:rPr>
        <w:t xml:space="preserve">. Целью реализации вышеуказанного Плана является </w:t>
      </w:r>
      <w:r w:rsidRPr="000D0A2D">
        <w:rPr>
          <w:color w:val="000000" w:themeColor="text1"/>
        </w:rPr>
        <w:t xml:space="preserve">обеспечение пополнения доходной части бюджета городского округа от приватизации имущества, находящегося в собственности </w:t>
      </w:r>
      <w:r>
        <w:rPr>
          <w:color w:val="000000" w:themeColor="text1"/>
        </w:rPr>
        <w:t>муниципалитета</w:t>
      </w:r>
      <w:r w:rsidRPr="000D0A2D">
        <w:rPr>
          <w:color w:val="000000" w:themeColor="text1"/>
        </w:rPr>
        <w:t>.</w:t>
      </w:r>
    </w:p>
    <w:p w:rsidR="00F95692" w:rsidRPr="000D0A2D" w:rsidRDefault="00906FB7" w:rsidP="00B830C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В отчетный период н</w:t>
      </w:r>
      <w:r w:rsidR="00F95692" w:rsidRPr="000D0A2D">
        <w:rPr>
          <w:color w:val="000000" w:themeColor="text1"/>
          <w:szCs w:val="28"/>
        </w:rPr>
        <w:t xml:space="preserve">а заседаниях </w:t>
      </w:r>
      <w:r w:rsidR="009D28F3">
        <w:rPr>
          <w:color w:val="000000" w:themeColor="text1"/>
          <w:szCs w:val="28"/>
        </w:rPr>
        <w:t xml:space="preserve">Комитета по собственности рассмотрено 50 вопросов, </w:t>
      </w:r>
      <w:r w:rsidR="00F95692" w:rsidRPr="000D0A2D">
        <w:rPr>
          <w:color w:val="000000" w:themeColor="text1"/>
          <w:szCs w:val="28"/>
        </w:rPr>
        <w:t>из которых 36 вопрос</w:t>
      </w:r>
      <w:r w:rsidR="002E59AB">
        <w:rPr>
          <w:color w:val="000000" w:themeColor="text1"/>
          <w:szCs w:val="28"/>
        </w:rPr>
        <w:t>ов</w:t>
      </w:r>
      <w:r w:rsidR="00F95692" w:rsidRPr="000D0A2D">
        <w:rPr>
          <w:color w:val="000000" w:themeColor="text1"/>
          <w:szCs w:val="28"/>
        </w:rPr>
        <w:t xml:space="preserve"> (72</w:t>
      </w:r>
      <w:r w:rsidR="002E59AB">
        <w:rPr>
          <w:color w:val="000000" w:themeColor="text1"/>
          <w:szCs w:val="28"/>
        </w:rPr>
        <w:t>,0</w:t>
      </w:r>
      <w:r w:rsidR="00F95692" w:rsidRPr="000D0A2D">
        <w:rPr>
          <w:color w:val="000000" w:themeColor="text1"/>
          <w:szCs w:val="28"/>
        </w:rPr>
        <w:t>%) вынесено на рассмотрение Городской Думы, из них нормативных правовых актов - 15.</w:t>
      </w:r>
    </w:p>
    <w:p w:rsidR="00B27118" w:rsidRPr="000D0A2D" w:rsidRDefault="00B27118" w:rsidP="00B830CF">
      <w:pPr>
        <w:suppressAutoHyphens/>
        <w:jc w:val="center"/>
        <w:rPr>
          <w:color w:val="000000" w:themeColor="text1"/>
          <w:szCs w:val="28"/>
        </w:rPr>
      </w:pPr>
    </w:p>
    <w:p w:rsidR="00BA0630" w:rsidRDefault="00697171" w:rsidP="00B830CF">
      <w:pPr>
        <w:suppressAutoHyphens/>
        <w:jc w:val="center"/>
        <w:rPr>
          <w:szCs w:val="28"/>
        </w:rPr>
      </w:pPr>
      <w:r w:rsidRPr="00EE3EF3">
        <w:rPr>
          <w:szCs w:val="28"/>
        </w:rPr>
        <w:t xml:space="preserve">Распределение </w:t>
      </w:r>
      <w:r>
        <w:rPr>
          <w:szCs w:val="28"/>
        </w:rPr>
        <w:t>рассмотренных</w:t>
      </w:r>
      <w:r w:rsidRPr="00EE3EF3">
        <w:rPr>
          <w:szCs w:val="28"/>
        </w:rPr>
        <w:t xml:space="preserve"> в</w:t>
      </w:r>
      <w:r>
        <w:rPr>
          <w:szCs w:val="28"/>
        </w:rPr>
        <w:t xml:space="preserve">опросов по отраслям приведено в </w:t>
      </w:r>
      <w:r w:rsidRPr="00EE3EF3">
        <w:rPr>
          <w:szCs w:val="28"/>
        </w:rPr>
        <w:t>табл</w:t>
      </w:r>
      <w:r>
        <w:rPr>
          <w:szCs w:val="28"/>
        </w:rPr>
        <w:t xml:space="preserve">ице 4 </w:t>
      </w:r>
    </w:p>
    <w:p w:rsidR="00F95692" w:rsidRPr="000D0A2D" w:rsidRDefault="00697171" w:rsidP="00B830CF">
      <w:pPr>
        <w:suppressAutoHyphens/>
        <w:jc w:val="center"/>
        <w:rPr>
          <w:color w:val="000000" w:themeColor="text1"/>
          <w:szCs w:val="28"/>
        </w:rPr>
      </w:pPr>
      <w:r>
        <w:rPr>
          <w:szCs w:val="28"/>
        </w:rPr>
        <w:t>и диаграмме</w:t>
      </w:r>
    </w:p>
    <w:p w:rsidR="00F95692" w:rsidRPr="000D0A2D" w:rsidRDefault="00F95692" w:rsidP="00B830CF">
      <w:pPr>
        <w:suppressAutoHyphens/>
        <w:ind w:firstLine="709"/>
        <w:jc w:val="right"/>
        <w:rPr>
          <w:color w:val="000000" w:themeColor="text1"/>
          <w:sz w:val="24"/>
        </w:rPr>
      </w:pPr>
      <w:r w:rsidRPr="000D0A2D">
        <w:rPr>
          <w:color w:val="000000" w:themeColor="text1"/>
          <w:sz w:val="24"/>
        </w:rPr>
        <w:t xml:space="preserve">Таблица </w:t>
      </w:r>
      <w:r w:rsidR="00B05F9C">
        <w:rPr>
          <w:color w:val="000000" w:themeColor="text1"/>
          <w:sz w:val="24"/>
        </w:rPr>
        <w:t>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1560"/>
        <w:gridCol w:w="834"/>
        <w:gridCol w:w="1859"/>
        <w:gridCol w:w="1417"/>
      </w:tblGrid>
      <w:tr w:rsidR="00697171" w:rsidRPr="000D0A2D" w:rsidTr="00B830CF">
        <w:trPr>
          <w:trHeight w:val="538"/>
        </w:trPr>
        <w:tc>
          <w:tcPr>
            <w:tcW w:w="562" w:type="dxa"/>
            <w:vMerge w:val="restart"/>
          </w:tcPr>
          <w:p w:rsidR="00697171" w:rsidRPr="000D0A2D" w:rsidRDefault="00BA0630" w:rsidP="00BA0630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697171" w:rsidRPr="00BA0630" w:rsidRDefault="00BA0630" w:rsidP="00BA0630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2410" w:type="dxa"/>
            <w:gridSpan w:val="2"/>
          </w:tcPr>
          <w:p w:rsidR="00697171" w:rsidRPr="000D0A2D" w:rsidRDefault="00697171" w:rsidP="00697171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 xml:space="preserve">Количество </w:t>
            </w:r>
            <w:r>
              <w:rPr>
                <w:b/>
                <w:color w:val="000000" w:themeColor="text1"/>
                <w:sz w:val="24"/>
              </w:rPr>
              <w:t xml:space="preserve">рассматриваемых </w:t>
            </w:r>
            <w:r w:rsidRPr="000D0A2D">
              <w:rPr>
                <w:b/>
                <w:color w:val="000000" w:themeColor="text1"/>
                <w:sz w:val="24"/>
              </w:rPr>
              <w:t>вопросов</w:t>
            </w:r>
          </w:p>
        </w:tc>
        <w:tc>
          <w:tcPr>
            <w:tcW w:w="4110" w:type="dxa"/>
            <w:gridSpan w:val="3"/>
          </w:tcPr>
          <w:p w:rsidR="00697171" w:rsidRPr="000D0A2D" w:rsidRDefault="00697171" w:rsidP="00697171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Принято на сессиях</w:t>
            </w:r>
          </w:p>
        </w:tc>
      </w:tr>
      <w:tr w:rsidR="00B27118" w:rsidRPr="000D0A2D" w:rsidTr="00B830CF">
        <w:trPr>
          <w:trHeight w:val="1109"/>
        </w:trPr>
        <w:tc>
          <w:tcPr>
            <w:tcW w:w="562" w:type="dxa"/>
            <w:vMerge/>
          </w:tcPr>
          <w:p w:rsidR="00B27118" w:rsidRPr="000D0A2D" w:rsidRDefault="00B27118" w:rsidP="00B27118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552" w:type="dxa"/>
            <w:vMerge/>
          </w:tcPr>
          <w:p w:rsidR="00B27118" w:rsidRPr="000D0A2D" w:rsidRDefault="00B27118" w:rsidP="00B27118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27118" w:rsidRDefault="00B27118" w:rsidP="00B27118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EE3EF3">
              <w:rPr>
                <w:b/>
                <w:sz w:val="24"/>
              </w:rPr>
              <w:t>сего</w:t>
            </w:r>
            <w:r>
              <w:rPr>
                <w:b/>
                <w:sz w:val="24"/>
              </w:rPr>
              <w:t xml:space="preserve">, </w:t>
            </w:r>
          </w:p>
          <w:p w:rsidR="00B27118" w:rsidRPr="00EE3EF3" w:rsidRDefault="00B27118" w:rsidP="00B27118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</w:tc>
        <w:tc>
          <w:tcPr>
            <w:tcW w:w="1560" w:type="dxa"/>
          </w:tcPr>
          <w:p w:rsidR="00B27118" w:rsidRPr="00EE3EF3" w:rsidRDefault="00B27118" w:rsidP="00B27118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% от</w:t>
            </w:r>
          </w:p>
          <w:p w:rsidR="00B27118" w:rsidRPr="00EE3EF3" w:rsidRDefault="00B27118" w:rsidP="00B27118">
            <w:pPr>
              <w:suppressAutoHyphens/>
              <w:jc w:val="center"/>
              <w:rPr>
                <w:b/>
                <w:sz w:val="24"/>
              </w:rPr>
            </w:pPr>
            <w:r w:rsidRPr="00EE3EF3">
              <w:rPr>
                <w:b/>
                <w:sz w:val="24"/>
              </w:rPr>
              <w:t>общего количества</w:t>
            </w:r>
          </w:p>
        </w:tc>
        <w:tc>
          <w:tcPr>
            <w:tcW w:w="834" w:type="dxa"/>
            <w:vAlign w:val="center"/>
          </w:tcPr>
          <w:p w:rsidR="00B27118" w:rsidRPr="000D0A2D" w:rsidRDefault="00B27118" w:rsidP="00B27118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1859" w:type="dxa"/>
            <w:vAlign w:val="center"/>
          </w:tcPr>
          <w:p w:rsidR="00BA0630" w:rsidRDefault="00BA0630" w:rsidP="00BA0630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Н</w:t>
            </w:r>
            <w:r w:rsidR="00B27118" w:rsidRPr="000D0A2D">
              <w:rPr>
                <w:b/>
                <w:color w:val="000000" w:themeColor="text1"/>
                <w:sz w:val="24"/>
              </w:rPr>
              <w:t>ормативные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="00B27118" w:rsidRPr="000D0A2D">
              <w:rPr>
                <w:b/>
                <w:color w:val="000000" w:themeColor="text1"/>
                <w:sz w:val="24"/>
              </w:rPr>
              <w:t>правовые</w:t>
            </w:r>
          </w:p>
          <w:p w:rsidR="00B27118" w:rsidRPr="000D0A2D" w:rsidRDefault="00B27118" w:rsidP="00BA0630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акты</w:t>
            </w:r>
          </w:p>
        </w:tc>
        <w:tc>
          <w:tcPr>
            <w:tcW w:w="1417" w:type="dxa"/>
            <w:vAlign w:val="center"/>
          </w:tcPr>
          <w:p w:rsidR="00B27118" w:rsidRPr="000D0A2D" w:rsidRDefault="00B27118" w:rsidP="00B27118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иные правовые акты</w:t>
            </w:r>
          </w:p>
          <w:p w:rsidR="00B27118" w:rsidRPr="000D0A2D" w:rsidRDefault="00B27118" w:rsidP="00B27118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(решения)</w:t>
            </w:r>
          </w:p>
        </w:tc>
      </w:tr>
      <w:tr w:rsidR="00B05F9C" w:rsidRPr="000D0A2D" w:rsidTr="00B830CF">
        <w:trPr>
          <w:trHeight w:val="329"/>
        </w:trPr>
        <w:tc>
          <w:tcPr>
            <w:tcW w:w="562" w:type="dxa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2552" w:type="dxa"/>
          </w:tcPr>
          <w:p w:rsidR="00B05F9C" w:rsidRPr="000D0A2D" w:rsidRDefault="00B05F9C" w:rsidP="00B05F9C">
            <w:pPr>
              <w:suppressAutoHyphens/>
              <w:jc w:val="both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Организационные вопросы</w:t>
            </w:r>
          </w:p>
        </w:tc>
        <w:tc>
          <w:tcPr>
            <w:tcW w:w="850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834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859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8</w:t>
            </w:r>
          </w:p>
        </w:tc>
      </w:tr>
      <w:tr w:rsidR="00B05F9C" w:rsidRPr="000D0A2D" w:rsidTr="00B830CF">
        <w:trPr>
          <w:trHeight w:val="65"/>
        </w:trPr>
        <w:tc>
          <w:tcPr>
            <w:tcW w:w="562" w:type="dxa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2552" w:type="dxa"/>
          </w:tcPr>
          <w:p w:rsidR="00B05F9C" w:rsidRPr="000D0A2D" w:rsidRDefault="00B05F9C" w:rsidP="00B05F9C">
            <w:pPr>
              <w:suppressAutoHyphens/>
              <w:jc w:val="both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 xml:space="preserve">Собственность </w:t>
            </w:r>
          </w:p>
        </w:tc>
        <w:tc>
          <w:tcPr>
            <w:tcW w:w="850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834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859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5</w:t>
            </w:r>
          </w:p>
        </w:tc>
      </w:tr>
      <w:tr w:rsidR="00B05F9C" w:rsidRPr="000D0A2D" w:rsidTr="00B830CF">
        <w:trPr>
          <w:trHeight w:val="65"/>
        </w:trPr>
        <w:tc>
          <w:tcPr>
            <w:tcW w:w="562" w:type="dxa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2552" w:type="dxa"/>
          </w:tcPr>
          <w:p w:rsidR="00B05F9C" w:rsidRPr="000D0A2D" w:rsidRDefault="00B05F9C" w:rsidP="00B05F9C">
            <w:pPr>
              <w:suppressAutoHyphens/>
              <w:jc w:val="both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Предпринимательство</w:t>
            </w:r>
          </w:p>
        </w:tc>
        <w:tc>
          <w:tcPr>
            <w:tcW w:w="850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834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859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2</w:t>
            </w:r>
          </w:p>
        </w:tc>
      </w:tr>
      <w:tr w:rsidR="00B05F9C" w:rsidRPr="000D0A2D" w:rsidTr="00B830CF">
        <w:trPr>
          <w:trHeight w:val="65"/>
        </w:trPr>
        <w:tc>
          <w:tcPr>
            <w:tcW w:w="562" w:type="dxa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2552" w:type="dxa"/>
          </w:tcPr>
          <w:p w:rsidR="00B05F9C" w:rsidRPr="000D0A2D" w:rsidRDefault="00B05F9C" w:rsidP="00B05F9C">
            <w:pPr>
              <w:suppressAutoHyphens/>
              <w:jc w:val="both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Иные вопросы</w:t>
            </w:r>
          </w:p>
        </w:tc>
        <w:tc>
          <w:tcPr>
            <w:tcW w:w="850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46</w:t>
            </w:r>
          </w:p>
        </w:tc>
        <w:tc>
          <w:tcPr>
            <w:tcW w:w="834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859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0D0A2D">
              <w:rPr>
                <w:color w:val="000000" w:themeColor="text1"/>
                <w:sz w:val="24"/>
              </w:rPr>
              <w:t>6</w:t>
            </w:r>
          </w:p>
        </w:tc>
      </w:tr>
      <w:tr w:rsidR="00B05F9C" w:rsidRPr="000D0A2D" w:rsidTr="00B830CF">
        <w:trPr>
          <w:trHeight w:val="276"/>
        </w:trPr>
        <w:tc>
          <w:tcPr>
            <w:tcW w:w="3114" w:type="dxa"/>
            <w:gridSpan w:val="2"/>
          </w:tcPr>
          <w:p w:rsidR="00B05F9C" w:rsidRPr="000D0A2D" w:rsidRDefault="00B05F9C" w:rsidP="00B05F9C">
            <w:pPr>
              <w:suppressAutoHyphens/>
              <w:jc w:val="right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100</w:t>
            </w:r>
          </w:p>
        </w:tc>
        <w:tc>
          <w:tcPr>
            <w:tcW w:w="834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36</w:t>
            </w:r>
          </w:p>
        </w:tc>
        <w:tc>
          <w:tcPr>
            <w:tcW w:w="1859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05F9C" w:rsidRPr="000D0A2D" w:rsidRDefault="00B05F9C" w:rsidP="00B05F9C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0D0A2D">
              <w:rPr>
                <w:b/>
                <w:color w:val="000000" w:themeColor="text1"/>
                <w:sz w:val="24"/>
              </w:rPr>
              <w:t>21</w:t>
            </w:r>
          </w:p>
        </w:tc>
      </w:tr>
    </w:tbl>
    <w:p w:rsidR="00B27118" w:rsidRDefault="00B27118" w:rsidP="00F95692">
      <w:pPr>
        <w:suppressAutoHyphens/>
        <w:jc w:val="center"/>
        <w:rPr>
          <w:color w:val="000000" w:themeColor="text1"/>
          <w:szCs w:val="28"/>
        </w:rPr>
      </w:pPr>
    </w:p>
    <w:p w:rsidR="00F95692" w:rsidRPr="00B27118" w:rsidRDefault="00F95692" w:rsidP="00B27118">
      <w:pPr>
        <w:suppressAutoHyphens/>
        <w:jc w:val="right"/>
        <w:rPr>
          <w:color w:val="000000" w:themeColor="text1"/>
          <w:sz w:val="24"/>
        </w:rPr>
      </w:pPr>
      <w:r w:rsidRPr="00B27118">
        <w:rPr>
          <w:color w:val="000000" w:themeColor="text1"/>
          <w:sz w:val="24"/>
        </w:rPr>
        <w:t>Диаграмма</w:t>
      </w:r>
      <w:r w:rsidR="00697171">
        <w:rPr>
          <w:color w:val="000000" w:themeColor="text1"/>
          <w:sz w:val="24"/>
        </w:rPr>
        <w:t xml:space="preserve"> к таблице</w:t>
      </w:r>
      <w:r w:rsidR="009D28F3" w:rsidRPr="00B27118">
        <w:rPr>
          <w:color w:val="000000" w:themeColor="text1"/>
          <w:sz w:val="24"/>
        </w:rPr>
        <w:t xml:space="preserve"> 4</w:t>
      </w:r>
    </w:p>
    <w:p w:rsidR="00F95692" w:rsidRPr="000D0A2D" w:rsidRDefault="00B05F9C" w:rsidP="00B05F9C">
      <w:pPr>
        <w:suppressAutoHyphens/>
        <w:ind w:left="-142"/>
        <w:jc w:val="center"/>
        <w:rPr>
          <w:color w:val="000000" w:themeColor="text1"/>
          <w:szCs w:val="28"/>
        </w:rPr>
      </w:pPr>
      <w:r w:rsidRPr="000D0A2D">
        <w:rPr>
          <w:noProof/>
          <w:color w:val="000000" w:themeColor="text1"/>
          <w:szCs w:val="28"/>
        </w:rPr>
        <w:drawing>
          <wp:inline distT="0" distB="0" distL="0" distR="0" wp14:anchorId="5FE59D8C" wp14:editId="06D9DED3">
            <wp:extent cx="6100322" cy="2299335"/>
            <wp:effectExtent l="0" t="0" r="15240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10CB9" w:rsidRPr="00BA0630" w:rsidRDefault="00F10CB9" w:rsidP="00B830CF">
      <w:pPr>
        <w:jc w:val="center"/>
        <w:rPr>
          <w:szCs w:val="28"/>
        </w:rPr>
      </w:pPr>
    </w:p>
    <w:p w:rsidR="00F95692" w:rsidRDefault="001502FA" w:rsidP="00B830CF">
      <w:pPr>
        <w:jc w:val="center"/>
        <w:rPr>
          <w:b/>
          <w:szCs w:val="28"/>
        </w:rPr>
      </w:pPr>
      <w:r>
        <w:rPr>
          <w:b/>
          <w:szCs w:val="28"/>
        </w:rPr>
        <w:t xml:space="preserve">4.5. </w:t>
      </w:r>
      <w:r w:rsidR="00F10CB9">
        <w:rPr>
          <w:b/>
          <w:szCs w:val="28"/>
        </w:rPr>
        <w:t>Комисси</w:t>
      </w:r>
      <w:r w:rsidR="00557A2B">
        <w:rPr>
          <w:b/>
          <w:szCs w:val="28"/>
        </w:rPr>
        <w:t>я</w:t>
      </w:r>
      <w:r w:rsidR="00F10CB9">
        <w:rPr>
          <w:b/>
          <w:szCs w:val="28"/>
        </w:rPr>
        <w:t xml:space="preserve"> Городской Думы по Регламенту и депутатской этике</w:t>
      </w:r>
    </w:p>
    <w:p w:rsidR="00F10CB9" w:rsidRPr="00BA0630" w:rsidRDefault="00F10CB9" w:rsidP="00B830CF">
      <w:pPr>
        <w:jc w:val="center"/>
        <w:rPr>
          <w:szCs w:val="28"/>
        </w:rPr>
      </w:pPr>
    </w:p>
    <w:p w:rsidR="00F10CB9" w:rsidRDefault="00E00452" w:rsidP="00B830C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отчетном периоде чле</w:t>
      </w:r>
      <w:r w:rsidR="00F10CB9">
        <w:rPr>
          <w:szCs w:val="28"/>
        </w:rPr>
        <w:t xml:space="preserve">ны Комиссии </w:t>
      </w:r>
      <w:r w:rsidR="009D28F3" w:rsidRPr="009D28F3">
        <w:rPr>
          <w:szCs w:val="28"/>
        </w:rPr>
        <w:t>Городской Думы по Регламенту и депутатской этике</w:t>
      </w:r>
      <w:r w:rsidR="009D28F3">
        <w:rPr>
          <w:rStyle w:val="a7"/>
          <w:szCs w:val="28"/>
        </w:rPr>
        <w:footnoteReference w:id="12"/>
      </w:r>
      <w:r w:rsidR="009D28F3">
        <w:rPr>
          <w:szCs w:val="28"/>
        </w:rPr>
        <w:t xml:space="preserve"> </w:t>
      </w:r>
      <w:r w:rsidR="00F10CB9">
        <w:rPr>
          <w:szCs w:val="28"/>
        </w:rPr>
        <w:t xml:space="preserve">продолжили </w:t>
      </w:r>
      <w:r w:rsidR="00F10CB9" w:rsidRPr="003E6BD9">
        <w:t>осуществл</w:t>
      </w:r>
      <w:r w:rsidR="00F10CB9">
        <w:t>ение</w:t>
      </w:r>
      <w:r w:rsidR="00F10CB9" w:rsidRPr="003E6BD9">
        <w:t xml:space="preserve"> контрол</w:t>
      </w:r>
      <w:r w:rsidR="00F10CB9">
        <w:t>я</w:t>
      </w:r>
      <w:r w:rsidR="00F10CB9" w:rsidRPr="003E6BD9">
        <w:t xml:space="preserve"> за соблюдением Реглам</w:t>
      </w:r>
      <w:r w:rsidR="00F10CB9">
        <w:rPr>
          <w:szCs w:val="28"/>
        </w:rPr>
        <w:t>ента. Комиссией</w:t>
      </w:r>
      <w:r w:rsidR="00704EEB" w:rsidRPr="00704EEB">
        <w:rPr>
          <w:szCs w:val="28"/>
        </w:rPr>
        <w:t xml:space="preserve"> </w:t>
      </w:r>
      <w:r w:rsidR="00704EEB" w:rsidRPr="009D28F3">
        <w:rPr>
          <w:szCs w:val="28"/>
        </w:rPr>
        <w:t>по Регламенту</w:t>
      </w:r>
      <w:r w:rsidR="00F10CB9">
        <w:rPr>
          <w:szCs w:val="28"/>
        </w:rPr>
        <w:t xml:space="preserve"> проводилась работа</w:t>
      </w:r>
      <w:r w:rsidR="00B250F1">
        <w:rPr>
          <w:szCs w:val="28"/>
        </w:rPr>
        <w:t xml:space="preserve">, направленная на </w:t>
      </w:r>
      <w:r w:rsidR="00F10CB9" w:rsidRPr="00693D40">
        <w:rPr>
          <w:szCs w:val="28"/>
        </w:rPr>
        <w:t>совершенствовани</w:t>
      </w:r>
      <w:r w:rsidR="00B250F1">
        <w:rPr>
          <w:szCs w:val="28"/>
        </w:rPr>
        <w:t>е</w:t>
      </w:r>
      <w:r w:rsidR="00F10CB9" w:rsidRPr="00693D40">
        <w:rPr>
          <w:szCs w:val="28"/>
        </w:rPr>
        <w:t xml:space="preserve"> правовой </w:t>
      </w:r>
      <w:r w:rsidR="001E58E3">
        <w:rPr>
          <w:szCs w:val="28"/>
        </w:rPr>
        <w:t>урегулированности</w:t>
      </w:r>
      <w:r w:rsidR="00F10CB9" w:rsidRPr="00693D40">
        <w:rPr>
          <w:szCs w:val="28"/>
        </w:rPr>
        <w:t xml:space="preserve"> порядка деятельности Городской Думы</w:t>
      </w:r>
      <w:r w:rsidR="00F10CB9">
        <w:rPr>
          <w:szCs w:val="28"/>
        </w:rPr>
        <w:t xml:space="preserve">. Кроме того, </w:t>
      </w:r>
      <w:r w:rsidR="000A730D">
        <w:rPr>
          <w:szCs w:val="28"/>
        </w:rPr>
        <w:t>члены</w:t>
      </w:r>
      <w:r w:rsidR="00F10CB9">
        <w:rPr>
          <w:szCs w:val="28"/>
        </w:rPr>
        <w:t xml:space="preserve"> </w:t>
      </w:r>
      <w:r w:rsidR="00704EEB">
        <w:rPr>
          <w:szCs w:val="28"/>
        </w:rPr>
        <w:t xml:space="preserve">Комиссии </w:t>
      </w:r>
      <w:r w:rsidR="00704EEB" w:rsidRPr="009D28F3">
        <w:rPr>
          <w:szCs w:val="28"/>
        </w:rPr>
        <w:t>по Регламенту</w:t>
      </w:r>
      <w:r w:rsidR="00F10CB9">
        <w:rPr>
          <w:szCs w:val="28"/>
        </w:rPr>
        <w:t xml:space="preserve"> </w:t>
      </w:r>
      <w:r w:rsidR="000A730D">
        <w:rPr>
          <w:szCs w:val="28"/>
        </w:rPr>
        <w:t>обеспечивали</w:t>
      </w:r>
      <w:r w:rsidR="00F10CB9" w:rsidRPr="00693D40">
        <w:rPr>
          <w:szCs w:val="28"/>
        </w:rPr>
        <w:t xml:space="preserve"> соблюдени</w:t>
      </w:r>
      <w:r w:rsidR="000A730D">
        <w:rPr>
          <w:szCs w:val="28"/>
        </w:rPr>
        <w:t>е</w:t>
      </w:r>
      <w:r w:rsidR="00F10CB9" w:rsidRPr="00693D40">
        <w:rPr>
          <w:szCs w:val="28"/>
        </w:rPr>
        <w:t xml:space="preserve"> депутатами </w:t>
      </w:r>
      <w:r w:rsidR="001E58E3" w:rsidRPr="00693D40">
        <w:rPr>
          <w:szCs w:val="28"/>
        </w:rPr>
        <w:t xml:space="preserve">Регламента </w:t>
      </w:r>
      <w:r w:rsidR="00F10CB9" w:rsidRPr="00693D40">
        <w:rPr>
          <w:szCs w:val="28"/>
        </w:rPr>
        <w:t xml:space="preserve">Городской Думы и </w:t>
      </w:r>
      <w:r w:rsidR="001E58E3">
        <w:t>Кодекса этики депутата</w:t>
      </w:r>
      <w:r w:rsidR="001E58E3" w:rsidRPr="003E6BD9">
        <w:t xml:space="preserve"> Городской Думы</w:t>
      </w:r>
      <w:r w:rsidR="00F10CB9">
        <w:rPr>
          <w:szCs w:val="28"/>
        </w:rPr>
        <w:t>. В рамках осу</w:t>
      </w:r>
      <w:r>
        <w:rPr>
          <w:szCs w:val="28"/>
        </w:rPr>
        <w:t xml:space="preserve">ществления деятельности </w:t>
      </w:r>
      <w:r w:rsidR="00704EEB">
        <w:rPr>
          <w:szCs w:val="28"/>
        </w:rPr>
        <w:t>Комиссией</w:t>
      </w:r>
      <w:r w:rsidR="00704EEB" w:rsidRPr="00704EEB">
        <w:rPr>
          <w:szCs w:val="28"/>
        </w:rPr>
        <w:t xml:space="preserve"> </w:t>
      </w:r>
      <w:r w:rsidR="00704EEB" w:rsidRPr="009D28F3">
        <w:rPr>
          <w:szCs w:val="28"/>
        </w:rPr>
        <w:t>по Регламенту</w:t>
      </w:r>
      <w:r w:rsidR="00F10CB9">
        <w:rPr>
          <w:szCs w:val="28"/>
        </w:rPr>
        <w:t xml:space="preserve"> давались</w:t>
      </w:r>
      <w:r w:rsidR="00F10CB9" w:rsidRPr="000A1AD9">
        <w:rPr>
          <w:szCs w:val="28"/>
        </w:rPr>
        <w:t xml:space="preserve"> разъяснения </w:t>
      </w:r>
      <w:r w:rsidR="00F10CB9">
        <w:rPr>
          <w:szCs w:val="28"/>
        </w:rPr>
        <w:t>и решались спорные вопросы</w:t>
      </w:r>
      <w:r w:rsidR="00B250F1">
        <w:rPr>
          <w:szCs w:val="28"/>
        </w:rPr>
        <w:t>,</w:t>
      </w:r>
      <w:r w:rsidR="00F10CB9">
        <w:rPr>
          <w:szCs w:val="28"/>
        </w:rPr>
        <w:t xml:space="preserve"> </w:t>
      </w:r>
      <w:r w:rsidR="00F10CB9" w:rsidRPr="000A1AD9">
        <w:rPr>
          <w:szCs w:val="28"/>
        </w:rPr>
        <w:t>возникающи</w:t>
      </w:r>
      <w:r w:rsidR="00F10CB9">
        <w:rPr>
          <w:szCs w:val="28"/>
        </w:rPr>
        <w:t>е</w:t>
      </w:r>
      <w:r w:rsidR="00F10CB9" w:rsidRPr="000A1AD9">
        <w:rPr>
          <w:szCs w:val="28"/>
        </w:rPr>
        <w:t xml:space="preserve"> </w:t>
      </w:r>
      <w:r w:rsidR="00F10CB9">
        <w:rPr>
          <w:szCs w:val="28"/>
        </w:rPr>
        <w:lastRenderedPageBreak/>
        <w:t>при</w:t>
      </w:r>
      <w:r w:rsidR="00F10CB9" w:rsidRPr="000A1AD9">
        <w:rPr>
          <w:szCs w:val="28"/>
        </w:rPr>
        <w:t xml:space="preserve"> применени</w:t>
      </w:r>
      <w:r w:rsidR="00F10CB9">
        <w:rPr>
          <w:szCs w:val="28"/>
        </w:rPr>
        <w:t>и</w:t>
      </w:r>
      <w:r w:rsidR="00F10CB9" w:rsidRPr="000A1AD9">
        <w:rPr>
          <w:szCs w:val="28"/>
        </w:rPr>
        <w:t xml:space="preserve"> Регламента</w:t>
      </w:r>
      <w:r w:rsidR="000A730D">
        <w:rPr>
          <w:szCs w:val="28"/>
        </w:rPr>
        <w:t>, направлялись информационные письма в органы администрации городского округа</w:t>
      </w:r>
      <w:r w:rsidR="00557A2B">
        <w:rPr>
          <w:szCs w:val="28"/>
        </w:rPr>
        <w:t>,</w:t>
      </w:r>
      <w:r w:rsidR="000A730D">
        <w:rPr>
          <w:szCs w:val="28"/>
        </w:rPr>
        <w:t xml:space="preserve"> с </w:t>
      </w:r>
      <w:r w:rsidR="00557A2B">
        <w:rPr>
          <w:szCs w:val="28"/>
        </w:rPr>
        <w:t>целью строгого соблюдения положений Регламента</w:t>
      </w:r>
      <w:r w:rsidR="00F10CB9">
        <w:rPr>
          <w:szCs w:val="28"/>
        </w:rPr>
        <w:t>.</w:t>
      </w:r>
      <w:r w:rsidR="00704EEB">
        <w:rPr>
          <w:szCs w:val="28"/>
        </w:rPr>
        <w:t xml:space="preserve"> </w:t>
      </w:r>
    </w:p>
    <w:p w:rsidR="00557A2B" w:rsidRPr="008053C0" w:rsidRDefault="00557A2B" w:rsidP="00B830CF">
      <w:pPr>
        <w:jc w:val="center"/>
        <w:rPr>
          <w:szCs w:val="28"/>
        </w:rPr>
      </w:pPr>
    </w:p>
    <w:p w:rsidR="0084446F" w:rsidRDefault="001502FA" w:rsidP="00B830CF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4.6. </w:t>
      </w:r>
      <w:r w:rsidR="0084446F" w:rsidRPr="00D0106B">
        <w:rPr>
          <w:b/>
          <w:szCs w:val="28"/>
        </w:rPr>
        <w:t>Комисси</w:t>
      </w:r>
      <w:r w:rsidR="0084446F">
        <w:rPr>
          <w:b/>
          <w:szCs w:val="28"/>
        </w:rPr>
        <w:t>я</w:t>
      </w:r>
      <w:r w:rsidR="0084446F" w:rsidRPr="00D0106B">
        <w:rPr>
          <w:b/>
          <w:szCs w:val="28"/>
        </w:rPr>
        <w:t xml:space="preserve"> Городской Думы по взаимодействию с Контрольно-счетной палатой Петропавловск-Камчатского городского округа</w:t>
      </w:r>
    </w:p>
    <w:p w:rsidR="0084446F" w:rsidRPr="008053C0" w:rsidRDefault="0084446F" w:rsidP="00B830CF">
      <w:pPr>
        <w:suppressAutoHyphens/>
        <w:jc w:val="center"/>
        <w:rPr>
          <w:szCs w:val="28"/>
        </w:rPr>
      </w:pPr>
    </w:p>
    <w:p w:rsidR="0084446F" w:rsidRDefault="0084446F" w:rsidP="00B830CF">
      <w:pPr>
        <w:suppressAutoHyphens/>
        <w:ind w:firstLine="720"/>
        <w:jc w:val="both"/>
        <w:rPr>
          <w:szCs w:val="28"/>
        </w:rPr>
      </w:pPr>
      <w:r w:rsidRPr="0084446F">
        <w:rPr>
          <w:szCs w:val="28"/>
        </w:rPr>
        <w:t xml:space="preserve">В 2020 году Комиссией </w:t>
      </w:r>
      <w:r w:rsidR="00345844" w:rsidRPr="00345844">
        <w:rPr>
          <w:szCs w:val="28"/>
        </w:rPr>
        <w:t>Городской Думы по взаимодействию с Контрольно-счетной палатой Петропавловск-Камчатского городского округа</w:t>
      </w:r>
      <w:r w:rsidR="00345844">
        <w:rPr>
          <w:rStyle w:val="a7"/>
          <w:szCs w:val="28"/>
        </w:rPr>
        <w:footnoteReference w:id="13"/>
      </w:r>
      <w:r w:rsidR="00345844" w:rsidRPr="0084446F">
        <w:rPr>
          <w:szCs w:val="28"/>
        </w:rPr>
        <w:t xml:space="preserve"> </w:t>
      </w:r>
      <w:r w:rsidRPr="0084446F">
        <w:rPr>
          <w:szCs w:val="28"/>
        </w:rPr>
        <w:t>осуществлялось</w:t>
      </w:r>
      <w:r>
        <w:rPr>
          <w:b/>
          <w:szCs w:val="28"/>
        </w:rPr>
        <w:t xml:space="preserve"> </w:t>
      </w:r>
      <w:r w:rsidRPr="00D0106B">
        <w:rPr>
          <w:szCs w:val="28"/>
        </w:rPr>
        <w:t>рассмотрение результатов контрольных и экспертно-аналитических мероприятий, проведенных Контрольно-счетной палатой Петропавловск-Камчатского городского округа</w:t>
      </w:r>
      <w:r w:rsidR="00345844">
        <w:rPr>
          <w:rStyle w:val="a7"/>
          <w:szCs w:val="28"/>
        </w:rPr>
        <w:footnoteReference w:id="14"/>
      </w:r>
      <w:r w:rsidR="00E44DF6">
        <w:rPr>
          <w:szCs w:val="28"/>
        </w:rPr>
        <w:t xml:space="preserve">, </w:t>
      </w:r>
      <w:r w:rsidRPr="00D0106B">
        <w:rPr>
          <w:szCs w:val="28"/>
        </w:rPr>
        <w:t>для выработки рекомендаций по устранению выявленных нарушений, устранен</w:t>
      </w:r>
      <w:r w:rsidR="00E00452">
        <w:rPr>
          <w:szCs w:val="28"/>
        </w:rPr>
        <w:t>ию</w:t>
      </w:r>
      <w:r w:rsidRPr="00D0106B">
        <w:rPr>
          <w:szCs w:val="28"/>
        </w:rPr>
        <w:t xml:space="preserve"> факторов, являющихся причиной неэффективного использования средств бюджета городского округа  и имущества городского округа, установленных контрольными и экспертно-аналитическими мероприятиями </w:t>
      </w:r>
      <w:r w:rsidR="00345844">
        <w:rPr>
          <w:szCs w:val="28"/>
        </w:rPr>
        <w:t>КСП</w:t>
      </w:r>
      <w:r>
        <w:rPr>
          <w:szCs w:val="28"/>
        </w:rPr>
        <w:t>.</w:t>
      </w:r>
    </w:p>
    <w:p w:rsidR="0084446F" w:rsidRDefault="0084446F" w:rsidP="00B830CF">
      <w:pPr>
        <w:suppressAutoHyphens/>
        <w:ind w:firstLine="720"/>
        <w:jc w:val="both"/>
        <w:rPr>
          <w:bCs/>
          <w:szCs w:val="28"/>
        </w:rPr>
      </w:pPr>
      <w:r>
        <w:rPr>
          <w:szCs w:val="28"/>
        </w:rPr>
        <w:t xml:space="preserve">В рамках возложенных полномочий членами </w:t>
      </w:r>
      <w:r w:rsidR="00345844" w:rsidRPr="00345844">
        <w:rPr>
          <w:szCs w:val="28"/>
        </w:rPr>
        <w:t>Комисси</w:t>
      </w:r>
      <w:r w:rsidR="00345844">
        <w:rPr>
          <w:szCs w:val="28"/>
        </w:rPr>
        <w:t>и</w:t>
      </w:r>
      <w:r w:rsidR="00345844" w:rsidRPr="00345844">
        <w:rPr>
          <w:szCs w:val="28"/>
        </w:rPr>
        <w:t xml:space="preserve"> по взаимодействию с КСП</w:t>
      </w:r>
      <w:r>
        <w:rPr>
          <w:szCs w:val="28"/>
        </w:rPr>
        <w:t xml:space="preserve"> </w:t>
      </w:r>
      <w:r w:rsidRPr="00994211">
        <w:rPr>
          <w:bCs/>
          <w:szCs w:val="28"/>
        </w:rPr>
        <w:t>вноси</w:t>
      </w:r>
      <w:r>
        <w:rPr>
          <w:bCs/>
          <w:szCs w:val="28"/>
        </w:rPr>
        <w:t>лись</w:t>
      </w:r>
      <w:r w:rsidRPr="00994211">
        <w:rPr>
          <w:bCs/>
          <w:szCs w:val="28"/>
        </w:rPr>
        <w:t xml:space="preserve"> предложения по формированию доходов и оптимизации рас</w:t>
      </w:r>
      <w:r w:rsidR="00E00452">
        <w:rPr>
          <w:bCs/>
          <w:szCs w:val="28"/>
        </w:rPr>
        <w:t>ходов бюджета городского округа,</w:t>
      </w:r>
      <w:r w:rsidR="000A730D">
        <w:rPr>
          <w:szCs w:val="28"/>
        </w:rPr>
        <w:t xml:space="preserve"> </w:t>
      </w:r>
      <w:r w:rsidRPr="00994211">
        <w:rPr>
          <w:bCs/>
          <w:szCs w:val="28"/>
        </w:rPr>
        <w:t>запрашива</w:t>
      </w:r>
      <w:r w:rsidR="00E00452">
        <w:rPr>
          <w:bCs/>
          <w:szCs w:val="28"/>
        </w:rPr>
        <w:t>ла</w:t>
      </w:r>
      <w:r w:rsidR="000A730D">
        <w:rPr>
          <w:bCs/>
          <w:szCs w:val="28"/>
        </w:rPr>
        <w:t xml:space="preserve">сь </w:t>
      </w:r>
      <w:r w:rsidRPr="00994211">
        <w:rPr>
          <w:bCs/>
          <w:szCs w:val="28"/>
        </w:rPr>
        <w:t>в установленном порядке у органов местного самоуправления г</w:t>
      </w:r>
      <w:r w:rsidR="00601DD1">
        <w:rPr>
          <w:bCs/>
          <w:szCs w:val="28"/>
        </w:rPr>
        <w:t>ородского округ</w:t>
      </w:r>
      <w:r w:rsidRPr="00994211">
        <w:rPr>
          <w:bCs/>
          <w:szCs w:val="28"/>
        </w:rPr>
        <w:t>а, муниципальных предприятий и учреждений необходим</w:t>
      </w:r>
      <w:r w:rsidR="002903C4">
        <w:rPr>
          <w:bCs/>
          <w:szCs w:val="28"/>
        </w:rPr>
        <w:t>ая</w:t>
      </w:r>
      <w:r w:rsidRPr="00994211">
        <w:rPr>
          <w:bCs/>
          <w:szCs w:val="28"/>
        </w:rPr>
        <w:t xml:space="preserve"> информаци</w:t>
      </w:r>
      <w:r w:rsidR="002903C4">
        <w:rPr>
          <w:bCs/>
          <w:szCs w:val="28"/>
        </w:rPr>
        <w:t>я</w:t>
      </w:r>
      <w:r w:rsidRPr="00994211">
        <w:rPr>
          <w:bCs/>
          <w:szCs w:val="28"/>
        </w:rPr>
        <w:t xml:space="preserve"> по существу проведенных </w:t>
      </w:r>
      <w:r w:rsidR="00345844">
        <w:rPr>
          <w:bCs/>
          <w:szCs w:val="28"/>
        </w:rPr>
        <w:t>КСП</w:t>
      </w:r>
      <w:r w:rsidR="00E00452">
        <w:rPr>
          <w:bCs/>
          <w:szCs w:val="28"/>
        </w:rPr>
        <w:t xml:space="preserve"> контрольных мероприятий,</w:t>
      </w:r>
      <w:r w:rsidR="000A730D">
        <w:rPr>
          <w:szCs w:val="28"/>
        </w:rPr>
        <w:t xml:space="preserve"> </w:t>
      </w:r>
      <w:r w:rsidRPr="00994211">
        <w:rPr>
          <w:bCs/>
          <w:szCs w:val="28"/>
        </w:rPr>
        <w:t>заслушива</w:t>
      </w:r>
      <w:r w:rsidR="000A730D">
        <w:rPr>
          <w:bCs/>
          <w:szCs w:val="28"/>
        </w:rPr>
        <w:t>лась</w:t>
      </w:r>
      <w:r w:rsidRPr="00994211">
        <w:rPr>
          <w:bCs/>
          <w:szCs w:val="28"/>
        </w:rPr>
        <w:t xml:space="preserve"> информаци</w:t>
      </w:r>
      <w:r w:rsidR="000A730D">
        <w:rPr>
          <w:bCs/>
          <w:szCs w:val="28"/>
        </w:rPr>
        <w:t>я</w:t>
      </w:r>
      <w:r w:rsidRPr="00994211">
        <w:rPr>
          <w:bCs/>
          <w:szCs w:val="28"/>
        </w:rPr>
        <w:t xml:space="preserve"> должностных лиц органов местного самоуправления городского окр</w:t>
      </w:r>
      <w:r>
        <w:rPr>
          <w:bCs/>
          <w:szCs w:val="28"/>
        </w:rPr>
        <w:t xml:space="preserve">уга, руководителей организаций </w:t>
      </w:r>
      <w:r w:rsidRPr="00994211">
        <w:rPr>
          <w:bCs/>
          <w:szCs w:val="28"/>
        </w:rPr>
        <w:t>при рассмотрении материалов контрольных и экспертно-аналитических мероприятий</w:t>
      </w:r>
      <w:r w:rsidR="00E00452">
        <w:rPr>
          <w:bCs/>
          <w:szCs w:val="28"/>
        </w:rPr>
        <w:t>,</w:t>
      </w:r>
      <w:r w:rsidRPr="00994211">
        <w:rPr>
          <w:bCs/>
          <w:szCs w:val="28"/>
        </w:rPr>
        <w:t xml:space="preserve"> проведенных </w:t>
      </w:r>
      <w:r w:rsidR="002903C4">
        <w:rPr>
          <w:bCs/>
          <w:szCs w:val="28"/>
        </w:rPr>
        <w:t>КСП</w:t>
      </w:r>
      <w:r w:rsidR="000A730D">
        <w:rPr>
          <w:bCs/>
          <w:szCs w:val="28"/>
        </w:rPr>
        <w:t>.</w:t>
      </w:r>
    </w:p>
    <w:p w:rsidR="00E46304" w:rsidRDefault="00557A2B" w:rsidP="00B830C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Всего в отчетном периоде </w:t>
      </w:r>
      <w:r w:rsidR="002903C4" w:rsidRPr="00345844">
        <w:rPr>
          <w:szCs w:val="28"/>
        </w:rPr>
        <w:t>Комисси</w:t>
      </w:r>
      <w:r w:rsidR="002903C4">
        <w:rPr>
          <w:szCs w:val="28"/>
        </w:rPr>
        <w:t>ей</w:t>
      </w:r>
      <w:r w:rsidR="002903C4" w:rsidRPr="00345844">
        <w:rPr>
          <w:szCs w:val="28"/>
        </w:rPr>
        <w:t xml:space="preserve"> по взаимодействию с КСП</w:t>
      </w:r>
      <w:r>
        <w:rPr>
          <w:szCs w:val="28"/>
        </w:rPr>
        <w:t xml:space="preserve"> проведено 2 заседания и рассмотрено 5 вопросов</w:t>
      </w:r>
      <w:r w:rsidR="00E46304">
        <w:rPr>
          <w:szCs w:val="28"/>
        </w:rPr>
        <w:t>.</w:t>
      </w:r>
    </w:p>
    <w:p w:rsidR="000A730D" w:rsidRDefault="00E46304" w:rsidP="00B830CF">
      <w:pPr>
        <w:suppressAutoHyphens/>
        <w:ind w:firstLine="720"/>
        <w:jc w:val="both"/>
        <w:rPr>
          <w:bCs/>
          <w:szCs w:val="28"/>
        </w:rPr>
      </w:pPr>
      <w:r>
        <w:rPr>
          <w:szCs w:val="28"/>
        </w:rPr>
        <w:t>По результатам рассмотрения одного из наиболее важных</w:t>
      </w:r>
      <w:r w:rsidRPr="00E46304">
        <w:rPr>
          <w:bCs/>
          <w:szCs w:val="28"/>
        </w:rPr>
        <w:t xml:space="preserve"> вопросов «О</w:t>
      </w:r>
      <w:r w:rsidR="008053C0">
        <w:rPr>
          <w:bCs/>
          <w:szCs w:val="28"/>
        </w:rPr>
        <w:t> </w:t>
      </w:r>
      <w:r w:rsidRPr="00E46304">
        <w:rPr>
          <w:bCs/>
          <w:szCs w:val="28"/>
        </w:rPr>
        <w:t>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  <w:r>
        <w:rPr>
          <w:szCs w:val="28"/>
        </w:rPr>
        <w:t xml:space="preserve"> членами </w:t>
      </w:r>
      <w:r w:rsidR="002903C4" w:rsidRPr="00345844">
        <w:rPr>
          <w:szCs w:val="28"/>
        </w:rPr>
        <w:t>Комисси</w:t>
      </w:r>
      <w:r w:rsidR="002903C4">
        <w:rPr>
          <w:szCs w:val="28"/>
        </w:rPr>
        <w:t>и</w:t>
      </w:r>
      <w:r w:rsidR="002903C4" w:rsidRPr="00345844">
        <w:rPr>
          <w:szCs w:val="28"/>
        </w:rPr>
        <w:t xml:space="preserve"> по взаимодействию с КСП</w:t>
      </w:r>
      <w:r>
        <w:rPr>
          <w:szCs w:val="28"/>
        </w:rPr>
        <w:t xml:space="preserve"> подготовлены предложени</w:t>
      </w:r>
      <w:r w:rsidRPr="00E46304">
        <w:rPr>
          <w:bCs/>
          <w:szCs w:val="28"/>
        </w:rPr>
        <w:t>я</w:t>
      </w:r>
      <w:r>
        <w:rPr>
          <w:bCs/>
          <w:szCs w:val="28"/>
        </w:rPr>
        <w:t xml:space="preserve"> по</w:t>
      </w:r>
      <w:r w:rsidRPr="00E46304">
        <w:rPr>
          <w:bCs/>
          <w:szCs w:val="28"/>
        </w:rPr>
        <w:t xml:space="preserve"> устранен</w:t>
      </w:r>
      <w:r>
        <w:rPr>
          <w:bCs/>
          <w:szCs w:val="28"/>
        </w:rPr>
        <w:t>ию</w:t>
      </w:r>
      <w:r w:rsidRPr="00E46304">
        <w:rPr>
          <w:bCs/>
          <w:szCs w:val="28"/>
        </w:rPr>
        <w:t xml:space="preserve"> правовы</w:t>
      </w:r>
      <w:r>
        <w:rPr>
          <w:bCs/>
          <w:szCs w:val="28"/>
        </w:rPr>
        <w:t>х</w:t>
      </w:r>
      <w:r w:rsidRPr="00E46304">
        <w:rPr>
          <w:bCs/>
          <w:szCs w:val="28"/>
        </w:rPr>
        <w:t xml:space="preserve"> пробел</w:t>
      </w:r>
      <w:r>
        <w:rPr>
          <w:bCs/>
          <w:szCs w:val="28"/>
        </w:rPr>
        <w:t>ов</w:t>
      </w:r>
      <w:r w:rsidRPr="00E46304">
        <w:rPr>
          <w:bCs/>
          <w:szCs w:val="28"/>
        </w:rPr>
        <w:t xml:space="preserve"> в нормативном регулировании порядка деятельности </w:t>
      </w:r>
      <w:r w:rsidR="002903C4">
        <w:rPr>
          <w:bCs/>
          <w:szCs w:val="28"/>
        </w:rPr>
        <w:t>КСП</w:t>
      </w:r>
      <w:r>
        <w:rPr>
          <w:bCs/>
          <w:szCs w:val="28"/>
        </w:rPr>
        <w:t xml:space="preserve"> и разработаны изменения в </w:t>
      </w:r>
      <w:r w:rsidRPr="00E46304">
        <w:rPr>
          <w:bCs/>
          <w:szCs w:val="28"/>
        </w:rPr>
        <w:t xml:space="preserve">Регламент </w:t>
      </w:r>
      <w:r w:rsidR="002903C4">
        <w:rPr>
          <w:bCs/>
          <w:szCs w:val="28"/>
        </w:rPr>
        <w:t>КСП</w:t>
      </w:r>
      <w:r>
        <w:rPr>
          <w:bCs/>
          <w:szCs w:val="28"/>
        </w:rPr>
        <w:t xml:space="preserve">, направленные на приведение Регламента </w:t>
      </w:r>
      <w:r w:rsidR="002903C4">
        <w:rPr>
          <w:bCs/>
          <w:szCs w:val="28"/>
        </w:rPr>
        <w:t>КСП</w:t>
      </w:r>
      <w:r>
        <w:rPr>
          <w:bCs/>
          <w:szCs w:val="28"/>
        </w:rPr>
        <w:t xml:space="preserve"> в форму</w:t>
      </w:r>
      <w:r w:rsidRPr="0010718B">
        <w:rPr>
          <w:bCs/>
          <w:szCs w:val="28"/>
        </w:rPr>
        <w:t xml:space="preserve"> нормативного правового акта, что обеспечи</w:t>
      </w:r>
      <w:r w:rsidR="0010718B" w:rsidRPr="0010718B">
        <w:rPr>
          <w:bCs/>
          <w:szCs w:val="28"/>
        </w:rPr>
        <w:t>ло</w:t>
      </w:r>
      <w:r w:rsidRPr="0010718B">
        <w:rPr>
          <w:bCs/>
          <w:szCs w:val="28"/>
        </w:rPr>
        <w:t xml:space="preserve"> надлежащее исполнение федерального и регионального законодательства</w:t>
      </w:r>
      <w:r w:rsidR="0010718B">
        <w:rPr>
          <w:bCs/>
          <w:szCs w:val="28"/>
        </w:rPr>
        <w:t>.</w:t>
      </w:r>
    </w:p>
    <w:p w:rsidR="0010718B" w:rsidRDefault="0010718B" w:rsidP="00B830CF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Кроме того, на заседаниях </w:t>
      </w:r>
      <w:r w:rsidR="002903C4" w:rsidRPr="00345844">
        <w:rPr>
          <w:szCs w:val="28"/>
        </w:rPr>
        <w:t>Комисси</w:t>
      </w:r>
      <w:r w:rsidR="002903C4">
        <w:rPr>
          <w:szCs w:val="28"/>
        </w:rPr>
        <w:t>и</w:t>
      </w:r>
      <w:r w:rsidR="002903C4" w:rsidRPr="00345844">
        <w:rPr>
          <w:szCs w:val="28"/>
        </w:rPr>
        <w:t xml:space="preserve"> по взаимодействию с КСП</w:t>
      </w:r>
      <w:r>
        <w:rPr>
          <w:bCs/>
          <w:szCs w:val="28"/>
        </w:rPr>
        <w:t xml:space="preserve"> заслушан </w:t>
      </w:r>
      <w:r w:rsidRPr="0010718B">
        <w:rPr>
          <w:bCs/>
          <w:szCs w:val="28"/>
        </w:rPr>
        <w:t xml:space="preserve">отчет </w:t>
      </w:r>
      <w:r w:rsidR="002903C4">
        <w:rPr>
          <w:bCs/>
          <w:szCs w:val="28"/>
        </w:rPr>
        <w:t>КСП</w:t>
      </w:r>
      <w:r w:rsidRPr="0010718B">
        <w:rPr>
          <w:bCs/>
          <w:szCs w:val="28"/>
        </w:rPr>
        <w:t xml:space="preserve"> за 2019 год</w:t>
      </w:r>
      <w:r>
        <w:rPr>
          <w:bCs/>
          <w:szCs w:val="28"/>
        </w:rPr>
        <w:t xml:space="preserve">, по итогам обсуждения которого членами </w:t>
      </w:r>
      <w:r w:rsidR="002903C4" w:rsidRPr="00345844">
        <w:rPr>
          <w:szCs w:val="28"/>
        </w:rPr>
        <w:t>Комисси</w:t>
      </w:r>
      <w:r w:rsidR="002903C4">
        <w:rPr>
          <w:szCs w:val="28"/>
        </w:rPr>
        <w:t>и</w:t>
      </w:r>
      <w:r w:rsidR="002903C4" w:rsidRPr="00345844">
        <w:rPr>
          <w:szCs w:val="28"/>
        </w:rPr>
        <w:t xml:space="preserve"> по взаимодействию с КСП</w:t>
      </w:r>
      <w:r>
        <w:rPr>
          <w:bCs/>
          <w:szCs w:val="28"/>
        </w:rPr>
        <w:t xml:space="preserve"> внесены свои предложения и замечания.</w:t>
      </w:r>
    </w:p>
    <w:p w:rsidR="0010718B" w:rsidRDefault="0010718B" w:rsidP="00B830CF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Также </w:t>
      </w:r>
      <w:r w:rsidR="002903C4">
        <w:rPr>
          <w:szCs w:val="28"/>
        </w:rPr>
        <w:t>Комиссией</w:t>
      </w:r>
      <w:r w:rsidR="002903C4" w:rsidRPr="00345844">
        <w:rPr>
          <w:szCs w:val="28"/>
        </w:rPr>
        <w:t xml:space="preserve"> по взаимодействию с КСП</w:t>
      </w:r>
      <w:r>
        <w:rPr>
          <w:bCs/>
          <w:szCs w:val="28"/>
        </w:rPr>
        <w:t xml:space="preserve"> рассматривались обращения организаций, в отношении которых проводилась проверка </w:t>
      </w:r>
      <w:r w:rsidR="002903C4">
        <w:rPr>
          <w:bCs/>
          <w:szCs w:val="28"/>
        </w:rPr>
        <w:t>КСП</w:t>
      </w:r>
      <w:r>
        <w:rPr>
          <w:bCs/>
          <w:szCs w:val="28"/>
        </w:rPr>
        <w:t xml:space="preserve">, с целью </w:t>
      </w:r>
      <w:r>
        <w:rPr>
          <w:bCs/>
          <w:szCs w:val="28"/>
        </w:rPr>
        <w:lastRenderedPageBreak/>
        <w:t xml:space="preserve">урегулирования спорных вопросов и </w:t>
      </w:r>
      <w:r w:rsidRPr="0010718B">
        <w:rPr>
          <w:bCs/>
          <w:szCs w:val="28"/>
        </w:rPr>
        <w:t>осуществления контроля за эффективным использованием бюджетных средств.</w:t>
      </w:r>
    </w:p>
    <w:p w:rsidR="00E60C45" w:rsidRPr="008053C0" w:rsidRDefault="00E60C45" w:rsidP="00B830CF">
      <w:pPr>
        <w:jc w:val="center"/>
        <w:rPr>
          <w:color w:val="000000" w:themeColor="text1"/>
        </w:rPr>
      </w:pPr>
    </w:p>
    <w:p w:rsidR="00F95692" w:rsidRPr="00E60C45" w:rsidRDefault="008053C0" w:rsidP="00B830CF">
      <w:pPr>
        <w:pStyle w:val="a3"/>
        <w:tabs>
          <w:tab w:val="left" w:pos="1134"/>
        </w:tabs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</w:t>
      </w:r>
      <w:r w:rsidR="004A72EF">
        <w:rPr>
          <w:b/>
          <w:color w:val="000000" w:themeColor="text1"/>
          <w:sz w:val="28"/>
          <w:szCs w:val="28"/>
        </w:rPr>
        <w:t xml:space="preserve">Совершенствование нормативной </w:t>
      </w:r>
      <w:r w:rsidR="00F95692" w:rsidRPr="00E60C45">
        <w:rPr>
          <w:b/>
          <w:color w:val="000000" w:themeColor="text1"/>
          <w:sz w:val="28"/>
          <w:szCs w:val="28"/>
        </w:rPr>
        <w:t>правовой базы</w:t>
      </w:r>
    </w:p>
    <w:p w:rsidR="00FA4D9B" w:rsidRPr="008053C0" w:rsidRDefault="00FA4D9B" w:rsidP="00B830CF">
      <w:pPr>
        <w:jc w:val="center"/>
        <w:rPr>
          <w:color w:val="000000" w:themeColor="text1"/>
        </w:rPr>
      </w:pPr>
    </w:p>
    <w:p w:rsidR="00FA4D9B" w:rsidRPr="000D0A2D" w:rsidRDefault="00FA4D9B" w:rsidP="00B830CF">
      <w:pPr>
        <w:jc w:val="center"/>
        <w:rPr>
          <w:b/>
          <w:color w:val="000000" w:themeColor="text1"/>
        </w:rPr>
      </w:pPr>
      <w:r w:rsidRPr="00354B10">
        <w:rPr>
          <w:b/>
          <w:color w:val="000000" w:themeColor="text1"/>
        </w:rPr>
        <w:t>Нормотворческий процесс – работа на благо города!</w:t>
      </w:r>
    </w:p>
    <w:p w:rsidR="00F95692" w:rsidRPr="000D0A2D" w:rsidRDefault="00F95692" w:rsidP="00B830CF">
      <w:pPr>
        <w:jc w:val="center"/>
        <w:rPr>
          <w:color w:val="000000" w:themeColor="text1"/>
          <w:szCs w:val="28"/>
        </w:rPr>
      </w:pPr>
    </w:p>
    <w:p w:rsidR="00F95692" w:rsidRPr="000D0A2D" w:rsidRDefault="00F95692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Городская Дума в 2020 году продолжила деятельность по формированию нормативной правовой базы городского округа и приведени</w:t>
      </w:r>
      <w:r w:rsidR="00E60C45">
        <w:rPr>
          <w:color w:val="000000" w:themeColor="text1"/>
          <w:szCs w:val="28"/>
        </w:rPr>
        <w:t xml:space="preserve">ю муниципальных правовых актов </w:t>
      </w:r>
      <w:r w:rsidRPr="000D0A2D">
        <w:rPr>
          <w:color w:val="000000" w:themeColor="text1"/>
          <w:szCs w:val="28"/>
        </w:rPr>
        <w:t>в соответствие с законодательством Российской Федерации и Камчатского края.</w:t>
      </w:r>
    </w:p>
    <w:p w:rsidR="00F95692" w:rsidRPr="000D0A2D" w:rsidRDefault="00F95692" w:rsidP="00B830CF">
      <w:pPr>
        <w:ind w:firstLine="709"/>
        <w:jc w:val="both"/>
        <w:rPr>
          <w:bCs/>
          <w:color w:val="000000" w:themeColor="text1"/>
          <w:szCs w:val="28"/>
        </w:rPr>
      </w:pPr>
      <w:r w:rsidRPr="000D0A2D">
        <w:rPr>
          <w:bCs/>
          <w:color w:val="000000" w:themeColor="text1"/>
          <w:szCs w:val="28"/>
        </w:rPr>
        <w:t>Данное направление деятельности осуществлялось в рамках утвержденного плана нормотворческой деятельности Городской Думы на 2020 год.</w:t>
      </w:r>
    </w:p>
    <w:p w:rsidR="00F95692" w:rsidRPr="000D0A2D" w:rsidRDefault="00F95692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bCs/>
          <w:color w:val="000000" w:themeColor="text1"/>
          <w:szCs w:val="28"/>
        </w:rPr>
        <w:t>Основным принципом Городской Думы в правотворческой деятельности является обеспечение законности принимаемых муниципальных правовых актов, поскольку они являются обязательными для применения на территории городского округа. Соблюдение данного принципа обеспечивается посредством взаимодействия Городской Думы с прокуратурой города Петропавловска-Камчатского.</w:t>
      </w:r>
    </w:p>
    <w:p w:rsidR="00652E0F" w:rsidRPr="000D0A2D" w:rsidRDefault="00652E0F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Конструктивное взаимодействие Городской Думы и администрации городского округа позволило обеспечить в 2020 году выполн</w:t>
      </w:r>
      <w:r w:rsidR="004A72EF">
        <w:rPr>
          <w:color w:val="000000" w:themeColor="text1"/>
          <w:szCs w:val="28"/>
        </w:rPr>
        <w:t>ение</w:t>
      </w:r>
      <w:r w:rsidRPr="000D0A2D">
        <w:rPr>
          <w:color w:val="000000" w:themeColor="text1"/>
          <w:szCs w:val="28"/>
        </w:rPr>
        <w:t xml:space="preserve"> социальны</w:t>
      </w:r>
      <w:r w:rsidR="004A72EF">
        <w:rPr>
          <w:color w:val="000000" w:themeColor="text1"/>
          <w:szCs w:val="28"/>
        </w:rPr>
        <w:t>х обязательств</w:t>
      </w:r>
      <w:r w:rsidRPr="000D0A2D">
        <w:rPr>
          <w:color w:val="000000" w:themeColor="text1"/>
          <w:szCs w:val="28"/>
        </w:rPr>
        <w:t xml:space="preserve"> перед населением.</w:t>
      </w:r>
    </w:p>
    <w:p w:rsidR="00652E0F" w:rsidRPr="000D0A2D" w:rsidRDefault="00652E0F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В целях решения вопросов местного значения на территории городского округа Городская Дума в течение отчетного периода принимала решения в сфере социальной политики, бюджета и экономической политики, благоустройства и жилищно-коммунального хозяйства, земельных отношений и предпринимательства.</w:t>
      </w:r>
    </w:p>
    <w:p w:rsidR="00652E0F" w:rsidRPr="000D0A2D" w:rsidRDefault="00652E0F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Отдельное внимание было уделено внесению изменений в Устав городского округа и Регламент.</w:t>
      </w:r>
    </w:p>
    <w:p w:rsidR="00652E0F" w:rsidRDefault="00652E0F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 xml:space="preserve">В целях развития устойчивой положительной динамики развития городского округа депутаты Городской Думы совместно с администрацией городского округа постоянно </w:t>
      </w:r>
      <w:r w:rsidR="00E60C45">
        <w:rPr>
          <w:color w:val="000000" w:themeColor="text1"/>
          <w:szCs w:val="28"/>
        </w:rPr>
        <w:t xml:space="preserve">работают над нормативной базой </w:t>
      </w:r>
      <w:r>
        <w:rPr>
          <w:color w:val="000000" w:themeColor="text1"/>
          <w:szCs w:val="28"/>
        </w:rPr>
        <w:t>в части привлечения инвестиций.</w:t>
      </w:r>
    </w:p>
    <w:p w:rsidR="00224A58" w:rsidRPr="00652E0F" w:rsidRDefault="00652E0F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Совместная работа всех ветвей и уровней власти сохраняют созидательную преемственность в делах и представляют собой слаженный механизм, направленный на выполнение главной задачи – улучшение качества жизни жителей</w:t>
      </w:r>
      <w:r w:rsidR="00E60C45">
        <w:rPr>
          <w:color w:val="000000" w:themeColor="text1"/>
          <w:szCs w:val="28"/>
        </w:rPr>
        <w:t xml:space="preserve"> городского округа</w:t>
      </w:r>
      <w:r w:rsidRPr="000D0A2D">
        <w:rPr>
          <w:color w:val="000000" w:themeColor="text1"/>
          <w:szCs w:val="28"/>
        </w:rPr>
        <w:t>.</w:t>
      </w:r>
    </w:p>
    <w:p w:rsidR="00224A58" w:rsidRPr="008053C0" w:rsidRDefault="00224A58" w:rsidP="00B830CF">
      <w:pPr>
        <w:jc w:val="center"/>
        <w:rPr>
          <w:color w:val="000000" w:themeColor="text1"/>
          <w:szCs w:val="28"/>
        </w:rPr>
      </w:pPr>
    </w:p>
    <w:p w:rsidR="00F95692" w:rsidRPr="00E60C45" w:rsidRDefault="008053C0" w:rsidP="00B830CF">
      <w:pPr>
        <w:pStyle w:val="a3"/>
        <w:tabs>
          <w:tab w:val="left" w:pos="1134"/>
        </w:tabs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 </w:t>
      </w:r>
      <w:r w:rsidR="00F95692" w:rsidRPr="00E60C45">
        <w:rPr>
          <w:b/>
          <w:color w:val="000000" w:themeColor="text1"/>
          <w:sz w:val="28"/>
          <w:szCs w:val="28"/>
        </w:rPr>
        <w:t>Нак</w:t>
      </w:r>
      <w:r w:rsidR="00354B10" w:rsidRPr="00E60C45">
        <w:rPr>
          <w:b/>
          <w:color w:val="000000" w:themeColor="text1"/>
          <w:sz w:val="28"/>
          <w:szCs w:val="28"/>
        </w:rPr>
        <w:t>азы избирателей – главный</w:t>
      </w:r>
      <w:r w:rsidR="00E60C45">
        <w:rPr>
          <w:b/>
          <w:color w:val="000000" w:themeColor="text1"/>
          <w:sz w:val="28"/>
          <w:szCs w:val="28"/>
        </w:rPr>
        <w:t xml:space="preserve"> ориентир для развития городского округа</w:t>
      </w:r>
      <w:r w:rsidR="00224A58" w:rsidRPr="00E60C45">
        <w:rPr>
          <w:b/>
          <w:color w:val="000000" w:themeColor="text1"/>
          <w:sz w:val="28"/>
          <w:szCs w:val="28"/>
        </w:rPr>
        <w:t xml:space="preserve"> и работы депутатов</w:t>
      </w:r>
      <w:r w:rsidR="00E60C45">
        <w:rPr>
          <w:b/>
          <w:color w:val="000000" w:themeColor="text1"/>
          <w:sz w:val="28"/>
          <w:szCs w:val="28"/>
        </w:rPr>
        <w:t xml:space="preserve"> Городской Думы</w:t>
      </w:r>
      <w:r w:rsidR="00224A58" w:rsidRPr="00E60C45">
        <w:rPr>
          <w:b/>
          <w:color w:val="000000" w:themeColor="text1"/>
          <w:sz w:val="28"/>
          <w:szCs w:val="28"/>
        </w:rPr>
        <w:t>!</w:t>
      </w:r>
    </w:p>
    <w:p w:rsidR="0013281C" w:rsidRDefault="0013281C" w:rsidP="00B830CF">
      <w:pPr>
        <w:jc w:val="center"/>
        <w:rPr>
          <w:szCs w:val="28"/>
        </w:rPr>
      </w:pPr>
    </w:p>
    <w:p w:rsidR="0013281C" w:rsidRDefault="0013281C" w:rsidP="00B830CF">
      <w:pPr>
        <w:ind w:firstLine="709"/>
        <w:jc w:val="both"/>
        <w:rPr>
          <w:szCs w:val="28"/>
        </w:rPr>
      </w:pPr>
      <w:r>
        <w:rPr>
          <w:szCs w:val="28"/>
        </w:rPr>
        <w:t xml:space="preserve">Главный ориентир в работе депутатов Городской Думы – исполнение наказов избирателей. В 2020 году в работу народным избранникам поступило </w:t>
      </w:r>
      <w:r w:rsidRPr="001E6B1C">
        <w:rPr>
          <w:szCs w:val="28"/>
        </w:rPr>
        <w:lastRenderedPageBreak/>
        <w:t>99</w:t>
      </w:r>
      <w:r w:rsidR="008053C0">
        <w:rPr>
          <w:szCs w:val="28"/>
        </w:rPr>
        <w:t> </w:t>
      </w:r>
      <w:r>
        <w:rPr>
          <w:szCs w:val="28"/>
        </w:rPr>
        <w:t>наказов – от горожан, коллективов школ и детских садов, учреждений культуры. Финансовые средства</w:t>
      </w:r>
      <w:r w:rsidR="00E44DF6">
        <w:rPr>
          <w:szCs w:val="28"/>
        </w:rPr>
        <w:t xml:space="preserve">, выделенные </w:t>
      </w:r>
      <w:r>
        <w:rPr>
          <w:szCs w:val="28"/>
        </w:rPr>
        <w:t>депутат</w:t>
      </w:r>
      <w:r w:rsidR="00E44DF6">
        <w:rPr>
          <w:szCs w:val="28"/>
        </w:rPr>
        <w:t>ам</w:t>
      </w:r>
      <w:r>
        <w:rPr>
          <w:szCs w:val="28"/>
        </w:rPr>
        <w:t xml:space="preserve"> </w:t>
      </w:r>
      <w:r w:rsidR="00E60C45">
        <w:rPr>
          <w:szCs w:val="28"/>
        </w:rPr>
        <w:t xml:space="preserve">Городской Думы </w:t>
      </w:r>
      <w:r w:rsidR="00E44DF6">
        <w:rPr>
          <w:szCs w:val="28"/>
        </w:rPr>
        <w:t xml:space="preserve">на реализацию наказов избирателей, </w:t>
      </w:r>
      <w:r>
        <w:rPr>
          <w:szCs w:val="28"/>
        </w:rPr>
        <w:t>были направлены на «болевые точки» микрорайонов и учреждений, решение текущих проблем школ и дет</w:t>
      </w:r>
      <w:r w:rsidR="00E60C45">
        <w:rPr>
          <w:szCs w:val="28"/>
        </w:rPr>
        <w:t>садов, поддержку юных талантов.</w:t>
      </w:r>
    </w:p>
    <w:p w:rsidR="00825EA8" w:rsidRPr="00825EA8" w:rsidRDefault="00825EA8" w:rsidP="00B830CF">
      <w:pPr>
        <w:ind w:firstLine="709"/>
        <w:jc w:val="both"/>
        <w:rPr>
          <w:szCs w:val="28"/>
        </w:rPr>
      </w:pPr>
      <w:r w:rsidRPr="00354B10">
        <w:rPr>
          <w:iCs/>
          <w:szCs w:val="28"/>
        </w:rPr>
        <w:t xml:space="preserve">Достаточно большие средства должны были быть направлены на поездки творческих и спортивных коллективов. К сожалению, </w:t>
      </w:r>
      <w:r w:rsidR="00DF047D">
        <w:rPr>
          <w:iCs/>
          <w:szCs w:val="28"/>
        </w:rPr>
        <w:t>санитарно-эпи</w:t>
      </w:r>
      <w:r w:rsidR="00F37237">
        <w:rPr>
          <w:iCs/>
          <w:szCs w:val="28"/>
        </w:rPr>
        <w:t xml:space="preserve">демиологическая </w:t>
      </w:r>
      <w:r w:rsidRPr="00354B10">
        <w:rPr>
          <w:iCs/>
          <w:szCs w:val="28"/>
        </w:rPr>
        <w:t xml:space="preserve">ситуация в </w:t>
      </w:r>
      <w:r w:rsidR="00F37237">
        <w:rPr>
          <w:iCs/>
          <w:szCs w:val="28"/>
        </w:rPr>
        <w:t>Камчатском крае</w:t>
      </w:r>
      <w:r w:rsidR="00E60C45">
        <w:rPr>
          <w:iCs/>
          <w:szCs w:val="28"/>
        </w:rPr>
        <w:t>,</w:t>
      </w:r>
      <w:r w:rsidR="00F37237">
        <w:rPr>
          <w:iCs/>
          <w:szCs w:val="28"/>
        </w:rPr>
        <w:t xml:space="preserve"> и в </w:t>
      </w:r>
      <w:r w:rsidRPr="00354B10">
        <w:rPr>
          <w:iCs/>
          <w:szCs w:val="28"/>
        </w:rPr>
        <w:t xml:space="preserve">мире </w:t>
      </w:r>
      <w:r w:rsidR="00F37237">
        <w:rPr>
          <w:iCs/>
          <w:szCs w:val="28"/>
        </w:rPr>
        <w:t>в целом</w:t>
      </w:r>
      <w:r w:rsidR="00E60C45">
        <w:rPr>
          <w:iCs/>
          <w:szCs w:val="28"/>
        </w:rPr>
        <w:t>,</w:t>
      </w:r>
      <w:r w:rsidR="00F37237">
        <w:rPr>
          <w:iCs/>
          <w:szCs w:val="28"/>
        </w:rPr>
        <w:t xml:space="preserve"> </w:t>
      </w:r>
      <w:r w:rsidRPr="00354B10">
        <w:rPr>
          <w:iCs/>
          <w:szCs w:val="28"/>
        </w:rPr>
        <w:t xml:space="preserve">не позволила использовать эти средства по первоначальному назначению. </w:t>
      </w:r>
      <w:r w:rsidR="00B52975" w:rsidRPr="00354B10">
        <w:rPr>
          <w:iCs/>
          <w:szCs w:val="28"/>
        </w:rPr>
        <w:t>Депутаты</w:t>
      </w:r>
      <w:r w:rsidRPr="00354B10">
        <w:rPr>
          <w:iCs/>
          <w:szCs w:val="28"/>
        </w:rPr>
        <w:t xml:space="preserve"> </w:t>
      </w:r>
      <w:r w:rsidR="00E60C45">
        <w:rPr>
          <w:iCs/>
          <w:szCs w:val="28"/>
        </w:rPr>
        <w:t xml:space="preserve">Городской Думы </w:t>
      </w:r>
      <w:r w:rsidRPr="00354B10">
        <w:rPr>
          <w:iCs/>
          <w:szCs w:val="28"/>
        </w:rPr>
        <w:t>приняли решение направить их на материально-техническое укрепление тех самых учреждений, чьи воспитанники должны были отправиться в поездки</w:t>
      </w:r>
      <w:r w:rsidRPr="00354B10">
        <w:rPr>
          <w:szCs w:val="28"/>
        </w:rPr>
        <w:t>.</w:t>
      </w:r>
    </w:p>
    <w:p w:rsidR="00193F29" w:rsidRDefault="0013281C" w:rsidP="00B830CF">
      <w:pPr>
        <w:ind w:firstLine="709"/>
        <w:jc w:val="both"/>
        <w:rPr>
          <w:szCs w:val="28"/>
        </w:rPr>
      </w:pPr>
      <w:r>
        <w:rPr>
          <w:szCs w:val="28"/>
        </w:rPr>
        <w:t xml:space="preserve">Распределение направлений видов </w:t>
      </w:r>
      <w:r w:rsidRPr="009E34A0">
        <w:rPr>
          <w:szCs w:val="28"/>
        </w:rPr>
        <w:t>деятельности по исполнению наказов избирателей</w:t>
      </w:r>
      <w:r>
        <w:rPr>
          <w:szCs w:val="28"/>
        </w:rPr>
        <w:t xml:space="preserve"> и распределение денежных средств на исполнение наказов из</w:t>
      </w:r>
      <w:r w:rsidR="00E44DF6">
        <w:rPr>
          <w:szCs w:val="28"/>
        </w:rPr>
        <w:t xml:space="preserve">бирателей приведено в таблице </w:t>
      </w:r>
      <w:r w:rsidR="00B05F9C">
        <w:rPr>
          <w:szCs w:val="28"/>
        </w:rPr>
        <w:t>5</w:t>
      </w:r>
      <w:r>
        <w:rPr>
          <w:szCs w:val="28"/>
        </w:rPr>
        <w:t xml:space="preserve"> и диаграмме.</w:t>
      </w:r>
    </w:p>
    <w:p w:rsidR="0013281C" w:rsidRPr="00354B10" w:rsidRDefault="0013281C" w:rsidP="00B830CF">
      <w:pPr>
        <w:ind w:firstLine="709"/>
        <w:jc w:val="right"/>
        <w:rPr>
          <w:sz w:val="24"/>
        </w:rPr>
      </w:pPr>
      <w:r w:rsidRPr="00354B10">
        <w:rPr>
          <w:sz w:val="24"/>
        </w:rPr>
        <w:t xml:space="preserve">Таблица </w:t>
      </w:r>
      <w:r w:rsidR="00B05F9C">
        <w:rPr>
          <w:sz w:val="24"/>
        </w:rPr>
        <w:t>5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686"/>
        <w:gridCol w:w="2570"/>
        <w:gridCol w:w="1328"/>
        <w:gridCol w:w="1537"/>
        <w:gridCol w:w="1469"/>
        <w:gridCol w:w="2044"/>
      </w:tblGrid>
      <w:tr w:rsidR="0013281C" w:rsidRPr="00E632FC" w:rsidTr="008053C0">
        <w:trPr>
          <w:trHeight w:val="758"/>
        </w:trPr>
        <w:tc>
          <w:tcPr>
            <w:tcW w:w="686" w:type="dxa"/>
            <w:vMerge w:val="restart"/>
            <w:vAlign w:val="center"/>
          </w:tcPr>
          <w:p w:rsidR="0013281C" w:rsidRPr="00E632FC" w:rsidRDefault="0013281C" w:rsidP="008053C0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70" w:type="dxa"/>
            <w:vMerge w:val="restart"/>
            <w:vAlign w:val="center"/>
          </w:tcPr>
          <w:p w:rsidR="0013281C" w:rsidRPr="00E632FC" w:rsidRDefault="0013281C" w:rsidP="008053C0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деятельности по исполнению наказов избирателей</w:t>
            </w:r>
          </w:p>
        </w:tc>
        <w:tc>
          <w:tcPr>
            <w:tcW w:w="2865" w:type="dxa"/>
            <w:gridSpan w:val="2"/>
            <w:vAlign w:val="center"/>
          </w:tcPr>
          <w:p w:rsidR="0013281C" w:rsidRPr="00E632FC" w:rsidRDefault="0013281C" w:rsidP="008053C0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Поступило</w:t>
            </w:r>
            <w:r w:rsidR="008053C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наказов</w:t>
            </w:r>
          </w:p>
        </w:tc>
        <w:tc>
          <w:tcPr>
            <w:tcW w:w="3513" w:type="dxa"/>
            <w:gridSpan w:val="2"/>
          </w:tcPr>
          <w:p w:rsidR="0013281C" w:rsidRPr="00E632FC" w:rsidRDefault="0013281C" w:rsidP="008053C0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Направлено денежных средств на исполнение наказов избирателей</w:t>
            </w:r>
          </w:p>
        </w:tc>
      </w:tr>
      <w:tr w:rsidR="004A72EF" w:rsidRPr="00E632FC" w:rsidTr="008053C0">
        <w:trPr>
          <w:trHeight w:val="816"/>
        </w:trPr>
        <w:tc>
          <w:tcPr>
            <w:tcW w:w="686" w:type="dxa"/>
            <w:vMerge/>
          </w:tcPr>
          <w:p w:rsidR="004A72EF" w:rsidRPr="00E632FC" w:rsidRDefault="004A72EF" w:rsidP="008053C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570" w:type="dxa"/>
            <w:vMerge/>
          </w:tcPr>
          <w:p w:rsidR="004A72EF" w:rsidRPr="00E632FC" w:rsidRDefault="004A72EF" w:rsidP="008053C0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4A72EF" w:rsidRPr="00E632FC" w:rsidRDefault="004A72EF" w:rsidP="008053C0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E632FC">
              <w:rPr>
                <w:b/>
                <w:sz w:val="24"/>
              </w:rPr>
              <w:t>сего</w:t>
            </w:r>
            <w:r>
              <w:rPr>
                <w:b/>
                <w:sz w:val="24"/>
              </w:rPr>
              <w:t>, ед.</w:t>
            </w:r>
          </w:p>
        </w:tc>
        <w:tc>
          <w:tcPr>
            <w:tcW w:w="1537" w:type="dxa"/>
            <w:vAlign w:val="center"/>
          </w:tcPr>
          <w:p w:rsidR="004A72EF" w:rsidRPr="00E632FC" w:rsidRDefault="004A72EF" w:rsidP="008053C0">
            <w:pPr>
              <w:spacing w:line="259" w:lineRule="auto"/>
              <w:jc w:val="center"/>
              <w:rPr>
                <w:b/>
                <w:sz w:val="24"/>
              </w:rPr>
            </w:pPr>
            <w:r w:rsidRPr="00E632FC">
              <w:rPr>
                <w:b/>
                <w:sz w:val="24"/>
              </w:rPr>
              <w:t>% от</w:t>
            </w:r>
          </w:p>
          <w:p w:rsidR="004A72EF" w:rsidRPr="00E632FC" w:rsidRDefault="004A72EF" w:rsidP="008053C0">
            <w:pPr>
              <w:spacing w:line="259" w:lineRule="auto"/>
              <w:jc w:val="center"/>
              <w:rPr>
                <w:b/>
                <w:sz w:val="24"/>
              </w:rPr>
            </w:pPr>
            <w:r w:rsidRPr="00E632FC">
              <w:rPr>
                <w:b/>
                <w:sz w:val="24"/>
              </w:rPr>
              <w:t>общего количества</w:t>
            </w:r>
          </w:p>
        </w:tc>
        <w:tc>
          <w:tcPr>
            <w:tcW w:w="1469" w:type="dxa"/>
            <w:vAlign w:val="center"/>
          </w:tcPr>
          <w:p w:rsidR="004A72EF" w:rsidRPr="00E632FC" w:rsidRDefault="004A72EF" w:rsidP="008053C0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E632FC">
              <w:rPr>
                <w:b/>
                <w:sz w:val="24"/>
              </w:rPr>
              <w:t>сего</w:t>
            </w:r>
            <w:r>
              <w:rPr>
                <w:b/>
                <w:sz w:val="24"/>
              </w:rPr>
              <w:t>, руб.</w:t>
            </w:r>
          </w:p>
        </w:tc>
        <w:tc>
          <w:tcPr>
            <w:tcW w:w="2044" w:type="dxa"/>
            <w:vAlign w:val="center"/>
          </w:tcPr>
          <w:p w:rsidR="004A72EF" w:rsidRPr="00E632FC" w:rsidRDefault="004A72EF" w:rsidP="008053C0">
            <w:pPr>
              <w:spacing w:line="259" w:lineRule="auto"/>
              <w:jc w:val="center"/>
              <w:rPr>
                <w:b/>
                <w:sz w:val="24"/>
              </w:rPr>
            </w:pPr>
            <w:r w:rsidRPr="00E632FC">
              <w:rPr>
                <w:b/>
                <w:sz w:val="24"/>
              </w:rPr>
              <w:t>% от</w:t>
            </w:r>
          </w:p>
          <w:p w:rsidR="004A72EF" w:rsidRPr="00E632FC" w:rsidRDefault="004A72EF" w:rsidP="008053C0">
            <w:pPr>
              <w:spacing w:line="259" w:lineRule="auto"/>
              <w:jc w:val="center"/>
              <w:rPr>
                <w:b/>
                <w:sz w:val="24"/>
              </w:rPr>
            </w:pPr>
            <w:r w:rsidRPr="00E632FC">
              <w:rPr>
                <w:b/>
                <w:sz w:val="24"/>
              </w:rPr>
              <w:t>общего количества</w:t>
            </w:r>
          </w:p>
        </w:tc>
      </w:tr>
      <w:tr w:rsidR="00D42BCC" w:rsidRPr="00E632FC" w:rsidTr="008053C0">
        <w:trPr>
          <w:trHeight w:val="824"/>
        </w:trPr>
        <w:tc>
          <w:tcPr>
            <w:tcW w:w="686" w:type="dxa"/>
          </w:tcPr>
          <w:p w:rsidR="00D42BCC" w:rsidRPr="00E632FC" w:rsidRDefault="00D42BCC" w:rsidP="008053C0">
            <w:pPr>
              <w:spacing w:after="160" w:line="259" w:lineRule="auto"/>
              <w:jc w:val="center"/>
              <w:rPr>
                <w:sz w:val="24"/>
              </w:rPr>
            </w:pPr>
            <w:r w:rsidRPr="00E632FC">
              <w:rPr>
                <w:sz w:val="24"/>
              </w:rPr>
              <w:t>1.</w:t>
            </w:r>
          </w:p>
        </w:tc>
        <w:tc>
          <w:tcPr>
            <w:tcW w:w="2570" w:type="dxa"/>
          </w:tcPr>
          <w:p w:rsidR="00D42BCC" w:rsidRPr="00E632FC" w:rsidRDefault="00D42BCC" w:rsidP="008053C0">
            <w:pPr>
              <w:pStyle w:val="af0"/>
              <w:jc w:val="both"/>
            </w:pPr>
            <w:r>
              <w:t>Укрепление материально-технической базы образовательных учреждений</w:t>
            </w:r>
          </w:p>
        </w:tc>
        <w:tc>
          <w:tcPr>
            <w:tcW w:w="1328" w:type="dxa"/>
            <w:vAlign w:val="center"/>
          </w:tcPr>
          <w:p w:rsidR="00D42BCC" w:rsidRPr="00E632FC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37" w:type="dxa"/>
            <w:vAlign w:val="center"/>
          </w:tcPr>
          <w:p w:rsidR="00D42BCC" w:rsidRPr="007E0ABF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  <w:tc>
          <w:tcPr>
            <w:tcW w:w="1469" w:type="dxa"/>
            <w:vAlign w:val="center"/>
          </w:tcPr>
          <w:p w:rsidR="00D42BCC" w:rsidRPr="00FE614D" w:rsidRDefault="00FE614D" w:rsidP="00D42BCC">
            <w:pPr>
              <w:spacing w:after="160" w:line="259" w:lineRule="auto"/>
              <w:jc w:val="center"/>
              <w:rPr>
                <w:sz w:val="24"/>
              </w:rPr>
            </w:pPr>
            <w:r w:rsidRPr="00FE614D">
              <w:rPr>
                <w:sz w:val="24"/>
              </w:rPr>
              <w:t>5864197</w:t>
            </w:r>
          </w:p>
        </w:tc>
        <w:tc>
          <w:tcPr>
            <w:tcW w:w="2044" w:type="dxa"/>
            <w:vAlign w:val="center"/>
          </w:tcPr>
          <w:p w:rsidR="00D42BCC" w:rsidRPr="007E0ABF" w:rsidRDefault="00FE614D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</w:tr>
      <w:tr w:rsidR="00D42BCC" w:rsidRPr="00E632FC" w:rsidTr="008053C0">
        <w:trPr>
          <w:trHeight w:val="561"/>
        </w:trPr>
        <w:tc>
          <w:tcPr>
            <w:tcW w:w="686" w:type="dxa"/>
          </w:tcPr>
          <w:p w:rsidR="00D42BCC" w:rsidRPr="00E632FC" w:rsidRDefault="00D42BCC" w:rsidP="008053C0">
            <w:pPr>
              <w:spacing w:after="160" w:line="259" w:lineRule="auto"/>
              <w:jc w:val="center"/>
              <w:rPr>
                <w:sz w:val="24"/>
              </w:rPr>
            </w:pPr>
            <w:r w:rsidRPr="00E632FC">
              <w:rPr>
                <w:sz w:val="24"/>
              </w:rPr>
              <w:t>2.</w:t>
            </w:r>
          </w:p>
        </w:tc>
        <w:tc>
          <w:tcPr>
            <w:tcW w:w="2570" w:type="dxa"/>
          </w:tcPr>
          <w:p w:rsidR="00D42BCC" w:rsidRPr="00E632FC" w:rsidRDefault="00D42BCC" w:rsidP="008053C0">
            <w:pPr>
              <w:pStyle w:val="af0"/>
              <w:jc w:val="both"/>
            </w:pPr>
            <w:r>
              <w:t>Ремонт образовательных учреждений</w:t>
            </w:r>
          </w:p>
        </w:tc>
        <w:tc>
          <w:tcPr>
            <w:tcW w:w="1328" w:type="dxa"/>
            <w:vAlign w:val="center"/>
          </w:tcPr>
          <w:p w:rsidR="00D42BCC" w:rsidRPr="00E632FC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37" w:type="dxa"/>
            <w:vAlign w:val="center"/>
          </w:tcPr>
          <w:p w:rsidR="00D42BCC" w:rsidRPr="007E0ABF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469" w:type="dxa"/>
            <w:vAlign w:val="center"/>
          </w:tcPr>
          <w:p w:rsidR="00D42BCC" w:rsidRPr="00FE614D" w:rsidRDefault="00FE614D" w:rsidP="00D42BCC">
            <w:pPr>
              <w:spacing w:after="160" w:line="259" w:lineRule="auto"/>
              <w:jc w:val="center"/>
              <w:rPr>
                <w:sz w:val="24"/>
              </w:rPr>
            </w:pPr>
            <w:r w:rsidRPr="00FE614D">
              <w:rPr>
                <w:sz w:val="24"/>
              </w:rPr>
              <w:t>11008148</w:t>
            </w:r>
          </w:p>
        </w:tc>
        <w:tc>
          <w:tcPr>
            <w:tcW w:w="2044" w:type="dxa"/>
            <w:vAlign w:val="center"/>
          </w:tcPr>
          <w:p w:rsidR="00D42BCC" w:rsidRPr="007E0ABF" w:rsidRDefault="00D42BCC" w:rsidP="00FE614D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E614D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FE614D">
              <w:rPr>
                <w:sz w:val="24"/>
              </w:rPr>
              <w:t>4</w:t>
            </w:r>
          </w:p>
        </w:tc>
      </w:tr>
      <w:tr w:rsidR="00D42BCC" w:rsidRPr="00E632FC" w:rsidTr="008053C0">
        <w:trPr>
          <w:trHeight w:val="299"/>
        </w:trPr>
        <w:tc>
          <w:tcPr>
            <w:tcW w:w="686" w:type="dxa"/>
          </w:tcPr>
          <w:p w:rsidR="00D42BCC" w:rsidRPr="00E632FC" w:rsidRDefault="00D42BCC" w:rsidP="008053C0">
            <w:pPr>
              <w:spacing w:after="160" w:line="259" w:lineRule="auto"/>
              <w:jc w:val="center"/>
              <w:rPr>
                <w:sz w:val="24"/>
              </w:rPr>
            </w:pPr>
            <w:r w:rsidRPr="00E632FC">
              <w:rPr>
                <w:sz w:val="24"/>
              </w:rPr>
              <w:t>3.</w:t>
            </w:r>
          </w:p>
        </w:tc>
        <w:tc>
          <w:tcPr>
            <w:tcW w:w="2570" w:type="dxa"/>
          </w:tcPr>
          <w:p w:rsidR="00D42BCC" w:rsidRPr="00E632FC" w:rsidRDefault="00D42BCC" w:rsidP="008053C0">
            <w:pPr>
              <w:pStyle w:val="af0"/>
              <w:jc w:val="both"/>
            </w:pPr>
            <w:r>
              <w:t>Образование, культура и спорт</w:t>
            </w:r>
          </w:p>
        </w:tc>
        <w:tc>
          <w:tcPr>
            <w:tcW w:w="1328" w:type="dxa"/>
            <w:vAlign w:val="center"/>
          </w:tcPr>
          <w:p w:rsidR="00D42BCC" w:rsidRPr="00E632FC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7" w:type="dxa"/>
            <w:vAlign w:val="center"/>
          </w:tcPr>
          <w:p w:rsidR="00D42BCC" w:rsidRPr="007E0ABF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469" w:type="dxa"/>
            <w:vAlign w:val="center"/>
          </w:tcPr>
          <w:p w:rsidR="00D42BCC" w:rsidRPr="00FE614D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 w:rsidRPr="00FE614D">
              <w:rPr>
                <w:sz w:val="24"/>
              </w:rPr>
              <w:t>1500000</w:t>
            </w:r>
          </w:p>
        </w:tc>
        <w:tc>
          <w:tcPr>
            <w:tcW w:w="2044" w:type="dxa"/>
            <w:vAlign w:val="center"/>
          </w:tcPr>
          <w:p w:rsidR="00D42BCC" w:rsidRPr="007E0ABF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D42BCC" w:rsidRPr="00E632FC" w:rsidTr="008053C0">
        <w:trPr>
          <w:trHeight w:val="555"/>
        </w:trPr>
        <w:tc>
          <w:tcPr>
            <w:tcW w:w="686" w:type="dxa"/>
          </w:tcPr>
          <w:p w:rsidR="00D42BCC" w:rsidRPr="00E632FC" w:rsidRDefault="00D42BCC" w:rsidP="008053C0">
            <w:pPr>
              <w:spacing w:after="160" w:line="259" w:lineRule="auto"/>
              <w:jc w:val="center"/>
              <w:rPr>
                <w:sz w:val="24"/>
              </w:rPr>
            </w:pPr>
            <w:r w:rsidRPr="00E632FC">
              <w:rPr>
                <w:sz w:val="24"/>
              </w:rPr>
              <w:t>4.</w:t>
            </w:r>
          </w:p>
        </w:tc>
        <w:tc>
          <w:tcPr>
            <w:tcW w:w="2570" w:type="dxa"/>
          </w:tcPr>
          <w:p w:rsidR="00D42BCC" w:rsidRDefault="00D42BCC" w:rsidP="008053C0">
            <w:pPr>
              <w:pStyle w:val="af0"/>
              <w:jc w:val="both"/>
            </w:pPr>
            <w:r>
              <w:t>Оплата расходов, связанных с поездками спортсменов и танцоров за пределы региона</w:t>
            </w:r>
          </w:p>
        </w:tc>
        <w:tc>
          <w:tcPr>
            <w:tcW w:w="1328" w:type="dxa"/>
            <w:vAlign w:val="center"/>
          </w:tcPr>
          <w:p w:rsidR="00D42BCC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7" w:type="dxa"/>
            <w:vAlign w:val="center"/>
          </w:tcPr>
          <w:p w:rsidR="00D42BCC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469" w:type="dxa"/>
            <w:vAlign w:val="center"/>
          </w:tcPr>
          <w:p w:rsidR="00D42BCC" w:rsidRPr="00FE614D" w:rsidRDefault="00FE614D" w:rsidP="00D42BCC">
            <w:pPr>
              <w:spacing w:after="160" w:line="259" w:lineRule="auto"/>
              <w:jc w:val="center"/>
              <w:rPr>
                <w:sz w:val="24"/>
              </w:rPr>
            </w:pPr>
            <w:r w:rsidRPr="00FE614D">
              <w:rPr>
                <w:sz w:val="24"/>
              </w:rPr>
              <w:t>2600945</w:t>
            </w:r>
          </w:p>
        </w:tc>
        <w:tc>
          <w:tcPr>
            <w:tcW w:w="2044" w:type="dxa"/>
            <w:vAlign w:val="center"/>
          </w:tcPr>
          <w:p w:rsidR="00D42BCC" w:rsidRDefault="00FE614D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42BCC">
              <w:rPr>
                <w:sz w:val="24"/>
              </w:rPr>
              <w:t>,9</w:t>
            </w:r>
          </w:p>
        </w:tc>
      </w:tr>
      <w:tr w:rsidR="00D42BCC" w:rsidRPr="00E632FC" w:rsidTr="008053C0">
        <w:trPr>
          <w:trHeight w:val="190"/>
        </w:trPr>
        <w:tc>
          <w:tcPr>
            <w:tcW w:w="686" w:type="dxa"/>
          </w:tcPr>
          <w:p w:rsidR="00D42BCC" w:rsidRPr="00E632FC" w:rsidRDefault="00D42BCC" w:rsidP="008053C0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70" w:type="dxa"/>
          </w:tcPr>
          <w:p w:rsidR="00D42BCC" w:rsidRPr="00E632FC" w:rsidRDefault="00D42BCC" w:rsidP="008053C0">
            <w:pPr>
              <w:pStyle w:val="af0"/>
              <w:jc w:val="both"/>
            </w:pPr>
            <w:r>
              <w:t xml:space="preserve">Установка и ремонт детских площадок </w:t>
            </w:r>
          </w:p>
        </w:tc>
        <w:tc>
          <w:tcPr>
            <w:tcW w:w="1328" w:type="dxa"/>
            <w:vAlign w:val="center"/>
          </w:tcPr>
          <w:p w:rsidR="00D42BCC" w:rsidRPr="00E632FC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7" w:type="dxa"/>
            <w:vAlign w:val="center"/>
          </w:tcPr>
          <w:p w:rsidR="00D42BCC" w:rsidRPr="007E0ABF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69" w:type="dxa"/>
            <w:vAlign w:val="center"/>
          </w:tcPr>
          <w:p w:rsidR="00D42BCC" w:rsidRPr="00FE614D" w:rsidRDefault="00FE614D" w:rsidP="00D42BCC">
            <w:pPr>
              <w:spacing w:after="160" w:line="259" w:lineRule="auto"/>
              <w:jc w:val="center"/>
              <w:rPr>
                <w:sz w:val="24"/>
              </w:rPr>
            </w:pPr>
            <w:r w:rsidRPr="00FE614D">
              <w:rPr>
                <w:sz w:val="24"/>
              </w:rPr>
              <w:t>1615000</w:t>
            </w:r>
          </w:p>
        </w:tc>
        <w:tc>
          <w:tcPr>
            <w:tcW w:w="2044" w:type="dxa"/>
            <w:vAlign w:val="center"/>
          </w:tcPr>
          <w:p w:rsidR="00D42BCC" w:rsidRPr="007E0ABF" w:rsidRDefault="00D42BCC" w:rsidP="00FE614D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6,</w:t>
            </w:r>
            <w:r w:rsidR="00FE614D">
              <w:rPr>
                <w:sz w:val="24"/>
              </w:rPr>
              <w:t>8</w:t>
            </w:r>
          </w:p>
        </w:tc>
      </w:tr>
      <w:tr w:rsidR="00D42BCC" w:rsidRPr="00E632FC" w:rsidTr="008053C0">
        <w:trPr>
          <w:trHeight w:val="471"/>
        </w:trPr>
        <w:tc>
          <w:tcPr>
            <w:tcW w:w="686" w:type="dxa"/>
          </w:tcPr>
          <w:p w:rsidR="00D42BCC" w:rsidRPr="00E632FC" w:rsidRDefault="00D42BCC" w:rsidP="008053C0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70" w:type="dxa"/>
          </w:tcPr>
          <w:p w:rsidR="00D42BCC" w:rsidRDefault="00D42BCC" w:rsidP="008053C0">
            <w:pPr>
              <w:pStyle w:val="af0"/>
              <w:jc w:val="both"/>
            </w:pPr>
            <w:r>
              <w:t>Благоустройство города</w:t>
            </w:r>
          </w:p>
        </w:tc>
        <w:tc>
          <w:tcPr>
            <w:tcW w:w="1328" w:type="dxa"/>
            <w:vAlign w:val="center"/>
          </w:tcPr>
          <w:p w:rsidR="00D42BCC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D42BCC" w:rsidRDefault="00D42BCC" w:rsidP="00D42BC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69" w:type="dxa"/>
            <w:vAlign w:val="center"/>
          </w:tcPr>
          <w:p w:rsidR="00D42BCC" w:rsidRPr="00FE614D" w:rsidRDefault="00FE614D" w:rsidP="00D42BCC">
            <w:pPr>
              <w:spacing w:after="160" w:line="259" w:lineRule="auto"/>
              <w:jc w:val="center"/>
              <w:rPr>
                <w:sz w:val="24"/>
              </w:rPr>
            </w:pPr>
            <w:r w:rsidRPr="00FE614D">
              <w:rPr>
                <w:sz w:val="24"/>
              </w:rPr>
              <w:t>1150000</w:t>
            </w:r>
          </w:p>
        </w:tc>
        <w:tc>
          <w:tcPr>
            <w:tcW w:w="2044" w:type="dxa"/>
            <w:vAlign w:val="center"/>
          </w:tcPr>
          <w:p w:rsidR="00D42BCC" w:rsidRDefault="00FE614D" w:rsidP="00FE614D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42BCC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D42BCC" w:rsidRPr="00E632FC" w:rsidTr="008053C0">
        <w:trPr>
          <w:trHeight w:val="65"/>
        </w:trPr>
        <w:tc>
          <w:tcPr>
            <w:tcW w:w="3256" w:type="dxa"/>
            <w:gridSpan w:val="2"/>
          </w:tcPr>
          <w:p w:rsidR="00D42BCC" w:rsidRPr="00E632FC" w:rsidRDefault="00D42BCC" w:rsidP="00D42BCC">
            <w:pPr>
              <w:spacing w:after="160" w:line="259" w:lineRule="auto"/>
              <w:jc w:val="right"/>
              <w:rPr>
                <w:b/>
                <w:sz w:val="24"/>
              </w:rPr>
            </w:pPr>
            <w:r w:rsidRPr="00E632FC">
              <w:rPr>
                <w:b/>
                <w:sz w:val="24"/>
              </w:rPr>
              <w:t>Всего:</w:t>
            </w:r>
          </w:p>
        </w:tc>
        <w:tc>
          <w:tcPr>
            <w:tcW w:w="1328" w:type="dxa"/>
            <w:vAlign w:val="center"/>
          </w:tcPr>
          <w:p w:rsidR="00D42BCC" w:rsidRPr="00E632FC" w:rsidRDefault="00D42BCC" w:rsidP="00D42BCC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537" w:type="dxa"/>
            <w:vAlign w:val="center"/>
          </w:tcPr>
          <w:p w:rsidR="00D42BCC" w:rsidRPr="00E632FC" w:rsidRDefault="00D42BCC" w:rsidP="00FC2DE2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69" w:type="dxa"/>
            <w:vAlign w:val="center"/>
          </w:tcPr>
          <w:p w:rsidR="00D42BCC" w:rsidRPr="00E632FC" w:rsidRDefault="003E67ED" w:rsidP="00D42BCC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23738290</w:t>
            </w:r>
          </w:p>
        </w:tc>
        <w:tc>
          <w:tcPr>
            <w:tcW w:w="2044" w:type="dxa"/>
            <w:vAlign w:val="center"/>
          </w:tcPr>
          <w:p w:rsidR="00D42BCC" w:rsidRPr="00E632FC" w:rsidRDefault="003E67ED" w:rsidP="00FC2DE2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99,9</w:t>
            </w:r>
          </w:p>
        </w:tc>
      </w:tr>
    </w:tbl>
    <w:p w:rsidR="00E905D0" w:rsidRDefault="00E905D0" w:rsidP="00F314EF">
      <w:pPr>
        <w:rPr>
          <w:szCs w:val="28"/>
        </w:rPr>
      </w:pPr>
    </w:p>
    <w:p w:rsidR="00354663" w:rsidRDefault="00354663" w:rsidP="004A72EF">
      <w:pPr>
        <w:jc w:val="right"/>
        <w:rPr>
          <w:sz w:val="24"/>
        </w:rPr>
      </w:pPr>
    </w:p>
    <w:p w:rsidR="00354663" w:rsidRDefault="00354663" w:rsidP="004A72EF">
      <w:pPr>
        <w:jc w:val="right"/>
        <w:rPr>
          <w:sz w:val="24"/>
        </w:rPr>
      </w:pPr>
    </w:p>
    <w:p w:rsidR="00354663" w:rsidRDefault="00354663" w:rsidP="004A72EF">
      <w:pPr>
        <w:jc w:val="right"/>
        <w:rPr>
          <w:sz w:val="24"/>
        </w:rPr>
      </w:pPr>
    </w:p>
    <w:p w:rsidR="00354663" w:rsidRDefault="00354663" w:rsidP="004A72EF">
      <w:pPr>
        <w:jc w:val="right"/>
        <w:rPr>
          <w:sz w:val="24"/>
        </w:rPr>
      </w:pPr>
    </w:p>
    <w:p w:rsidR="00354663" w:rsidRDefault="00354663" w:rsidP="004A72EF">
      <w:pPr>
        <w:jc w:val="right"/>
        <w:rPr>
          <w:sz w:val="24"/>
        </w:rPr>
      </w:pPr>
    </w:p>
    <w:p w:rsidR="0013281C" w:rsidRPr="004A72EF" w:rsidRDefault="0013281C" w:rsidP="004A72EF">
      <w:pPr>
        <w:jc w:val="right"/>
        <w:rPr>
          <w:sz w:val="24"/>
        </w:rPr>
      </w:pPr>
      <w:r w:rsidRPr="004A72EF">
        <w:rPr>
          <w:sz w:val="24"/>
        </w:rPr>
        <w:lastRenderedPageBreak/>
        <w:t>Диаграмма</w:t>
      </w:r>
      <w:r w:rsidR="00E44DF6">
        <w:rPr>
          <w:sz w:val="24"/>
        </w:rPr>
        <w:t xml:space="preserve"> к таблице</w:t>
      </w:r>
      <w:r w:rsidR="00E60C45" w:rsidRPr="004A72EF">
        <w:rPr>
          <w:sz w:val="24"/>
        </w:rPr>
        <w:t xml:space="preserve"> 5</w:t>
      </w:r>
    </w:p>
    <w:p w:rsidR="00193F29" w:rsidRDefault="00D42BCC" w:rsidP="0013281C">
      <w:pPr>
        <w:jc w:val="center"/>
        <w:rPr>
          <w:b/>
          <w:szCs w:val="28"/>
        </w:rPr>
      </w:pPr>
      <w:r w:rsidRPr="000D0A2D">
        <w:rPr>
          <w:noProof/>
          <w:color w:val="000000" w:themeColor="text1"/>
          <w:szCs w:val="28"/>
        </w:rPr>
        <w:drawing>
          <wp:inline distT="0" distB="0" distL="0" distR="0" wp14:anchorId="198EC648" wp14:editId="1559651E">
            <wp:extent cx="6086901" cy="2395182"/>
            <wp:effectExtent l="0" t="0" r="9525" b="571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7237" w:rsidRDefault="00F37237" w:rsidP="0013281C">
      <w:pPr>
        <w:jc w:val="both"/>
        <w:rPr>
          <w:szCs w:val="28"/>
        </w:rPr>
      </w:pPr>
    </w:p>
    <w:p w:rsidR="0013281C" w:rsidRPr="00F314EF" w:rsidRDefault="0013281C" w:rsidP="0013281C">
      <w:pPr>
        <w:jc w:val="center"/>
        <w:rPr>
          <w:b/>
          <w:szCs w:val="28"/>
        </w:rPr>
      </w:pPr>
      <w:r w:rsidRPr="00F314EF">
        <w:rPr>
          <w:b/>
          <w:szCs w:val="28"/>
        </w:rPr>
        <w:t>Выделено денежных средств на исполнение наказов</w:t>
      </w:r>
    </w:p>
    <w:p w:rsidR="0013281C" w:rsidRDefault="0013281C" w:rsidP="0013281C">
      <w:pPr>
        <w:jc w:val="center"/>
        <w:rPr>
          <w:b/>
          <w:szCs w:val="28"/>
        </w:rPr>
      </w:pPr>
      <w:r w:rsidRPr="00F314EF">
        <w:rPr>
          <w:b/>
          <w:szCs w:val="28"/>
        </w:rPr>
        <w:t>избирателей в 2020 году в сравнении с 2017, 2018, 2019 годами</w:t>
      </w:r>
    </w:p>
    <w:p w:rsidR="0035244D" w:rsidRDefault="0035244D" w:rsidP="0013281C">
      <w:pPr>
        <w:jc w:val="center"/>
        <w:rPr>
          <w:b/>
          <w:szCs w:val="28"/>
        </w:rPr>
      </w:pPr>
    </w:p>
    <w:p w:rsidR="0013281C" w:rsidRDefault="0013281C" w:rsidP="0013281C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355D6BC2" wp14:editId="5BFBBE80">
            <wp:extent cx="6100123" cy="2538484"/>
            <wp:effectExtent l="0" t="0" r="15240" b="146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C2DE2" w:rsidRDefault="00FC2DE2" w:rsidP="00B830CF">
      <w:pPr>
        <w:ind w:firstLine="709"/>
        <w:jc w:val="both"/>
        <w:rPr>
          <w:szCs w:val="28"/>
        </w:rPr>
      </w:pPr>
    </w:p>
    <w:p w:rsidR="0013281C" w:rsidRDefault="0013281C" w:rsidP="00B830CF">
      <w:pPr>
        <w:ind w:firstLine="709"/>
        <w:jc w:val="both"/>
        <w:rPr>
          <w:szCs w:val="28"/>
        </w:rPr>
      </w:pPr>
      <w:r>
        <w:rPr>
          <w:szCs w:val="28"/>
        </w:rPr>
        <w:t xml:space="preserve">Помощь школам и детским садам Петропавловска-Камчатского – приоритет в деятельности депутатов. Поэтому ежегодно на ремонт и обновление материально-технической базы образовательных учреждений </w:t>
      </w:r>
      <w:r w:rsidR="009E6FE9">
        <w:rPr>
          <w:szCs w:val="28"/>
        </w:rPr>
        <w:t>депутаты Городской Думы</w:t>
      </w:r>
      <w:r>
        <w:rPr>
          <w:szCs w:val="28"/>
        </w:rPr>
        <w:t xml:space="preserve"> направляют большинство депутатских средств – более </w:t>
      </w:r>
      <w:r w:rsidR="003D53FF">
        <w:rPr>
          <w:szCs w:val="28"/>
        </w:rPr>
        <w:t>7</w:t>
      </w:r>
      <w:r>
        <w:rPr>
          <w:szCs w:val="28"/>
        </w:rPr>
        <w:t xml:space="preserve">0%. </w:t>
      </w:r>
    </w:p>
    <w:p w:rsidR="0013281C" w:rsidRPr="00DE1F2F" w:rsidRDefault="0013281C" w:rsidP="006F73F3">
      <w:pPr>
        <w:rPr>
          <w:szCs w:val="28"/>
        </w:rPr>
      </w:pPr>
      <w:r w:rsidRPr="00B1437A">
        <w:rPr>
          <w:noProof/>
          <w:szCs w:val="28"/>
        </w:rPr>
        <w:lastRenderedPageBreak/>
        <w:drawing>
          <wp:inline distT="0" distB="0" distL="0" distR="0" wp14:anchorId="594DD386" wp14:editId="19B89838">
            <wp:extent cx="5934075" cy="4898488"/>
            <wp:effectExtent l="0" t="0" r="0" b="0"/>
            <wp:docPr id="42" name="Рисунок 42" descr="C:\Users\GSotnikova\Desktop\Отчет ГД 2020\Наказы-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otnikova\Desktop\Отчет ГД 2020\Наказы-в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4" cy="49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1C" w:rsidRDefault="0013281C" w:rsidP="00B830CF">
      <w:pPr>
        <w:ind w:firstLine="709"/>
        <w:jc w:val="both"/>
        <w:rPr>
          <w:szCs w:val="28"/>
        </w:rPr>
      </w:pPr>
      <w:r>
        <w:rPr>
          <w:szCs w:val="28"/>
        </w:rPr>
        <w:t xml:space="preserve">В условиях </w:t>
      </w:r>
      <w:r w:rsidRPr="009230C4">
        <w:rPr>
          <w:szCs w:val="28"/>
        </w:rPr>
        <w:t>распространения новой к</w:t>
      </w:r>
      <w:r>
        <w:rPr>
          <w:szCs w:val="28"/>
        </w:rPr>
        <w:t>о</w:t>
      </w:r>
      <w:r w:rsidR="00E44DF6">
        <w:rPr>
          <w:szCs w:val="28"/>
        </w:rPr>
        <w:t xml:space="preserve">ронавирусной инфекции COVID-19 </w:t>
      </w:r>
      <w:r>
        <w:rPr>
          <w:szCs w:val="28"/>
        </w:rPr>
        <w:t xml:space="preserve">в 2020 году </w:t>
      </w:r>
      <w:r w:rsidRPr="003B702D">
        <w:rPr>
          <w:szCs w:val="28"/>
        </w:rPr>
        <w:t xml:space="preserve">в большинстве регионов </w:t>
      </w:r>
      <w:r w:rsidR="003D53FF">
        <w:rPr>
          <w:szCs w:val="28"/>
        </w:rPr>
        <w:t xml:space="preserve">Российской Федерации </w:t>
      </w:r>
      <w:r>
        <w:rPr>
          <w:szCs w:val="28"/>
        </w:rPr>
        <w:t xml:space="preserve">организация и проведение </w:t>
      </w:r>
      <w:r w:rsidR="003D53FF">
        <w:rPr>
          <w:szCs w:val="28"/>
        </w:rPr>
        <w:t>творческих</w:t>
      </w:r>
      <w:r>
        <w:rPr>
          <w:szCs w:val="28"/>
        </w:rPr>
        <w:t xml:space="preserve"> и спортивных мероприятий были запрещены, в связи с этим </w:t>
      </w:r>
      <w:r w:rsidR="003D53FF">
        <w:rPr>
          <w:szCs w:val="28"/>
        </w:rPr>
        <w:t>финансирование участия</w:t>
      </w:r>
      <w:r w:rsidRPr="003B702D">
        <w:rPr>
          <w:szCs w:val="28"/>
        </w:rPr>
        <w:t xml:space="preserve"> коллективов </w:t>
      </w:r>
      <w:r w:rsidR="003D53FF">
        <w:rPr>
          <w:szCs w:val="28"/>
        </w:rPr>
        <w:t>городского округа</w:t>
      </w:r>
      <w:r w:rsidRPr="003B702D">
        <w:rPr>
          <w:szCs w:val="28"/>
        </w:rPr>
        <w:t xml:space="preserve"> к местам проведения </w:t>
      </w:r>
      <w:r w:rsidR="003D53FF">
        <w:rPr>
          <w:szCs w:val="28"/>
        </w:rPr>
        <w:t>мероприятий</w:t>
      </w:r>
      <w:r>
        <w:rPr>
          <w:szCs w:val="28"/>
        </w:rPr>
        <w:t xml:space="preserve"> оказал</w:t>
      </w:r>
      <w:r w:rsidR="003D53FF">
        <w:rPr>
          <w:szCs w:val="28"/>
        </w:rPr>
        <w:t>о</w:t>
      </w:r>
      <w:r>
        <w:rPr>
          <w:szCs w:val="28"/>
        </w:rPr>
        <w:t>сь невозможн</w:t>
      </w:r>
      <w:r w:rsidR="003D53FF">
        <w:rPr>
          <w:szCs w:val="28"/>
        </w:rPr>
        <w:t>ым</w:t>
      </w:r>
      <w:r>
        <w:rPr>
          <w:szCs w:val="28"/>
        </w:rPr>
        <w:t>.</w:t>
      </w:r>
      <w:r w:rsidR="009E6FE9">
        <w:rPr>
          <w:szCs w:val="28"/>
        </w:rPr>
        <w:t xml:space="preserve"> </w:t>
      </w:r>
    </w:p>
    <w:p w:rsidR="0082128B" w:rsidRDefault="0013281C" w:rsidP="00B830CF">
      <w:pPr>
        <w:ind w:firstLine="709"/>
        <w:jc w:val="both"/>
        <w:rPr>
          <w:sz w:val="22"/>
          <w:szCs w:val="22"/>
        </w:rPr>
      </w:pPr>
      <w:r>
        <w:rPr>
          <w:szCs w:val="28"/>
        </w:rPr>
        <w:t>Депутатами Городской Думы оперативно была проведена работа с избирателями по перераспределению денежных средств и н</w:t>
      </w:r>
      <w:r w:rsidRPr="003B702D">
        <w:rPr>
          <w:szCs w:val="28"/>
        </w:rPr>
        <w:t xml:space="preserve">еизрасходованные средства </w:t>
      </w:r>
      <w:r>
        <w:rPr>
          <w:szCs w:val="28"/>
        </w:rPr>
        <w:t>были направлены</w:t>
      </w:r>
      <w:r w:rsidRPr="003B702D">
        <w:rPr>
          <w:szCs w:val="28"/>
        </w:rPr>
        <w:t xml:space="preserve"> на проведение ремонтных работ и укрепление материально-технической базы образовательных и спорт</w:t>
      </w:r>
      <w:r>
        <w:rPr>
          <w:szCs w:val="28"/>
        </w:rPr>
        <w:t>ивных учреждений городского округа.</w:t>
      </w:r>
    </w:p>
    <w:p w:rsidR="0035244D" w:rsidRPr="0035244D" w:rsidRDefault="0035244D" w:rsidP="00B830CF">
      <w:pPr>
        <w:jc w:val="center"/>
        <w:rPr>
          <w:szCs w:val="28"/>
        </w:rPr>
      </w:pPr>
    </w:p>
    <w:p w:rsidR="00F95692" w:rsidRDefault="0035244D" w:rsidP="00B830CF">
      <w:pPr>
        <w:pStyle w:val="21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24A58" w:rsidRPr="00354B10">
        <w:rPr>
          <w:rFonts w:ascii="Times New Roman" w:hAnsi="Times New Roman"/>
          <w:b/>
          <w:sz w:val="28"/>
          <w:szCs w:val="28"/>
        </w:rPr>
        <w:t>Гласность и открытость Го</w:t>
      </w:r>
      <w:r w:rsidR="009E6FE9">
        <w:rPr>
          <w:rFonts w:ascii="Times New Roman" w:hAnsi="Times New Roman"/>
          <w:b/>
          <w:sz w:val="28"/>
          <w:szCs w:val="28"/>
        </w:rPr>
        <w:t>родской Думы</w:t>
      </w:r>
    </w:p>
    <w:p w:rsidR="00F95692" w:rsidRPr="0035244D" w:rsidRDefault="00F95692" w:rsidP="00B830C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F95692" w:rsidRDefault="00F95692" w:rsidP="00B830CF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и деятельность Городской Думы максимально освещаются в социальных сетях и региональных </w:t>
      </w:r>
      <w:r w:rsidR="00193F29">
        <w:rPr>
          <w:rFonts w:ascii="Times New Roman" w:hAnsi="Times New Roman"/>
          <w:sz w:val="28"/>
          <w:szCs w:val="28"/>
        </w:rPr>
        <w:t xml:space="preserve">средствах массовой информации. </w:t>
      </w:r>
      <w:r w:rsidRPr="00D42D5B">
        <w:rPr>
          <w:rFonts w:ascii="Times New Roman" w:hAnsi="Times New Roman"/>
          <w:sz w:val="28"/>
          <w:szCs w:val="28"/>
        </w:rPr>
        <w:t xml:space="preserve">Аккаунт Городской Думы и личные страницы многих депутатов </w:t>
      </w:r>
      <w:r>
        <w:rPr>
          <w:rFonts w:ascii="Times New Roman" w:hAnsi="Times New Roman"/>
          <w:sz w:val="28"/>
          <w:szCs w:val="28"/>
        </w:rPr>
        <w:t xml:space="preserve">по-прежнему </w:t>
      </w:r>
      <w:r w:rsidRPr="00D42D5B">
        <w:rPr>
          <w:rFonts w:ascii="Times New Roman" w:hAnsi="Times New Roman"/>
          <w:sz w:val="28"/>
          <w:szCs w:val="28"/>
        </w:rPr>
        <w:t xml:space="preserve">представлены в самых востребованных и популярных социальных сетях – «Фейсбук» и «Инстаграм». </w:t>
      </w:r>
    </w:p>
    <w:p w:rsidR="003D53FF" w:rsidRDefault="003D53FF" w:rsidP="00193F29">
      <w:pPr>
        <w:pStyle w:val="2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692" w:rsidRDefault="00F95692" w:rsidP="00F95692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E9FA31" wp14:editId="272FFCAC">
            <wp:extent cx="6121345" cy="4070839"/>
            <wp:effectExtent l="0" t="0" r="0" b="6350"/>
            <wp:docPr id="63" name="Рисунок 63" descr="Картинки по запросу социальные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оциальные сет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07" cy="408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92" w:rsidRPr="007567B3" w:rsidRDefault="00F95692" w:rsidP="00B830CF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7567B3">
        <w:rPr>
          <w:rFonts w:ascii="Times New Roman" w:hAnsi="Times New Roman"/>
          <w:sz w:val="28"/>
          <w:szCs w:val="28"/>
        </w:rPr>
        <w:t xml:space="preserve">Мы идем в ногу со временем и стараемся максимально открыто общаться с населением: отвечаем на комментарии наших подписчиков, даем разъяснения по тем или иным вопросам. </w:t>
      </w:r>
    </w:p>
    <w:p w:rsidR="00F95692" w:rsidRDefault="00F95692" w:rsidP="00B830CF">
      <w:pPr>
        <w:pStyle w:val="2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A2D">
        <w:rPr>
          <w:rFonts w:ascii="Times New Roman" w:hAnsi="Times New Roman"/>
          <w:color w:val="000000" w:themeColor="text1"/>
          <w:sz w:val="28"/>
          <w:szCs w:val="28"/>
        </w:rPr>
        <w:t xml:space="preserve">С октября 2020 года введены интернет-трансляции с заседаний сессий Городской Думы. Заседания транслируются на официальном канале городского округа видеохостинга YouTube. </w:t>
      </w:r>
    </w:p>
    <w:p w:rsidR="00F95692" w:rsidRPr="000D0A2D" w:rsidRDefault="006F73F3" w:rsidP="006F73F3">
      <w:pPr>
        <w:pStyle w:val="2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535360" behindDoc="0" locked="0" layoutInCell="1" allowOverlap="1" wp14:anchorId="254E22B6" wp14:editId="419678FB">
            <wp:simplePos x="0" y="0"/>
            <wp:positionH relativeFrom="margin">
              <wp:align>left</wp:align>
            </wp:positionH>
            <wp:positionV relativeFrom="paragraph">
              <wp:posOffset>30577</wp:posOffset>
            </wp:positionV>
            <wp:extent cx="3576320" cy="2374900"/>
            <wp:effectExtent l="0" t="0" r="5080" b="6350"/>
            <wp:wrapSquare wrapText="bothSides"/>
            <wp:docPr id="180" name="Рисунок 180" descr="C:\Users\DGlukhovskiy\Desktop\da018c19754367d6e77dc8262535e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Glukhovskiy\Desktop\da018c19754367d6e77dc8262535e5b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692" w:rsidRPr="000D0A2D">
        <w:rPr>
          <w:rFonts w:ascii="Times New Roman" w:hAnsi="Times New Roman"/>
          <w:color w:val="000000" w:themeColor="text1"/>
          <w:sz w:val="28"/>
          <w:szCs w:val="28"/>
        </w:rPr>
        <w:t xml:space="preserve">Благодаря этому любой пользователь сети Интернет из любой точки мира может в режиме реального времени виртуально присутствовать на заседаниях </w:t>
      </w:r>
      <w:r w:rsidR="009E6FE9">
        <w:rPr>
          <w:rFonts w:ascii="Times New Roman" w:hAnsi="Times New Roman"/>
          <w:color w:val="000000" w:themeColor="text1"/>
          <w:sz w:val="28"/>
          <w:szCs w:val="28"/>
        </w:rPr>
        <w:t>Городской Думы</w:t>
      </w:r>
      <w:r w:rsidR="00F95692" w:rsidRPr="000D0A2D">
        <w:rPr>
          <w:rFonts w:ascii="Times New Roman" w:hAnsi="Times New Roman"/>
          <w:color w:val="000000" w:themeColor="text1"/>
          <w:sz w:val="28"/>
          <w:szCs w:val="28"/>
        </w:rPr>
        <w:t xml:space="preserve"> и наблюдать за работой депутатского корпуса.</w:t>
      </w:r>
    </w:p>
    <w:p w:rsidR="00F95692" w:rsidRPr="000D0A2D" w:rsidRDefault="00F95692" w:rsidP="006F73F3">
      <w:pPr>
        <w:pStyle w:val="2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A2D">
        <w:rPr>
          <w:rFonts w:ascii="Times New Roman" w:hAnsi="Times New Roman"/>
          <w:color w:val="000000" w:themeColor="text1"/>
          <w:sz w:val="28"/>
          <w:szCs w:val="28"/>
        </w:rPr>
        <w:t xml:space="preserve">Видеозаписи </w:t>
      </w:r>
      <w:r w:rsidR="006F73F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D0A2D">
        <w:rPr>
          <w:rFonts w:ascii="Times New Roman" w:hAnsi="Times New Roman"/>
          <w:color w:val="000000" w:themeColor="text1"/>
          <w:sz w:val="28"/>
          <w:szCs w:val="28"/>
        </w:rPr>
        <w:t>рошедших заседаний в оперативном порядке размещаются на официальном сайте Городской Думы в подразделе «Заседания Городской Думы» раздела «Деятельность».</w:t>
      </w:r>
    </w:p>
    <w:p w:rsidR="009E6FE9" w:rsidRPr="00354663" w:rsidRDefault="009E6FE9" w:rsidP="006F73F3">
      <w:pPr>
        <w:jc w:val="center"/>
        <w:rPr>
          <w:szCs w:val="28"/>
        </w:rPr>
      </w:pPr>
    </w:p>
    <w:p w:rsidR="00825EA8" w:rsidRPr="009E6FE9" w:rsidRDefault="00354663" w:rsidP="00B830CF">
      <w:pPr>
        <w:pStyle w:val="a3"/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354663">
        <w:rPr>
          <w:b/>
          <w:sz w:val="28"/>
          <w:szCs w:val="28"/>
        </w:rPr>
        <w:t xml:space="preserve">8. </w:t>
      </w:r>
      <w:r w:rsidR="00825EA8" w:rsidRPr="009E6FE9">
        <w:rPr>
          <w:b/>
          <w:sz w:val="28"/>
          <w:szCs w:val="28"/>
        </w:rPr>
        <w:t>Открытый диалог с избирателями</w:t>
      </w:r>
    </w:p>
    <w:p w:rsidR="00F95692" w:rsidRPr="00354663" w:rsidRDefault="00F95692" w:rsidP="00B830CF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F95692" w:rsidRPr="000D0A2D" w:rsidRDefault="00F95692" w:rsidP="00B830CF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 xml:space="preserve">В январе-марте 2020 года депутаты Городской Думы провели выездные встречи с избирателями по всем избирательным округам городского округа, на </w:t>
      </w:r>
      <w:r w:rsidRPr="000D0A2D">
        <w:rPr>
          <w:color w:val="000000" w:themeColor="text1"/>
          <w:szCs w:val="28"/>
        </w:rPr>
        <w:lastRenderedPageBreak/>
        <w:t xml:space="preserve">которых депутаты </w:t>
      </w:r>
      <w:r w:rsidR="009E6FE9">
        <w:rPr>
          <w:color w:val="000000" w:themeColor="text1"/>
          <w:szCs w:val="28"/>
        </w:rPr>
        <w:t xml:space="preserve">Городской Думы </w:t>
      </w:r>
      <w:r w:rsidRPr="000D0A2D">
        <w:rPr>
          <w:color w:val="000000" w:themeColor="text1"/>
          <w:szCs w:val="28"/>
        </w:rPr>
        <w:t xml:space="preserve">представили подробный отчет о своей работе за 2019 год. Вместе с жителями </w:t>
      </w:r>
      <w:r w:rsidR="009E6FE9">
        <w:rPr>
          <w:color w:val="000000" w:themeColor="text1"/>
          <w:szCs w:val="28"/>
        </w:rPr>
        <w:t xml:space="preserve">городского округа </w:t>
      </w:r>
      <w:r w:rsidRPr="000D0A2D">
        <w:rPr>
          <w:color w:val="000000" w:themeColor="text1"/>
          <w:szCs w:val="28"/>
        </w:rPr>
        <w:t xml:space="preserve">депутаты </w:t>
      </w:r>
      <w:r w:rsidR="009E6FE9">
        <w:rPr>
          <w:color w:val="000000" w:themeColor="text1"/>
          <w:szCs w:val="28"/>
        </w:rPr>
        <w:t xml:space="preserve">Городской Думы </w:t>
      </w:r>
      <w:r w:rsidRPr="000D0A2D">
        <w:rPr>
          <w:color w:val="000000" w:themeColor="text1"/>
          <w:szCs w:val="28"/>
        </w:rPr>
        <w:t>сформировали наказы на 2021 год.</w:t>
      </w:r>
    </w:p>
    <w:p w:rsidR="00F95692" w:rsidRPr="000D0A2D" w:rsidRDefault="00F95692" w:rsidP="00B830CF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По итогам встреч депутаты Городской Думы обсудили наиболее важные проблемные вопросы и предложения граждан по благоустр</w:t>
      </w:r>
      <w:r w:rsidR="00F314EF">
        <w:rPr>
          <w:color w:val="000000" w:themeColor="text1"/>
          <w:szCs w:val="28"/>
        </w:rPr>
        <w:t xml:space="preserve">ойству микрорайонов </w:t>
      </w:r>
      <w:r w:rsidRPr="000D0A2D">
        <w:rPr>
          <w:color w:val="000000" w:themeColor="text1"/>
          <w:szCs w:val="28"/>
        </w:rPr>
        <w:t xml:space="preserve">и развитию инфраструктуры городского округа в целом. </w:t>
      </w:r>
    </w:p>
    <w:p w:rsidR="00F95692" w:rsidRPr="000D0A2D" w:rsidRDefault="00F95692" w:rsidP="00B830CF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 xml:space="preserve">За все время проведения отчетных встреч их посетили более 500 жителей городского округа. Подобные мероприятия – это прежде всего возможность в режиме прямого диалога пообщаться с народными избранниками, обсудить волнующие темы, а также высказать предложения по дальнейшему развитию избирательных округов. </w:t>
      </w:r>
    </w:p>
    <w:p w:rsidR="00F95692" w:rsidRPr="000D0A2D" w:rsidRDefault="00F95692" w:rsidP="00B830CF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 xml:space="preserve">Кроме того, за время проведения выездных встреч в адрес депутатов Городской Думы поступило 127 обращений граждан по вопросам снегоочистки, городского хозяйства и благоустройства, социальной сферы, землепользования и застройки, организации дорожного движения и пассажирских перевозок. </w:t>
      </w:r>
    </w:p>
    <w:p w:rsidR="00F95692" w:rsidRDefault="00F95692" w:rsidP="00B830CF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Большинство из поступивших вопросов в дальнейшем положительно решены совместно с администрацией городского округа.</w:t>
      </w:r>
    </w:p>
    <w:p w:rsidR="006F73F3" w:rsidRPr="000D0A2D" w:rsidRDefault="006F73F3" w:rsidP="00B830CF">
      <w:pPr>
        <w:tabs>
          <w:tab w:val="left" w:pos="1134"/>
        </w:tabs>
        <w:jc w:val="center"/>
        <w:rPr>
          <w:color w:val="000000" w:themeColor="text1"/>
          <w:szCs w:val="28"/>
        </w:rPr>
      </w:pPr>
    </w:p>
    <w:p w:rsidR="00573015" w:rsidRDefault="00354663" w:rsidP="00B830CF">
      <w:pPr>
        <w:pStyle w:val="21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573015">
        <w:rPr>
          <w:rFonts w:ascii="Times New Roman" w:hAnsi="Times New Roman"/>
          <w:b/>
          <w:sz w:val="28"/>
          <w:szCs w:val="28"/>
        </w:rPr>
        <w:t>Проектная деятельность Городской Думы</w:t>
      </w:r>
    </w:p>
    <w:p w:rsidR="00573015" w:rsidRPr="00354663" w:rsidRDefault="00573015" w:rsidP="00B830CF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F95692" w:rsidRDefault="00573015" w:rsidP="00B830C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9.1. </w:t>
      </w:r>
      <w:r w:rsidR="00F95692" w:rsidRPr="00E47223">
        <w:rPr>
          <w:rFonts w:ascii="Times New Roman" w:hAnsi="Times New Roman"/>
          <w:b/>
          <w:sz w:val="28"/>
          <w:szCs w:val="28"/>
        </w:rPr>
        <w:t>«Проект 60+»</w:t>
      </w:r>
    </w:p>
    <w:p w:rsidR="00354663" w:rsidRPr="00354663" w:rsidRDefault="00354663" w:rsidP="00B830CF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4E3C96" w:rsidRDefault="004E3C96" w:rsidP="00B830C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«Проект 60 +» находится</w:t>
      </w:r>
      <w:r w:rsidR="000729F3">
        <w:rPr>
          <w:color w:val="000000" w:themeColor="text1"/>
          <w:szCs w:val="28"/>
        </w:rPr>
        <w:t xml:space="preserve"> на особом счету Городской Думы</w:t>
      </w:r>
      <w:r>
        <w:rPr>
          <w:color w:val="000000" w:themeColor="text1"/>
          <w:szCs w:val="28"/>
        </w:rPr>
        <w:t xml:space="preserve"> и направлен на всестороннюю помощь и поддержку людей старшего поколения. В рамках данного проекта проводятся встречи с </w:t>
      </w:r>
      <w:r w:rsidR="0029483E">
        <w:rPr>
          <w:color w:val="000000" w:themeColor="text1"/>
          <w:szCs w:val="28"/>
        </w:rPr>
        <w:t xml:space="preserve">участием </w:t>
      </w:r>
      <w:r>
        <w:rPr>
          <w:color w:val="000000" w:themeColor="text1"/>
          <w:szCs w:val="28"/>
        </w:rPr>
        <w:t>представител</w:t>
      </w:r>
      <w:r w:rsidR="0029483E">
        <w:rPr>
          <w:color w:val="000000" w:themeColor="text1"/>
          <w:szCs w:val="28"/>
        </w:rPr>
        <w:t>ей</w:t>
      </w:r>
      <w:r>
        <w:rPr>
          <w:color w:val="000000" w:themeColor="text1"/>
          <w:szCs w:val="28"/>
        </w:rPr>
        <w:t xml:space="preserve"> камчатского отделения Пенсионного Фонда</w:t>
      </w:r>
      <w:r w:rsidR="0029483E">
        <w:rPr>
          <w:color w:val="000000" w:themeColor="text1"/>
          <w:szCs w:val="28"/>
        </w:rPr>
        <w:t xml:space="preserve"> Российской Федерации</w:t>
      </w:r>
      <w:r>
        <w:rPr>
          <w:color w:val="000000" w:themeColor="text1"/>
          <w:szCs w:val="28"/>
        </w:rPr>
        <w:t xml:space="preserve">, на которых людям старшего поколения рассказывают о предусмотренных государством социальных гарантиях, об актуальных изменениях законодательства, отвечают на интересующие вопросы. </w:t>
      </w:r>
    </w:p>
    <w:p w:rsidR="000427A2" w:rsidRPr="00193F29" w:rsidRDefault="004E3C96" w:rsidP="00B830C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2020 году </w:t>
      </w:r>
      <w:r w:rsidR="00E3171D">
        <w:rPr>
          <w:color w:val="000000" w:themeColor="text1"/>
          <w:szCs w:val="28"/>
        </w:rPr>
        <w:t>Го</w:t>
      </w:r>
      <w:r w:rsidR="00B74A56">
        <w:rPr>
          <w:color w:val="000000" w:themeColor="text1"/>
          <w:szCs w:val="28"/>
        </w:rPr>
        <w:t xml:space="preserve">родская Дума выступила одним </w:t>
      </w:r>
      <w:r w:rsidR="0082128B">
        <w:rPr>
          <w:color w:val="000000" w:themeColor="text1"/>
          <w:szCs w:val="28"/>
        </w:rPr>
        <w:t xml:space="preserve">из </w:t>
      </w:r>
      <w:r w:rsidR="00E3171D">
        <w:rPr>
          <w:color w:val="000000" w:themeColor="text1"/>
          <w:szCs w:val="28"/>
        </w:rPr>
        <w:t>организаторов бесплатных экскурсий для пенсионеров, которы</w:t>
      </w:r>
      <w:r w:rsidR="00E905D0">
        <w:rPr>
          <w:color w:val="000000" w:themeColor="text1"/>
          <w:szCs w:val="28"/>
        </w:rPr>
        <w:t>е прошли в рамках проекта врио Г</w:t>
      </w:r>
      <w:r w:rsidR="00E3171D">
        <w:rPr>
          <w:color w:val="000000" w:themeColor="text1"/>
          <w:szCs w:val="28"/>
        </w:rPr>
        <w:t xml:space="preserve">убернатора Камчатского края Владимира Солодова «Город для жизни». Данный проект был приурочен </w:t>
      </w:r>
      <w:r w:rsidR="00E3171D" w:rsidRPr="00E3171D">
        <w:rPr>
          <w:color w:val="000000" w:themeColor="text1"/>
          <w:szCs w:val="28"/>
        </w:rPr>
        <w:t xml:space="preserve">к юбилею </w:t>
      </w:r>
      <w:r w:rsidR="0029483E">
        <w:rPr>
          <w:color w:val="000000" w:themeColor="text1"/>
          <w:szCs w:val="28"/>
        </w:rPr>
        <w:t>городского округа</w:t>
      </w:r>
      <w:r w:rsidR="00E3171D">
        <w:rPr>
          <w:color w:val="000000" w:themeColor="text1"/>
          <w:szCs w:val="28"/>
        </w:rPr>
        <w:t xml:space="preserve"> и включал проведение целого комплекса мероприятий социальной направленности, в числе которых бесплатные экскурсии для пенсионеров на камчатские базы отдыха. Всего с августа по сентябрь отдохнуть в </w:t>
      </w:r>
      <w:r w:rsidR="003D53FF" w:rsidRPr="003D53FF">
        <w:rPr>
          <w:color w:val="000000" w:themeColor="text1"/>
          <w:szCs w:val="28"/>
          <w:shd w:val="clear" w:color="auto" w:fill="FFFFFF"/>
        </w:rPr>
        <w:t>бальнеологически</w:t>
      </w:r>
      <w:r w:rsidR="003D53FF">
        <w:rPr>
          <w:color w:val="000000" w:themeColor="text1"/>
          <w:szCs w:val="28"/>
          <w:shd w:val="clear" w:color="auto" w:fill="FFFFFF"/>
        </w:rPr>
        <w:t>х</w:t>
      </w:r>
      <w:r w:rsidR="003D53FF" w:rsidRPr="003D53FF">
        <w:rPr>
          <w:color w:val="000000" w:themeColor="text1"/>
          <w:szCs w:val="28"/>
          <w:shd w:val="clear" w:color="auto" w:fill="FFFFFF"/>
        </w:rPr>
        <w:t xml:space="preserve"> курорт</w:t>
      </w:r>
      <w:r w:rsidR="003D53FF">
        <w:rPr>
          <w:color w:val="000000" w:themeColor="text1"/>
          <w:szCs w:val="28"/>
          <w:shd w:val="clear" w:color="auto" w:fill="FFFFFF"/>
        </w:rPr>
        <w:t>ах</w:t>
      </w:r>
      <w:r w:rsidR="003D53FF" w:rsidRPr="003D53FF">
        <w:rPr>
          <w:color w:val="000000" w:themeColor="text1"/>
          <w:szCs w:val="28"/>
          <w:shd w:val="clear" w:color="auto" w:fill="FFFFFF"/>
        </w:rPr>
        <w:t>, расположенны</w:t>
      </w:r>
      <w:r w:rsidR="003D53FF">
        <w:rPr>
          <w:color w:val="000000" w:themeColor="text1"/>
          <w:szCs w:val="28"/>
          <w:shd w:val="clear" w:color="auto" w:fill="FFFFFF"/>
        </w:rPr>
        <w:t>х</w:t>
      </w:r>
      <w:r w:rsidR="003D53FF" w:rsidRPr="003D53FF">
        <w:rPr>
          <w:color w:val="000000" w:themeColor="text1"/>
          <w:szCs w:val="28"/>
          <w:shd w:val="clear" w:color="auto" w:fill="FFFFFF"/>
        </w:rPr>
        <w:t xml:space="preserve"> в Елизовском </w:t>
      </w:r>
      <w:r w:rsidR="003D53FF">
        <w:rPr>
          <w:color w:val="000000" w:themeColor="text1"/>
          <w:szCs w:val="28"/>
          <w:shd w:val="clear" w:color="auto" w:fill="FFFFFF"/>
        </w:rPr>
        <w:t xml:space="preserve">муниципальном </w:t>
      </w:r>
      <w:r w:rsidR="003D53FF" w:rsidRPr="003D53FF">
        <w:rPr>
          <w:color w:val="000000" w:themeColor="text1"/>
          <w:szCs w:val="28"/>
          <w:shd w:val="clear" w:color="auto" w:fill="FFFFFF"/>
        </w:rPr>
        <w:t>районе Камчат</w:t>
      </w:r>
      <w:r w:rsidR="003D53FF">
        <w:rPr>
          <w:color w:val="000000" w:themeColor="text1"/>
          <w:szCs w:val="28"/>
          <w:shd w:val="clear" w:color="auto" w:fill="FFFFFF"/>
        </w:rPr>
        <w:t>ского края</w:t>
      </w:r>
      <w:r w:rsidR="00E3171D" w:rsidRPr="003D53FF">
        <w:rPr>
          <w:color w:val="000000" w:themeColor="text1"/>
          <w:szCs w:val="28"/>
        </w:rPr>
        <w:t xml:space="preserve"> смог</w:t>
      </w:r>
      <w:r w:rsidR="00E3171D">
        <w:rPr>
          <w:color w:val="000000" w:themeColor="text1"/>
          <w:szCs w:val="28"/>
        </w:rPr>
        <w:t xml:space="preserve">ли </w:t>
      </w:r>
      <w:r w:rsidR="00E905D0">
        <w:rPr>
          <w:color w:val="000000" w:themeColor="text1"/>
          <w:szCs w:val="28"/>
        </w:rPr>
        <w:t>около двух с половиной</w:t>
      </w:r>
      <w:r w:rsidR="000773EB">
        <w:rPr>
          <w:color w:val="000000" w:themeColor="text1"/>
          <w:szCs w:val="28"/>
        </w:rPr>
        <w:t xml:space="preserve"> тысяч пенсионеров</w:t>
      </w:r>
      <w:r w:rsidR="006F22CC">
        <w:rPr>
          <w:color w:val="000000" w:themeColor="text1"/>
          <w:szCs w:val="28"/>
        </w:rPr>
        <w:t xml:space="preserve"> городского округа</w:t>
      </w:r>
      <w:r w:rsidR="000773EB">
        <w:rPr>
          <w:color w:val="000000" w:themeColor="text1"/>
          <w:szCs w:val="28"/>
        </w:rPr>
        <w:t>.</w:t>
      </w:r>
    </w:p>
    <w:p w:rsidR="00052B4F" w:rsidRDefault="00052B4F" w:rsidP="00B830CF">
      <w:pPr>
        <w:pStyle w:val="2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2020 год стал испытанием для большинства жителей не только Камчат</w:t>
      </w:r>
      <w:r w:rsidR="006F22CC">
        <w:rPr>
          <w:rFonts w:ascii="Times New Roman" w:hAnsi="Times New Roman"/>
          <w:color w:val="000000" w:themeColor="text1"/>
          <w:sz w:val="28"/>
          <w:szCs w:val="28"/>
        </w:rPr>
        <w:t>ского края, но и всей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Пандемия новой коронавирусной инфекции негативным образом отразилась на состоянии экономики, затронув самые незащищенные слои населения – одиноких пенсионеров и многодетные семьи. Чтобы помочь жителям </w:t>
      </w:r>
      <w:r w:rsidR="0029483E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период самоизоляции депутаты Городской Думы неоднократно приобретали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продуктовые наборы, медицинские маски и средства индивидуальной защиты, которые затем развозили пенсионерам, ветеранам Великой Отечественной войны и труда и многодетным семьям. Эта адресная помощь стала большим подспорьем тем, кто в ней действительно нуждался. </w:t>
      </w:r>
    </w:p>
    <w:p w:rsidR="00E644AE" w:rsidRPr="00354663" w:rsidRDefault="00E644AE" w:rsidP="00B830CF">
      <w:pPr>
        <w:pStyle w:val="2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73015" w:rsidRDefault="00573015" w:rsidP="00B830CF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 xml:space="preserve">9.2. </w:t>
      </w:r>
      <w:r w:rsidRPr="00E84067">
        <w:rPr>
          <w:b/>
          <w:szCs w:val="28"/>
        </w:rPr>
        <w:t>«Не время для героизма»</w:t>
      </w:r>
    </w:p>
    <w:p w:rsidR="00573015" w:rsidRDefault="00573015" w:rsidP="00B830CF">
      <w:pPr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573015" w:rsidRPr="000D0A2D" w:rsidRDefault="00573015" w:rsidP="00B830CF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В</w:t>
      </w:r>
      <w:r w:rsidRPr="000D0A2D">
        <w:rPr>
          <w:rFonts w:eastAsia="Calibri"/>
          <w:color w:val="000000" w:themeColor="text1"/>
          <w:szCs w:val="28"/>
          <w:lang w:eastAsia="en-US"/>
        </w:rPr>
        <w:t xml:space="preserve"> рамках проекта Городской Думы по патриотическому воспитанию м</w:t>
      </w:r>
      <w:r>
        <w:rPr>
          <w:rFonts w:eastAsia="Calibri"/>
          <w:color w:val="000000" w:themeColor="text1"/>
          <w:szCs w:val="28"/>
          <w:lang w:eastAsia="en-US"/>
        </w:rPr>
        <w:t>олодежи «Не время для героизма»</w:t>
      </w:r>
      <w:r w:rsidRPr="000D0A2D">
        <w:rPr>
          <w:color w:val="000000" w:themeColor="text1"/>
          <w:sz w:val="24"/>
        </w:rPr>
        <w:t xml:space="preserve"> </w:t>
      </w:r>
      <w:r w:rsidRPr="000D0A2D">
        <w:rPr>
          <w:rFonts w:eastAsia="Calibri"/>
          <w:color w:val="000000" w:themeColor="text1"/>
          <w:szCs w:val="28"/>
          <w:lang w:eastAsia="en-US"/>
        </w:rPr>
        <w:t xml:space="preserve">на базе специализированной пожарно-спасательной части в поселке Долиновка прошли экскурсии для учащихся средних школ </w:t>
      </w:r>
      <w:r>
        <w:rPr>
          <w:rFonts w:eastAsia="Calibri"/>
          <w:color w:val="000000" w:themeColor="text1"/>
          <w:szCs w:val="28"/>
          <w:lang w:eastAsia="en-US"/>
        </w:rPr>
        <w:t>городского округа</w:t>
      </w:r>
      <w:r w:rsidRPr="000D0A2D">
        <w:rPr>
          <w:rFonts w:eastAsia="Calibri"/>
          <w:color w:val="000000" w:themeColor="text1"/>
          <w:szCs w:val="28"/>
          <w:lang w:eastAsia="en-US"/>
        </w:rPr>
        <w:t>. За два дня на экскурсиях побывали около 150</w:t>
      </w:r>
      <w:r w:rsidR="00B830CF">
        <w:rPr>
          <w:rFonts w:eastAsia="Calibri"/>
          <w:color w:val="000000" w:themeColor="text1"/>
          <w:szCs w:val="28"/>
          <w:lang w:eastAsia="en-US"/>
        </w:rPr>
        <w:t> </w:t>
      </w:r>
      <w:r w:rsidRPr="000D0A2D">
        <w:rPr>
          <w:rFonts w:eastAsia="Calibri"/>
          <w:color w:val="000000" w:themeColor="text1"/>
          <w:szCs w:val="28"/>
          <w:lang w:eastAsia="en-US"/>
        </w:rPr>
        <w:t>учащихся</w:t>
      </w:r>
      <w:r>
        <w:rPr>
          <w:rFonts w:eastAsia="Calibri"/>
          <w:color w:val="000000" w:themeColor="text1"/>
          <w:szCs w:val="28"/>
          <w:lang w:eastAsia="en-US"/>
        </w:rPr>
        <w:t>.</w:t>
      </w:r>
      <w:r w:rsidRPr="000D0A2D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573015" w:rsidRPr="000D0A2D" w:rsidRDefault="00573015" w:rsidP="00B830CF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0D0A2D">
        <w:rPr>
          <w:rFonts w:eastAsia="Calibri"/>
          <w:color w:val="000000" w:themeColor="text1"/>
          <w:szCs w:val="28"/>
          <w:lang w:eastAsia="en-US"/>
        </w:rPr>
        <w:t>Ребята узнали много интересной информации о работе пожарно-спасательной службы, им продемонстрировали экипировку спасателей и их профессиональное оборудование. Проводивший экскурсию помощник начальника части, руководитель дежурной смены Владимир Щербина рассказал об уникальности пожарно-спасательной части и ее функционале.</w:t>
      </w:r>
    </w:p>
    <w:p w:rsidR="00573015" w:rsidRPr="000D0A2D" w:rsidRDefault="00573015" w:rsidP="00B830CF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0D0A2D">
        <w:rPr>
          <w:rFonts w:eastAsia="Calibri"/>
          <w:color w:val="000000" w:themeColor="text1"/>
          <w:szCs w:val="28"/>
          <w:lang w:eastAsia="en-US"/>
        </w:rPr>
        <w:t xml:space="preserve">На экскурсиях ребята смогли примерить спасательные шлемы и каски, испробовать в действии оборудование для подачи кислорода, подержать в руках пожарный ствол под напором воды, тем самым в полной мере ощутить на себе всю сложность работы </w:t>
      </w:r>
      <w:r w:rsidR="00CC16AF">
        <w:rPr>
          <w:rFonts w:eastAsia="Calibri"/>
          <w:color w:val="000000" w:themeColor="text1"/>
          <w:szCs w:val="28"/>
          <w:lang w:eastAsia="en-US"/>
        </w:rPr>
        <w:t>пожарных</w:t>
      </w:r>
      <w:r w:rsidRPr="000D0A2D">
        <w:rPr>
          <w:rFonts w:eastAsia="Calibri"/>
          <w:color w:val="000000" w:themeColor="text1"/>
          <w:szCs w:val="28"/>
          <w:lang w:eastAsia="en-US"/>
        </w:rPr>
        <w:t>. Школьникам показали музей развития пожарной охраны, где силами сотрудников части собраны уникальные экспонаты со все</w:t>
      </w:r>
      <w:r w:rsidR="00A309E6">
        <w:rPr>
          <w:rFonts w:eastAsia="Calibri"/>
          <w:color w:val="000000" w:themeColor="text1"/>
          <w:szCs w:val="28"/>
          <w:lang w:eastAsia="en-US"/>
        </w:rPr>
        <w:t>го</w:t>
      </w:r>
      <w:r w:rsidRPr="000D0A2D">
        <w:rPr>
          <w:rFonts w:eastAsia="Calibri"/>
          <w:color w:val="000000" w:themeColor="text1"/>
          <w:szCs w:val="28"/>
          <w:lang w:eastAsia="en-US"/>
        </w:rPr>
        <w:t xml:space="preserve"> Камчат</w:t>
      </w:r>
      <w:r w:rsidR="00A309E6">
        <w:rPr>
          <w:rFonts w:eastAsia="Calibri"/>
          <w:color w:val="000000" w:themeColor="text1"/>
          <w:szCs w:val="28"/>
          <w:lang w:eastAsia="en-US"/>
        </w:rPr>
        <w:t>ского края</w:t>
      </w:r>
      <w:r w:rsidRPr="000D0A2D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573015" w:rsidRPr="000D0A2D" w:rsidRDefault="00573015" w:rsidP="00B830CF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0D0A2D">
        <w:rPr>
          <w:rFonts w:eastAsia="Calibri"/>
          <w:color w:val="000000" w:themeColor="text1"/>
          <w:szCs w:val="28"/>
          <w:lang w:eastAsia="en-US"/>
        </w:rPr>
        <w:t>Экскурсия понравилась всем без исключения – и ребятам и присутствовавшим рядом их классным рук</w:t>
      </w:r>
      <w:r>
        <w:rPr>
          <w:rFonts w:eastAsia="Calibri"/>
          <w:color w:val="000000" w:themeColor="text1"/>
          <w:szCs w:val="28"/>
          <w:lang w:eastAsia="en-US"/>
        </w:rPr>
        <w:t>оводителям. По мнению педагогов</w:t>
      </w:r>
      <w:r w:rsidRPr="000D0A2D">
        <w:rPr>
          <w:rFonts w:eastAsia="Calibri"/>
          <w:color w:val="000000" w:themeColor="text1"/>
          <w:szCs w:val="28"/>
          <w:lang w:eastAsia="en-US"/>
        </w:rPr>
        <w:t xml:space="preserve"> подобные мероприятия не только расширяют кругозор современных школьников, но и помогают некоторым из них определиться в выборе будущей профессии.</w:t>
      </w:r>
    </w:p>
    <w:p w:rsidR="00573015" w:rsidRPr="00354663" w:rsidRDefault="00573015" w:rsidP="00B830CF">
      <w:pPr>
        <w:ind w:right="425"/>
        <w:jc w:val="center"/>
        <w:rPr>
          <w:color w:val="000000" w:themeColor="text1"/>
          <w:szCs w:val="28"/>
        </w:rPr>
      </w:pPr>
    </w:p>
    <w:p w:rsidR="00573015" w:rsidRPr="00354663" w:rsidRDefault="00573015" w:rsidP="00B830CF">
      <w:pPr>
        <w:ind w:right="425"/>
        <w:jc w:val="center"/>
        <w:rPr>
          <w:b/>
          <w:color w:val="000000" w:themeColor="text1"/>
          <w:szCs w:val="28"/>
        </w:rPr>
      </w:pPr>
      <w:r w:rsidRPr="00354663">
        <w:rPr>
          <w:b/>
          <w:color w:val="000000" w:themeColor="text1"/>
          <w:szCs w:val="28"/>
        </w:rPr>
        <w:t>9.3. Зарядк</w:t>
      </w:r>
      <w:r w:rsidR="006F22CC" w:rsidRPr="00354663">
        <w:rPr>
          <w:b/>
          <w:color w:val="000000" w:themeColor="text1"/>
          <w:szCs w:val="28"/>
        </w:rPr>
        <w:t>а</w:t>
      </w:r>
      <w:r w:rsidRPr="00354663">
        <w:rPr>
          <w:b/>
          <w:color w:val="000000" w:themeColor="text1"/>
          <w:szCs w:val="28"/>
        </w:rPr>
        <w:t xml:space="preserve"> в городских масштабах: проект Городской Думы поддержали сотни жителей!</w:t>
      </w:r>
    </w:p>
    <w:p w:rsidR="00573015" w:rsidRPr="00354663" w:rsidRDefault="00573015" w:rsidP="00B830CF">
      <w:pPr>
        <w:ind w:right="425"/>
        <w:jc w:val="center"/>
        <w:rPr>
          <w:color w:val="000000" w:themeColor="text1"/>
          <w:szCs w:val="28"/>
        </w:rPr>
      </w:pPr>
    </w:p>
    <w:p w:rsidR="006F22CC" w:rsidRDefault="00573015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</w:rPr>
        <w:t xml:space="preserve">«Утро на Камчатке начинается с зарядки!» - под таким девизом уже второй год подряд </w:t>
      </w:r>
      <w:r w:rsidRPr="000D0A2D">
        <w:rPr>
          <w:color w:val="000000" w:themeColor="text1"/>
          <w:szCs w:val="28"/>
        </w:rPr>
        <w:t xml:space="preserve">в </w:t>
      </w:r>
      <w:r>
        <w:rPr>
          <w:rFonts w:eastAsia="Calibri"/>
          <w:color w:val="000000" w:themeColor="text1"/>
          <w:szCs w:val="28"/>
          <w:lang w:eastAsia="en-US"/>
        </w:rPr>
        <w:t>городском округе</w:t>
      </w:r>
      <w:r w:rsidRPr="000D0A2D">
        <w:rPr>
          <w:color w:val="000000" w:themeColor="text1"/>
          <w:szCs w:val="28"/>
        </w:rPr>
        <w:t xml:space="preserve"> по инициативе Городской Думы и при поддержке КГАУ «Дворец Молодежи» пр</w:t>
      </w:r>
      <w:r w:rsidR="006F22CC">
        <w:rPr>
          <w:color w:val="000000" w:themeColor="text1"/>
          <w:szCs w:val="28"/>
        </w:rPr>
        <w:t>оводятся общегородские зарядки.</w:t>
      </w:r>
    </w:p>
    <w:p w:rsidR="00573015" w:rsidRPr="000D0A2D" w:rsidRDefault="00573015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 xml:space="preserve">Первая в 2020 году массовая тренировка состоялась 5 сентября в центре </w:t>
      </w:r>
      <w:r>
        <w:rPr>
          <w:rFonts w:eastAsia="Calibri"/>
          <w:color w:val="000000" w:themeColor="text1"/>
          <w:szCs w:val="28"/>
          <w:lang w:eastAsia="en-US"/>
        </w:rPr>
        <w:t>городского округа</w:t>
      </w:r>
      <w:r w:rsidRPr="000D0A2D">
        <w:rPr>
          <w:color w:val="000000" w:themeColor="text1"/>
          <w:szCs w:val="28"/>
        </w:rPr>
        <w:t xml:space="preserve"> у стелы «Город воинской славы» в рамках тематического праздника «Город спорта», посвященного празднованию 280-летия города.</w:t>
      </w:r>
    </w:p>
    <w:p w:rsidR="00573015" w:rsidRDefault="00573015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 xml:space="preserve">Как и в </w:t>
      </w:r>
      <w:r>
        <w:rPr>
          <w:color w:val="000000" w:themeColor="text1"/>
          <w:szCs w:val="28"/>
        </w:rPr>
        <w:t>2019</w:t>
      </w:r>
      <w:r w:rsidRPr="000D0A2D">
        <w:rPr>
          <w:color w:val="000000" w:themeColor="text1"/>
          <w:szCs w:val="28"/>
        </w:rPr>
        <w:t xml:space="preserve"> году мероприятие прошло под руководством опытного тренера по фитнесу международного класса, абсолютного чемпиона Дальнего Востока по пляжному бодибилдингу, спортивного представителя «Гонки Героев» на Камчатке, тренера фитнес-клубов «Gold`s Gym» и «Фитнес Рядом» Павла Сазонова. </w:t>
      </w:r>
    </w:p>
    <w:p w:rsidR="00573015" w:rsidRPr="000D0A2D" w:rsidRDefault="00573015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lastRenderedPageBreak/>
        <w:t xml:space="preserve">Всю неделю, предшествующую первой зарядке, в эфире «Авторадио Камчатка» на волне 104,5 </w:t>
      </w:r>
      <w:r w:rsidRPr="000D0A2D">
        <w:rPr>
          <w:color w:val="000000" w:themeColor="text1"/>
          <w:szCs w:val="28"/>
          <w:lang w:val="en-US"/>
        </w:rPr>
        <w:t>FM</w:t>
      </w:r>
      <w:r w:rsidRPr="000D0A2D">
        <w:rPr>
          <w:color w:val="000000" w:themeColor="text1"/>
          <w:szCs w:val="28"/>
        </w:rPr>
        <w:t xml:space="preserve"> проходила викторина от Городской Думы «Спортивный Петропавловск», победители которой получили ценные призы от организаторов тренировки. Церемония награждения победителей состоялась по окончанию зарядки 5 сентября. </w:t>
      </w:r>
    </w:p>
    <w:p w:rsidR="00573015" w:rsidRPr="000D0A2D" w:rsidRDefault="00573015" w:rsidP="00B830CF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Также по итогам конкурса на самую креативную фотографию активные спортсмены и авторы самых креативных фото получили призы от Городской Думы.</w:t>
      </w:r>
    </w:p>
    <w:p w:rsidR="00573015" w:rsidRPr="000D0A2D" w:rsidRDefault="00573015" w:rsidP="00B830C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Городские зарядки </w:t>
      </w:r>
      <w:r w:rsidRPr="000D0A2D">
        <w:rPr>
          <w:color w:val="000000" w:themeColor="text1"/>
        </w:rPr>
        <w:t xml:space="preserve">объединили студентов, пенсионеров, школьников и спортсменов в стремлении быть бодрыми и здоровыми, </w:t>
      </w:r>
      <w:r w:rsidRPr="000D0A2D">
        <w:rPr>
          <w:color w:val="000000" w:themeColor="text1"/>
          <w:szCs w:val="28"/>
        </w:rPr>
        <w:t xml:space="preserve">и направлены на продвижение массового спорта и здорового образа жизни. </w:t>
      </w:r>
    </w:p>
    <w:p w:rsidR="00573015" w:rsidRPr="00354663" w:rsidRDefault="00573015" w:rsidP="00B830CF">
      <w:pPr>
        <w:ind w:right="425"/>
        <w:jc w:val="center"/>
        <w:rPr>
          <w:color w:val="000000" w:themeColor="text1"/>
          <w:szCs w:val="28"/>
        </w:rPr>
      </w:pPr>
    </w:p>
    <w:p w:rsidR="00573015" w:rsidRPr="000D0A2D" w:rsidRDefault="00573015" w:rsidP="00B830CF">
      <w:pPr>
        <w:ind w:right="425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9.4. </w:t>
      </w:r>
      <w:r w:rsidRPr="000D0A2D">
        <w:rPr>
          <w:b/>
          <w:color w:val="000000" w:themeColor="text1"/>
          <w:szCs w:val="28"/>
        </w:rPr>
        <w:t>Партийные проекты</w:t>
      </w:r>
    </w:p>
    <w:p w:rsidR="00573015" w:rsidRPr="00354663" w:rsidRDefault="00573015" w:rsidP="00B830CF">
      <w:pPr>
        <w:ind w:right="425"/>
        <w:jc w:val="center"/>
        <w:rPr>
          <w:color w:val="000000" w:themeColor="text1"/>
          <w:szCs w:val="28"/>
        </w:rPr>
      </w:pPr>
    </w:p>
    <w:p w:rsidR="00354663" w:rsidRDefault="00573015" w:rsidP="00B830CF">
      <w:pPr>
        <w:ind w:firstLine="708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Депутаты Городской Думы, члены фракции «Единая Россия» являются региональными координаторами важнейших партийных проектов, направленных на улучшение качества жизни жителей городского округа:</w:t>
      </w:r>
    </w:p>
    <w:p w:rsidR="00354663" w:rsidRDefault="00573015" w:rsidP="00B830CF">
      <w:pPr>
        <w:ind w:firstLine="708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Монахова Г.В. – проект «Культура малой Родины»;</w:t>
      </w:r>
    </w:p>
    <w:p w:rsidR="00354663" w:rsidRDefault="00573015" w:rsidP="00B830CF">
      <w:pPr>
        <w:ind w:firstLine="708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Воровский А.В. – проект «Городская среда»;</w:t>
      </w:r>
    </w:p>
    <w:p w:rsidR="00573015" w:rsidRPr="000D0A2D" w:rsidRDefault="00573015" w:rsidP="00B830CF">
      <w:pPr>
        <w:ind w:firstLine="708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Прудкий Д.А. – проект «Школа грамотного потребителя».</w:t>
      </w:r>
    </w:p>
    <w:p w:rsidR="006F22CC" w:rsidRDefault="006F22CC" w:rsidP="00573015">
      <w:pPr>
        <w:jc w:val="both"/>
        <w:rPr>
          <w:color w:val="000000" w:themeColor="text1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08"/>
        <w:gridCol w:w="3210"/>
      </w:tblGrid>
      <w:tr w:rsidR="006F22CC" w:rsidTr="006F22CC">
        <w:tc>
          <w:tcPr>
            <w:tcW w:w="3209" w:type="dxa"/>
          </w:tcPr>
          <w:p w:rsidR="006F22CC" w:rsidRDefault="006F22CC" w:rsidP="00573015">
            <w:pPr>
              <w:jc w:val="both"/>
              <w:rPr>
                <w:color w:val="000000" w:themeColor="text1"/>
                <w:szCs w:val="28"/>
              </w:rPr>
            </w:pPr>
            <w:r w:rsidRPr="000D0A2D">
              <w:rPr>
                <w:noProof/>
                <w:color w:val="000000" w:themeColor="text1"/>
                <w:szCs w:val="28"/>
              </w:rPr>
              <w:drawing>
                <wp:inline distT="0" distB="0" distL="0" distR="0" wp14:anchorId="73DD655E" wp14:editId="0F86C22F">
                  <wp:extent cx="1907931" cy="1321639"/>
                  <wp:effectExtent l="0" t="0" r="0" b="0"/>
                  <wp:docPr id="111" name="Рисунок 111" descr="\\fileserver\Share\!Городская Дума\share\ИНФОРМАЦИОННЫЙ отдел\Фотоархив\2019\ДЕКАБРЬ\культура малой Роди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fileserver\Share\!Городская Дума\share\ИНФОРМАЦИОННЫЙ отдел\Фотоархив\2019\ДЕКАБРЬ\культура малой Роди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533" cy="136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6F22CC" w:rsidRDefault="006F22CC" w:rsidP="0057301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noProof/>
                <w:color w:val="000000" w:themeColor="text1"/>
                <w:szCs w:val="28"/>
              </w:rPr>
              <w:drawing>
                <wp:anchor distT="0" distB="0" distL="114300" distR="114300" simplePos="0" relativeHeight="251805696" behindDoc="1" locked="0" layoutInCell="1" allowOverlap="1" wp14:anchorId="6FB6A625" wp14:editId="4D10D91E">
                  <wp:simplePos x="0" y="0"/>
                  <wp:positionH relativeFrom="margin">
                    <wp:posOffset>50507</wp:posOffset>
                  </wp:positionH>
                  <wp:positionV relativeFrom="paragraph">
                    <wp:posOffset>12064</wp:posOffset>
                  </wp:positionV>
                  <wp:extent cx="1776046" cy="1329981"/>
                  <wp:effectExtent l="0" t="0" r="0" b="3810"/>
                  <wp:wrapNone/>
                  <wp:docPr id="2" name="Рисунок 2" descr="C:\Users\DGlukhovskiy\Desktop\Лого Городская сре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ukhovskiy\Desktop\Лого Городская сре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713" cy="133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6F22CC" w:rsidRDefault="006F22CC" w:rsidP="00573015">
            <w:pPr>
              <w:jc w:val="both"/>
              <w:rPr>
                <w:color w:val="000000" w:themeColor="text1"/>
                <w:szCs w:val="28"/>
              </w:rPr>
            </w:pPr>
            <w:r w:rsidRPr="000D0A2D">
              <w:rPr>
                <w:noProof/>
                <w:color w:val="000000" w:themeColor="text1"/>
                <w:szCs w:val="28"/>
              </w:rPr>
              <w:drawing>
                <wp:inline distT="0" distB="0" distL="0" distR="0" wp14:anchorId="3FEB3E5E" wp14:editId="3EC46E0C">
                  <wp:extent cx="1811216" cy="1203812"/>
                  <wp:effectExtent l="0" t="0" r="0" b="0"/>
                  <wp:docPr id="109" name="Рисунок 109" descr="\\fileserver\Share\!Городская Дума\share\ИНФОРМАЦИОННЫЙ отдел\Фотоархив\2019\ДЕКАБРЬ\шг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erver\Share\!Городская Дума\share\ИНФОРМАЦИОННЫЙ отдел\Фотоархив\2019\ДЕКАБРЬ\шг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491" cy="125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2CC" w:rsidRPr="000D0A2D" w:rsidRDefault="006F22CC" w:rsidP="00B830CF">
      <w:pPr>
        <w:jc w:val="center"/>
        <w:rPr>
          <w:color w:val="000000" w:themeColor="text1"/>
          <w:szCs w:val="28"/>
        </w:rPr>
      </w:pPr>
    </w:p>
    <w:p w:rsidR="00F95692" w:rsidRPr="00E44DF6" w:rsidRDefault="00354663" w:rsidP="00B830CF">
      <w:pPr>
        <w:pStyle w:val="a3"/>
        <w:tabs>
          <w:tab w:val="left" w:pos="1134"/>
        </w:tabs>
        <w:ind w:left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10. </w:t>
      </w:r>
      <w:r w:rsidR="00F95692" w:rsidRPr="00E44DF6">
        <w:rPr>
          <w:b/>
          <w:color w:val="000000" w:themeColor="text1"/>
          <w:sz w:val="28"/>
          <w:szCs w:val="28"/>
        </w:rPr>
        <w:t>«Деп</w:t>
      </w:r>
      <w:r w:rsidR="00B9185F" w:rsidRPr="00E44DF6">
        <w:rPr>
          <w:b/>
          <w:color w:val="000000" w:themeColor="text1"/>
          <w:sz w:val="28"/>
          <w:szCs w:val="28"/>
        </w:rPr>
        <w:t>утатские часы</w:t>
      </w:r>
      <w:r w:rsidR="00F95692" w:rsidRPr="00E44DF6">
        <w:rPr>
          <w:b/>
          <w:color w:val="000000" w:themeColor="text1"/>
          <w:sz w:val="28"/>
          <w:szCs w:val="28"/>
        </w:rPr>
        <w:t xml:space="preserve">» - </w:t>
      </w:r>
      <w:r w:rsidR="00B9185F" w:rsidRPr="00E44DF6">
        <w:rPr>
          <w:b/>
          <w:color w:val="000000" w:themeColor="text1"/>
          <w:sz w:val="28"/>
          <w:szCs w:val="28"/>
        </w:rPr>
        <w:t>дискуссии только на актуальные темы!</w:t>
      </w:r>
    </w:p>
    <w:p w:rsidR="00F95692" w:rsidRPr="00354663" w:rsidRDefault="00F95692" w:rsidP="00B830CF">
      <w:pPr>
        <w:pStyle w:val="2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5692" w:rsidRPr="000D0A2D" w:rsidRDefault="00F95692" w:rsidP="00B830CF">
      <w:pPr>
        <w:ind w:firstLine="709"/>
        <w:jc w:val="both"/>
        <w:rPr>
          <w:color w:val="000000" w:themeColor="text1"/>
        </w:rPr>
      </w:pPr>
      <w:r w:rsidRPr="000D0A2D">
        <w:rPr>
          <w:color w:val="000000" w:themeColor="text1"/>
        </w:rPr>
        <w:t>В 2020 го</w:t>
      </w:r>
      <w:r w:rsidR="00A50148">
        <w:rPr>
          <w:color w:val="000000" w:themeColor="text1"/>
        </w:rPr>
        <w:t>ду в Городской Думе состоялось 6</w:t>
      </w:r>
      <w:r w:rsidR="00825EA8">
        <w:rPr>
          <w:color w:val="000000" w:themeColor="text1"/>
        </w:rPr>
        <w:t xml:space="preserve"> депутатских часов</w:t>
      </w:r>
      <w:r w:rsidRPr="000D0A2D">
        <w:rPr>
          <w:color w:val="000000" w:themeColor="text1"/>
        </w:rPr>
        <w:t xml:space="preserve">. На них </w:t>
      </w:r>
      <w:r w:rsidR="00C04DE3">
        <w:rPr>
          <w:color w:val="000000" w:themeColor="text1"/>
        </w:rPr>
        <w:t>депутаты Городской Думы</w:t>
      </w:r>
      <w:r w:rsidRPr="000D0A2D">
        <w:rPr>
          <w:color w:val="000000" w:themeColor="text1"/>
        </w:rPr>
        <w:t xml:space="preserve"> и приглашенные гости – специалисты различных организаций и ведомств</w:t>
      </w:r>
      <w:r w:rsidR="006F22CC">
        <w:rPr>
          <w:color w:val="000000" w:themeColor="text1"/>
        </w:rPr>
        <w:t>,</w:t>
      </w:r>
      <w:r w:rsidRPr="000D0A2D">
        <w:rPr>
          <w:color w:val="000000" w:themeColor="text1"/>
        </w:rPr>
        <w:t xml:space="preserve"> обсуждали самые актуальные для </w:t>
      </w:r>
      <w:r w:rsidRPr="000D0A2D">
        <w:rPr>
          <w:color w:val="000000" w:themeColor="text1"/>
          <w:szCs w:val="28"/>
        </w:rPr>
        <w:t>городского округа</w:t>
      </w:r>
      <w:r w:rsidRPr="000D0A2D">
        <w:rPr>
          <w:color w:val="000000" w:themeColor="text1"/>
        </w:rPr>
        <w:t xml:space="preserve"> и его жителей вопросы. </w:t>
      </w:r>
    </w:p>
    <w:p w:rsidR="00F95692" w:rsidRPr="000D0A2D" w:rsidRDefault="00F95692" w:rsidP="00B830CF">
      <w:pPr>
        <w:ind w:firstLine="709"/>
        <w:jc w:val="both"/>
        <w:rPr>
          <w:color w:val="000000" w:themeColor="text1"/>
        </w:rPr>
      </w:pPr>
      <w:r w:rsidRPr="000D0A2D">
        <w:rPr>
          <w:color w:val="000000" w:themeColor="text1"/>
        </w:rPr>
        <w:t>Тематика депутатских часов была разнообразной</w:t>
      </w:r>
      <w:r w:rsidR="008532A5">
        <w:rPr>
          <w:color w:val="000000" w:themeColor="text1"/>
        </w:rPr>
        <w:t>.</w:t>
      </w:r>
      <w:r w:rsidRPr="000D0A2D">
        <w:rPr>
          <w:color w:val="000000" w:themeColor="text1"/>
        </w:rPr>
        <w:t xml:space="preserve"> </w:t>
      </w:r>
      <w:r w:rsidR="008532A5">
        <w:rPr>
          <w:color w:val="000000" w:themeColor="text1"/>
        </w:rPr>
        <w:t>П</w:t>
      </w:r>
      <w:r w:rsidRPr="000D0A2D">
        <w:rPr>
          <w:color w:val="000000" w:themeColor="text1"/>
        </w:rPr>
        <w:t xml:space="preserve">о результатам обсуждения Городской Думой направлены рекомендации органам администрации городского округа по решению вопросов, поставленных в ходе проведения депутатских часов. </w:t>
      </w:r>
    </w:p>
    <w:p w:rsidR="00F95692" w:rsidRPr="000D0A2D" w:rsidRDefault="00F95692" w:rsidP="00B830CF">
      <w:pPr>
        <w:ind w:firstLine="709"/>
        <w:jc w:val="both"/>
        <w:rPr>
          <w:color w:val="000000" w:themeColor="text1"/>
        </w:rPr>
      </w:pPr>
      <w:r w:rsidRPr="000D0A2D">
        <w:rPr>
          <w:color w:val="000000" w:themeColor="text1"/>
        </w:rPr>
        <w:t>Основные темы, рассмотренные в ходе проведения депутатских часов:</w:t>
      </w:r>
    </w:p>
    <w:p w:rsidR="00F95692" w:rsidRPr="000D0A2D" w:rsidRDefault="00F95692" w:rsidP="00B830CF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- «О мероприятиях по благоустройству территории городского округа</w:t>
      </w:r>
      <w:r w:rsidR="008532A5">
        <w:rPr>
          <w:color w:val="000000" w:themeColor="text1"/>
          <w:szCs w:val="28"/>
        </w:rPr>
        <w:t xml:space="preserve"> </w:t>
      </w:r>
      <w:r w:rsidRPr="000D0A2D">
        <w:rPr>
          <w:color w:val="000000" w:themeColor="text1"/>
          <w:szCs w:val="28"/>
        </w:rPr>
        <w:t>в</w:t>
      </w:r>
      <w:r w:rsidR="002E57C8">
        <w:rPr>
          <w:color w:val="000000" w:themeColor="text1"/>
          <w:szCs w:val="28"/>
        </w:rPr>
        <w:t> </w:t>
      </w:r>
      <w:r w:rsidRPr="000D0A2D">
        <w:rPr>
          <w:color w:val="000000" w:themeColor="text1"/>
          <w:szCs w:val="28"/>
        </w:rPr>
        <w:t>2020 году</w:t>
      </w:r>
      <w:r w:rsidR="00C04DE3">
        <w:rPr>
          <w:bCs/>
          <w:color w:val="000000" w:themeColor="text1"/>
          <w:szCs w:val="28"/>
        </w:rPr>
        <w:t>» (</w:t>
      </w:r>
      <w:r w:rsidRPr="000D0A2D">
        <w:rPr>
          <w:bCs/>
          <w:color w:val="000000" w:themeColor="text1"/>
          <w:szCs w:val="28"/>
        </w:rPr>
        <w:t>рассматривались вопросы о своевременном вывозе твердых коммунальных отходов и о вывозе отработанных автомобильных покрышек</w:t>
      </w:r>
      <w:r w:rsidR="008532A5">
        <w:rPr>
          <w:bCs/>
          <w:color w:val="000000" w:themeColor="text1"/>
          <w:szCs w:val="28"/>
        </w:rPr>
        <w:t xml:space="preserve"> </w:t>
      </w:r>
      <w:r w:rsidRPr="000D0A2D">
        <w:rPr>
          <w:bCs/>
          <w:color w:val="000000" w:themeColor="text1"/>
          <w:szCs w:val="28"/>
        </w:rPr>
        <w:t xml:space="preserve">с контейнерных площадок, расположенных на территории </w:t>
      </w:r>
      <w:r w:rsidR="00A50148">
        <w:rPr>
          <w:bCs/>
          <w:color w:val="000000" w:themeColor="text1"/>
          <w:szCs w:val="28"/>
        </w:rPr>
        <w:t>городского округа</w:t>
      </w:r>
      <w:r w:rsidR="00C04DE3">
        <w:rPr>
          <w:bCs/>
          <w:color w:val="000000" w:themeColor="text1"/>
          <w:szCs w:val="28"/>
        </w:rPr>
        <w:t>)</w:t>
      </w:r>
      <w:r w:rsidR="00A50148">
        <w:rPr>
          <w:bCs/>
          <w:color w:val="000000" w:themeColor="text1"/>
          <w:szCs w:val="28"/>
        </w:rPr>
        <w:t>;</w:t>
      </w:r>
      <w:r w:rsidRPr="000D0A2D">
        <w:rPr>
          <w:bCs/>
          <w:color w:val="000000" w:themeColor="text1"/>
          <w:szCs w:val="28"/>
        </w:rPr>
        <w:t xml:space="preserve"> </w:t>
      </w:r>
    </w:p>
    <w:p w:rsidR="00F95692" w:rsidRDefault="00F95692" w:rsidP="00875A5C">
      <w:pPr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0D0A2D">
        <w:rPr>
          <w:bCs/>
          <w:color w:val="000000" w:themeColor="text1"/>
          <w:szCs w:val="28"/>
        </w:rPr>
        <w:lastRenderedPageBreak/>
        <w:t xml:space="preserve">- </w:t>
      </w:r>
      <w:r w:rsidRPr="000D0A2D">
        <w:rPr>
          <w:rFonts w:eastAsia="Calibri"/>
          <w:bCs/>
          <w:color w:val="000000" w:themeColor="text1"/>
          <w:szCs w:val="28"/>
          <w:lang w:eastAsia="en-US"/>
        </w:rPr>
        <w:t xml:space="preserve">«Трудовые ресурсы городского </w:t>
      </w:r>
      <w:r w:rsidR="00C04DE3">
        <w:rPr>
          <w:rFonts w:eastAsia="Calibri"/>
          <w:bCs/>
          <w:color w:val="000000" w:themeColor="text1"/>
          <w:szCs w:val="28"/>
          <w:lang w:eastAsia="en-US"/>
        </w:rPr>
        <w:t>округа: проблемы и перспективы» (</w:t>
      </w:r>
      <w:r w:rsidRPr="000D0A2D">
        <w:rPr>
          <w:rFonts w:eastAsia="Calibri"/>
          <w:bCs/>
          <w:color w:val="000000" w:themeColor="text1"/>
          <w:szCs w:val="28"/>
          <w:lang w:eastAsia="en-US"/>
        </w:rPr>
        <w:t>рассматривались вопросы о перспективах</w:t>
      </w:r>
      <w:r w:rsidRPr="000D0A2D">
        <w:rPr>
          <w:bCs/>
          <w:color w:val="000000" w:themeColor="text1"/>
          <w:szCs w:val="28"/>
        </w:rPr>
        <w:t xml:space="preserve"> развития трудового потенциала в городском округе: основные целевые ориентиры</w:t>
      </w:r>
      <w:r w:rsidRPr="000D0A2D">
        <w:rPr>
          <w:rFonts w:eastAsia="Calibri"/>
          <w:bCs/>
          <w:color w:val="000000" w:themeColor="text1"/>
          <w:szCs w:val="28"/>
          <w:lang w:eastAsia="en-US"/>
        </w:rPr>
        <w:t xml:space="preserve"> и создании условий для привлечения высококвалифициро</w:t>
      </w:r>
      <w:r w:rsidR="00A50148">
        <w:rPr>
          <w:rFonts w:eastAsia="Calibri"/>
          <w:bCs/>
          <w:color w:val="000000" w:themeColor="text1"/>
          <w:szCs w:val="28"/>
          <w:lang w:eastAsia="en-US"/>
        </w:rPr>
        <w:t xml:space="preserve">ванных специалистов в </w:t>
      </w:r>
      <w:r w:rsidR="00C04DE3">
        <w:rPr>
          <w:rFonts w:eastAsia="Calibri"/>
          <w:color w:val="000000" w:themeColor="text1"/>
          <w:szCs w:val="28"/>
          <w:lang w:eastAsia="en-US"/>
        </w:rPr>
        <w:t>городской округ</w:t>
      </w:r>
      <w:r w:rsidR="00C04DE3">
        <w:rPr>
          <w:rFonts w:eastAsia="Calibri"/>
          <w:bCs/>
          <w:color w:val="000000" w:themeColor="text1"/>
          <w:szCs w:val="28"/>
          <w:lang w:eastAsia="en-US"/>
        </w:rPr>
        <w:t>)</w:t>
      </w:r>
      <w:r w:rsidR="00A50148">
        <w:rPr>
          <w:rFonts w:eastAsia="Calibri"/>
          <w:bCs/>
          <w:color w:val="000000" w:themeColor="text1"/>
          <w:szCs w:val="28"/>
          <w:lang w:eastAsia="en-US"/>
        </w:rPr>
        <w:t>;</w:t>
      </w:r>
    </w:p>
    <w:p w:rsidR="0034184B" w:rsidRPr="0034184B" w:rsidRDefault="0034184B" w:rsidP="00875A5C">
      <w:pPr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 «</w:t>
      </w:r>
      <w:r w:rsidRPr="0034184B">
        <w:rPr>
          <w:bCs/>
          <w:szCs w:val="28"/>
        </w:rPr>
        <w:t>Об информации органов администрации городского округа о ходе реализации муниципальной программы «Обеспечение доступным и комфортным жильем жителей городского округа»</w:t>
      </w:r>
      <w:r>
        <w:rPr>
          <w:bCs/>
          <w:szCs w:val="28"/>
        </w:rPr>
        <w:t>;</w:t>
      </w:r>
    </w:p>
    <w:p w:rsidR="00F95692" w:rsidRPr="000D0A2D" w:rsidRDefault="00F95692" w:rsidP="00875A5C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- «О мерах, направленных на снижение уровня потребления алкогольной и слабоалкогольной продукции н</w:t>
      </w:r>
      <w:r w:rsidR="00A50148">
        <w:rPr>
          <w:color w:val="000000" w:themeColor="text1"/>
          <w:szCs w:val="28"/>
        </w:rPr>
        <w:t>а</w:t>
      </w:r>
      <w:r w:rsidR="0056312B">
        <w:rPr>
          <w:color w:val="000000" w:themeColor="text1"/>
          <w:szCs w:val="28"/>
        </w:rPr>
        <w:t xml:space="preserve"> территории городского округа».</w:t>
      </w:r>
    </w:p>
    <w:p w:rsidR="00F95692" w:rsidRDefault="00F95692" w:rsidP="00875A5C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На данную тем</w:t>
      </w:r>
      <w:r w:rsidR="006F22CC">
        <w:rPr>
          <w:color w:val="000000" w:themeColor="text1"/>
          <w:szCs w:val="28"/>
        </w:rPr>
        <w:t xml:space="preserve">у проведено 2 депутатских часа по причине регулярно поступающих </w:t>
      </w:r>
      <w:r w:rsidRPr="000D0A2D">
        <w:rPr>
          <w:color w:val="000000" w:themeColor="text1"/>
          <w:szCs w:val="28"/>
        </w:rPr>
        <w:t>обращ</w:t>
      </w:r>
      <w:r w:rsidR="006F22CC">
        <w:rPr>
          <w:color w:val="000000" w:themeColor="text1"/>
          <w:szCs w:val="28"/>
        </w:rPr>
        <w:t>ений</w:t>
      </w:r>
      <w:r w:rsidRPr="000D0A2D">
        <w:rPr>
          <w:color w:val="000000" w:themeColor="text1"/>
          <w:szCs w:val="28"/>
        </w:rPr>
        <w:t xml:space="preserve"> </w:t>
      </w:r>
      <w:r w:rsidR="006F22CC">
        <w:rPr>
          <w:color w:val="000000" w:themeColor="text1"/>
          <w:szCs w:val="28"/>
        </w:rPr>
        <w:t>граждан городского округа</w:t>
      </w:r>
      <w:r w:rsidRPr="000D0A2D">
        <w:rPr>
          <w:color w:val="000000" w:themeColor="text1"/>
          <w:szCs w:val="28"/>
        </w:rPr>
        <w:t xml:space="preserve"> с жалобами на </w:t>
      </w:r>
      <w:r w:rsidR="006F22CC">
        <w:rPr>
          <w:color w:val="000000" w:themeColor="text1"/>
          <w:szCs w:val="28"/>
        </w:rPr>
        <w:t>точки реализации алкогольной продукции</w:t>
      </w:r>
      <w:r w:rsidRPr="000D0A2D">
        <w:rPr>
          <w:color w:val="000000" w:themeColor="text1"/>
          <w:szCs w:val="28"/>
        </w:rPr>
        <w:t xml:space="preserve">, </w:t>
      </w:r>
      <w:r w:rsidR="006F22CC">
        <w:rPr>
          <w:color w:val="000000" w:themeColor="text1"/>
          <w:szCs w:val="28"/>
        </w:rPr>
        <w:t xml:space="preserve">которые </w:t>
      </w:r>
      <w:r w:rsidRPr="000D0A2D">
        <w:rPr>
          <w:color w:val="000000" w:themeColor="text1"/>
          <w:szCs w:val="28"/>
        </w:rPr>
        <w:t>зачастую располагаю</w:t>
      </w:r>
      <w:r w:rsidR="006F22CC">
        <w:rPr>
          <w:color w:val="000000" w:themeColor="text1"/>
          <w:szCs w:val="28"/>
        </w:rPr>
        <w:t>т</w:t>
      </w:r>
      <w:r w:rsidRPr="000D0A2D">
        <w:rPr>
          <w:color w:val="000000" w:themeColor="text1"/>
          <w:szCs w:val="28"/>
        </w:rPr>
        <w:t xml:space="preserve">ся вблизи </w:t>
      </w:r>
      <w:r w:rsidR="006F22CC">
        <w:rPr>
          <w:color w:val="000000" w:themeColor="text1"/>
          <w:szCs w:val="28"/>
        </w:rPr>
        <w:t>образовательных</w:t>
      </w:r>
      <w:r w:rsidRPr="000D0A2D">
        <w:rPr>
          <w:color w:val="000000" w:themeColor="text1"/>
          <w:szCs w:val="28"/>
        </w:rPr>
        <w:t xml:space="preserve"> или других социальных учреждений. </w:t>
      </w:r>
    </w:p>
    <w:p w:rsidR="00AF3249" w:rsidRDefault="00B15E43" w:rsidP="00875A5C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Депутаты</w:t>
      </w:r>
      <w:r w:rsidRPr="00DD4398">
        <w:rPr>
          <w:iCs/>
          <w:szCs w:val="28"/>
        </w:rPr>
        <w:t xml:space="preserve"> </w:t>
      </w:r>
      <w:r w:rsidR="00C04DE3">
        <w:rPr>
          <w:iCs/>
          <w:szCs w:val="28"/>
        </w:rPr>
        <w:t xml:space="preserve">Городской Думы </w:t>
      </w:r>
      <w:r w:rsidRPr="00DD4398">
        <w:rPr>
          <w:iCs/>
          <w:szCs w:val="28"/>
        </w:rPr>
        <w:t>не против бизнеса, а за то, чтобы он был цивилизованным</w:t>
      </w:r>
      <w:r>
        <w:rPr>
          <w:iCs/>
          <w:szCs w:val="28"/>
        </w:rPr>
        <w:t>,</w:t>
      </w:r>
      <w:r w:rsidRPr="00DD4398">
        <w:rPr>
          <w:iCs/>
          <w:szCs w:val="28"/>
        </w:rPr>
        <w:t xml:space="preserve"> и торговля велась так, как того требует законодательство. На депутатском часе </w:t>
      </w:r>
      <w:r>
        <w:rPr>
          <w:iCs/>
          <w:szCs w:val="28"/>
        </w:rPr>
        <w:t>депутаты</w:t>
      </w:r>
      <w:r w:rsidRPr="00DD4398">
        <w:rPr>
          <w:iCs/>
          <w:szCs w:val="28"/>
        </w:rPr>
        <w:t xml:space="preserve"> </w:t>
      </w:r>
      <w:r w:rsidR="00C04DE3">
        <w:rPr>
          <w:iCs/>
          <w:szCs w:val="28"/>
        </w:rPr>
        <w:t xml:space="preserve">Городской Думы </w:t>
      </w:r>
      <w:r>
        <w:rPr>
          <w:iCs/>
          <w:szCs w:val="28"/>
        </w:rPr>
        <w:t>обсужда</w:t>
      </w:r>
      <w:r w:rsidR="006F22CC">
        <w:rPr>
          <w:iCs/>
          <w:szCs w:val="28"/>
        </w:rPr>
        <w:t>ли</w:t>
      </w:r>
      <w:r w:rsidRPr="00DD4398">
        <w:rPr>
          <w:iCs/>
          <w:szCs w:val="28"/>
        </w:rPr>
        <w:t xml:space="preserve"> новые пути межведомственного взаимодействия, </w:t>
      </w:r>
      <w:r>
        <w:rPr>
          <w:iCs/>
          <w:szCs w:val="28"/>
        </w:rPr>
        <w:t>стара</w:t>
      </w:r>
      <w:r w:rsidR="006F22CC">
        <w:rPr>
          <w:iCs/>
          <w:szCs w:val="28"/>
        </w:rPr>
        <w:t>лись</w:t>
      </w:r>
      <w:r>
        <w:rPr>
          <w:iCs/>
          <w:szCs w:val="28"/>
        </w:rPr>
        <w:t xml:space="preserve"> </w:t>
      </w:r>
      <w:r w:rsidRPr="00DD4398">
        <w:rPr>
          <w:iCs/>
          <w:szCs w:val="28"/>
        </w:rPr>
        <w:t>объединить усилия для решения обозначенной проблемы. Еще один момент – возможность внести изменения в действующее региональное и федеральное законодательство. Тут основная задача ложится на Законодательное Собрание</w:t>
      </w:r>
      <w:r>
        <w:rPr>
          <w:iCs/>
          <w:szCs w:val="28"/>
        </w:rPr>
        <w:t xml:space="preserve"> Камчатского края</w:t>
      </w:r>
      <w:r w:rsidRPr="00DD4398">
        <w:rPr>
          <w:iCs/>
          <w:szCs w:val="28"/>
        </w:rPr>
        <w:t>.</w:t>
      </w:r>
    </w:p>
    <w:p w:rsidR="00F95692" w:rsidRPr="000D0A2D" w:rsidRDefault="00F95692" w:rsidP="00875A5C">
      <w:pPr>
        <w:ind w:firstLine="709"/>
        <w:jc w:val="both"/>
        <w:rPr>
          <w:iCs/>
          <w:color w:val="000000" w:themeColor="text1"/>
          <w:szCs w:val="28"/>
        </w:rPr>
      </w:pPr>
      <w:r w:rsidRPr="000D0A2D">
        <w:rPr>
          <w:iCs/>
          <w:color w:val="000000" w:themeColor="text1"/>
          <w:szCs w:val="28"/>
        </w:rPr>
        <w:t>По результатам депутатского часа депутатами Городской Думы приняты ряд рекомендаций администрации городского округа:</w:t>
      </w:r>
    </w:p>
    <w:p w:rsidR="00F95692" w:rsidRPr="000D0A2D" w:rsidRDefault="00F95692" w:rsidP="00875A5C">
      <w:pPr>
        <w:ind w:firstLine="709"/>
        <w:jc w:val="both"/>
        <w:rPr>
          <w:bCs/>
          <w:color w:val="000000" w:themeColor="text1"/>
          <w:szCs w:val="28"/>
        </w:rPr>
      </w:pPr>
      <w:r w:rsidRPr="000D0A2D">
        <w:rPr>
          <w:bCs/>
          <w:color w:val="000000" w:themeColor="text1"/>
          <w:szCs w:val="28"/>
        </w:rPr>
        <w:t>- направить в Городскую Думу предложения по увеличению минимального значения расстояния границ прилегающих территорий, на которых не допускается розничная продажа алкогольной и спиртосодержащей продукции (к детским, образовательным, медицинским организациям и объектам спорта);</w:t>
      </w:r>
    </w:p>
    <w:p w:rsidR="00F95692" w:rsidRPr="000D0A2D" w:rsidRDefault="00F95692" w:rsidP="00875A5C">
      <w:pPr>
        <w:ind w:firstLine="709"/>
        <w:jc w:val="both"/>
        <w:rPr>
          <w:bCs/>
          <w:color w:val="000000" w:themeColor="text1"/>
          <w:szCs w:val="28"/>
        </w:rPr>
      </w:pPr>
      <w:r w:rsidRPr="000D0A2D">
        <w:rPr>
          <w:bCs/>
          <w:color w:val="000000" w:themeColor="text1"/>
          <w:szCs w:val="28"/>
        </w:rPr>
        <w:t>- рассмотреть вопрос о введении особых требований к вывескам и усилить контроль за информационным содержанием вывесок, расположенным на торговых объектах, осуществляющих розничную продажу алкогольной и спиртосодержащей продукции, в целях ограничения детей от информации, причиняющей вред их здоровью и развитию;</w:t>
      </w:r>
    </w:p>
    <w:p w:rsidR="00F95692" w:rsidRPr="000D0A2D" w:rsidRDefault="00AF3249" w:rsidP="00875A5C">
      <w:pPr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 сформировать реестр</w:t>
      </w:r>
      <w:r w:rsidR="00F95692" w:rsidRPr="000D0A2D">
        <w:rPr>
          <w:bCs/>
          <w:color w:val="000000" w:themeColor="text1"/>
          <w:szCs w:val="28"/>
        </w:rPr>
        <w:t xml:space="preserve"> хозяйствующих субъектов на территории городского округа, осуществляющих деятельность по оказанию населению услуг розничной торговли и общественного питания в организациях, расположенных в многоквартирных жилых домах (для оценки их негативного влияния) с участием управляющих компаний, ТСЖ городского округа.</w:t>
      </w:r>
    </w:p>
    <w:p w:rsidR="001545D8" w:rsidRPr="002E57C8" w:rsidRDefault="001545D8" w:rsidP="00875A5C">
      <w:pPr>
        <w:jc w:val="center"/>
        <w:rPr>
          <w:color w:val="000000" w:themeColor="text1"/>
        </w:rPr>
      </w:pPr>
    </w:p>
    <w:p w:rsidR="00F95692" w:rsidRPr="008D7A99" w:rsidRDefault="002E57C8" w:rsidP="00875A5C">
      <w:pPr>
        <w:pStyle w:val="a3"/>
        <w:tabs>
          <w:tab w:val="left" w:pos="1134"/>
        </w:tabs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 </w:t>
      </w:r>
      <w:r w:rsidR="00F95692" w:rsidRPr="008D7A99">
        <w:rPr>
          <w:b/>
          <w:color w:val="000000" w:themeColor="text1"/>
          <w:sz w:val="28"/>
          <w:szCs w:val="28"/>
        </w:rPr>
        <w:t>Молодежны</w:t>
      </w:r>
      <w:r w:rsidR="008D7A99" w:rsidRPr="008D7A99">
        <w:rPr>
          <w:b/>
          <w:color w:val="000000" w:themeColor="text1"/>
          <w:sz w:val="28"/>
          <w:szCs w:val="28"/>
        </w:rPr>
        <w:t xml:space="preserve">й парламент при Городской Думе </w:t>
      </w:r>
      <w:r w:rsidR="008D7A99">
        <w:rPr>
          <w:b/>
          <w:color w:val="000000" w:themeColor="text1"/>
          <w:sz w:val="28"/>
          <w:szCs w:val="28"/>
        </w:rPr>
        <w:t xml:space="preserve">Петропавловск-Камчатского городского округа </w:t>
      </w:r>
      <w:r w:rsidR="00B9185F" w:rsidRPr="008D7A99">
        <w:rPr>
          <w:b/>
          <w:color w:val="000000" w:themeColor="text1"/>
          <w:sz w:val="28"/>
          <w:szCs w:val="28"/>
        </w:rPr>
        <w:t xml:space="preserve">– действенный инструмент политического участия молодежи в жизни </w:t>
      </w:r>
      <w:r w:rsidR="008D7A99">
        <w:rPr>
          <w:b/>
          <w:color w:val="000000" w:themeColor="text1"/>
          <w:sz w:val="28"/>
          <w:szCs w:val="28"/>
        </w:rPr>
        <w:t>городского округа</w:t>
      </w:r>
    </w:p>
    <w:p w:rsidR="00F95692" w:rsidRPr="002E57C8" w:rsidRDefault="00F95692" w:rsidP="00875A5C">
      <w:pPr>
        <w:jc w:val="center"/>
        <w:rPr>
          <w:color w:val="000000" w:themeColor="text1"/>
        </w:rPr>
      </w:pPr>
    </w:p>
    <w:p w:rsidR="00F95692" w:rsidRPr="000D0A2D" w:rsidRDefault="008D7A99" w:rsidP="00875A5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июне 2020 года </w:t>
      </w:r>
      <w:r w:rsidRPr="000D0A2D">
        <w:rPr>
          <w:color w:val="000000" w:themeColor="text1"/>
          <w:szCs w:val="28"/>
        </w:rPr>
        <w:t>Совет</w:t>
      </w:r>
      <w:r>
        <w:rPr>
          <w:color w:val="000000" w:themeColor="text1"/>
          <w:szCs w:val="28"/>
        </w:rPr>
        <w:t>ом</w:t>
      </w:r>
      <w:r w:rsidRPr="000D0A2D">
        <w:rPr>
          <w:color w:val="000000" w:themeColor="text1"/>
          <w:szCs w:val="28"/>
        </w:rPr>
        <w:t xml:space="preserve"> Городской Думы утвер</w:t>
      </w:r>
      <w:r>
        <w:rPr>
          <w:color w:val="000000" w:themeColor="text1"/>
          <w:szCs w:val="28"/>
        </w:rPr>
        <w:t>жден</w:t>
      </w:r>
      <w:r w:rsidRPr="000D0A2D">
        <w:rPr>
          <w:color w:val="000000" w:themeColor="text1"/>
          <w:szCs w:val="28"/>
        </w:rPr>
        <w:t xml:space="preserve"> новый состав Молодежного парламента</w:t>
      </w:r>
      <w:r>
        <w:rPr>
          <w:color w:val="000000" w:themeColor="text1"/>
          <w:szCs w:val="28"/>
        </w:rPr>
        <w:t xml:space="preserve"> при Городской Думе Петропавловск-Камчатского </w:t>
      </w:r>
      <w:r>
        <w:rPr>
          <w:color w:val="000000" w:themeColor="text1"/>
          <w:szCs w:val="28"/>
        </w:rPr>
        <w:lastRenderedPageBreak/>
        <w:t>городского округа двенадцатого созыва</w:t>
      </w:r>
      <w:r>
        <w:rPr>
          <w:rStyle w:val="a7"/>
          <w:color w:val="000000" w:themeColor="text1"/>
          <w:szCs w:val="28"/>
        </w:rPr>
        <w:footnoteReference w:id="15"/>
      </w:r>
      <w:r w:rsidR="00F95692" w:rsidRPr="000D0A2D">
        <w:rPr>
          <w:color w:val="000000" w:themeColor="text1"/>
          <w:szCs w:val="28"/>
        </w:rPr>
        <w:t xml:space="preserve">. В число молодых парламентариев вошли 18 человек, среди которых студенты средних специальных и высших учебных заведений </w:t>
      </w:r>
      <w:r>
        <w:rPr>
          <w:color w:val="000000" w:themeColor="text1"/>
          <w:szCs w:val="28"/>
        </w:rPr>
        <w:t>городского округа</w:t>
      </w:r>
      <w:r w:rsidR="00F95692" w:rsidRPr="000D0A2D">
        <w:rPr>
          <w:color w:val="000000" w:themeColor="text1"/>
          <w:szCs w:val="28"/>
        </w:rPr>
        <w:t xml:space="preserve">, а также представили региональных общественных организаций. </w:t>
      </w:r>
    </w:p>
    <w:p w:rsidR="00F95692" w:rsidRDefault="008D7A99" w:rsidP="00875A5C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8D7A99">
        <w:rPr>
          <w:color w:val="000000" w:themeColor="text1"/>
          <w:szCs w:val="28"/>
        </w:rPr>
        <w:t>Молодежный парламент при Городской Думе</w:t>
      </w:r>
      <w:r w:rsidR="00F95692" w:rsidRPr="000D0A2D">
        <w:rPr>
          <w:rFonts w:eastAsia="Calibri"/>
          <w:color w:val="000000" w:themeColor="text1"/>
          <w:szCs w:val="28"/>
          <w:lang w:eastAsia="en-US"/>
        </w:rPr>
        <w:t xml:space="preserve"> является консультативно-совещательным органом по вопросам молодежной политики и иным вопросам, непосредственно связанным с жизнью молодежи, проживающей, обучающейся или работающей на территории </w:t>
      </w:r>
      <w:r>
        <w:rPr>
          <w:rFonts w:eastAsia="Calibri"/>
          <w:color w:val="000000" w:themeColor="text1"/>
          <w:szCs w:val="28"/>
          <w:lang w:eastAsia="en-US"/>
        </w:rPr>
        <w:t>городского округа</w:t>
      </w:r>
      <w:r w:rsidR="00F95692" w:rsidRPr="000D0A2D">
        <w:rPr>
          <w:rFonts w:eastAsia="Calibri"/>
          <w:color w:val="000000" w:themeColor="text1"/>
          <w:szCs w:val="28"/>
          <w:lang w:eastAsia="en-US"/>
        </w:rPr>
        <w:t xml:space="preserve">. Он создан с целью объединения молодежных организаций, популяризации парламентской деятельности в молодежной среде, а также представления интересов молодежи </w:t>
      </w:r>
      <w:r>
        <w:rPr>
          <w:rFonts w:eastAsia="Calibri"/>
          <w:color w:val="000000" w:themeColor="text1"/>
          <w:szCs w:val="28"/>
          <w:lang w:eastAsia="en-US"/>
        </w:rPr>
        <w:t>городского округа</w:t>
      </w:r>
      <w:r w:rsidR="00F95692" w:rsidRPr="000D0A2D">
        <w:rPr>
          <w:rFonts w:eastAsia="Calibri"/>
          <w:color w:val="000000" w:themeColor="text1"/>
          <w:szCs w:val="28"/>
          <w:lang w:eastAsia="en-US"/>
        </w:rPr>
        <w:t xml:space="preserve"> при взаимодействии с ор</w:t>
      </w:r>
      <w:r w:rsidR="00B15E43">
        <w:rPr>
          <w:rFonts w:eastAsia="Calibri"/>
          <w:color w:val="000000" w:themeColor="text1"/>
          <w:szCs w:val="28"/>
          <w:lang w:eastAsia="en-US"/>
        </w:rPr>
        <w:t>ганами местного самоуправления.</w:t>
      </w:r>
    </w:p>
    <w:p w:rsidR="00F95692" w:rsidRPr="000D0A2D" w:rsidRDefault="00F95692" w:rsidP="00875A5C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22</w:t>
      </w:r>
      <w:r w:rsidR="002E57C8">
        <w:rPr>
          <w:color w:val="000000" w:themeColor="text1"/>
          <w:szCs w:val="28"/>
        </w:rPr>
        <w:t>.06.2020</w:t>
      </w:r>
      <w:r w:rsidRPr="000D0A2D">
        <w:rPr>
          <w:color w:val="000000" w:themeColor="text1"/>
          <w:szCs w:val="28"/>
        </w:rPr>
        <w:t xml:space="preserve"> состоял</w:t>
      </w:r>
      <w:r w:rsidR="008532A5">
        <w:rPr>
          <w:color w:val="000000" w:themeColor="text1"/>
          <w:szCs w:val="28"/>
        </w:rPr>
        <w:t>а</w:t>
      </w:r>
      <w:r w:rsidRPr="000D0A2D">
        <w:rPr>
          <w:color w:val="000000" w:themeColor="text1"/>
          <w:szCs w:val="28"/>
        </w:rPr>
        <w:t xml:space="preserve">сь первая сессия Молодежного парламента </w:t>
      </w:r>
      <w:r w:rsidR="008D7A99" w:rsidRPr="008D7A99">
        <w:rPr>
          <w:color w:val="000000" w:themeColor="text1"/>
          <w:szCs w:val="28"/>
        </w:rPr>
        <w:t>при Городской Думе</w:t>
      </w:r>
      <w:r w:rsidRPr="000D0A2D">
        <w:rPr>
          <w:color w:val="000000" w:themeColor="text1"/>
          <w:szCs w:val="28"/>
        </w:rPr>
        <w:t xml:space="preserve">. На сессии молодые парламентарии утвердили кандидатуру председателя </w:t>
      </w:r>
      <w:r w:rsidR="008D7A99" w:rsidRPr="000D0A2D">
        <w:rPr>
          <w:color w:val="000000" w:themeColor="text1"/>
          <w:szCs w:val="28"/>
        </w:rPr>
        <w:t xml:space="preserve">Молодежного парламента </w:t>
      </w:r>
      <w:r w:rsidR="008D7A99" w:rsidRPr="008D7A99">
        <w:rPr>
          <w:color w:val="000000" w:themeColor="text1"/>
          <w:szCs w:val="28"/>
        </w:rPr>
        <w:t>при Городской Думе</w:t>
      </w:r>
      <w:r w:rsidRPr="000D0A2D">
        <w:rPr>
          <w:color w:val="000000" w:themeColor="text1"/>
          <w:szCs w:val="28"/>
        </w:rPr>
        <w:t xml:space="preserve"> – им избран Владимир Штиф, руководитель регионального координационного центра «Молодые профессионалы (Ворлдскиллс Россия)», а также утверждена структура </w:t>
      </w:r>
      <w:r w:rsidR="008D7A99" w:rsidRPr="000D0A2D">
        <w:rPr>
          <w:color w:val="000000" w:themeColor="text1"/>
          <w:szCs w:val="28"/>
        </w:rPr>
        <w:t xml:space="preserve">Молодежного парламента </w:t>
      </w:r>
      <w:r w:rsidR="008D7A99" w:rsidRPr="008D7A99">
        <w:rPr>
          <w:color w:val="000000" w:themeColor="text1"/>
          <w:szCs w:val="28"/>
        </w:rPr>
        <w:t>при Городской Думе</w:t>
      </w:r>
      <w:r w:rsidRPr="000D0A2D">
        <w:rPr>
          <w:color w:val="000000" w:themeColor="text1"/>
          <w:szCs w:val="28"/>
        </w:rPr>
        <w:t>.</w:t>
      </w:r>
    </w:p>
    <w:p w:rsidR="00F95692" w:rsidRPr="000D0A2D" w:rsidRDefault="00F95692" w:rsidP="00875A5C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На заседании второй очередной сессии</w:t>
      </w:r>
      <w:r w:rsidR="008D7A99">
        <w:rPr>
          <w:color w:val="000000" w:themeColor="text1"/>
          <w:szCs w:val="28"/>
        </w:rPr>
        <w:t xml:space="preserve"> </w:t>
      </w:r>
      <w:r w:rsidR="008D7A99" w:rsidRPr="000D0A2D">
        <w:rPr>
          <w:color w:val="000000" w:themeColor="text1"/>
          <w:szCs w:val="28"/>
        </w:rPr>
        <w:t xml:space="preserve">Молодежного парламента </w:t>
      </w:r>
      <w:r w:rsidR="008D7A99" w:rsidRPr="008D7A99">
        <w:rPr>
          <w:color w:val="000000" w:themeColor="text1"/>
          <w:szCs w:val="28"/>
        </w:rPr>
        <w:t>при Городской Думе</w:t>
      </w:r>
      <w:r w:rsidRPr="000D0A2D">
        <w:rPr>
          <w:color w:val="000000" w:themeColor="text1"/>
          <w:szCs w:val="28"/>
        </w:rPr>
        <w:t xml:space="preserve">, которая состоялась </w:t>
      </w:r>
      <w:r w:rsidR="002E57C8">
        <w:rPr>
          <w:color w:val="000000" w:themeColor="text1"/>
          <w:szCs w:val="28"/>
        </w:rPr>
        <w:t>09.09.2020</w:t>
      </w:r>
      <w:r w:rsidRPr="000D0A2D">
        <w:rPr>
          <w:color w:val="000000" w:themeColor="text1"/>
          <w:szCs w:val="28"/>
        </w:rPr>
        <w:t xml:space="preserve">, молодые парламентарии </w:t>
      </w:r>
      <w:r w:rsidR="008D7A99">
        <w:rPr>
          <w:color w:val="000000" w:themeColor="text1"/>
          <w:szCs w:val="28"/>
        </w:rPr>
        <w:t>городского округа</w:t>
      </w:r>
      <w:r w:rsidRPr="000D0A2D">
        <w:rPr>
          <w:color w:val="000000" w:themeColor="text1"/>
          <w:szCs w:val="28"/>
        </w:rPr>
        <w:t xml:space="preserve"> отчитались о проведенных мероприятиях в области молодежной политики. Среди них – участие в акции по сдаче донорской крови, автопробег, приуроченный ко Дню рождения города</w:t>
      </w:r>
      <w:r w:rsidR="008532A5">
        <w:rPr>
          <w:color w:val="000000" w:themeColor="text1"/>
          <w:szCs w:val="28"/>
        </w:rPr>
        <w:t xml:space="preserve"> Петропавловска-Камчатского</w:t>
      </w:r>
      <w:r w:rsidRPr="000D0A2D">
        <w:rPr>
          <w:color w:val="000000" w:themeColor="text1"/>
          <w:szCs w:val="28"/>
        </w:rPr>
        <w:t xml:space="preserve"> и другие. Кроме того, депутаты </w:t>
      </w:r>
      <w:r w:rsidR="008D7A99" w:rsidRPr="000D0A2D">
        <w:rPr>
          <w:color w:val="000000" w:themeColor="text1"/>
          <w:szCs w:val="28"/>
        </w:rPr>
        <w:t xml:space="preserve">Молодежного парламента </w:t>
      </w:r>
      <w:r w:rsidR="008D7A99" w:rsidRPr="008D7A99">
        <w:rPr>
          <w:color w:val="000000" w:themeColor="text1"/>
          <w:szCs w:val="28"/>
        </w:rPr>
        <w:t>при Городской Думе</w:t>
      </w:r>
      <w:r w:rsidRPr="000D0A2D">
        <w:rPr>
          <w:color w:val="000000" w:themeColor="text1"/>
          <w:szCs w:val="28"/>
        </w:rPr>
        <w:t xml:space="preserve"> об</w:t>
      </w:r>
      <w:r w:rsidR="008532A5">
        <w:rPr>
          <w:color w:val="000000" w:themeColor="text1"/>
          <w:szCs w:val="28"/>
        </w:rPr>
        <w:t>судили план деятельности на 4</w:t>
      </w:r>
      <w:r w:rsidRPr="000D0A2D">
        <w:rPr>
          <w:color w:val="000000" w:themeColor="text1"/>
          <w:szCs w:val="28"/>
        </w:rPr>
        <w:t xml:space="preserve"> квартал текущего года.  В рамках сессии депутаты </w:t>
      </w:r>
      <w:r w:rsidR="008D7A99" w:rsidRPr="000D0A2D">
        <w:rPr>
          <w:color w:val="000000" w:themeColor="text1"/>
          <w:szCs w:val="28"/>
        </w:rPr>
        <w:t xml:space="preserve">Молодежного парламента </w:t>
      </w:r>
      <w:r w:rsidR="008D7A99" w:rsidRPr="008D7A99">
        <w:rPr>
          <w:color w:val="000000" w:themeColor="text1"/>
          <w:szCs w:val="28"/>
        </w:rPr>
        <w:t>при Городской Думе</w:t>
      </w:r>
      <w:r w:rsidR="008D7A99" w:rsidRPr="000D0A2D">
        <w:rPr>
          <w:color w:val="000000" w:themeColor="text1"/>
          <w:szCs w:val="28"/>
        </w:rPr>
        <w:t xml:space="preserve"> </w:t>
      </w:r>
      <w:r w:rsidRPr="000D0A2D">
        <w:rPr>
          <w:color w:val="000000" w:themeColor="text1"/>
          <w:szCs w:val="28"/>
        </w:rPr>
        <w:t xml:space="preserve">также утвердили состав комитетов, избрали их председателей и секретаря </w:t>
      </w:r>
      <w:r w:rsidR="008D7A99" w:rsidRPr="000D0A2D">
        <w:rPr>
          <w:color w:val="000000" w:themeColor="text1"/>
          <w:szCs w:val="28"/>
        </w:rPr>
        <w:t xml:space="preserve">Молодежного парламента </w:t>
      </w:r>
      <w:r w:rsidR="008D7A99" w:rsidRPr="008D7A99">
        <w:rPr>
          <w:color w:val="000000" w:themeColor="text1"/>
          <w:szCs w:val="28"/>
        </w:rPr>
        <w:t>при Городской Думе</w:t>
      </w:r>
      <w:r w:rsidRPr="000D0A2D">
        <w:rPr>
          <w:color w:val="000000" w:themeColor="text1"/>
          <w:szCs w:val="28"/>
        </w:rPr>
        <w:t xml:space="preserve">. </w:t>
      </w:r>
    </w:p>
    <w:p w:rsidR="00F95692" w:rsidRPr="000D0A2D" w:rsidRDefault="00F95692" w:rsidP="00875A5C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На третьей очередной сессии Молодежного парламента при Городской Думе молодые парламентарии обсудили положения будущего Регламента</w:t>
      </w:r>
      <w:r w:rsidR="008D7A99">
        <w:rPr>
          <w:color w:val="000000" w:themeColor="text1"/>
          <w:szCs w:val="28"/>
        </w:rPr>
        <w:t xml:space="preserve"> </w:t>
      </w:r>
      <w:r w:rsidR="008D7A99" w:rsidRPr="000D0A2D">
        <w:rPr>
          <w:color w:val="000000" w:themeColor="text1"/>
          <w:szCs w:val="28"/>
        </w:rPr>
        <w:t xml:space="preserve">Молодежного парламента </w:t>
      </w:r>
      <w:r w:rsidR="008D7A99" w:rsidRPr="008D7A99">
        <w:rPr>
          <w:color w:val="000000" w:themeColor="text1"/>
          <w:szCs w:val="28"/>
        </w:rPr>
        <w:t>при Городской Думе</w:t>
      </w:r>
      <w:r w:rsidRPr="000D0A2D">
        <w:rPr>
          <w:color w:val="000000" w:themeColor="text1"/>
          <w:szCs w:val="28"/>
        </w:rPr>
        <w:t xml:space="preserve">, в котором </w:t>
      </w:r>
      <w:r w:rsidR="00E56A4D">
        <w:rPr>
          <w:color w:val="000000" w:themeColor="text1"/>
          <w:szCs w:val="28"/>
        </w:rPr>
        <w:t>предполагалось</w:t>
      </w:r>
      <w:r w:rsidRPr="000D0A2D">
        <w:rPr>
          <w:color w:val="000000" w:themeColor="text1"/>
          <w:szCs w:val="28"/>
        </w:rPr>
        <w:t xml:space="preserve"> закреп</w:t>
      </w:r>
      <w:r w:rsidR="00E56A4D">
        <w:rPr>
          <w:color w:val="000000" w:themeColor="text1"/>
          <w:szCs w:val="28"/>
        </w:rPr>
        <w:t>ить</w:t>
      </w:r>
      <w:r w:rsidRPr="000D0A2D">
        <w:rPr>
          <w:color w:val="000000" w:themeColor="text1"/>
          <w:szCs w:val="28"/>
        </w:rPr>
        <w:t xml:space="preserve"> форм</w:t>
      </w:r>
      <w:r w:rsidR="00E56A4D">
        <w:rPr>
          <w:color w:val="000000" w:themeColor="text1"/>
          <w:szCs w:val="28"/>
        </w:rPr>
        <w:t>у</w:t>
      </w:r>
      <w:r w:rsidRPr="000D0A2D">
        <w:rPr>
          <w:color w:val="000000" w:themeColor="text1"/>
          <w:szCs w:val="28"/>
        </w:rPr>
        <w:t xml:space="preserve"> и порядок деятельности </w:t>
      </w:r>
      <w:r w:rsidR="008D7A99" w:rsidRPr="000D0A2D">
        <w:rPr>
          <w:color w:val="000000" w:themeColor="text1"/>
          <w:szCs w:val="28"/>
        </w:rPr>
        <w:t xml:space="preserve">Молодежного парламента </w:t>
      </w:r>
      <w:r w:rsidR="008D7A99" w:rsidRPr="008D7A99">
        <w:rPr>
          <w:color w:val="000000" w:themeColor="text1"/>
          <w:szCs w:val="28"/>
        </w:rPr>
        <w:t>при Городской Думе</w:t>
      </w:r>
      <w:r w:rsidRPr="000D0A2D">
        <w:rPr>
          <w:color w:val="000000" w:themeColor="text1"/>
          <w:szCs w:val="28"/>
        </w:rPr>
        <w:t xml:space="preserve">. Помимо этого, </w:t>
      </w:r>
      <w:r w:rsidR="00E56A4D">
        <w:rPr>
          <w:color w:val="000000" w:themeColor="text1"/>
          <w:szCs w:val="28"/>
        </w:rPr>
        <w:t>был</w:t>
      </w:r>
      <w:r w:rsidRPr="000D0A2D">
        <w:rPr>
          <w:color w:val="000000" w:themeColor="text1"/>
          <w:szCs w:val="28"/>
        </w:rPr>
        <w:t xml:space="preserve"> утвер</w:t>
      </w:r>
      <w:r w:rsidR="00E56A4D">
        <w:rPr>
          <w:color w:val="000000" w:themeColor="text1"/>
          <w:szCs w:val="28"/>
        </w:rPr>
        <w:t>жден</w:t>
      </w:r>
      <w:r w:rsidRPr="000D0A2D">
        <w:rPr>
          <w:color w:val="000000" w:themeColor="text1"/>
          <w:szCs w:val="28"/>
        </w:rPr>
        <w:t xml:space="preserve"> план работы</w:t>
      </w:r>
      <w:r w:rsidR="00AF3249">
        <w:rPr>
          <w:color w:val="000000" w:themeColor="text1"/>
          <w:szCs w:val="28"/>
        </w:rPr>
        <w:t xml:space="preserve"> и эмблем</w:t>
      </w:r>
      <w:r w:rsidR="00E56A4D">
        <w:rPr>
          <w:color w:val="000000" w:themeColor="text1"/>
          <w:szCs w:val="28"/>
        </w:rPr>
        <w:t>а Молодежного парламента</w:t>
      </w:r>
      <w:r w:rsidRPr="000D0A2D">
        <w:rPr>
          <w:color w:val="000000" w:themeColor="text1"/>
          <w:szCs w:val="28"/>
        </w:rPr>
        <w:t xml:space="preserve">. Среди приоритетов </w:t>
      </w:r>
      <w:r w:rsidR="00E56A4D">
        <w:rPr>
          <w:color w:val="000000" w:themeColor="text1"/>
          <w:szCs w:val="28"/>
        </w:rPr>
        <w:t>-</w:t>
      </w:r>
      <w:r w:rsidRPr="000D0A2D">
        <w:rPr>
          <w:color w:val="000000" w:themeColor="text1"/>
          <w:szCs w:val="28"/>
        </w:rPr>
        <w:t xml:space="preserve"> социальные и просветительские мероприятия. </w:t>
      </w:r>
    </w:p>
    <w:p w:rsidR="00E56A4D" w:rsidRDefault="00E56A4D" w:rsidP="00875A5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конце</w:t>
      </w:r>
      <w:r w:rsidR="00F95692" w:rsidRPr="000D0A2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2020 </w:t>
      </w:r>
      <w:r w:rsidR="00F95692" w:rsidRPr="000D0A2D">
        <w:rPr>
          <w:color w:val="000000" w:themeColor="text1"/>
          <w:szCs w:val="28"/>
        </w:rPr>
        <w:t>года молодые парламентарии прове</w:t>
      </w:r>
      <w:r>
        <w:rPr>
          <w:color w:val="000000" w:themeColor="text1"/>
          <w:szCs w:val="28"/>
        </w:rPr>
        <w:t>л</w:t>
      </w:r>
      <w:r w:rsidR="00F95692" w:rsidRPr="000D0A2D">
        <w:rPr>
          <w:color w:val="000000" w:themeColor="text1"/>
          <w:szCs w:val="28"/>
        </w:rPr>
        <w:t>и несколько мероприятий социальной направленности: посети</w:t>
      </w:r>
      <w:r>
        <w:rPr>
          <w:color w:val="000000" w:themeColor="text1"/>
          <w:szCs w:val="28"/>
        </w:rPr>
        <w:t>ли</w:t>
      </w:r>
      <w:r w:rsidR="00F95692" w:rsidRPr="000D0A2D">
        <w:rPr>
          <w:color w:val="000000" w:themeColor="text1"/>
          <w:szCs w:val="28"/>
        </w:rPr>
        <w:t xml:space="preserve"> детские дома и многодетные семьи, поздрави</w:t>
      </w:r>
      <w:r>
        <w:rPr>
          <w:color w:val="000000" w:themeColor="text1"/>
          <w:szCs w:val="28"/>
        </w:rPr>
        <w:t>ли</w:t>
      </w:r>
      <w:r w:rsidR="00F95692" w:rsidRPr="000D0A2D">
        <w:rPr>
          <w:color w:val="000000" w:themeColor="text1"/>
          <w:szCs w:val="28"/>
        </w:rPr>
        <w:t xml:space="preserve"> с наступающими </w:t>
      </w:r>
      <w:r>
        <w:rPr>
          <w:color w:val="000000" w:themeColor="text1"/>
          <w:szCs w:val="28"/>
        </w:rPr>
        <w:t>новогодними праздниками.</w:t>
      </w:r>
    </w:p>
    <w:p w:rsidR="00F95692" w:rsidRDefault="00F95692" w:rsidP="00875A5C">
      <w:pPr>
        <w:ind w:firstLine="709"/>
        <w:jc w:val="both"/>
        <w:rPr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>Активная работа в социальных сетя</w:t>
      </w:r>
      <w:r w:rsidR="00DD4398">
        <w:rPr>
          <w:color w:val="000000" w:themeColor="text1"/>
          <w:szCs w:val="28"/>
        </w:rPr>
        <w:t>х, проведение он</w:t>
      </w:r>
      <w:r w:rsidRPr="000D0A2D">
        <w:rPr>
          <w:color w:val="000000" w:themeColor="text1"/>
          <w:szCs w:val="28"/>
        </w:rPr>
        <w:t xml:space="preserve">лайн тестов, интеллектуальных игр на знание истории </w:t>
      </w:r>
      <w:r w:rsidR="008D7A99">
        <w:rPr>
          <w:color w:val="000000" w:themeColor="text1"/>
          <w:szCs w:val="28"/>
        </w:rPr>
        <w:t>городского округа</w:t>
      </w:r>
      <w:r w:rsidRPr="000D0A2D">
        <w:rPr>
          <w:color w:val="000000" w:themeColor="text1"/>
          <w:szCs w:val="28"/>
        </w:rPr>
        <w:t xml:space="preserve"> и органов </w:t>
      </w:r>
      <w:r w:rsidR="00763046">
        <w:rPr>
          <w:color w:val="000000" w:themeColor="text1"/>
          <w:szCs w:val="28"/>
        </w:rPr>
        <w:t>местного самоуправления</w:t>
      </w:r>
      <w:r w:rsidRPr="000D0A2D">
        <w:rPr>
          <w:color w:val="000000" w:themeColor="text1"/>
          <w:szCs w:val="28"/>
        </w:rPr>
        <w:t>, опросов для определения наиболее актуальных проблем, волнующих камчатскую молодежь – все это ста</w:t>
      </w:r>
      <w:r w:rsidR="00E56A4D">
        <w:rPr>
          <w:color w:val="000000" w:themeColor="text1"/>
          <w:szCs w:val="28"/>
        </w:rPr>
        <w:t>ло</w:t>
      </w:r>
      <w:r w:rsidRPr="000D0A2D">
        <w:rPr>
          <w:color w:val="000000" w:themeColor="text1"/>
          <w:szCs w:val="28"/>
        </w:rPr>
        <w:t xml:space="preserve"> предметом </w:t>
      </w:r>
      <w:r w:rsidR="008D7A99">
        <w:rPr>
          <w:color w:val="000000" w:themeColor="text1"/>
          <w:szCs w:val="28"/>
        </w:rPr>
        <w:t>деятельности молодых депутатов.</w:t>
      </w:r>
    </w:p>
    <w:p w:rsidR="000F4C1F" w:rsidRPr="002E57C8" w:rsidRDefault="000F4C1F" w:rsidP="002E57C8">
      <w:pPr>
        <w:jc w:val="center"/>
        <w:rPr>
          <w:szCs w:val="28"/>
        </w:rPr>
      </w:pPr>
    </w:p>
    <w:p w:rsidR="00DD4398" w:rsidRPr="002E57C8" w:rsidRDefault="002E57C8" w:rsidP="00875A5C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2E57C8">
        <w:rPr>
          <w:b/>
          <w:sz w:val="28"/>
          <w:szCs w:val="28"/>
        </w:rPr>
        <w:lastRenderedPageBreak/>
        <w:t xml:space="preserve">12. </w:t>
      </w:r>
      <w:r w:rsidR="00354B10" w:rsidRPr="002E57C8">
        <w:rPr>
          <w:b/>
          <w:sz w:val="28"/>
          <w:szCs w:val="28"/>
        </w:rPr>
        <w:t>Личный</w:t>
      </w:r>
      <w:r w:rsidR="00D1303F" w:rsidRPr="00D1303F">
        <w:rPr>
          <w:b/>
          <w:sz w:val="28"/>
          <w:szCs w:val="28"/>
        </w:rPr>
        <w:t xml:space="preserve"> </w:t>
      </w:r>
      <w:r w:rsidR="00354B10" w:rsidRPr="002E57C8">
        <w:rPr>
          <w:b/>
          <w:sz w:val="28"/>
          <w:szCs w:val="28"/>
        </w:rPr>
        <w:t>прием</w:t>
      </w:r>
      <w:r w:rsidR="00D1303F" w:rsidRPr="00D1303F">
        <w:rPr>
          <w:b/>
          <w:sz w:val="28"/>
          <w:szCs w:val="28"/>
        </w:rPr>
        <w:t xml:space="preserve"> </w:t>
      </w:r>
      <w:r w:rsidR="00A91B9C" w:rsidRPr="002E57C8">
        <w:rPr>
          <w:b/>
          <w:sz w:val="28"/>
          <w:szCs w:val="28"/>
        </w:rPr>
        <w:t xml:space="preserve">граждан – наиболее эффективный способ решения самых </w:t>
      </w:r>
      <w:r w:rsidR="00DD4398" w:rsidRPr="002E57C8">
        <w:rPr>
          <w:b/>
          <w:sz w:val="28"/>
          <w:szCs w:val="28"/>
        </w:rPr>
        <w:t>насущных проблем</w:t>
      </w:r>
    </w:p>
    <w:p w:rsidR="00F95692" w:rsidRPr="002E57C8" w:rsidRDefault="00F95692" w:rsidP="00875A5C">
      <w:pPr>
        <w:pStyle w:val="af3"/>
        <w:tabs>
          <w:tab w:val="clear" w:pos="4677"/>
          <w:tab w:val="clear" w:pos="9355"/>
        </w:tabs>
        <w:jc w:val="center"/>
        <w:rPr>
          <w:color w:val="000000"/>
          <w:sz w:val="28"/>
          <w:szCs w:val="28"/>
        </w:rPr>
      </w:pPr>
    </w:p>
    <w:p w:rsidR="00F95692" w:rsidRPr="00D1303F" w:rsidRDefault="00F95692" w:rsidP="00875A5C">
      <w:pPr>
        <w:pStyle w:val="Standard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778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Работа с обращениями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граждан </w:t>
      </w:r>
      <w:r w:rsidRPr="003778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проводится в соответствии с Федер</w:t>
      </w:r>
      <w:r w:rsidR="00AC142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альным законом от 02.05.2006 </w:t>
      </w:r>
      <w:r w:rsidRPr="003778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№</w:t>
      </w:r>
      <w:r w:rsidR="00D1303F" w:rsidRPr="00D1303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3778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59-ФЗ «О порядке рассмотрения обращений граждан Российской Федерации»</w:t>
      </w:r>
      <w:r w:rsidR="005E6CCE">
        <w:rPr>
          <w:rStyle w:val="a7"/>
          <w:rFonts w:eastAsia="Times New Roman" w:cs="Times New Roman"/>
          <w:kern w:val="0"/>
          <w:sz w:val="28"/>
          <w:szCs w:val="28"/>
          <w:lang w:val="ru-RU" w:eastAsia="ru-RU" w:bidi="ar-SA"/>
        </w:rPr>
        <w:footnoteReference w:id="16"/>
      </w:r>
      <w:r w:rsidRPr="003778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является важнейшим приоритетом </w:t>
      </w:r>
      <w:r w:rsidRPr="003778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деятельности Городской Думы.</w:t>
      </w:r>
    </w:p>
    <w:p w:rsidR="00F95692" w:rsidRDefault="00F95692" w:rsidP="00875A5C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A76D32">
        <w:rPr>
          <w:szCs w:val="28"/>
        </w:rPr>
        <w:t>а 20</w:t>
      </w:r>
      <w:r>
        <w:rPr>
          <w:szCs w:val="28"/>
        </w:rPr>
        <w:t>20</w:t>
      </w:r>
      <w:r w:rsidRPr="00A76D32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A76D32">
        <w:rPr>
          <w:szCs w:val="28"/>
        </w:rPr>
        <w:t>в Городскую Думу</w:t>
      </w:r>
      <w:r>
        <w:rPr>
          <w:szCs w:val="28"/>
        </w:rPr>
        <w:t xml:space="preserve"> </w:t>
      </w:r>
      <w:r w:rsidRPr="00A76D32">
        <w:rPr>
          <w:szCs w:val="28"/>
        </w:rPr>
        <w:t>поступило</w:t>
      </w:r>
      <w:r>
        <w:rPr>
          <w:szCs w:val="28"/>
        </w:rPr>
        <w:t xml:space="preserve"> </w:t>
      </w:r>
      <w:r w:rsidR="008952DD">
        <w:rPr>
          <w:szCs w:val="28"/>
        </w:rPr>
        <w:t>около трех</w:t>
      </w:r>
      <w:r w:rsidRPr="00A76D32">
        <w:rPr>
          <w:szCs w:val="28"/>
        </w:rPr>
        <w:t xml:space="preserve"> тысяч обращений</w:t>
      </w:r>
      <w:r>
        <w:rPr>
          <w:szCs w:val="28"/>
        </w:rPr>
        <w:t xml:space="preserve">. </w:t>
      </w:r>
      <w:r w:rsidRPr="00A76D32">
        <w:rPr>
          <w:szCs w:val="28"/>
        </w:rPr>
        <w:t>Все они рассмотре</w:t>
      </w:r>
      <w:r>
        <w:rPr>
          <w:szCs w:val="28"/>
        </w:rPr>
        <w:t xml:space="preserve">ны председателем Городской Думы, </w:t>
      </w:r>
      <w:r w:rsidRPr="00A76D32">
        <w:rPr>
          <w:szCs w:val="28"/>
        </w:rPr>
        <w:t>заместителями</w:t>
      </w:r>
      <w:r>
        <w:rPr>
          <w:szCs w:val="28"/>
        </w:rPr>
        <w:t xml:space="preserve"> председателя, депутатами </w:t>
      </w:r>
      <w:r w:rsidR="005E6CCE">
        <w:rPr>
          <w:szCs w:val="28"/>
        </w:rPr>
        <w:t xml:space="preserve">Городской Думы </w:t>
      </w:r>
      <w:r>
        <w:rPr>
          <w:szCs w:val="28"/>
        </w:rPr>
        <w:t>по избирательным округам</w:t>
      </w:r>
      <w:r w:rsidRPr="00A76D32">
        <w:rPr>
          <w:szCs w:val="28"/>
        </w:rPr>
        <w:t xml:space="preserve">. </w:t>
      </w:r>
    </w:p>
    <w:p w:rsidR="00F95692" w:rsidRDefault="00F37237" w:rsidP="00875A5C">
      <w:pPr>
        <w:pStyle w:val="Standard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Все обращения, поступивш</w:t>
      </w:r>
      <w:r w:rsidR="00F95692" w:rsidRPr="00E644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ие в адрес Городской Думы, рассматривались в ус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тановленные </w:t>
      </w:r>
      <w:r w:rsidR="00AC1425" w:rsidRPr="00AC142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Федеральным законом от 02.05.2006 №</w:t>
      </w:r>
      <w:r w:rsidR="00D1303F" w:rsidRPr="00D1303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C1425" w:rsidRPr="00AC142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59-ФЗ</w:t>
      </w:r>
      <w:r w:rsidR="00F95692" w:rsidRPr="00E644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сроки. Письменные обращения, содержащие вопросы, решение которых не входит в компетенцию Городской Думы, направлялись в соответствующие органы или соответствующим должностным лицам, в компетенцию которых входит их решение, с уведомлением об этом гражданина, направившего обращение. Обращение ставилось на контроль до получения мот</w:t>
      </w:r>
      <w:r w:rsidR="008952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ивированного ответа заявителем.</w:t>
      </w:r>
    </w:p>
    <w:p w:rsidR="00DD4398" w:rsidRDefault="00DE7894" w:rsidP="00875A5C">
      <w:pPr>
        <w:pStyle w:val="Standard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644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Примером эффективной отработки депутатами Городской Думы поступающих обращений </w:t>
      </w:r>
      <w:r w:rsidR="00AC142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жителей городского округа</w:t>
      </w:r>
      <w:r w:rsidRPr="00E644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стала ситуация с организацией </w:t>
      </w:r>
      <w:r w:rsidR="009E3249" w:rsidRPr="00E644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подъезда</w:t>
      </w:r>
      <w:r w:rsidRPr="00E644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 </w:t>
      </w:r>
      <w:r w:rsidR="00D1303F">
        <w:rPr>
          <w:rFonts w:cs="Times New Roman"/>
          <w:sz w:val="28"/>
          <w:szCs w:val="28"/>
          <w:lang w:val="ru-RU" w:eastAsia="ru-RU"/>
        </w:rPr>
        <w:t>муниципальному</w:t>
      </w:r>
      <w:r w:rsidR="00AC1425" w:rsidRPr="00AC1425">
        <w:rPr>
          <w:rFonts w:cs="Times New Roman"/>
          <w:sz w:val="28"/>
          <w:szCs w:val="28"/>
          <w:lang w:eastAsia="ru-RU"/>
        </w:rPr>
        <w:t xml:space="preserve"> </w:t>
      </w:r>
      <w:r w:rsidR="00D1303F">
        <w:rPr>
          <w:rFonts w:cs="Times New Roman"/>
          <w:sz w:val="28"/>
          <w:szCs w:val="28"/>
          <w:lang w:val="ru-RU" w:eastAsia="ru-RU"/>
        </w:rPr>
        <w:t>бюджетному дошкольному</w:t>
      </w:r>
      <w:r w:rsidR="00AC1425" w:rsidRPr="00AC1425">
        <w:rPr>
          <w:rFonts w:cs="Times New Roman"/>
          <w:sz w:val="28"/>
          <w:szCs w:val="28"/>
          <w:lang w:eastAsia="ru-RU"/>
        </w:rPr>
        <w:t xml:space="preserve"> </w:t>
      </w:r>
      <w:r w:rsidR="00D1303F">
        <w:rPr>
          <w:rFonts w:cs="Times New Roman"/>
          <w:sz w:val="28"/>
          <w:szCs w:val="28"/>
          <w:lang w:val="ru-RU" w:eastAsia="ru-RU"/>
        </w:rPr>
        <w:t>образовательному учреждению</w:t>
      </w:r>
      <w:r w:rsidR="00AC1425" w:rsidRPr="00AC1425">
        <w:rPr>
          <w:rFonts w:cs="Times New Roman"/>
          <w:sz w:val="28"/>
          <w:szCs w:val="28"/>
          <w:lang w:eastAsia="ru-RU"/>
        </w:rPr>
        <w:t xml:space="preserve"> «</w:t>
      </w:r>
      <w:r w:rsidR="00D1303F">
        <w:rPr>
          <w:rFonts w:cs="Times New Roman"/>
          <w:sz w:val="28"/>
          <w:szCs w:val="28"/>
          <w:lang w:val="ru-RU" w:eastAsia="ru-RU"/>
        </w:rPr>
        <w:t>Детский сад</w:t>
      </w:r>
      <w:r w:rsidR="00AC1425" w:rsidRPr="00AC1425">
        <w:rPr>
          <w:rFonts w:cs="Times New Roman"/>
          <w:sz w:val="28"/>
          <w:szCs w:val="28"/>
          <w:lang w:eastAsia="ru-RU"/>
        </w:rPr>
        <w:t xml:space="preserve"> № 15 </w:t>
      </w:r>
      <w:r w:rsidR="00D1303F">
        <w:rPr>
          <w:rFonts w:cs="Times New Roman"/>
          <w:sz w:val="28"/>
          <w:szCs w:val="28"/>
          <w:lang w:val="ru-RU" w:eastAsia="ru-RU"/>
        </w:rPr>
        <w:t>комбинированного вида</w:t>
      </w:r>
      <w:r w:rsidR="00AC1425" w:rsidRPr="00AC1425">
        <w:rPr>
          <w:rFonts w:cs="Times New Roman"/>
          <w:sz w:val="28"/>
          <w:szCs w:val="28"/>
          <w:lang w:eastAsia="ru-RU"/>
        </w:rPr>
        <w:t>»</w:t>
      </w:r>
      <w:r w:rsidR="00AC1425">
        <w:rPr>
          <w:rStyle w:val="a7"/>
          <w:rFonts w:cs="Times New Roman"/>
          <w:sz w:val="28"/>
          <w:szCs w:val="28"/>
          <w:lang w:eastAsia="ru-RU"/>
        </w:rPr>
        <w:footnoteReference w:id="17"/>
      </w:r>
      <w:r w:rsidRPr="00E644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</w:p>
    <w:p w:rsidR="002B79C9" w:rsidRDefault="00F37237" w:rsidP="00875A5C">
      <w:pPr>
        <w:ind w:firstLine="709"/>
        <w:jc w:val="both"/>
      </w:pPr>
      <w:r>
        <w:t>Ранее</w:t>
      </w:r>
      <w:r w:rsidR="002B79C9">
        <w:t xml:space="preserve"> п</w:t>
      </w:r>
      <w:r w:rsidR="002B79C9" w:rsidRPr="002B79C9">
        <w:t>одъе</w:t>
      </w:r>
      <w:r w:rsidR="002B79C9">
        <w:t xml:space="preserve">здной путь к </w:t>
      </w:r>
      <w:r w:rsidR="00AC1425" w:rsidRPr="00AC1425">
        <w:rPr>
          <w:szCs w:val="28"/>
        </w:rPr>
        <w:t>МБДОУ «Детский сад № 15»</w:t>
      </w:r>
      <w:r w:rsidR="00AC1425">
        <w:t xml:space="preserve"> </w:t>
      </w:r>
      <w:r w:rsidR="002B79C9">
        <w:t>проходил</w:t>
      </w:r>
      <w:r w:rsidR="002B79C9" w:rsidRPr="002B79C9">
        <w:t xml:space="preserve"> через придомовую территорию домов 2 и </w:t>
      </w:r>
      <w:r w:rsidR="00763046">
        <w:t>4 по улице</w:t>
      </w:r>
      <w:r w:rsidR="002B79C9" w:rsidRPr="002B79C9">
        <w:t xml:space="preserve"> Кроноцк</w:t>
      </w:r>
      <w:r w:rsidR="00763046">
        <w:t>ая</w:t>
      </w:r>
      <w:r w:rsidR="002B79C9" w:rsidRPr="002B79C9">
        <w:t>. В вечерние и утренние часы здесь возника</w:t>
      </w:r>
      <w:r w:rsidR="002B79C9">
        <w:t>ли</w:t>
      </w:r>
      <w:r w:rsidR="002B79C9" w:rsidRPr="002B79C9">
        <w:t xml:space="preserve"> заторы, жители </w:t>
      </w:r>
      <w:r w:rsidR="00AC1425">
        <w:t xml:space="preserve">городского округа </w:t>
      </w:r>
      <w:r w:rsidR="002B79C9" w:rsidRPr="002B79C9">
        <w:t>не мог</w:t>
      </w:r>
      <w:r w:rsidR="002B79C9">
        <w:t>ли</w:t>
      </w:r>
      <w:r w:rsidR="002B79C9" w:rsidRPr="002B79C9">
        <w:t xml:space="preserve"> припарковаться, </w:t>
      </w:r>
      <w:r w:rsidR="001724CD">
        <w:t>был</w:t>
      </w:r>
      <w:r w:rsidR="002B79C9" w:rsidRPr="002B79C9">
        <w:t xml:space="preserve"> </w:t>
      </w:r>
      <w:r w:rsidR="001724CD">
        <w:t>затруднен подход и подъезд к домам</w:t>
      </w:r>
      <w:r w:rsidR="002B79C9" w:rsidRPr="002B79C9">
        <w:t>.</w:t>
      </w:r>
      <w:r w:rsidR="002B79C9">
        <w:t xml:space="preserve"> Депутат</w:t>
      </w:r>
      <w:r w:rsidR="002F6CFA">
        <w:t>ами</w:t>
      </w:r>
      <w:r w:rsidR="002B79C9">
        <w:t xml:space="preserve"> </w:t>
      </w:r>
      <w:r w:rsidR="00AC1425">
        <w:t>Городской Думы</w:t>
      </w:r>
      <w:r w:rsidR="002B79C9">
        <w:t xml:space="preserve"> </w:t>
      </w:r>
      <w:r w:rsidR="002F6CFA">
        <w:t>была проведена работа по</w:t>
      </w:r>
      <w:r w:rsidR="002B79C9">
        <w:t xml:space="preserve"> организации </w:t>
      </w:r>
      <w:r w:rsidR="002F6CFA">
        <w:t>безопасного и комфортного</w:t>
      </w:r>
      <w:r w:rsidR="002B79C9">
        <w:t xml:space="preserve"> подъезда к </w:t>
      </w:r>
      <w:r w:rsidR="00AC1425" w:rsidRPr="00AC1425">
        <w:rPr>
          <w:szCs w:val="28"/>
        </w:rPr>
        <w:t>МБДОУ «Детский сад № 15»</w:t>
      </w:r>
      <w:r w:rsidR="002B79C9">
        <w:t xml:space="preserve">. </w:t>
      </w:r>
      <w:r w:rsidR="002F6CFA">
        <w:t>После продолжительной работы в</w:t>
      </w:r>
      <w:r w:rsidR="002B79C9">
        <w:t xml:space="preserve"> 2020 году проблема была решена: альтернативный проезд к </w:t>
      </w:r>
      <w:r w:rsidR="002F6CFA">
        <w:rPr>
          <w:szCs w:val="28"/>
        </w:rPr>
        <w:t xml:space="preserve">МБДОУ «Детский сад </w:t>
      </w:r>
      <w:r w:rsidR="00AC1425" w:rsidRPr="00AC1425">
        <w:rPr>
          <w:szCs w:val="28"/>
        </w:rPr>
        <w:t>№ 15»</w:t>
      </w:r>
      <w:r w:rsidR="002B79C9">
        <w:t xml:space="preserve"> приведен в нормативное состояние, а на месте старых гаражей организована просторная разворотная площадка для автомобилей. </w:t>
      </w:r>
    </w:p>
    <w:p w:rsidR="002B79C9" w:rsidRPr="00A15F68" w:rsidRDefault="00CA22E0" w:rsidP="00875A5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особом контроле депутатов </w:t>
      </w:r>
      <w:r w:rsidR="00A15F68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>находи</w:t>
      </w:r>
      <w:r w:rsidR="002F6CFA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="002F6CFA">
        <w:rPr>
          <w:sz w:val="28"/>
          <w:szCs w:val="28"/>
        </w:rPr>
        <w:t>обустройство инфраструктуры</w:t>
      </w:r>
      <w:r>
        <w:rPr>
          <w:sz w:val="28"/>
          <w:szCs w:val="28"/>
        </w:rPr>
        <w:t xml:space="preserve"> </w:t>
      </w:r>
      <w:r w:rsidR="00A15F68">
        <w:rPr>
          <w:sz w:val="28"/>
          <w:szCs w:val="28"/>
        </w:rPr>
        <w:t>м</w:t>
      </w:r>
      <w:r w:rsidR="00A15F68" w:rsidRPr="00A15F68">
        <w:rPr>
          <w:sz w:val="28"/>
          <w:szCs w:val="28"/>
        </w:rPr>
        <w:t>униципально</w:t>
      </w:r>
      <w:r w:rsidR="00A15F68">
        <w:rPr>
          <w:sz w:val="28"/>
          <w:szCs w:val="28"/>
        </w:rPr>
        <w:t>го</w:t>
      </w:r>
      <w:r w:rsidR="00A15F68" w:rsidRPr="00A15F68">
        <w:rPr>
          <w:sz w:val="28"/>
          <w:szCs w:val="28"/>
        </w:rPr>
        <w:t xml:space="preserve"> автономно</w:t>
      </w:r>
      <w:r w:rsidR="00A15F68">
        <w:rPr>
          <w:sz w:val="28"/>
          <w:szCs w:val="28"/>
        </w:rPr>
        <w:t>го</w:t>
      </w:r>
      <w:r w:rsidR="00A15F68" w:rsidRPr="00A15F68">
        <w:rPr>
          <w:sz w:val="28"/>
          <w:szCs w:val="28"/>
        </w:rPr>
        <w:t xml:space="preserve"> общеобразовательно</w:t>
      </w:r>
      <w:r w:rsidR="00A15F68">
        <w:rPr>
          <w:sz w:val="28"/>
          <w:szCs w:val="28"/>
        </w:rPr>
        <w:t>го</w:t>
      </w:r>
      <w:r w:rsidR="00A15F68" w:rsidRPr="00A15F68">
        <w:rPr>
          <w:sz w:val="28"/>
          <w:szCs w:val="28"/>
        </w:rPr>
        <w:t xml:space="preserve"> учреждени</w:t>
      </w:r>
      <w:r w:rsidR="00A15F68">
        <w:rPr>
          <w:sz w:val="28"/>
          <w:szCs w:val="28"/>
        </w:rPr>
        <w:t>я</w:t>
      </w:r>
      <w:r w:rsidR="00A15F68" w:rsidRPr="00A15F68">
        <w:rPr>
          <w:sz w:val="28"/>
          <w:szCs w:val="28"/>
        </w:rPr>
        <w:t xml:space="preserve"> «Средняя школа № 36»</w:t>
      </w:r>
      <w:r w:rsidR="00A15F68">
        <w:rPr>
          <w:rStyle w:val="a7"/>
          <w:sz w:val="28"/>
          <w:szCs w:val="28"/>
        </w:rPr>
        <w:footnoteReference w:id="18"/>
      </w:r>
      <w:r w:rsidRPr="00A15F68">
        <w:rPr>
          <w:sz w:val="28"/>
          <w:szCs w:val="28"/>
        </w:rPr>
        <w:t>.</w:t>
      </w:r>
      <w:r>
        <w:rPr>
          <w:sz w:val="28"/>
          <w:szCs w:val="28"/>
        </w:rPr>
        <w:t xml:space="preserve"> В 2020 году </w:t>
      </w:r>
      <w:r w:rsidR="002F6CFA">
        <w:rPr>
          <w:sz w:val="28"/>
          <w:szCs w:val="28"/>
        </w:rPr>
        <w:t>были</w:t>
      </w:r>
      <w:r>
        <w:rPr>
          <w:sz w:val="28"/>
          <w:szCs w:val="28"/>
        </w:rPr>
        <w:t xml:space="preserve"> заасфальтированы тротуары, решается вопрос об организации освещения на </w:t>
      </w:r>
      <w:r w:rsidRPr="00A15F68">
        <w:rPr>
          <w:sz w:val="28"/>
          <w:szCs w:val="28"/>
        </w:rPr>
        <w:t xml:space="preserve">пути к </w:t>
      </w:r>
      <w:r w:rsidR="00A15F68" w:rsidRPr="00A15F68">
        <w:rPr>
          <w:sz w:val="28"/>
          <w:szCs w:val="28"/>
        </w:rPr>
        <w:t>МАОУ «Средняя школа № 36»</w:t>
      </w:r>
      <w:r w:rsidRPr="00A15F68">
        <w:rPr>
          <w:sz w:val="28"/>
          <w:szCs w:val="28"/>
        </w:rPr>
        <w:t xml:space="preserve">. </w:t>
      </w:r>
    </w:p>
    <w:p w:rsidR="00F95692" w:rsidRDefault="00F95692" w:rsidP="00875A5C">
      <w:pPr>
        <w:ind w:firstLine="708"/>
        <w:jc w:val="both"/>
        <w:rPr>
          <w:szCs w:val="28"/>
        </w:rPr>
      </w:pPr>
      <w:r w:rsidRPr="00E644AE">
        <w:rPr>
          <w:szCs w:val="28"/>
        </w:rPr>
        <w:t xml:space="preserve">Ежемесячно на официальном сайте Городской Думы публикуются отчеты </w:t>
      </w:r>
      <w:r w:rsidRPr="00A76D32">
        <w:rPr>
          <w:szCs w:val="28"/>
        </w:rPr>
        <w:t>о количестве обращений, поступивших на рассмотрение депутатов</w:t>
      </w:r>
      <w:r w:rsidR="00432063">
        <w:rPr>
          <w:szCs w:val="28"/>
        </w:rPr>
        <w:t xml:space="preserve"> Городской Думы, и порядке их исполнения.</w:t>
      </w:r>
    </w:p>
    <w:p w:rsidR="000427A2" w:rsidRPr="00A76D32" w:rsidRDefault="000427A2" w:rsidP="00875A5C">
      <w:pPr>
        <w:ind w:firstLine="709"/>
        <w:jc w:val="both"/>
        <w:rPr>
          <w:szCs w:val="28"/>
        </w:rPr>
      </w:pPr>
    </w:p>
    <w:p w:rsidR="00C905FD" w:rsidRPr="001D12FE" w:rsidRDefault="00F95692" w:rsidP="00C905FD">
      <w:pPr>
        <w:pStyle w:val="af0"/>
        <w:jc w:val="both"/>
        <w:rPr>
          <w:color w:val="4F81BD" w:themeColor="accent1"/>
          <w:sz w:val="28"/>
          <w:szCs w:val="28"/>
        </w:rPr>
      </w:pPr>
      <w:r w:rsidRPr="001D12FE">
        <w:rPr>
          <w:noProof/>
          <w:color w:val="4F81BD" w:themeColor="accent1"/>
          <w:sz w:val="28"/>
          <w:szCs w:val="28"/>
        </w:rPr>
        <w:lastRenderedPageBreak/>
        <w:drawing>
          <wp:inline distT="0" distB="0" distL="0" distR="0" wp14:anchorId="68F456AD" wp14:editId="00AE28CE">
            <wp:extent cx="5886450" cy="35337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95692" w:rsidRPr="007C2691" w:rsidRDefault="00F95692" w:rsidP="00875A5C">
      <w:pPr>
        <w:pStyle w:val="af0"/>
        <w:ind w:firstLine="709"/>
        <w:jc w:val="both"/>
        <w:rPr>
          <w:sz w:val="28"/>
          <w:szCs w:val="28"/>
        </w:rPr>
      </w:pPr>
      <w:r w:rsidRPr="00A76D32">
        <w:rPr>
          <w:sz w:val="28"/>
          <w:szCs w:val="28"/>
        </w:rPr>
        <w:t xml:space="preserve">В обращениях, поступивших в Городскую Думу, жители </w:t>
      </w:r>
      <w:r w:rsidR="00432063">
        <w:rPr>
          <w:sz w:val="28"/>
          <w:szCs w:val="28"/>
        </w:rPr>
        <w:t xml:space="preserve">городского округа </w:t>
      </w:r>
      <w:r w:rsidRPr="00A76D32">
        <w:rPr>
          <w:sz w:val="28"/>
          <w:szCs w:val="28"/>
        </w:rPr>
        <w:t>затрагивали различные вопросы и проблемы, которые сгруппированы по следующим направлениям:</w:t>
      </w:r>
    </w:p>
    <w:p w:rsidR="00436EC5" w:rsidRPr="00284E51" w:rsidRDefault="00F95692" w:rsidP="00D849B9">
      <w:pPr>
        <w:spacing w:before="100" w:beforeAutospacing="1" w:after="100" w:afterAutospacing="1"/>
        <w:jc w:val="center"/>
        <w:rPr>
          <w:i/>
          <w:color w:val="4F81BD" w:themeColor="accent1"/>
          <w:sz w:val="24"/>
        </w:rPr>
      </w:pPr>
      <w:r w:rsidRPr="001D12FE">
        <w:rPr>
          <w:noProof/>
          <w:color w:val="4F81BD" w:themeColor="accent1"/>
          <w:szCs w:val="28"/>
        </w:rPr>
        <w:drawing>
          <wp:inline distT="0" distB="0" distL="0" distR="0" wp14:anchorId="56EBB529" wp14:editId="2B91D2FE">
            <wp:extent cx="5953125" cy="2486025"/>
            <wp:effectExtent l="0" t="0" r="9525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95692" w:rsidRPr="00A76D32" w:rsidRDefault="00F95692" w:rsidP="00875A5C">
      <w:pPr>
        <w:pStyle w:val="af0"/>
        <w:ind w:firstLine="851"/>
        <w:jc w:val="both"/>
        <w:rPr>
          <w:sz w:val="28"/>
          <w:szCs w:val="28"/>
        </w:rPr>
      </w:pPr>
      <w:r w:rsidRPr="00A76D32">
        <w:rPr>
          <w:sz w:val="28"/>
          <w:szCs w:val="28"/>
        </w:rPr>
        <w:t>Заявление снималось с контроля только после направления обратившемуся лицу мотивированного ответа, копия которого поступала в Городскую Думу.</w:t>
      </w:r>
    </w:p>
    <w:p w:rsidR="00F95692" w:rsidRPr="00A76D32" w:rsidRDefault="00F95692" w:rsidP="00875A5C">
      <w:pPr>
        <w:tabs>
          <w:tab w:val="left" w:pos="0"/>
        </w:tabs>
        <w:ind w:firstLine="851"/>
        <w:jc w:val="both"/>
        <w:rPr>
          <w:rFonts w:eastAsia="Arial Unicode MS"/>
          <w:szCs w:val="28"/>
        </w:rPr>
      </w:pPr>
      <w:r w:rsidRPr="00A76D32">
        <w:rPr>
          <w:rFonts w:eastAsia="Arial Unicode MS"/>
          <w:szCs w:val="28"/>
        </w:rPr>
        <w:t>Депутаты Городской Думы в отчетном периоде вели прием граждан в соответствии с установленным графиком приема граждан</w:t>
      </w:r>
      <w:r w:rsidRPr="00A76D32">
        <w:rPr>
          <w:rFonts w:eastAsia="Arial Unicode MS"/>
          <w:b/>
          <w:szCs w:val="28"/>
        </w:rPr>
        <w:t xml:space="preserve"> </w:t>
      </w:r>
      <w:r w:rsidRPr="00A76D32">
        <w:rPr>
          <w:rFonts w:eastAsia="Arial Unicode MS"/>
          <w:szCs w:val="28"/>
        </w:rPr>
        <w:t xml:space="preserve">в Городской Думе, в Региональной общественной приемной Председателя Партии «Единая Россия» </w:t>
      </w:r>
      <w:r w:rsidRPr="00CC69C2">
        <w:rPr>
          <w:rFonts w:eastAsia="Arial Unicode MS"/>
          <w:szCs w:val="28"/>
        </w:rPr>
        <w:t>Дмитрия Анатольевича Медведева, в общественных приемных избирательных округов.</w:t>
      </w:r>
    </w:p>
    <w:p w:rsidR="00B80884" w:rsidRPr="00D1303F" w:rsidRDefault="00B80884" w:rsidP="00D1303F">
      <w:pPr>
        <w:tabs>
          <w:tab w:val="left" w:pos="426"/>
        </w:tabs>
        <w:jc w:val="center"/>
        <w:rPr>
          <w:color w:val="000000"/>
          <w:szCs w:val="28"/>
        </w:rPr>
      </w:pPr>
    </w:p>
    <w:p w:rsidR="00F95692" w:rsidRPr="00432063" w:rsidRDefault="00D1303F" w:rsidP="00875A5C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F95692" w:rsidRPr="00432063">
        <w:rPr>
          <w:b/>
          <w:sz w:val="28"/>
          <w:szCs w:val="28"/>
        </w:rPr>
        <w:t xml:space="preserve">Сохранение историко-культурных традиций – </w:t>
      </w:r>
      <w:r w:rsidR="00432063">
        <w:rPr>
          <w:b/>
          <w:sz w:val="28"/>
          <w:szCs w:val="28"/>
        </w:rPr>
        <w:t xml:space="preserve">один из </w:t>
      </w:r>
      <w:r w:rsidR="00F95692" w:rsidRPr="00432063">
        <w:rPr>
          <w:b/>
          <w:sz w:val="28"/>
          <w:szCs w:val="28"/>
        </w:rPr>
        <w:t>прио</w:t>
      </w:r>
      <w:r w:rsidR="00432063">
        <w:rPr>
          <w:b/>
          <w:sz w:val="28"/>
          <w:szCs w:val="28"/>
        </w:rPr>
        <w:t xml:space="preserve">ритетов </w:t>
      </w:r>
      <w:r w:rsidR="00F95692" w:rsidRPr="00432063">
        <w:rPr>
          <w:b/>
          <w:sz w:val="28"/>
          <w:szCs w:val="28"/>
        </w:rPr>
        <w:t>Городской Думы</w:t>
      </w:r>
    </w:p>
    <w:p w:rsidR="00F95692" w:rsidRPr="00D1303F" w:rsidRDefault="00F95692" w:rsidP="00875A5C">
      <w:pPr>
        <w:tabs>
          <w:tab w:val="left" w:pos="567"/>
        </w:tabs>
        <w:jc w:val="center"/>
        <w:rPr>
          <w:szCs w:val="28"/>
        </w:rPr>
      </w:pPr>
    </w:p>
    <w:p w:rsidR="00FB1CD7" w:rsidRDefault="00F95692" w:rsidP="00875A5C">
      <w:pPr>
        <w:ind w:firstLine="709"/>
        <w:jc w:val="both"/>
        <w:rPr>
          <w:iCs/>
          <w:color w:val="000000" w:themeColor="text1"/>
          <w:szCs w:val="28"/>
        </w:rPr>
      </w:pPr>
      <w:r w:rsidRPr="000D0A2D">
        <w:rPr>
          <w:color w:val="000000" w:themeColor="text1"/>
          <w:szCs w:val="28"/>
        </w:rPr>
        <w:t xml:space="preserve">В </w:t>
      </w:r>
      <w:r w:rsidR="00432063">
        <w:rPr>
          <w:color w:val="000000" w:themeColor="text1"/>
          <w:szCs w:val="28"/>
        </w:rPr>
        <w:t>2020</w:t>
      </w:r>
      <w:r w:rsidRPr="000D0A2D">
        <w:rPr>
          <w:color w:val="000000" w:themeColor="text1"/>
          <w:szCs w:val="28"/>
        </w:rPr>
        <w:t xml:space="preserve"> году Городская Дума впервые в истории </w:t>
      </w:r>
      <w:r w:rsidR="00432063">
        <w:rPr>
          <w:color w:val="000000" w:themeColor="text1"/>
          <w:szCs w:val="28"/>
        </w:rPr>
        <w:t xml:space="preserve">городского округа </w:t>
      </w:r>
      <w:r w:rsidRPr="000D0A2D">
        <w:rPr>
          <w:color w:val="000000" w:themeColor="text1"/>
          <w:szCs w:val="28"/>
        </w:rPr>
        <w:t xml:space="preserve">приняла решение о введении порядка формирования праздничных и памятных дат. </w:t>
      </w:r>
      <w:r w:rsidR="00FB1CD7">
        <w:rPr>
          <w:color w:val="000000" w:themeColor="text1"/>
          <w:szCs w:val="28"/>
        </w:rPr>
        <w:t>В настоящее время официальный статус приобре</w:t>
      </w:r>
      <w:r w:rsidRPr="000D0A2D">
        <w:rPr>
          <w:color w:val="000000" w:themeColor="text1"/>
          <w:szCs w:val="28"/>
        </w:rPr>
        <w:t xml:space="preserve">л праздник День города, отмечается и </w:t>
      </w:r>
      <w:r w:rsidR="00763046">
        <w:rPr>
          <w:color w:val="000000" w:themeColor="text1"/>
          <w:szCs w:val="28"/>
        </w:rPr>
        <w:t>День</w:t>
      </w:r>
      <w:r w:rsidRPr="000D0A2D">
        <w:rPr>
          <w:color w:val="000000" w:themeColor="text1"/>
          <w:szCs w:val="28"/>
        </w:rPr>
        <w:t xml:space="preserve"> присвоения </w:t>
      </w:r>
      <w:r w:rsidR="00432063">
        <w:rPr>
          <w:color w:val="000000" w:themeColor="text1"/>
          <w:szCs w:val="28"/>
        </w:rPr>
        <w:t>городу</w:t>
      </w:r>
      <w:r w:rsidRPr="000D0A2D">
        <w:rPr>
          <w:color w:val="000000" w:themeColor="text1"/>
          <w:szCs w:val="28"/>
        </w:rPr>
        <w:t xml:space="preserve"> </w:t>
      </w:r>
      <w:r w:rsidR="00763046">
        <w:rPr>
          <w:color w:val="000000" w:themeColor="text1"/>
          <w:szCs w:val="28"/>
        </w:rPr>
        <w:t>Петропавловску-Камчатскому Почетного звания</w:t>
      </w:r>
      <w:r w:rsidRPr="000D0A2D">
        <w:rPr>
          <w:color w:val="000000" w:themeColor="text1"/>
          <w:szCs w:val="28"/>
        </w:rPr>
        <w:t xml:space="preserve"> </w:t>
      </w:r>
      <w:r w:rsidR="00763046">
        <w:rPr>
          <w:color w:val="000000" w:themeColor="text1"/>
          <w:szCs w:val="28"/>
        </w:rPr>
        <w:t>«</w:t>
      </w:r>
      <w:r w:rsidRPr="000D0A2D">
        <w:rPr>
          <w:color w:val="000000" w:themeColor="text1"/>
          <w:szCs w:val="28"/>
        </w:rPr>
        <w:t>Город воинской славы</w:t>
      </w:r>
      <w:r w:rsidR="00763046">
        <w:rPr>
          <w:color w:val="000000" w:themeColor="text1"/>
          <w:szCs w:val="28"/>
        </w:rPr>
        <w:t>»</w:t>
      </w:r>
      <w:r w:rsidRPr="000D0A2D">
        <w:rPr>
          <w:color w:val="000000" w:themeColor="text1"/>
          <w:szCs w:val="28"/>
        </w:rPr>
        <w:t xml:space="preserve">. В дальнейшем в перечень </w:t>
      </w:r>
      <w:r w:rsidR="00763046">
        <w:rPr>
          <w:color w:val="000000" w:themeColor="text1"/>
          <w:szCs w:val="28"/>
        </w:rPr>
        <w:t>памятн</w:t>
      </w:r>
      <w:r w:rsidRPr="000D0A2D">
        <w:rPr>
          <w:color w:val="000000" w:themeColor="text1"/>
          <w:szCs w:val="28"/>
        </w:rPr>
        <w:t>ых дат включены и другие важные события.</w:t>
      </w:r>
      <w:r w:rsidR="00FB1CD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D0A2D">
        <w:rPr>
          <w:iCs/>
          <w:color w:val="000000" w:themeColor="text1"/>
          <w:szCs w:val="28"/>
        </w:rPr>
        <w:t xml:space="preserve">Например, </w:t>
      </w:r>
      <w:r w:rsidR="00763046">
        <w:rPr>
          <w:iCs/>
          <w:color w:val="000000" w:themeColor="text1"/>
          <w:szCs w:val="28"/>
        </w:rPr>
        <w:t>День награждения города</w:t>
      </w:r>
      <w:r w:rsidRPr="000D0A2D">
        <w:rPr>
          <w:iCs/>
          <w:color w:val="000000" w:themeColor="text1"/>
          <w:szCs w:val="28"/>
        </w:rPr>
        <w:t xml:space="preserve"> орден</w:t>
      </w:r>
      <w:r w:rsidR="00763046">
        <w:rPr>
          <w:iCs/>
          <w:color w:val="000000" w:themeColor="text1"/>
          <w:szCs w:val="28"/>
        </w:rPr>
        <w:t>ом</w:t>
      </w:r>
      <w:r w:rsidRPr="000D0A2D">
        <w:rPr>
          <w:iCs/>
          <w:color w:val="000000" w:themeColor="text1"/>
          <w:szCs w:val="28"/>
        </w:rPr>
        <w:t xml:space="preserve"> Трудового Красного Знамени. </w:t>
      </w:r>
      <w:r w:rsidR="00FB1CD7">
        <w:rPr>
          <w:iCs/>
          <w:color w:val="000000" w:themeColor="text1"/>
          <w:szCs w:val="28"/>
        </w:rPr>
        <w:t>Не</w:t>
      </w:r>
      <w:r w:rsidR="00381686">
        <w:rPr>
          <w:iCs/>
          <w:color w:val="000000" w:themeColor="text1"/>
          <w:szCs w:val="28"/>
        </w:rPr>
        <w:t xml:space="preserve"> </w:t>
      </w:r>
      <w:r w:rsidR="00FB1CD7">
        <w:rPr>
          <w:iCs/>
          <w:color w:val="000000" w:themeColor="text1"/>
          <w:szCs w:val="28"/>
        </w:rPr>
        <w:t>меньшую</w:t>
      </w:r>
      <w:r w:rsidRPr="000D0A2D">
        <w:rPr>
          <w:iCs/>
          <w:color w:val="000000" w:themeColor="text1"/>
          <w:szCs w:val="28"/>
        </w:rPr>
        <w:t xml:space="preserve"> значим</w:t>
      </w:r>
      <w:r w:rsidR="00FB1CD7">
        <w:rPr>
          <w:iCs/>
          <w:color w:val="000000" w:themeColor="text1"/>
          <w:szCs w:val="28"/>
        </w:rPr>
        <w:t>ость</w:t>
      </w:r>
      <w:r w:rsidRPr="000D0A2D">
        <w:rPr>
          <w:iCs/>
          <w:color w:val="000000" w:themeColor="text1"/>
          <w:szCs w:val="28"/>
        </w:rPr>
        <w:t xml:space="preserve"> </w:t>
      </w:r>
      <w:r w:rsidR="00FB1CD7">
        <w:rPr>
          <w:iCs/>
          <w:color w:val="000000" w:themeColor="text1"/>
          <w:szCs w:val="28"/>
        </w:rPr>
        <w:t>для городского округа имеет</w:t>
      </w:r>
      <w:r w:rsidR="00763046">
        <w:rPr>
          <w:iCs/>
          <w:color w:val="000000" w:themeColor="text1"/>
          <w:szCs w:val="28"/>
        </w:rPr>
        <w:t xml:space="preserve"> Д</w:t>
      </w:r>
      <w:r w:rsidRPr="000D0A2D">
        <w:rPr>
          <w:iCs/>
          <w:color w:val="000000" w:themeColor="text1"/>
          <w:szCs w:val="28"/>
        </w:rPr>
        <w:t xml:space="preserve">ень </w:t>
      </w:r>
      <w:r w:rsidR="005F7F54">
        <w:rPr>
          <w:iCs/>
          <w:color w:val="000000" w:themeColor="text1"/>
          <w:szCs w:val="28"/>
        </w:rPr>
        <w:t>открытия</w:t>
      </w:r>
      <w:r w:rsidRPr="000D0A2D">
        <w:rPr>
          <w:iCs/>
          <w:color w:val="000000" w:themeColor="text1"/>
          <w:szCs w:val="28"/>
        </w:rPr>
        <w:t xml:space="preserve"> </w:t>
      </w:r>
      <w:r w:rsidR="00FB1CD7">
        <w:rPr>
          <w:iCs/>
          <w:color w:val="000000" w:themeColor="text1"/>
          <w:szCs w:val="28"/>
        </w:rPr>
        <w:t xml:space="preserve">беспосадочного </w:t>
      </w:r>
      <w:r w:rsidR="005F7F54">
        <w:rPr>
          <w:iCs/>
          <w:color w:val="000000" w:themeColor="text1"/>
          <w:szCs w:val="28"/>
        </w:rPr>
        <w:t>авиа</w:t>
      </w:r>
      <w:r w:rsidR="00FB1CD7">
        <w:rPr>
          <w:iCs/>
          <w:color w:val="000000" w:themeColor="text1"/>
          <w:szCs w:val="28"/>
        </w:rPr>
        <w:t>переле</w:t>
      </w:r>
      <w:r w:rsidR="00436EC5">
        <w:rPr>
          <w:iCs/>
          <w:color w:val="000000" w:themeColor="text1"/>
          <w:szCs w:val="28"/>
        </w:rPr>
        <w:t xml:space="preserve">та </w:t>
      </w:r>
      <w:r w:rsidR="005F7F54">
        <w:rPr>
          <w:iCs/>
          <w:color w:val="000000" w:themeColor="text1"/>
          <w:szCs w:val="28"/>
        </w:rPr>
        <w:t xml:space="preserve">по маршруту </w:t>
      </w:r>
      <w:r w:rsidR="00436EC5">
        <w:rPr>
          <w:iCs/>
          <w:color w:val="000000" w:themeColor="text1"/>
          <w:szCs w:val="28"/>
        </w:rPr>
        <w:t xml:space="preserve">Москва </w:t>
      </w:r>
      <w:r w:rsidR="00432063">
        <w:rPr>
          <w:iCs/>
          <w:color w:val="000000" w:themeColor="text1"/>
          <w:szCs w:val="28"/>
        </w:rPr>
        <w:t>–</w:t>
      </w:r>
      <w:r w:rsidRPr="000D0A2D">
        <w:rPr>
          <w:iCs/>
          <w:color w:val="000000" w:themeColor="text1"/>
          <w:szCs w:val="28"/>
        </w:rPr>
        <w:t xml:space="preserve"> Петропавловск</w:t>
      </w:r>
      <w:r w:rsidR="00432063">
        <w:rPr>
          <w:iCs/>
          <w:color w:val="000000" w:themeColor="text1"/>
          <w:szCs w:val="28"/>
        </w:rPr>
        <w:t>-Камчатский</w:t>
      </w:r>
      <w:r w:rsidRPr="000D0A2D">
        <w:rPr>
          <w:iCs/>
          <w:color w:val="000000" w:themeColor="text1"/>
          <w:szCs w:val="28"/>
        </w:rPr>
        <w:t xml:space="preserve">, который совершил Валерий Чкалов. </w:t>
      </w:r>
    </w:p>
    <w:p w:rsidR="00F95692" w:rsidRPr="000D0A2D" w:rsidRDefault="00F95692" w:rsidP="00875A5C">
      <w:pPr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0A2D">
        <w:rPr>
          <w:iCs/>
          <w:color w:val="000000" w:themeColor="text1"/>
          <w:szCs w:val="28"/>
        </w:rPr>
        <w:t>Такое знание памятных дат, в первую очередь, важно для</w:t>
      </w:r>
      <w:r w:rsidR="00432063">
        <w:rPr>
          <w:iCs/>
          <w:color w:val="000000" w:themeColor="text1"/>
          <w:szCs w:val="28"/>
        </w:rPr>
        <w:t xml:space="preserve"> подрастающего поколения.</w:t>
      </w:r>
    </w:p>
    <w:p w:rsidR="00DF2803" w:rsidRDefault="00F95692" w:rsidP="00875A5C">
      <w:pPr>
        <w:ind w:firstLine="851"/>
        <w:jc w:val="both"/>
        <w:rPr>
          <w:szCs w:val="28"/>
        </w:rPr>
      </w:pPr>
      <w:r w:rsidRPr="000D0A2D">
        <w:rPr>
          <w:color w:val="000000" w:themeColor="text1"/>
          <w:szCs w:val="28"/>
        </w:rPr>
        <w:t xml:space="preserve">В </w:t>
      </w:r>
      <w:r w:rsidR="00432063">
        <w:rPr>
          <w:color w:val="000000" w:themeColor="text1"/>
          <w:szCs w:val="28"/>
        </w:rPr>
        <w:t>2020</w:t>
      </w:r>
      <w:r w:rsidRPr="000D0A2D">
        <w:rPr>
          <w:color w:val="000000" w:themeColor="text1"/>
          <w:szCs w:val="28"/>
        </w:rPr>
        <w:t xml:space="preserve"> году </w:t>
      </w:r>
      <w:r w:rsidR="00432063">
        <w:rPr>
          <w:color w:val="000000" w:themeColor="text1"/>
          <w:szCs w:val="28"/>
        </w:rPr>
        <w:t xml:space="preserve">в Городской Думе состоялась </w:t>
      </w:r>
      <w:r w:rsidR="00432063" w:rsidRPr="000D0A2D">
        <w:rPr>
          <w:color w:val="000000" w:themeColor="text1"/>
          <w:szCs w:val="28"/>
        </w:rPr>
        <w:t>научно-практическ</w:t>
      </w:r>
      <w:r w:rsidR="00432063">
        <w:rPr>
          <w:color w:val="000000" w:themeColor="text1"/>
          <w:szCs w:val="28"/>
        </w:rPr>
        <w:t>ая</w:t>
      </w:r>
      <w:r w:rsidR="00432063" w:rsidRPr="000D0A2D">
        <w:rPr>
          <w:color w:val="000000" w:themeColor="text1"/>
          <w:szCs w:val="28"/>
        </w:rPr>
        <w:t xml:space="preserve"> конфере</w:t>
      </w:r>
      <w:r w:rsidR="00432063">
        <w:rPr>
          <w:color w:val="000000" w:themeColor="text1"/>
          <w:szCs w:val="28"/>
        </w:rPr>
        <w:t>нция</w:t>
      </w:r>
      <w:r w:rsidR="00432063" w:rsidRPr="000D0A2D">
        <w:rPr>
          <w:color w:val="000000" w:themeColor="text1"/>
          <w:szCs w:val="28"/>
        </w:rPr>
        <w:t xml:space="preserve"> </w:t>
      </w:r>
      <w:r w:rsidR="00432063">
        <w:rPr>
          <w:szCs w:val="28"/>
        </w:rPr>
        <w:t xml:space="preserve">на тему </w:t>
      </w:r>
      <w:r w:rsidR="00432063" w:rsidRPr="00C23A30">
        <w:rPr>
          <w:szCs w:val="28"/>
        </w:rPr>
        <w:t>«Город Петропавловск-Камчатский как административный, хозяйственный, социокультурный, военный форпост России на тихоок</w:t>
      </w:r>
      <w:r w:rsidR="00763046">
        <w:rPr>
          <w:szCs w:val="28"/>
        </w:rPr>
        <w:t>еанских рубежах в XVIII–XXI веках</w:t>
      </w:r>
      <w:r w:rsidR="00432063" w:rsidRPr="00C23A30">
        <w:rPr>
          <w:szCs w:val="28"/>
        </w:rPr>
        <w:t>», посвященн</w:t>
      </w:r>
      <w:r w:rsidR="00432063">
        <w:rPr>
          <w:szCs w:val="28"/>
        </w:rPr>
        <w:t>ая 280-летию городского округа</w:t>
      </w:r>
      <w:r w:rsidR="00432063">
        <w:rPr>
          <w:rStyle w:val="a7"/>
          <w:szCs w:val="28"/>
        </w:rPr>
        <w:footnoteReference w:id="19"/>
      </w:r>
      <w:r w:rsidR="00432063">
        <w:rPr>
          <w:szCs w:val="28"/>
        </w:rPr>
        <w:t>. В рамках К</w:t>
      </w:r>
      <w:r w:rsidR="00DF2803">
        <w:rPr>
          <w:szCs w:val="28"/>
        </w:rPr>
        <w:t>онференции обсуждались вопросы</w:t>
      </w:r>
      <w:r w:rsidR="00DF2803" w:rsidRPr="00C23A30">
        <w:rPr>
          <w:szCs w:val="28"/>
        </w:rPr>
        <w:t xml:space="preserve"> становления и развития органов местного самоуправления, участия Городской Думы в социально-экономическом развитии </w:t>
      </w:r>
      <w:r w:rsidR="00432063">
        <w:rPr>
          <w:szCs w:val="28"/>
        </w:rPr>
        <w:t>городского округа</w:t>
      </w:r>
      <w:r w:rsidR="00DF2803" w:rsidRPr="00C23A30">
        <w:rPr>
          <w:szCs w:val="28"/>
        </w:rPr>
        <w:t>, взаимодействия представительного органа с законодательными и исполнительными властями в регионе и т.д.</w:t>
      </w:r>
    </w:p>
    <w:p w:rsidR="00F95692" w:rsidRDefault="00432063" w:rsidP="00875A5C">
      <w:pPr>
        <w:ind w:firstLine="709"/>
        <w:jc w:val="both"/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>Среди научных деятелей в К</w:t>
      </w:r>
      <w:r w:rsidR="00F95692" w:rsidRPr="000D0A2D">
        <w:rPr>
          <w:iCs/>
          <w:color w:val="000000" w:themeColor="text1"/>
          <w:szCs w:val="28"/>
        </w:rPr>
        <w:t>онференции</w:t>
      </w:r>
      <w:r>
        <w:rPr>
          <w:iCs/>
          <w:color w:val="000000" w:themeColor="text1"/>
          <w:szCs w:val="28"/>
        </w:rPr>
        <w:t xml:space="preserve"> </w:t>
      </w:r>
      <w:r w:rsidR="00F95692" w:rsidRPr="000D0A2D">
        <w:rPr>
          <w:iCs/>
          <w:color w:val="000000" w:themeColor="text1"/>
          <w:szCs w:val="28"/>
        </w:rPr>
        <w:t xml:space="preserve">участвовали </w:t>
      </w:r>
      <w:r w:rsidR="00DF2803">
        <w:rPr>
          <w:iCs/>
          <w:color w:val="000000" w:themeColor="text1"/>
          <w:szCs w:val="28"/>
        </w:rPr>
        <w:t xml:space="preserve">известные исследователи Камчатки </w:t>
      </w:r>
      <w:r w:rsidR="00F95692" w:rsidRPr="000D0A2D">
        <w:rPr>
          <w:iCs/>
          <w:color w:val="000000" w:themeColor="text1"/>
          <w:szCs w:val="28"/>
        </w:rPr>
        <w:t xml:space="preserve">Ирина Васильевна Витер и </w:t>
      </w:r>
      <w:r w:rsidR="00DF2803">
        <w:rPr>
          <w:iCs/>
          <w:color w:val="000000" w:themeColor="text1"/>
          <w:szCs w:val="28"/>
        </w:rPr>
        <w:t>Сергей Витальевич Гаврилов.</w:t>
      </w:r>
    </w:p>
    <w:p w:rsidR="00193F29" w:rsidRPr="000D0A2D" w:rsidRDefault="00193F29" w:rsidP="00875A5C">
      <w:pPr>
        <w:ind w:firstLine="142"/>
        <w:jc w:val="center"/>
        <w:rPr>
          <w:color w:val="000000" w:themeColor="text1"/>
          <w:szCs w:val="28"/>
        </w:rPr>
      </w:pPr>
    </w:p>
    <w:p w:rsidR="0043689E" w:rsidRPr="00D91E84" w:rsidRDefault="00381686" w:rsidP="00875A5C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346298">
        <w:rPr>
          <w:b/>
          <w:sz w:val="28"/>
          <w:szCs w:val="28"/>
        </w:rPr>
        <w:t>Возрождение парусного спорта</w:t>
      </w:r>
    </w:p>
    <w:p w:rsidR="0043689E" w:rsidRPr="00381686" w:rsidRDefault="0043689E" w:rsidP="00875A5C">
      <w:pPr>
        <w:tabs>
          <w:tab w:val="left" w:pos="567"/>
        </w:tabs>
        <w:jc w:val="center"/>
        <w:rPr>
          <w:szCs w:val="28"/>
        </w:rPr>
      </w:pPr>
    </w:p>
    <w:p w:rsidR="0043689E" w:rsidRPr="00FB1CD7" w:rsidRDefault="00AD035A" w:rsidP="00875A5C">
      <w:pPr>
        <w:ind w:firstLine="567"/>
        <w:jc w:val="both"/>
        <w:rPr>
          <w:szCs w:val="28"/>
        </w:rPr>
      </w:pPr>
      <w:r w:rsidRPr="00341ABA">
        <w:rPr>
          <w:szCs w:val="28"/>
        </w:rPr>
        <w:t xml:space="preserve">Депутаты Городской Думы стали одними из инициаторов возрождения парусного спорта </w:t>
      </w:r>
      <w:r w:rsidR="00D91E84">
        <w:rPr>
          <w:szCs w:val="28"/>
        </w:rPr>
        <w:t>на территории</w:t>
      </w:r>
      <w:r w:rsidRPr="00341ABA">
        <w:rPr>
          <w:szCs w:val="28"/>
        </w:rPr>
        <w:t xml:space="preserve"> </w:t>
      </w:r>
      <w:r w:rsidR="00D91E84">
        <w:rPr>
          <w:szCs w:val="28"/>
        </w:rPr>
        <w:t>городского округа</w:t>
      </w:r>
      <w:r w:rsidRPr="00341ABA">
        <w:rPr>
          <w:szCs w:val="28"/>
        </w:rPr>
        <w:t xml:space="preserve">. </w:t>
      </w:r>
      <w:r w:rsidR="0043689E" w:rsidRPr="00341ABA">
        <w:rPr>
          <w:szCs w:val="28"/>
        </w:rPr>
        <w:t xml:space="preserve">Камчатская краевая федерация парусного спорта и </w:t>
      </w:r>
      <w:r w:rsidR="0043689E" w:rsidRPr="00346298">
        <w:rPr>
          <w:color w:val="000000" w:themeColor="text1"/>
          <w:szCs w:val="28"/>
        </w:rPr>
        <w:t xml:space="preserve">руководство </w:t>
      </w:r>
      <w:r w:rsidR="00346298" w:rsidRPr="00346298">
        <w:rPr>
          <w:color w:val="000000" w:themeColor="text1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  <w:r w:rsidR="00346298">
        <w:rPr>
          <w:rStyle w:val="a7"/>
          <w:color w:val="000000" w:themeColor="text1"/>
          <w:szCs w:val="28"/>
          <w:shd w:val="clear" w:color="auto" w:fill="FFFFFF"/>
        </w:rPr>
        <w:footnoteReference w:id="20"/>
      </w:r>
      <w:r w:rsidR="00346298">
        <w:rPr>
          <w:color w:val="000000" w:themeColor="text1"/>
          <w:szCs w:val="28"/>
          <w:shd w:val="clear" w:color="auto" w:fill="FFFFFF"/>
        </w:rPr>
        <w:t xml:space="preserve"> </w:t>
      </w:r>
      <w:r w:rsidR="0043689E" w:rsidRPr="00341ABA">
        <w:rPr>
          <w:szCs w:val="28"/>
        </w:rPr>
        <w:t xml:space="preserve">заключили соглашение о сотрудничестве и взаимодействии, согласно которому студенты </w:t>
      </w:r>
      <w:r w:rsidR="00F36F1F">
        <w:rPr>
          <w:szCs w:val="28"/>
        </w:rPr>
        <w:t>Камчат</w:t>
      </w:r>
      <w:r w:rsidR="00346298">
        <w:rPr>
          <w:szCs w:val="28"/>
        </w:rPr>
        <w:t>ГТУ</w:t>
      </w:r>
      <w:r w:rsidR="0043689E" w:rsidRPr="00341ABA">
        <w:rPr>
          <w:szCs w:val="28"/>
        </w:rPr>
        <w:t xml:space="preserve"> уже с первого года обучения смогут пройти теоретические и практические курсы яхтинга, научатся управлять парусным судном, вооружать и разоружать лодку, швартоваться и работать с парусами. Инициатива о заключении соглашения принадлежит яхтсменам-энтузиастам, среди которых депутат Городской Думы Александр Панов.</w:t>
      </w:r>
    </w:p>
    <w:p w:rsidR="00875A5C" w:rsidRDefault="00875A5C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95692" w:rsidRPr="00346298" w:rsidRDefault="00381686" w:rsidP="00875A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15. </w:t>
      </w:r>
      <w:r w:rsidR="00B52975" w:rsidRPr="00346298">
        <w:rPr>
          <w:b/>
          <w:sz w:val="28"/>
          <w:szCs w:val="28"/>
        </w:rPr>
        <w:t>Заключение</w:t>
      </w:r>
    </w:p>
    <w:p w:rsidR="00F95692" w:rsidRPr="00381686" w:rsidRDefault="00F95692" w:rsidP="00875A5C">
      <w:pPr>
        <w:widowControl w:val="0"/>
        <w:autoSpaceDE w:val="0"/>
        <w:autoSpaceDN w:val="0"/>
        <w:adjustRightInd w:val="0"/>
        <w:jc w:val="center"/>
        <w:rPr>
          <w:sz w:val="32"/>
          <w:szCs w:val="48"/>
        </w:rPr>
      </w:pPr>
    </w:p>
    <w:p w:rsidR="00B52975" w:rsidRPr="00EB5274" w:rsidRDefault="00B52975" w:rsidP="00875A5C">
      <w:pPr>
        <w:ind w:firstLine="851"/>
        <w:jc w:val="both"/>
        <w:rPr>
          <w:szCs w:val="28"/>
        </w:rPr>
      </w:pPr>
      <w:r w:rsidRPr="00EB5274">
        <w:rPr>
          <w:szCs w:val="28"/>
        </w:rPr>
        <w:t xml:space="preserve">2020 год стал годом серьезных перемен не только для </w:t>
      </w:r>
      <w:r w:rsidR="00346298">
        <w:rPr>
          <w:szCs w:val="28"/>
        </w:rPr>
        <w:t>городского округа</w:t>
      </w:r>
      <w:r w:rsidRPr="00EB5274">
        <w:rPr>
          <w:szCs w:val="28"/>
        </w:rPr>
        <w:t>, но и для всего Камчат</w:t>
      </w:r>
      <w:r w:rsidR="00CC16AF">
        <w:rPr>
          <w:szCs w:val="28"/>
        </w:rPr>
        <w:t>ского края. В апреле 2020 года Г</w:t>
      </w:r>
      <w:r w:rsidRPr="00EB5274">
        <w:rPr>
          <w:szCs w:val="28"/>
        </w:rPr>
        <w:t>убернатор</w:t>
      </w:r>
      <w:r w:rsidR="00CE5F2C">
        <w:rPr>
          <w:szCs w:val="28"/>
        </w:rPr>
        <w:t>ом</w:t>
      </w:r>
      <w:r w:rsidRPr="00EB5274">
        <w:rPr>
          <w:szCs w:val="28"/>
        </w:rPr>
        <w:t xml:space="preserve"> </w:t>
      </w:r>
      <w:r w:rsidR="00CE5F2C">
        <w:rPr>
          <w:szCs w:val="28"/>
        </w:rPr>
        <w:t>Камчатского края стал</w:t>
      </w:r>
      <w:r w:rsidRPr="00EB5274">
        <w:rPr>
          <w:szCs w:val="28"/>
        </w:rPr>
        <w:t xml:space="preserve"> Владимир Солодов, который с первых дней своего пребывания в должности главы региона взял курс на глубокую трансформацию самых разных сфер деятельности на полуострове.</w:t>
      </w:r>
    </w:p>
    <w:p w:rsidR="00B52975" w:rsidRPr="00EB5274" w:rsidRDefault="00B52975" w:rsidP="00875A5C">
      <w:pPr>
        <w:ind w:firstLine="851"/>
        <w:jc w:val="both"/>
        <w:rPr>
          <w:szCs w:val="28"/>
        </w:rPr>
      </w:pPr>
      <w:r w:rsidRPr="00EB5274">
        <w:rPr>
          <w:szCs w:val="28"/>
        </w:rPr>
        <w:t xml:space="preserve">Важнейшим из направлений деятельности, озвученных Владимиром Солодовым, стало повышение качества жизни и уровня комфорта для жителей </w:t>
      </w:r>
      <w:r w:rsidR="00346298">
        <w:rPr>
          <w:szCs w:val="28"/>
        </w:rPr>
        <w:t>городского округа</w:t>
      </w:r>
      <w:r w:rsidRPr="00EB5274">
        <w:rPr>
          <w:szCs w:val="28"/>
        </w:rPr>
        <w:t xml:space="preserve">. С этой целью в 2020 году в </w:t>
      </w:r>
      <w:r w:rsidR="00346298">
        <w:rPr>
          <w:szCs w:val="28"/>
        </w:rPr>
        <w:t>городском округе</w:t>
      </w:r>
      <w:r w:rsidRPr="00EB5274">
        <w:rPr>
          <w:szCs w:val="28"/>
        </w:rPr>
        <w:t xml:space="preserve"> были реализованы сразу несколько социальных проектов, предусматривающих целый комплекс различных мероприятий: «Город для жизни», «Камчатка в порядке» и другие. </w:t>
      </w:r>
    </w:p>
    <w:p w:rsidR="00B52975" w:rsidRPr="00EB5274" w:rsidRDefault="00B52975" w:rsidP="00875A5C">
      <w:pPr>
        <w:ind w:firstLine="851"/>
        <w:jc w:val="both"/>
        <w:rPr>
          <w:szCs w:val="28"/>
        </w:rPr>
      </w:pPr>
      <w:r w:rsidRPr="00EB5274">
        <w:rPr>
          <w:szCs w:val="28"/>
        </w:rPr>
        <w:t xml:space="preserve">Городская Дума активно подключилась к работе по решению задач, обозначенных </w:t>
      </w:r>
      <w:r w:rsidR="00CC16AF">
        <w:rPr>
          <w:szCs w:val="28"/>
        </w:rPr>
        <w:t>Г</w:t>
      </w:r>
      <w:r w:rsidR="00CC16AF" w:rsidRPr="00EB5274">
        <w:rPr>
          <w:szCs w:val="28"/>
        </w:rPr>
        <w:t>убернатор</w:t>
      </w:r>
      <w:r w:rsidR="00CC16AF">
        <w:rPr>
          <w:szCs w:val="28"/>
        </w:rPr>
        <w:t>ом</w:t>
      </w:r>
      <w:r w:rsidR="00CC16AF" w:rsidRPr="00EB5274">
        <w:rPr>
          <w:szCs w:val="28"/>
        </w:rPr>
        <w:t xml:space="preserve"> </w:t>
      </w:r>
      <w:r w:rsidR="00CC16AF">
        <w:rPr>
          <w:szCs w:val="28"/>
        </w:rPr>
        <w:t>Камчатского края</w:t>
      </w:r>
      <w:r w:rsidRPr="00EB5274">
        <w:rPr>
          <w:szCs w:val="28"/>
        </w:rPr>
        <w:t>. Депутаты</w:t>
      </w:r>
      <w:r w:rsidR="00346298">
        <w:rPr>
          <w:szCs w:val="28"/>
        </w:rPr>
        <w:t xml:space="preserve"> Городской Думы</w:t>
      </w:r>
      <w:r w:rsidRPr="00EB5274">
        <w:rPr>
          <w:szCs w:val="28"/>
        </w:rPr>
        <w:t>, каждый на своих округах, организовали консультативную работу с населением: разъясняли порядок вступления в программы, помогали определить места строительства будущих детских площадок и уличных игровых комплексов.</w:t>
      </w:r>
    </w:p>
    <w:p w:rsidR="00346298" w:rsidRDefault="00B52975" w:rsidP="00875A5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2"/>
          <w:szCs w:val="48"/>
        </w:rPr>
      </w:pPr>
      <w:r w:rsidRPr="00EB5274">
        <w:rPr>
          <w:szCs w:val="28"/>
        </w:rPr>
        <w:t>Будучи представительным органом местного самоуправления, обладающим право</w:t>
      </w:r>
      <w:r w:rsidR="003A77AC">
        <w:rPr>
          <w:szCs w:val="28"/>
        </w:rPr>
        <w:t xml:space="preserve">м </w:t>
      </w:r>
      <w:r w:rsidR="00EB5274">
        <w:rPr>
          <w:szCs w:val="28"/>
        </w:rPr>
        <w:t>принимать от имени жителей</w:t>
      </w:r>
      <w:r w:rsidRPr="00EB5274">
        <w:rPr>
          <w:szCs w:val="28"/>
        </w:rPr>
        <w:t xml:space="preserve"> </w:t>
      </w:r>
      <w:r w:rsidR="00346298">
        <w:rPr>
          <w:szCs w:val="28"/>
        </w:rPr>
        <w:t>городского округа</w:t>
      </w:r>
      <w:r w:rsidRPr="00EB5274">
        <w:rPr>
          <w:szCs w:val="28"/>
        </w:rPr>
        <w:t xml:space="preserve"> решения по вопросам местного значения и представлять интересы населения в отношениях с органами государственной власти, Городская Дума приняла ряд важных нормативных правовых актов, сохранив безусловным приоритетом своей деятельности внимание к проблемам каждого жителя городского округа.</w:t>
      </w:r>
    </w:p>
    <w:sectPr w:rsidR="00346298" w:rsidSect="005E7DEC">
      <w:headerReference w:type="default" r:id="rId29"/>
      <w:footerReference w:type="default" r:id="rId30"/>
      <w:footerReference w:type="first" r:id="rId3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EC" w:rsidRDefault="005E7DEC" w:rsidP="00BE6AEE">
      <w:r>
        <w:separator/>
      </w:r>
    </w:p>
  </w:endnote>
  <w:endnote w:type="continuationSeparator" w:id="0">
    <w:p w:rsidR="005E7DEC" w:rsidRDefault="005E7DEC" w:rsidP="00B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EC" w:rsidRDefault="005E7DEC" w:rsidP="00772CDA">
    <w:pPr>
      <w:pStyle w:val="af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EC" w:rsidRDefault="005E7DEC">
    <w:pPr>
      <w:pStyle w:val="af5"/>
      <w:jc w:val="right"/>
    </w:pPr>
  </w:p>
  <w:p w:rsidR="005E7DEC" w:rsidRDefault="005E7DE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EC" w:rsidRDefault="005E7DEC" w:rsidP="00BE6AEE">
      <w:r>
        <w:separator/>
      </w:r>
    </w:p>
  </w:footnote>
  <w:footnote w:type="continuationSeparator" w:id="0">
    <w:p w:rsidR="005E7DEC" w:rsidRDefault="005E7DEC" w:rsidP="00BE6AEE">
      <w:r>
        <w:continuationSeparator/>
      </w:r>
    </w:p>
  </w:footnote>
  <w:footnote w:id="1">
    <w:p w:rsidR="005E7DEC" w:rsidRPr="0053691A" w:rsidRDefault="005E7DEC">
      <w:pPr>
        <w:pStyle w:val="a5"/>
        <w:rPr>
          <w:sz w:val="24"/>
          <w:szCs w:val="24"/>
        </w:rPr>
      </w:pPr>
      <w:r w:rsidRPr="0053691A">
        <w:rPr>
          <w:rStyle w:val="a7"/>
          <w:sz w:val="24"/>
          <w:szCs w:val="24"/>
        </w:rPr>
        <w:footnoteRef/>
      </w:r>
      <w:r w:rsidRPr="0053691A">
        <w:rPr>
          <w:sz w:val="24"/>
          <w:szCs w:val="24"/>
        </w:rPr>
        <w:t xml:space="preserve"> </w:t>
      </w:r>
      <w:r w:rsidRPr="0053691A">
        <w:rPr>
          <w:color w:val="000000" w:themeColor="text1"/>
          <w:sz w:val="24"/>
          <w:szCs w:val="24"/>
        </w:rPr>
        <w:t>далее – Городская Дума</w:t>
      </w:r>
    </w:p>
  </w:footnote>
  <w:footnote w:id="2">
    <w:p w:rsidR="005E7DEC" w:rsidRPr="0053691A" w:rsidRDefault="005E7DEC">
      <w:pPr>
        <w:pStyle w:val="a5"/>
        <w:rPr>
          <w:sz w:val="24"/>
          <w:szCs w:val="24"/>
        </w:rPr>
      </w:pPr>
      <w:r w:rsidRPr="0053691A">
        <w:rPr>
          <w:rStyle w:val="a7"/>
          <w:sz w:val="24"/>
          <w:szCs w:val="24"/>
        </w:rPr>
        <w:footnoteRef/>
      </w:r>
      <w:r w:rsidRPr="0053691A">
        <w:rPr>
          <w:sz w:val="24"/>
          <w:szCs w:val="24"/>
        </w:rPr>
        <w:t xml:space="preserve"> </w:t>
      </w:r>
      <w:r w:rsidRPr="0053691A">
        <w:rPr>
          <w:color w:val="000000" w:themeColor="text1"/>
          <w:sz w:val="24"/>
          <w:szCs w:val="24"/>
        </w:rPr>
        <w:t>далее – городской округ</w:t>
      </w:r>
    </w:p>
  </w:footnote>
  <w:footnote w:id="3">
    <w:p w:rsidR="005E7DEC" w:rsidRPr="0053691A" w:rsidRDefault="005E7DEC">
      <w:pPr>
        <w:pStyle w:val="a5"/>
        <w:rPr>
          <w:sz w:val="24"/>
          <w:szCs w:val="24"/>
        </w:rPr>
      </w:pPr>
      <w:r w:rsidRPr="0053691A">
        <w:rPr>
          <w:rStyle w:val="a7"/>
          <w:sz w:val="24"/>
          <w:szCs w:val="24"/>
        </w:rPr>
        <w:footnoteRef/>
      </w:r>
      <w:r w:rsidRPr="0053691A">
        <w:rPr>
          <w:sz w:val="24"/>
          <w:szCs w:val="24"/>
        </w:rPr>
        <w:t xml:space="preserve"> </w:t>
      </w:r>
      <w:r w:rsidRPr="0053691A">
        <w:rPr>
          <w:color w:val="000000" w:themeColor="text1"/>
          <w:sz w:val="24"/>
          <w:szCs w:val="24"/>
        </w:rPr>
        <w:t>далее – Устав городского округа</w:t>
      </w:r>
    </w:p>
  </w:footnote>
  <w:footnote w:id="4">
    <w:p w:rsidR="005E7DEC" w:rsidRDefault="005E7DEC">
      <w:pPr>
        <w:pStyle w:val="a5"/>
      </w:pPr>
      <w:r w:rsidRPr="0053691A">
        <w:rPr>
          <w:rStyle w:val="a7"/>
          <w:sz w:val="24"/>
          <w:szCs w:val="24"/>
        </w:rPr>
        <w:footnoteRef/>
      </w:r>
      <w:r w:rsidRPr="0053691A">
        <w:rPr>
          <w:sz w:val="24"/>
          <w:szCs w:val="24"/>
        </w:rPr>
        <w:t xml:space="preserve"> </w:t>
      </w:r>
      <w:r w:rsidRPr="0053691A">
        <w:rPr>
          <w:color w:val="000000" w:themeColor="text1"/>
          <w:sz w:val="24"/>
          <w:szCs w:val="24"/>
        </w:rPr>
        <w:t>далее – Регламент</w:t>
      </w:r>
    </w:p>
  </w:footnote>
  <w:footnote w:id="5">
    <w:p w:rsidR="005E7DEC" w:rsidRPr="0053691A" w:rsidRDefault="005E7DEC" w:rsidP="0082192C">
      <w:pPr>
        <w:pStyle w:val="a5"/>
        <w:rPr>
          <w:sz w:val="24"/>
          <w:szCs w:val="24"/>
        </w:rPr>
      </w:pPr>
      <w:r w:rsidRPr="0053691A">
        <w:rPr>
          <w:rStyle w:val="a7"/>
          <w:sz w:val="24"/>
          <w:szCs w:val="24"/>
        </w:rPr>
        <w:footnoteRef/>
      </w:r>
      <w:r w:rsidRPr="0053691A">
        <w:rPr>
          <w:sz w:val="24"/>
          <w:szCs w:val="24"/>
        </w:rPr>
        <w:t xml:space="preserve"> </w:t>
      </w:r>
      <w:r w:rsidRPr="0053691A">
        <w:rPr>
          <w:color w:val="000000" w:themeColor="text1"/>
          <w:sz w:val="24"/>
          <w:szCs w:val="24"/>
        </w:rPr>
        <w:t>далее – администрация городского округа</w:t>
      </w:r>
    </w:p>
  </w:footnote>
  <w:footnote w:id="6">
    <w:p w:rsidR="005E7DEC" w:rsidRDefault="005E7DEC">
      <w:pPr>
        <w:pStyle w:val="a5"/>
      </w:pPr>
      <w:r>
        <w:rPr>
          <w:rStyle w:val="a7"/>
        </w:rPr>
        <w:footnoteRef/>
      </w:r>
      <w:r>
        <w:t xml:space="preserve"> </w:t>
      </w:r>
      <w:r w:rsidRPr="00AF4C95">
        <w:rPr>
          <w:sz w:val="24"/>
          <w:szCs w:val="24"/>
        </w:rPr>
        <w:t xml:space="preserve">далее - </w:t>
      </w:r>
      <w:r w:rsidRPr="00AF4C95">
        <w:rPr>
          <w:color w:val="000000" w:themeColor="text1"/>
          <w:sz w:val="24"/>
          <w:szCs w:val="24"/>
        </w:rPr>
        <w:t>бюджет городского округа</w:t>
      </w:r>
    </w:p>
  </w:footnote>
  <w:footnote w:id="7">
    <w:p w:rsidR="005E7DEC" w:rsidRPr="00AF4C95" w:rsidRDefault="005E7DEC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д</w:t>
      </w:r>
      <w:r w:rsidRPr="00AF4C95">
        <w:rPr>
          <w:sz w:val="24"/>
          <w:szCs w:val="24"/>
        </w:rPr>
        <w:t>алее - НТО</w:t>
      </w:r>
    </w:p>
  </w:footnote>
  <w:footnote w:id="8">
    <w:p w:rsidR="005E7DEC" w:rsidRPr="00ED0449" w:rsidRDefault="005E7DEC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ED0449">
        <w:rPr>
          <w:sz w:val="24"/>
          <w:szCs w:val="24"/>
        </w:rPr>
        <w:t>далее – Комитет по бюджету</w:t>
      </w:r>
    </w:p>
  </w:footnote>
  <w:footnote w:id="9">
    <w:p w:rsidR="005E7DEC" w:rsidRDefault="005E7DEC">
      <w:pPr>
        <w:pStyle w:val="a5"/>
      </w:pPr>
      <w:r>
        <w:rPr>
          <w:rStyle w:val="a7"/>
        </w:rPr>
        <w:footnoteRef/>
      </w:r>
      <w:r>
        <w:t xml:space="preserve"> </w:t>
      </w:r>
      <w:r w:rsidRPr="00ED0449">
        <w:rPr>
          <w:sz w:val="24"/>
          <w:szCs w:val="24"/>
        </w:rPr>
        <w:t xml:space="preserve">далее – Комитет по </w:t>
      </w:r>
      <w:r>
        <w:rPr>
          <w:sz w:val="24"/>
          <w:szCs w:val="24"/>
        </w:rPr>
        <w:t>городскому хозяйству</w:t>
      </w:r>
    </w:p>
  </w:footnote>
  <w:footnote w:id="10">
    <w:p w:rsidR="005E7DEC" w:rsidRDefault="005E7DEC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 w:themeColor="text1"/>
          <w:sz w:val="24"/>
          <w:szCs w:val="24"/>
        </w:rPr>
        <w:t>д</w:t>
      </w:r>
      <w:r w:rsidRPr="003A01AD">
        <w:rPr>
          <w:color w:val="000000" w:themeColor="text1"/>
          <w:sz w:val="24"/>
          <w:szCs w:val="24"/>
        </w:rPr>
        <w:t>алее - Комитет по местному самоуправлению</w:t>
      </w:r>
    </w:p>
  </w:footnote>
  <w:footnote w:id="11">
    <w:p w:rsidR="005E7DEC" w:rsidRDefault="005E7DEC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 w:themeColor="text1"/>
          <w:sz w:val="24"/>
          <w:szCs w:val="24"/>
        </w:rPr>
        <w:t>д</w:t>
      </w:r>
      <w:r w:rsidRPr="001502FA">
        <w:rPr>
          <w:color w:val="000000" w:themeColor="text1"/>
          <w:sz w:val="24"/>
          <w:szCs w:val="24"/>
        </w:rPr>
        <w:t xml:space="preserve">алее - </w:t>
      </w:r>
      <w:r>
        <w:rPr>
          <w:color w:val="000000" w:themeColor="text1"/>
          <w:sz w:val="24"/>
          <w:szCs w:val="24"/>
        </w:rPr>
        <w:t>Комитет</w:t>
      </w:r>
      <w:r w:rsidRPr="001502FA">
        <w:rPr>
          <w:color w:val="000000" w:themeColor="text1"/>
          <w:sz w:val="24"/>
          <w:szCs w:val="24"/>
        </w:rPr>
        <w:t xml:space="preserve"> по собственности</w:t>
      </w:r>
    </w:p>
  </w:footnote>
  <w:footnote w:id="12">
    <w:p w:rsidR="005E7DEC" w:rsidRDefault="005E7DEC">
      <w:pPr>
        <w:pStyle w:val="a5"/>
      </w:pPr>
      <w:r>
        <w:rPr>
          <w:rStyle w:val="a7"/>
        </w:rPr>
        <w:footnoteRef/>
      </w:r>
      <w:r>
        <w:t xml:space="preserve"> </w:t>
      </w:r>
      <w:r w:rsidRPr="009D28F3">
        <w:rPr>
          <w:sz w:val="24"/>
          <w:szCs w:val="24"/>
        </w:rPr>
        <w:t>далее - Комиссия по Регламенту</w:t>
      </w:r>
    </w:p>
  </w:footnote>
  <w:footnote w:id="13">
    <w:p w:rsidR="005E7DEC" w:rsidRDefault="005E7DEC">
      <w:pPr>
        <w:pStyle w:val="a5"/>
      </w:pPr>
      <w:r>
        <w:rPr>
          <w:rStyle w:val="a7"/>
        </w:rPr>
        <w:footnoteRef/>
      </w:r>
      <w:r>
        <w:t xml:space="preserve"> </w:t>
      </w:r>
      <w:r w:rsidRPr="00345844">
        <w:rPr>
          <w:sz w:val="24"/>
          <w:szCs w:val="24"/>
        </w:rPr>
        <w:t>далее - Комисси</w:t>
      </w:r>
      <w:r>
        <w:rPr>
          <w:sz w:val="24"/>
          <w:szCs w:val="24"/>
        </w:rPr>
        <w:t>я</w:t>
      </w:r>
      <w:r w:rsidRPr="00345844">
        <w:rPr>
          <w:sz w:val="24"/>
          <w:szCs w:val="24"/>
        </w:rPr>
        <w:t xml:space="preserve"> по взаимодействию с</w:t>
      </w:r>
      <w:r>
        <w:rPr>
          <w:sz w:val="24"/>
          <w:szCs w:val="24"/>
        </w:rPr>
        <w:t xml:space="preserve"> КСП</w:t>
      </w:r>
    </w:p>
  </w:footnote>
  <w:footnote w:id="14">
    <w:p w:rsidR="005E7DEC" w:rsidRDefault="005E7DEC">
      <w:pPr>
        <w:pStyle w:val="a5"/>
      </w:pPr>
      <w:r>
        <w:rPr>
          <w:rStyle w:val="a7"/>
        </w:rPr>
        <w:footnoteRef/>
      </w:r>
      <w:r>
        <w:t xml:space="preserve"> </w:t>
      </w:r>
      <w:r w:rsidRPr="00345844">
        <w:rPr>
          <w:sz w:val="24"/>
          <w:szCs w:val="24"/>
        </w:rPr>
        <w:t xml:space="preserve">далее - </w:t>
      </w:r>
      <w:r>
        <w:rPr>
          <w:sz w:val="24"/>
          <w:szCs w:val="24"/>
        </w:rPr>
        <w:t>КСП</w:t>
      </w:r>
    </w:p>
  </w:footnote>
  <w:footnote w:id="15">
    <w:p w:rsidR="005E7DEC" w:rsidRPr="008D7A99" w:rsidRDefault="005E7DEC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д</w:t>
      </w:r>
      <w:r w:rsidRPr="008D7A99">
        <w:rPr>
          <w:sz w:val="24"/>
          <w:szCs w:val="24"/>
        </w:rPr>
        <w:t xml:space="preserve">алее - </w:t>
      </w:r>
      <w:r w:rsidRPr="008D7A99">
        <w:rPr>
          <w:color w:val="000000" w:themeColor="text1"/>
          <w:sz w:val="24"/>
          <w:szCs w:val="24"/>
        </w:rPr>
        <w:t>Молодежн</w:t>
      </w:r>
      <w:r>
        <w:rPr>
          <w:color w:val="000000" w:themeColor="text1"/>
          <w:sz w:val="24"/>
          <w:szCs w:val="24"/>
        </w:rPr>
        <w:t>ый парламент</w:t>
      </w:r>
      <w:r w:rsidRPr="008D7A99">
        <w:rPr>
          <w:color w:val="000000" w:themeColor="text1"/>
          <w:sz w:val="24"/>
          <w:szCs w:val="24"/>
        </w:rPr>
        <w:t xml:space="preserve"> при Городской Думе</w:t>
      </w:r>
    </w:p>
  </w:footnote>
  <w:footnote w:id="16">
    <w:p w:rsidR="005E7DEC" w:rsidRPr="00AC1425" w:rsidRDefault="005E7DEC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C1425">
        <w:rPr>
          <w:sz w:val="24"/>
          <w:szCs w:val="24"/>
        </w:rPr>
        <w:t>далее - Федеральный закон от 02.05.2006 № 59-ФЗ</w:t>
      </w:r>
    </w:p>
  </w:footnote>
  <w:footnote w:id="17">
    <w:p w:rsidR="005E7DEC" w:rsidRDefault="005E7DEC">
      <w:pPr>
        <w:pStyle w:val="a5"/>
      </w:pPr>
      <w:r w:rsidRPr="00AC1425">
        <w:rPr>
          <w:rStyle w:val="a7"/>
          <w:sz w:val="24"/>
          <w:szCs w:val="24"/>
        </w:rPr>
        <w:footnoteRef/>
      </w:r>
      <w:r w:rsidRPr="00AC1425">
        <w:rPr>
          <w:sz w:val="24"/>
          <w:szCs w:val="24"/>
        </w:rPr>
        <w:t xml:space="preserve"> далее - </w:t>
      </w:r>
      <w:r>
        <w:rPr>
          <w:sz w:val="24"/>
          <w:szCs w:val="24"/>
        </w:rPr>
        <w:t>МБДОУ</w:t>
      </w:r>
      <w:r w:rsidRPr="00AC1425">
        <w:rPr>
          <w:sz w:val="24"/>
          <w:szCs w:val="24"/>
        </w:rPr>
        <w:t xml:space="preserve"> «Детский сад № 15»</w:t>
      </w:r>
    </w:p>
  </w:footnote>
  <w:footnote w:id="18">
    <w:p w:rsidR="005E7DEC" w:rsidRPr="00A15F68" w:rsidRDefault="005E7DEC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 xml:space="preserve"> </w:t>
      </w:r>
      <w:r w:rsidRPr="00A15F68">
        <w:rPr>
          <w:sz w:val="24"/>
          <w:szCs w:val="24"/>
        </w:rPr>
        <w:t xml:space="preserve">далее - </w:t>
      </w:r>
      <w:r>
        <w:rPr>
          <w:sz w:val="24"/>
          <w:szCs w:val="24"/>
        </w:rPr>
        <w:t>МАОУ</w:t>
      </w:r>
      <w:r w:rsidRPr="00A15F68">
        <w:rPr>
          <w:sz w:val="24"/>
          <w:szCs w:val="24"/>
        </w:rPr>
        <w:t xml:space="preserve"> «Средняя школа № 36»</w:t>
      </w:r>
    </w:p>
  </w:footnote>
  <w:footnote w:id="19">
    <w:p w:rsidR="005E7DEC" w:rsidRPr="00432063" w:rsidRDefault="005E7DEC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432063">
        <w:rPr>
          <w:sz w:val="24"/>
          <w:szCs w:val="24"/>
        </w:rPr>
        <w:t>далее - Конференция</w:t>
      </w:r>
    </w:p>
  </w:footnote>
  <w:footnote w:id="20">
    <w:p w:rsidR="005E7DEC" w:rsidRDefault="005E7DEC">
      <w:pPr>
        <w:pStyle w:val="a5"/>
      </w:pPr>
      <w:r>
        <w:rPr>
          <w:rStyle w:val="a7"/>
        </w:rPr>
        <w:footnoteRef/>
      </w:r>
      <w:r>
        <w:t xml:space="preserve"> </w:t>
      </w:r>
      <w:r w:rsidRPr="00346298">
        <w:rPr>
          <w:sz w:val="24"/>
          <w:szCs w:val="24"/>
        </w:rPr>
        <w:t xml:space="preserve">далее - </w:t>
      </w:r>
      <w:r w:rsidRPr="00346298">
        <w:rPr>
          <w:color w:val="000000"/>
          <w:sz w:val="24"/>
          <w:szCs w:val="24"/>
          <w:shd w:val="clear" w:color="auto" w:fill="FFFFFF"/>
        </w:rPr>
        <w:t>КамчатГТУ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59737"/>
      <w:docPartObj>
        <w:docPartGallery w:val="Page Numbers (Top of Page)"/>
        <w:docPartUnique/>
      </w:docPartObj>
    </w:sdtPr>
    <w:sdtEndPr/>
    <w:sdtContent>
      <w:p w:rsidR="005E7DEC" w:rsidRDefault="005E7DE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D32">
          <w:rPr>
            <w:noProof/>
          </w:rPr>
          <w:t>3</w:t>
        </w:r>
        <w:r>
          <w:fldChar w:fldCharType="end"/>
        </w:r>
      </w:p>
    </w:sdtContent>
  </w:sdt>
  <w:p w:rsidR="005E7DEC" w:rsidRDefault="005E7DE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F9"/>
    <w:multiLevelType w:val="hybridMultilevel"/>
    <w:tmpl w:val="2EC6C804"/>
    <w:lvl w:ilvl="0" w:tplc="24008BEA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2100"/>
    <w:multiLevelType w:val="hybridMultilevel"/>
    <w:tmpl w:val="5C86F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0609D8"/>
    <w:multiLevelType w:val="hybridMultilevel"/>
    <w:tmpl w:val="12A22950"/>
    <w:lvl w:ilvl="0" w:tplc="8BFCD6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7ACA"/>
    <w:multiLevelType w:val="hybridMultilevel"/>
    <w:tmpl w:val="F124B7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FCC3000"/>
    <w:multiLevelType w:val="hybridMultilevel"/>
    <w:tmpl w:val="A2B46486"/>
    <w:lvl w:ilvl="0" w:tplc="B11E6B9E">
      <w:start w:val="4"/>
      <w:numFmt w:val="decimal"/>
      <w:lvlText w:val="%1.6"/>
      <w:lvlJc w:val="left"/>
      <w:pPr>
        <w:ind w:left="9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C779E"/>
    <w:multiLevelType w:val="hybridMultilevel"/>
    <w:tmpl w:val="818E9482"/>
    <w:lvl w:ilvl="0" w:tplc="EA0ED086">
      <w:start w:val="9"/>
      <w:numFmt w:val="decimal"/>
      <w:lvlText w:val="%1.4"/>
      <w:lvlJc w:val="left"/>
      <w:pPr>
        <w:ind w:left="9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23C"/>
    <w:multiLevelType w:val="hybridMultilevel"/>
    <w:tmpl w:val="033EA4CE"/>
    <w:lvl w:ilvl="0" w:tplc="8D103E82">
      <w:start w:val="9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2A01"/>
    <w:multiLevelType w:val="hybridMultilevel"/>
    <w:tmpl w:val="37B8EE02"/>
    <w:lvl w:ilvl="0" w:tplc="60A8A35A">
      <w:start w:val="4"/>
      <w:numFmt w:val="decimal"/>
      <w:lvlText w:val="%1.5"/>
      <w:lvlJc w:val="left"/>
      <w:pPr>
        <w:ind w:left="9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6A0A"/>
    <w:multiLevelType w:val="hybridMultilevel"/>
    <w:tmpl w:val="ED3C9474"/>
    <w:lvl w:ilvl="0" w:tplc="6D9EA462">
      <w:start w:val="4"/>
      <w:numFmt w:val="decimal"/>
      <w:lvlText w:val="%1.2"/>
      <w:lvlJc w:val="left"/>
      <w:pPr>
        <w:ind w:left="8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B009C"/>
    <w:multiLevelType w:val="hybridMultilevel"/>
    <w:tmpl w:val="B050A12E"/>
    <w:lvl w:ilvl="0" w:tplc="6DEEB614">
      <w:start w:val="4"/>
      <w:numFmt w:val="decimal"/>
      <w:lvlText w:val="%1.4"/>
      <w:lvlJc w:val="left"/>
      <w:pPr>
        <w:ind w:left="9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75C10"/>
    <w:multiLevelType w:val="hybridMultilevel"/>
    <w:tmpl w:val="DF86BD3A"/>
    <w:lvl w:ilvl="0" w:tplc="CCEC26A2">
      <w:start w:val="4"/>
      <w:numFmt w:val="decimal"/>
      <w:lvlText w:val="%1.1"/>
      <w:lvlJc w:val="left"/>
      <w:pPr>
        <w:ind w:left="8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239E7"/>
    <w:multiLevelType w:val="hybridMultilevel"/>
    <w:tmpl w:val="53844DDC"/>
    <w:lvl w:ilvl="0" w:tplc="4842A04A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358E2"/>
    <w:multiLevelType w:val="multilevel"/>
    <w:tmpl w:val="21ECDD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 w15:restartNumberingAfterBreak="0">
    <w:nsid w:val="5D7804B8"/>
    <w:multiLevelType w:val="hybridMultilevel"/>
    <w:tmpl w:val="0576BA9A"/>
    <w:lvl w:ilvl="0" w:tplc="B6E882A2">
      <w:start w:val="4"/>
      <w:numFmt w:val="decimal"/>
      <w:lvlText w:val="%1.3"/>
      <w:lvlJc w:val="left"/>
      <w:pPr>
        <w:ind w:left="8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2F87"/>
    <w:multiLevelType w:val="hybridMultilevel"/>
    <w:tmpl w:val="24E27C08"/>
    <w:lvl w:ilvl="0" w:tplc="BAA28AFC">
      <w:start w:val="10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F5809"/>
    <w:multiLevelType w:val="hybridMultilevel"/>
    <w:tmpl w:val="54965C84"/>
    <w:lvl w:ilvl="0" w:tplc="F09AC2D4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F0BFB"/>
    <w:multiLevelType w:val="hybridMultilevel"/>
    <w:tmpl w:val="8326AD76"/>
    <w:lvl w:ilvl="0" w:tplc="9CF62B84">
      <w:start w:val="9"/>
      <w:numFmt w:val="decimal"/>
      <w:lvlText w:val="%1.3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D0C27"/>
    <w:multiLevelType w:val="hybridMultilevel"/>
    <w:tmpl w:val="A7723446"/>
    <w:lvl w:ilvl="0" w:tplc="84E85FA6">
      <w:start w:val="9"/>
      <w:numFmt w:val="decimal"/>
      <w:lvlText w:val="%1.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5"/>
  </w:num>
  <w:num w:numId="15">
    <w:abstractNumId w:val="14"/>
  </w:num>
  <w:num w:numId="16">
    <w:abstractNumId w:val="3"/>
  </w:num>
  <w:num w:numId="17">
    <w:abstractNumId w:val="0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EE"/>
    <w:rsid w:val="00002152"/>
    <w:rsid w:val="00003E4E"/>
    <w:rsid w:val="0000435F"/>
    <w:rsid w:val="00004DF1"/>
    <w:rsid w:val="0000577E"/>
    <w:rsid w:val="00007587"/>
    <w:rsid w:val="00011628"/>
    <w:rsid w:val="0001216B"/>
    <w:rsid w:val="00012BD4"/>
    <w:rsid w:val="0002220C"/>
    <w:rsid w:val="00025325"/>
    <w:rsid w:val="00031885"/>
    <w:rsid w:val="000321DB"/>
    <w:rsid w:val="000345A0"/>
    <w:rsid w:val="00034A85"/>
    <w:rsid w:val="00037F83"/>
    <w:rsid w:val="00040051"/>
    <w:rsid w:val="00041C4F"/>
    <w:rsid w:val="000427A2"/>
    <w:rsid w:val="00046824"/>
    <w:rsid w:val="00046B7A"/>
    <w:rsid w:val="00052B4F"/>
    <w:rsid w:val="00052C68"/>
    <w:rsid w:val="00055B1E"/>
    <w:rsid w:val="000612BF"/>
    <w:rsid w:val="00062538"/>
    <w:rsid w:val="000647B3"/>
    <w:rsid w:val="00065D77"/>
    <w:rsid w:val="00066269"/>
    <w:rsid w:val="000677FC"/>
    <w:rsid w:val="000729F3"/>
    <w:rsid w:val="00074D21"/>
    <w:rsid w:val="00075096"/>
    <w:rsid w:val="00075A47"/>
    <w:rsid w:val="00075C34"/>
    <w:rsid w:val="000773EB"/>
    <w:rsid w:val="000802F6"/>
    <w:rsid w:val="00080F1F"/>
    <w:rsid w:val="00081551"/>
    <w:rsid w:val="0008357A"/>
    <w:rsid w:val="000975DB"/>
    <w:rsid w:val="000A083C"/>
    <w:rsid w:val="000A3F2B"/>
    <w:rsid w:val="000A4B95"/>
    <w:rsid w:val="000A57DD"/>
    <w:rsid w:val="000A730D"/>
    <w:rsid w:val="000B1326"/>
    <w:rsid w:val="000B13FB"/>
    <w:rsid w:val="000B15DC"/>
    <w:rsid w:val="000B1737"/>
    <w:rsid w:val="000B1F5F"/>
    <w:rsid w:val="000B32B3"/>
    <w:rsid w:val="000B4110"/>
    <w:rsid w:val="000C3E5C"/>
    <w:rsid w:val="000C799D"/>
    <w:rsid w:val="000D02E3"/>
    <w:rsid w:val="000D0A2D"/>
    <w:rsid w:val="000D58D8"/>
    <w:rsid w:val="000D69F5"/>
    <w:rsid w:val="000D7BB7"/>
    <w:rsid w:val="000E148D"/>
    <w:rsid w:val="000F1018"/>
    <w:rsid w:val="000F1912"/>
    <w:rsid w:val="000F2E43"/>
    <w:rsid w:val="000F3581"/>
    <w:rsid w:val="000F4C1F"/>
    <w:rsid w:val="000F5F22"/>
    <w:rsid w:val="000F7420"/>
    <w:rsid w:val="00101502"/>
    <w:rsid w:val="001027B5"/>
    <w:rsid w:val="00106DE0"/>
    <w:rsid w:val="0010718B"/>
    <w:rsid w:val="00110669"/>
    <w:rsid w:val="00114DAB"/>
    <w:rsid w:val="0011539D"/>
    <w:rsid w:val="00115A7B"/>
    <w:rsid w:val="001206D5"/>
    <w:rsid w:val="0012413F"/>
    <w:rsid w:val="00125BE7"/>
    <w:rsid w:val="0012700A"/>
    <w:rsid w:val="001315CE"/>
    <w:rsid w:val="0013281C"/>
    <w:rsid w:val="00132B7F"/>
    <w:rsid w:val="00133A7A"/>
    <w:rsid w:val="00135191"/>
    <w:rsid w:val="00135F4A"/>
    <w:rsid w:val="001415D9"/>
    <w:rsid w:val="00141608"/>
    <w:rsid w:val="0014426C"/>
    <w:rsid w:val="00144AC9"/>
    <w:rsid w:val="001450D0"/>
    <w:rsid w:val="00145633"/>
    <w:rsid w:val="00145F54"/>
    <w:rsid w:val="001473B2"/>
    <w:rsid w:val="001473FF"/>
    <w:rsid w:val="001502FA"/>
    <w:rsid w:val="00150910"/>
    <w:rsid w:val="001514D5"/>
    <w:rsid w:val="001514EC"/>
    <w:rsid w:val="0015328D"/>
    <w:rsid w:val="001545D8"/>
    <w:rsid w:val="001547E0"/>
    <w:rsid w:val="00157FAD"/>
    <w:rsid w:val="00161BB9"/>
    <w:rsid w:val="00164EBF"/>
    <w:rsid w:val="001654B7"/>
    <w:rsid w:val="00165F1E"/>
    <w:rsid w:val="00167E43"/>
    <w:rsid w:val="001706B2"/>
    <w:rsid w:val="001724CD"/>
    <w:rsid w:val="001737BD"/>
    <w:rsid w:val="00177360"/>
    <w:rsid w:val="0018045A"/>
    <w:rsid w:val="0018344F"/>
    <w:rsid w:val="0018375A"/>
    <w:rsid w:val="00193F29"/>
    <w:rsid w:val="001959E3"/>
    <w:rsid w:val="001A13D8"/>
    <w:rsid w:val="001A199E"/>
    <w:rsid w:val="001A5C3A"/>
    <w:rsid w:val="001B577F"/>
    <w:rsid w:val="001C09C0"/>
    <w:rsid w:val="001C3DF6"/>
    <w:rsid w:val="001C4E1B"/>
    <w:rsid w:val="001D12FE"/>
    <w:rsid w:val="001D17E7"/>
    <w:rsid w:val="001D18D3"/>
    <w:rsid w:val="001D2850"/>
    <w:rsid w:val="001D50A5"/>
    <w:rsid w:val="001D50B7"/>
    <w:rsid w:val="001D63D6"/>
    <w:rsid w:val="001D7680"/>
    <w:rsid w:val="001E0777"/>
    <w:rsid w:val="001E47C8"/>
    <w:rsid w:val="001E58E3"/>
    <w:rsid w:val="001E59E5"/>
    <w:rsid w:val="001E679F"/>
    <w:rsid w:val="001F127E"/>
    <w:rsid w:val="001F1B65"/>
    <w:rsid w:val="001F3C6F"/>
    <w:rsid w:val="001F5FD1"/>
    <w:rsid w:val="001F6FBE"/>
    <w:rsid w:val="001F7BE7"/>
    <w:rsid w:val="0020074C"/>
    <w:rsid w:val="00201E33"/>
    <w:rsid w:val="00204970"/>
    <w:rsid w:val="00213EFF"/>
    <w:rsid w:val="002150CD"/>
    <w:rsid w:val="0022103C"/>
    <w:rsid w:val="00224A3E"/>
    <w:rsid w:val="00224A58"/>
    <w:rsid w:val="00224F9D"/>
    <w:rsid w:val="00225395"/>
    <w:rsid w:val="00226696"/>
    <w:rsid w:val="002268B5"/>
    <w:rsid w:val="00230EB2"/>
    <w:rsid w:val="002316B1"/>
    <w:rsid w:val="002334EB"/>
    <w:rsid w:val="00233ABB"/>
    <w:rsid w:val="0023461F"/>
    <w:rsid w:val="00242F5F"/>
    <w:rsid w:val="002436C3"/>
    <w:rsid w:val="00244DF6"/>
    <w:rsid w:val="0024713F"/>
    <w:rsid w:val="00251296"/>
    <w:rsid w:val="00252E6C"/>
    <w:rsid w:val="0025468A"/>
    <w:rsid w:val="00254F13"/>
    <w:rsid w:val="00255C8B"/>
    <w:rsid w:val="002604F7"/>
    <w:rsid w:val="002655DB"/>
    <w:rsid w:val="00270115"/>
    <w:rsid w:val="00272343"/>
    <w:rsid w:val="002746CF"/>
    <w:rsid w:val="00274B82"/>
    <w:rsid w:val="00274B93"/>
    <w:rsid w:val="00274D1E"/>
    <w:rsid w:val="00281767"/>
    <w:rsid w:val="00283567"/>
    <w:rsid w:val="00284E51"/>
    <w:rsid w:val="00286D80"/>
    <w:rsid w:val="002903C4"/>
    <w:rsid w:val="00294617"/>
    <w:rsid w:val="0029483E"/>
    <w:rsid w:val="00295B62"/>
    <w:rsid w:val="002972EE"/>
    <w:rsid w:val="002A3775"/>
    <w:rsid w:val="002A529B"/>
    <w:rsid w:val="002A5C44"/>
    <w:rsid w:val="002A5D1F"/>
    <w:rsid w:val="002B3AF3"/>
    <w:rsid w:val="002B72D8"/>
    <w:rsid w:val="002B79C9"/>
    <w:rsid w:val="002C0388"/>
    <w:rsid w:val="002C139A"/>
    <w:rsid w:val="002C1A27"/>
    <w:rsid w:val="002C38FA"/>
    <w:rsid w:val="002C3C31"/>
    <w:rsid w:val="002C5218"/>
    <w:rsid w:val="002C58CC"/>
    <w:rsid w:val="002C592B"/>
    <w:rsid w:val="002C6DAA"/>
    <w:rsid w:val="002D153D"/>
    <w:rsid w:val="002D1C0A"/>
    <w:rsid w:val="002D5A99"/>
    <w:rsid w:val="002E0ECB"/>
    <w:rsid w:val="002E3BD0"/>
    <w:rsid w:val="002E57C8"/>
    <w:rsid w:val="002E59AB"/>
    <w:rsid w:val="002E6CB4"/>
    <w:rsid w:val="002F0054"/>
    <w:rsid w:val="002F2625"/>
    <w:rsid w:val="002F548D"/>
    <w:rsid w:val="002F611F"/>
    <w:rsid w:val="002F6CFA"/>
    <w:rsid w:val="002F747F"/>
    <w:rsid w:val="002F79BE"/>
    <w:rsid w:val="00301DC7"/>
    <w:rsid w:val="003037E1"/>
    <w:rsid w:val="00310E88"/>
    <w:rsid w:val="00311D90"/>
    <w:rsid w:val="00312A1C"/>
    <w:rsid w:val="00314B71"/>
    <w:rsid w:val="00326D35"/>
    <w:rsid w:val="00330DDA"/>
    <w:rsid w:val="00332336"/>
    <w:rsid w:val="003327B3"/>
    <w:rsid w:val="00333205"/>
    <w:rsid w:val="00333B79"/>
    <w:rsid w:val="00340917"/>
    <w:rsid w:val="003413B5"/>
    <w:rsid w:val="0034184B"/>
    <w:rsid w:val="00341ABA"/>
    <w:rsid w:val="00343F94"/>
    <w:rsid w:val="00344602"/>
    <w:rsid w:val="00345844"/>
    <w:rsid w:val="00346298"/>
    <w:rsid w:val="00347DE6"/>
    <w:rsid w:val="0035244D"/>
    <w:rsid w:val="00354663"/>
    <w:rsid w:val="003546B6"/>
    <w:rsid w:val="00354B10"/>
    <w:rsid w:val="00354B74"/>
    <w:rsid w:val="00354F88"/>
    <w:rsid w:val="00355878"/>
    <w:rsid w:val="00355D53"/>
    <w:rsid w:val="00356AB9"/>
    <w:rsid w:val="0036081F"/>
    <w:rsid w:val="003631C2"/>
    <w:rsid w:val="00364E89"/>
    <w:rsid w:val="00365330"/>
    <w:rsid w:val="00365DE3"/>
    <w:rsid w:val="00366F0B"/>
    <w:rsid w:val="00377816"/>
    <w:rsid w:val="00381686"/>
    <w:rsid w:val="00385B86"/>
    <w:rsid w:val="00393A7C"/>
    <w:rsid w:val="003956A7"/>
    <w:rsid w:val="003A01AD"/>
    <w:rsid w:val="003A13CE"/>
    <w:rsid w:val="003A2279"/>
    <w:rsid w:val="003A2569"/>
    <w:rsid w:val="003A46C9"/>
    <w:rsid w:val="003A68B8"/>
    <w:rsid w:val="003A77AC"/>
    <w:rsid w:val="003A78E4"/>
    <w:rsid w:val="003B1060"/>
    <w:rsid w:val="003B444E"/>
    <w:rsid w:val="003B56FE"/>
    <w:rsid w:val="003B71D5"/>
    <w:rsid w:val="003C2C5A"/>
    <w:rsid w:val="003C4361"/>
    <w:rsid w:val="003C6949"/>
    <w:rsid w:val="003D2D5D"/>
    <w:rsid w:val="003D33E7"/>
    <w:rsid w:val="003D3982"/>
    <w:rsid w:val="003D53FF"/>
    <w:rsid w:val="003D58BF"/>
    <w:rsid w:val="003D7A97"/>
    <w:rsid w:val="003E112E"/>
    <w:rsid w:val="003E11E8"/>
    <w:rsid w:val="003E2F6B"/>
    <w:rsid w:val="003E3B48"/>
    <w:rsid w:val="003E4ED1"/>
    <w:rsid w:val="003E4EFC"/>
    <w:rsid w:val="003E54FB"/>
    <w:rsid w:val="003E67ED"/>
    <w:rsid w:val="003E7741"/>
    <w:rsid w:val="003F257D"/>
    <w:rsid w:val="003F4D18"/>
    <w:rsid w:val="003F511E"/>
    <w:rsid w:val="0040285E"/>
    <w:rsid w:val="00406451"/>
    <w:rsid w:val="004073A4"/>
    <w:rsid w:val="00417026"/>
    <w:rsid w:val="00417C7D"/>
    <w:rsid w:val="00420CF8"/>
    <w:rsid w:val="0042229E"/>
    <w:rsid w:val="00423893"/>
    <w:rsid w:val="00425D42"/>
    <w:rsid w:val="004273EA"/>
    <w:rsid w:val="00431D2E"/>
    <w:rsid w:val="00432063"/>
    <w:rsid w:val="0043689E"/>
    <w:rsid w:val="00436EC5"/>
    <w:rsid w:val="004405B5"/>
    <w:rsid w:val="004413B8"/>
    <w:rsid w:val="004420EE"/>
    <w:rsid w:val="004422A3"/>
    <w:rsid w:val="00442E27"/>
    <w:rsid w:val="00443C24"/>
    <w:rsid w:val="004521FD"/>
    <w:rsid w:val="00455FE9"/>
    <w:rsid w:val="00457EB9"/>
    <w:rsid w:val="004601BE"/>
    <w:rsid w:val="00465764"/>
    <w:rsid w:val="004735A5"/>
    <w:rsid w:val="004742D5"/>
    <w:rsid w:val="00474E2B"/>
    <w:rsid w:val="004753DC"/>
    <w:rsid w:val="00475BF3"/>
    <w:rsid w:val="00480034"/>
    <w:rsid w:val="004822C1"/>
    <w:rsid w:val="00482E2A"/>
    <w:rsid w:val="00483C76"/>
    <w:rsid w:val="004850D0"/>
    <w:rsid w:val="00485E9E"/>
    <w:rsid w:val="00490BDF"/>
    <w:rsid w:val="00491C27"/>
    <w:rsid w:val="00491E8F"/>
    <w:rsid w:val="00492076"/>
    <w:rsid w:val="00493B01"/>
    <w:rsid w:val="004969F6"/>
    <w:rsid w:val="004A22AA"/>
    <w:rsid w:val="004A3000"/>
    <w:rsid w:val="004A72EF"/>
    <w:rsid w:val="004B270C"/>
    <w:rsid w:val="004B29E4"/>
    <w:rsid w:val="004B487E"/>
    <w:rsid w:val="004B4EDB"/>
    <w:rsid w:val="004B59D9"/>
    <w:rsid w:val="004B6212"/>
    <w:rsid w:val="004C0302"/>
    <w:rsid w:val="004C2DE5"/>
    <w:rsid w:val="004C4735"/>
    <w:rsid w:val="004D2D66"/>
    <w:rsid w:val="004D4F8C"/>
    <w:rsid w:val="004D69E1"/>
    <w:rsid w:val="004D73FA"/>
    <w:rsid w:val="004D76AE"/>
    <w:rsid w:val="004D7E2F"/>
    <w:rsid w:val="004E1546"/>
    <w:rsid w:val="004E3C96"/>
    <w:rsid w:val="004F21B8"/>
    <w:rsid w:val="004F28A3"/>
    <w:rsid w:val="004F3BFA"/>
    <w:rsid w:val="004F3C7D"/>
    <w:rsid w:val="004F58E9"/>
    <w:rsid w:val="004F5AD8"/>
    <w:rsid w:val="00504943"/>
    <w:rsid w:val="005066E2"/>
    <w:rsid w:val="00507413"/>
    <w:rsid w:val="00507BBD"/>
    <w:rsid w:val="00513AD5"/>
    <w:rsid w:val="00514C83"/>
    <w:rsid w:val="00515CD6"/>
    <w:rsid w:val="005233FB"/>
    <w:rsid w:val="005238E0"/>
    <w:rsid w:val="005241B6"/>
    <w:rsid w:val="0053270D"/>
    <w:rsid w:val="005363C8"/>
    <w:rsid w:val="0053691A"/>
    <w:rsid w:val="00537656"/>
    <w:rsid w:val="005378CF"/>
    <w:rsid w:val="005404EB"/>
    <w:rsid w:val="0054099C"/>
    <w:rsid w:val="0054225B"/>
    <w:rsid w:val="00543075"/>
    <w:rsid w:val="005457B0"/>
    <w:rsid w:val="00547E96"/>
    <w:rsid w:val="00557A2B"/>
    <w:rsid w:val="005619EF"/>
    <w:rsid w:val="00561D00"/>
    <w:rsid w:val="0056312B"/>
    <w:rsid w:val="005675C4"/>
    <w:rsid w:val="00570AAE"/>
    <w:rsid w:val="00573015"/>
    <w:rsid w:val="00573D32"/>
    <w:rsid w:val="00582AC2"/>
    <w:rsid w:val="005846C6"/>
    <w:rsid w:val="00584BA6"/>
    <w:rsid w:val="00590A8E"/>
    <w:rsid w:val="00590E33"/>
    <w:rsid w:val="005913C3"/>
    <w:rsid w:val="0059356A"/>
    <w:rsid w:val="00596284"/>
    <w:rsid w:val="005A30FF"/>
    <w:rsid w:val="005A6759"/>
    <w:rsid w:val="005B1612"/>
    <w:rsid w:val="005B63F7"/>
    <w:rsid w:val="005C057C"/>
    <w:rsid w:val="005C5790"/>
    <w:rsid w:val="005D0EF7"/>
    <w:rsid w:val="005D4288"/>
    <w:rsid w:val="005D5733"/>
    <w:rsid w:val="005D73DA"/>
    <w:rsid w:val="005E6BA8"/>
    <w:rsid w:val="005E6CCE"/>
    <w:rsid w:val="005E7DEC"/>
    <w:rsid w:val="005F4299"/>
    <w:rsid w:val="005F5206"/>
    <w:rsid w:val="005F5903"/>
    <w:rsid w:val="005F7F54"/>
    <w:rsid w:val="00601402"/>
    <w:rsid w:val="00601DD1"/>
    <w:rsid w:val="0060311A"/>
    <w:rsid w:val="00610925"/>
    <w:rsid w:val="006118A8"/>
    <w:rsid w:val="00616C52"/>
    <w:rsid w:val="0061733C"/>
    <w:rsid w:val="00621A37"/>
    <w:rsid w:val="00622467"/>
    <w:rsid w:val="00622BB1"/>
    <w:rsid w:val="00625787"/>
    <w:rsid w:val="00634FE6"/>
    <w:rsid w:val="0063595B"/>
    <w:rsid w:val="006417E7"/>
    <w:rsid w:val="006504DD"/>
    <w:rsid w:val="00650A0A"/>
    <w:rsid w:val="00652E0F"/>
    <w:rsid w:val="00655101"/>
    <w:rsid w:val="006578B0"/>
    <w:rsid w:val="00660A10"/>
    <w:rsid w:val="006629C7"/>
    <w:rsid w:val="006642FC"/>
    <w:rsid w:val="0066505B"/>
    <w:rsid w:val="00667DFE"/>
    <w:rsid w:val="00670A41"/>
    <w:rsid w:val="00672BC7"/>
    <w:rsid w:val="00672C36"/>
    <w:rsid w:val="0067301C"/>
    <w:rsid w:val="00674036"/>
    <w:rsid w:val="00687E51"/>
    <w:rsid w:val="00691057"/>
    <w:rsid w:val="0069258D"/>
    <w:rsid w:val="006943FC"/>
    <w:rsid w:val="0069640B"/>
    <w:rsid w:val="00697171"/>
    <w:rsid w:val="006A2F4D"/>
    <w:rsid w:val="006A6644"/>
    <w:rsid w:val="006C0237"/>
    <w:rsid w:val="006C2C04"/>
    <w:rsid w:val="006C4393"/>
    <w:rsid w:val="006C472C"/>
    <w:rsid w:val="006C5C8A"/>
    <w:rsid w:val="006C6A3C"/>
    <w:rsid w:val="006D2690"/>
    <w:rsid w:val="006D34A2"/>
    <w:rsid w:val="006D5118"/>
    <w:rsid w:val="006D79D4"/>
    <w:rsid w:val="006E0A81"/>
    <w:rsid w:val="006E0BA3"/>
    <w:rsid w:val="006E6236"/>
    <w:rsid w:val="006E7D30"/>
    <w:rsid w:val="006F22CC"/>
    <w:rsid w:val="006F38FD"/>
    <w:rsid w:val="006F61B6"/>
    <w:rsid w:val="006F73F3"/>
    <w:rsid w:val="00700109"/>
    <w:rsid w:val="00701D96"/>
    <w:rsid w:val="00703280"/>
    <w:rsid w:val="00704EEB"/>
    <w:rsid w:val="00705477"/>
    <w:rsid w:val="00705B81"/>
    <w:rsid w:val="007114E9"/>
    <w:rsid w:val="0071467E"/>
    <w:rsid w:val="00716CBA"/>
    <w:rsid w:val="00720E99"/>
    <w:rsid w:val="00722248"/>
    <w:rsid w:val="0072408A"/>
    <w:rsid w:val="007240ED"/>
    <w:rsid w:val="007243DB"/>
    <w:rsid w:val="00730131"/>
    <w:rsid w:val="007322E8"/>
    <w:rsid w:val="00736810"/>
    <w:rsid w:val="0074034E"/>
    <w:rsid w:val="00743F95"/>
    <w:rsid w:val="007441E5"/>
    <w:rsid w:val="007459B4"/>
    <w:rsid w:val="007510D0"/>
    <w:rsid w:val="00753114"/>
    <w:rsid w:val="00753340"/>
    <w:rsid w:val="007551C8"/>
    <w:rsid w:val="007567B3"/>
    <w:rsid w:val="00756D5E"/>
    <w:rsid w:val="00760611"/>
    <w:rsid w:val="00760D4F"/>
    <w:rsid w:val="00761C42"/>
    <w:rsid w:val="0076260B"/>
    <w:rsid w:val="0076262A"/>
    <w:rsid w:val="00763046"/>
    <w:rsid w:val="00764316"/>
    <w:rsid w:val="007643BB"/>
    <w:rsid w:val="00765286"/>
    <w:rsid w:val="007674A2"/>
    <w:rsid w:val="00767A6F"/>
    <w:rsid w:val="00767A78"/>
    <w:rsid w:val="0077043A"/>
    <w:rsid w:val="007717ED"/>
    <w:rsid w:val="00771DEF"/>
    <w:rsid w:val="00772104"/>
    <w:rsid w:val="00772CDA"/>
    <w:rsid w:val="00774643"/>
    <w:rsid w:val="0078110D"/>
    <w:rsid w:val="00781FB1"/>
    <w:rsid w:val="00782368"/>
    <w:rsid w:val="00782930"/>
    <w:rsid w:val="00785750"/>
    <w:rsid w:val="00785923"/>
    <w:rsid w:val="00791A8E"/>
    <w:rsid w:val="00797DD1"/>
    <w:rsid w:val="007A5282"/>
    <w:rsid w:val="007B06BE"/>
    <w:rsid w:val="007B1C97"/>
    <w:rsid w:val="007C11AC"/>
    <w:rsid w:val="007C22C6"/>
    <w:rsid w:val="007C2691"/>
    <w:rsid w:val="007C5A55"/>
    <w:rsid w:val="007C656C"/>
    <w:rsid w:val="007D0F15"/>
    <w:rsid w:val="007D12FF"/>
    <w:rsid w:val="007D4B2A"/>
    <w:rsid w:val="007E0768"/>
    <w:rsid w:val="007E1CFB"/>
    <w:rsid w:val="007E2F21"/>
    <w:rsid w:val="007E4246"/>
    <w:rsid w:val="007F06F5"/>
    <w:rsid w:val="007F2860"/>
    <w:rsid w:val="007F493F"/>
    <w:rsid w:val="00803586"/>
    <w:rsid w:val="00804C1D"/>
    <w:rsid w:val="008053C0"/>
    <w:rsid w:val="00810498"/>
    <w:rsid w:val="008108F3"/>
    <w:rsid w:val="00810C54"/>
    <w:rsid w:val="008208EB"/>
    <w:rsid w:val="00820E64"/>
    <w:rsid w:val="0082128B"/>
    <w:rsid w:val="0082192C"/>
    <w:rsid w:val="008255DE"/>
    <w:rsid w:val="00825EA8"/>
    <w:rsid w:val="00826557"/>
    <w:rsid w:val="00830163"/>
    <w:rsid w:val="00830EA9"/>
    <w:rsid w:val="00832EEB"/>
    <w:rsid w:val="0084446F"/>
    <w:rsid w:val="00844926"/>
    <w:rsid w:val="008452E6"/>
    <w:rsid w:val="00846E5D"/>
    <w:rsid w:val="008476AC"/>
    <w:rsid w:val="00852FEF"/>
    <w:rsid w:val="008532A5"/>
    <w:rsid w:val="008548AF"/>
    <w:rsid w:val="00854D9C"/>
    <w:rsid w:val="008570D5"/>
    <w:rsid w:val="00857A9E"/>
    <w:rsid w:val="0086061D"/>
    <w:rsid w:val="00865ACA"/>
    <w:rsid w:val="008665D0"/>
    <w:rsid w:val="00866EA2"/>
    <w:rsid w:val="00871866"/>
    <w:rsid w:val="00871D41"/>
    <w:rsid w:val="00872351"/>
    <w:rsid w:val="00872663"/>
    <w:rsid w:val="00874DC9"/>
    <w:rsid w:val="00875A5C"/>
    <w:rsid w:val="00875B4B"/>
    <w:rsid w:val="00876E6E"/>
    <w:rsid w:val="00877BFF"/>
    <w:rsid w:val="00880F8C"/>
    <w:rsid w:val="00882A50"/>
    <w:rsid w:val="008836B4"/>
    <w:rsid w:val="0088384E"/>
    <w:rsid w:val="008866CE"/>
    <w:rsid w:val="008869BE"/>
    <w:rsid w:val="008906F7"/>
    <w:rsid w:val="008916D2"/>
    <w:rsid w:val="008952DD"/>
    <w:rsid w:val="00895480"/>
    <w:rsid w:val="008973D4"/>
    <w:rsid w:val="008A1FED"/>
    <w:rsid w:val="008A5B51"/>
    <w:rsid w:val="008A7DFE"/>
    <w:rsid w:val="008B2BAF"/>
    <w:rsid w:val="008B59DE"/>
    <w:rsid w:val="008B60A2"/>
    <w:rsid w:val="008B7440"/>
    <w:rsid w:val="008B78C5"/>
    <w:rsid w:val="008C39F9"/>
    <w:rsid w:val="008C4B79"/>
    <w:rsid w:val="008C5095"/>
    <w:rsid w:val="008D1E6C"/>
    <w:rsid w:val="008D2932"/>
    <w:rsid w:val="008D2CC5"/>
    <w:rsid w:val="008D714E"/>
    <w:rsid w:val="008D7330"/>
    <w:rsid w:val="008D7A99"/>
    <w:rsid w:val="008E0C85"/>
    <w:rsid w:val="008E7A0C"/>
    <w:rsid w:val="008F377F"/>
    <w:rsid w:val="008F4567"/>
    <w:rsid w:val="008F5289"/>
    <w:rsid w:val="008F631C"/>
    <w:rsid w:val="008F77FF"/>
    <w:rsid w:val="00900311"/>
    <w:rsid w:val="00900AA1"/>
    <w:rsid w:val="0090341F"/>
    <w:rsid w:val="0090353F"/>
    <w:rsid w:val="009035D1"/>
    <w:rsid w:val="00906FB7"/>
    <w:rsid w:val="009079ED"/>
    <w:rsid w:val="00907DD5"/>
    <w:rsid w:val="009107C8"/>
    <w:rsid w:val="009114D6"/>
    <w:rsid w:val="00911783"/>
    <w:rsid w:val="009135E6"/>
    <w:rsid w:val="0091646C"/>
    <w:rsid w:val="00916EC3"/>
    <w:rsid w:val="009174E7"/>
    <w:rsid w:val="00923C22"/>
    <w:rsid w:val="0092501A"/>
    <w:rsid w:val="00926D8E"/>
    <w:rsid w:val="00931148"/>
    <w:rsid w:val="009327CD"/>
    <w:rsid w:val="00933EB9"/>
    <w:rsid w:val="0093442C"/>
    <w:rsid w:val="0093650B"/>
    <w:rsid w:val="0094036B"/>
    <w:rsid w:val="009407F7"/>
    <w:rsid w:val="0094120E"/>
    <w:rsid w:val="009429DB"/>
    <w:rsid w:val="009438D4"/>
    <w:rsid w:val="00946657"/>
    <w:rsid w:val="00950ECE"/>
    <w:rsid w:val="00950EFC"/>
    <w:rsid w:val="009519EF"/>
    <w:rsid w:val="00953972"/>
    <w:rsid w:val="00954466"/>
    <w:rsid w:val="00955AE3"/>
    <w:rsid w:val="009572EF"/>
    <w:rsid w:val="00960F77"/>
    <w:rsid w:val="009616E2"/>
    <w:rsid w:val="00962CB2"/>
    <w:rsid w:val="00962E92"/>
    <w:rsid w:val="00973A73"/>
    <w:rsid w:val="00975E28"/>
    <w:rsid w:val="00976D4F"/>
    <w:rsid w:val="00977CF3"/>
    <w:rsid w:val="009802A1"/>
    <w:rsid w:val="009802CA"/>
    <w:rsid w:val="00982604"/>
    <w:rsid w:val="00983010"/>
    <w:rsid w:val="00992D4B"/>
    <w:rsid w:val="009933DD"/>
    <w:rsid w:val="0099492E"/>
    <w:rsid w:val="00996C1F"/>
    <w:rsid w:val="00997A2E"/>
    <w:rsid w:val="009A1033"/>
    <w:rsid w:val="009A6F4F"/>
    <w:rsid w:val="009B1BD4"/>
    <w:rsid w:val="009B2C97"/>
    <w:rsid w:val="009B3056"/>
    <w:rsid w:val="009B3B31"/>
    <w:rsid w:val="009B506A"/>
    <w:rsid w:val="009B5516"/>
    <w:rsid w:val="009B7222"/>
    <w:rsid w:val="009B79CC"/>
    <w:rsid w:val="009C2218"/>
    <w:rsid w:val="009C35DC"/>
    <w:rsid w:val="009C3D06"/>
    <w:rsid w:val="009C564C"/>
    <w:rsid w:val="009C5BD1"/>
    <w:rsid w:val="009C6225"/>
    <w:rsid w:val="009C6462"/>
    <w:rsid w:val="009C6A7F"/>
    <w:rsid w:val="009D0771"/>
    <w:rsid w:val="009D1746"/>
    <w:rsid w:val="009D28F3"/>
    <w:rsid w:val="009D5EEF"/>
    <w:rsid w:val="009E292B"/>
    <w:rsid w:val="009E3249"/>
    <w:rsid w:val="009E46A4"/>
    <w:rsid w:val="009E4D38"/>
    <w:rsid w:val="009E4E6F"/>
    <w:rsid w:val="009E522F"/>
    <w:rsid w:val="009E5959"/>
    <w:rsid w:val="009E6FE9"/>
    <w:rsid w:val="009E7910"/>
    <w:rsid w:val="009F47C3"/>
    <w:rsid w:val="009F5D75"/>
    <w:rsid w:val="009F6132"/>
    <w:rsid w:val="00A11B60"/>
    <w:rsid w:val="00A15F68"/>
    <w:rsid w:val="00A17D24"/>
    <w:rsid w:val="00A21D6C"/>
    <w:rsid w:val="00A24B56"/>
    <w:rsid w:val="00A24CEB"/>
    <w:rsid w:val="00A26E19"/>
    <w:rsid w:val="00A309E6"/>
    <w:rsid w:val="00A315F5"/>
    <w:rsid w:val="00A32960"/>
    <w:rsid w:val="00A34F64"/>
    <w:rsid w:val="00A35732"/>
    <w:rsid w:val="00A368F3"/>
    <w:rsid w:val="00A415DF"/>
    <w:rsid w:val="00A4622C"/>
    <w:rsid w:val="00A47B08"/>
    <w:rsid w:val="00A47D77"/>
    <w:rsid w:val="00A47FBA"/>
    <w:rsid w:val="00A50148"/>
    <w:rsid w:val="00A506D7"/>
    <w:rsid w:val="00A52464"/>
    <w:rsid w:val="00A55B8C"/>
    <w:rsid w:val="00A56994"/>
    <w:rsid w:val="00A60C80"/>
    <w:rsid w:val="00A641F3"/>
    <w:rsid w:val="00A64BAC"/>
    <w:rsid w:val="00A67211"/>
    <w:rsid w:val="00A70CCB"/>
    <w:rsid w:val="00A72FBD"/>
    <w:rsid w:val="00A75DA9"/>
    <w:rsid w:val="00A76302"/>
    <w:rsid w:val="00A76D32"/>
    <w:rsid w:val="00A77395"/>
    <w:rsid w:val="00A800D5"/>
    <w:rsid w:val="00A841EB"/>
    <w:rsid w:val="00A8434A"/>
    <w:rsid w:val="00A849DA"/>
    <w:rsid w:val="00A8783D"/>
    <w:rsid w:val="00A9148C"/>
    <w:rsid w:val="00A91B9C"/>
    <w:rsid w:val="00A91E68"/>
    <w:rsid w:val="00A93344"/>
    <w:rsid w:val="00A9347E"/>
    <w:rsid w:val="00A93DD8"/>
    <w:rsid w:val="00A963D2"/>
    <w:rsid w:val="00AA1357"/>
    <w:rsid w:val="00AB06C6"/>
    <w:rsid w:val="00AB20D7"/>
    <w:rsid w:val="00AB34B1"/>
    <w:rsid w:val="00AB3EEB"/>
    <w:rsid w:val="00AB4707"/>
    <w:rsid w:val="00AB631B"/>
    <w:rsid w:val="00AC1425"/>
    <w:rsid w:val="00AC63AC"/>
    <w:rsid w:val="00AC7194"/>
    <w:rsid w:val="00AD035A"/>
    <w:rsid w:val="00AD35F7"/>
    <w:rsid w:val="00AD52D7"/>
    <w:rsid w:val="00AD5E1D"/>
    <w:rsid w:val="00AE2E9F"/>
    <w:rsid w:val="00AE4B3D"/>
    <w:rsid w:val="00AE66B7"/>
    <w:rsid w:val="00AE6CF5"/>
    <w:rsid w:val="00AF3249"/>
    <w:rsid w:val="00AF48A3"/>
    <w:rsid w:val="00AF4C95"/>
    <w:rsid w:val="00AF779F"/>
    <w:rsid w:val="00B01F6F"/>
    <w:rsid w:val="00B05F9C"/>
    <w:rsid w:val="00B0719B"/>
    <w:rsid w:val="00B072B1"/>
    <w:rsid w:val="00B0772C"/>
    <w:rsid w:val="00B106D6"/>
    <w:rsid w:val="00B14673"/>
    <w:rsid w:val="00B14BE4"/>
    <w:rsid w:val="00B15217"/>
    <w:rsid w:val="00B15E43"/>
    <w:rsid w:val="00B16A7E"/>
    <w:rsid w:val="00B2367B"/>
    <w:rsid w:val="00B23EC6"/>
    <w:rsid w:val="00B2432C"/>
    <w:rsid w:val="00B24B1D"/>
    <w:rsid w:val="00B250F1"/>
    <w:rsid w:val="00B27118"/>
    <w:rsid w:val="00B272BC"/>
    <w:rsid w:val="00B30B02"/>
    <w:rsid w:val="00B31BA3"/>
    <w:rsid w:val="00B336EC"/>
    <w:rsid w:val="00B41FDA"/>
    <w:rsid w:val="00B451CE"/>
    <w:rsid w:val="00B46E6D"/>
    <w:rsid w:val="00B506C1"/>
    <w:rsid w:val="00B50BB4"/>
    <w:rsid w:val="00B52975"/>
    <w:rsid w:val="00B543DE"/>
    <w:rsid w:val="00B54464"/>
    <w:rsid w:val="00B56A52"/>
    <w:rsid w:val="00B56EC9"/>
    <w:rsid w:val="00B57249"/>
    <w:rsid w:val="00B61780"/>
    <w:rsid w:val="00B617C4"/>
    <w:rsid w:val="00B61DC7"/>
    <w:rsid w:val="00B631D4"/>
    <w:rsid w:val="00B6357D"/>
    <w:rsid w:val="00B63C1E"/>
    <w:rsid w:val="00B6468A"/>
    <w:rsid w:val="00B661C5"/>
    <w:rsid w:val="00B671B1"/>
    <w:rsid w:val="00B74A56"/>
    <w:rsid w:val="00B75924"/>
    <w:rsid w:val="00B76EE8"/>
    <w:rsid w:val="00B80118"/>
    <w:rsid w:val="00B80884"/>
    <w:rsid w:val="00B8089F"/>
    <w:rsid w:val="00B827FF"/>
    <w:rsid w:val="00B830CF"/>
    <w:rsid w:val="00B9185F"/>
    <w:rsid w:val="00B92EA8"/>
    <w:rsid w:val="00B96DEF"/>
    <w:rsid w:val="00B9722D"/>
    <w:rsid w:val="00BA0630"/>
    <w:rsid w:val="00BA2358"/>
    <w:rsid w:val="00BA44E4"/>
    <w:rsid w:val="00BA5036"/>
    <w:rsid w:val="00BA56F4"/>
    <w:rsid w:val="00BA5D9D"/>
    <w:rsid w:val="00BB25D7"/>
    <w:rsid w:val="00BB56EC"/>
    <w:rsid w:val="00BC0586"/>
    <w:rsid w:val="00BC095C"/>
    <w:rsid w:val="00BC164E"/>
    <w:rsid w:val="00BC19FF"/>
    <w:rsid w:val="00BC3482"/>
    <w:rsid w:val="00BC4C1B"/>
    <w:rsid w:val="00BC5EE6"/>
    <w:rsid w:val="00BC685E"/>
    <w:rsid w:val="00BC6CBE"/>
    <w:rsid w:val="00BD3595"/>
    <w:rsid w:val="00BD3B31"/>
    <w:rsid w:val="00BD45D6"/>
    <w:rsid w:val="00BD5C26"/>
    <w:rsid w:val="00BE000F"/>
    <w:rsid w:val="00BE52F4"/>
    <w:rsid w:val="00BE640C"/>
    <w:rsid w:val="00BE6AEE"/>
    <w:rsid w:val="00BE74A9"/>
    <w:rsid w:val="00BF1C5B"/>
    <w:rsid w:val="00BF23A5"/>
    <w:rsid w:val="00BF3CCD"/>
    <w:rsid w:val="00BF41B3"/>
    <w:rsid w:val="00BF4300"/>
    <w:rsid w:val="00BF72AE"/>
    <w:rsid w:val="00C0042F"/>
    <w:rsid w:val="00C0141B"/>
    <w:rsid w:val="00C01E37"/>
    <w:rsid w:val="00C02293"/>
    <w:rsid w:val="00C04DE3"/>
    <w:rsid w:val="00C07DA1"/>
    <w:rsid w:val="00C1324E"/>
    <w:rsid w:val="00C1602F"/>
    <w:rsid w:val="00C17DED"/>
    <w:rsid w:val="00C200B8"/>
    <w:rsid w:val="00C22BE9"/>
    <w:rsid w:val="00C3276B"/>
    <w:rsid w:val="00C35BF9"/>
    <w:rsid w:val="00C37229"/>
    <w:rsid w:val="00C374BE"/>
    <w:rsid w:val="00C4048E"/>
    <w:rsid w:val="00C46ADA"/>
    <w:rsid w:val="00C51BDF"/>
    <w:rsid w:val="00C51C91"/>
    <w:rsid w:val="00C54782"/>
    <w:rsid w:val="00C55760"/>
    <w:rsid w:val="00C60AF6"/>
    <w:rsid w:val="00C61D70"/>
    <w:rsid w:val="00C6228E"/>
    <w:rsid w:val="00C62545"/>
    <w:rsid w:val="00C627C1"/>
    <w:rsid w:val="00C629F0"/>
    <w:rsid w:val="00C64ED2"/>
    <w:rsid w:val="00C6563F"/>
    <w:rsid w:val="00C664B3"/>
    <w:rsid w:val="00C66B9B"/>
    <w:rsid w:val="00C73338"/>
    <w:rsid w:val="00C74C60"/>
    <w:rsid w:val="00C77164"/>
    <w:rsid w:val="00C77368"/>
    <w:rsid w:val="00C80134"/>
    <w:rsid w:val="00C82DA5"/>
    <w:rsid w:val="00C8719C"/>
    <w:rsid w:val="00C87C42"/>
    <w:rsid w:val="00C905FD"/>
    <w:rsid w:val="00C9138D"/>
    <w:rsid w:val="00C91FD5"/>
    <w:rsid w:val="00C95BBB"/>
    <w:rsid w:val="00C962A3"/>
    <w:rsid w:val="00C96E4E"/>
    <w:rsid w:val="00CA1B7E"/>
    <w:rsid w:val="00CA22E0"/>
    <w:rsid w:val="00CA256D"/>
    <w:rsid w:val="00CA646F"/>
    <w:rsid w:val="00CA6524"/>
    <w:rsid w:val="00CA736A"/>
    <w:rsid w:val="00CB1067"/>
    <w:rsid w:val="00CB6E77"/>
    <w:rsid w:val="00CC16AF"/>
    <w:rsid w:val="00CC2D81"/>
    <w:rsid w:val="00CC3317"/>
    <w:rsid w:val="00CC69C2"/>
    <w:rsid w:val="00CC6ACE"/>
    <w:rsid w:val="00CC7D33"/>
    <w:rsid w:val="00CD08C0"/>
    <w:rsid w:val="00CD1E3D"/>
    <w:rsid w:val="00CD29E8"/>
    <w:rsid w:val="00CD3D4C"/>
    <w:rsid w:val="00CD4447"/>
    <w:rsid w:val="00CD662F"/>
    <w:rsid w:val="00CE19D3"/>
    <w:rsid w:val="00CE3086"/>
    <w:rsid w:val="00CE3DE7"/>
    <w:rsid w:val="00CE5F2C"/>
    <w:rsid w:val="00CF13E4"/>
    <w:rsid w:val="00CF1A0F"/>
    <w:rsid w:val="00CF2588"/>
    <w:rsid w:val="00CF2D94"/>
    <w:rsid w:val="00CF37EF"/>
    <w:rsid w:val="00D010A8"/>
    <w:rsid w:val="00D03765"/>
    <w:rsid w:val="00D1303F"/>
    <w:rsid w:val="00D13B79"/>
    <w:rsid w:val="00D13FEA"/>
    <w:rsid w:val="00D217CD"/>
    <w:rsid w:val="00D26F5B"/>
    <w:rsid w:val="00D2718C"/>
    <w:rsid w:val="00D31256"/>
    <w:rsid w:val="00D316BB"/>
    <w:rsid w:val="00D31D1B"/>
    <w:rsid w:val="00D31EE0"/>
    <w:rsid w:val="00D336D4"/>
    <w:rsid w:val="00D3475D"/>
    <w:rsid w:val="00D409E6"/>
    <w:rsid w:val="00D415DC"/>
    <w:rsid w:val="00D42BCC"/>
    <w:rsid w:val="00D42D5B"/>
    <w:rsid w:val="00D55624"/>
    <w:rsid w:val="00D558D3"/>
    <w:rsid w:val="00D56158"/>
    <w:rsid w:val="00D5740B"/>
    <w:rsid w:val="00D575A1"/>
    <w:rsid w:val="00D62763"/>
    <w:rsid w:val="00D64C14"/>
    <w:rsid w:val="00D6556C"/>
    <w:rsid w:val="00D751AA"/>
    <w:rsid w:val="00D76F08"/>
    <w:rsid w:val="00D8172C"/>
    <w:rsid w:val="00D849B9"/>
    <w:rsid w:val="00D87216"/>
    <w:rsid w:val="00D91A4B"/>
    <w:rsid w:val="00D91E84"/>
    <w:rsid w:val="00D93167"/>
    <w:rsid w:val="00D93831"/>
    <w:rsid w:val="00D95479"/>
    <w:rsid w:val="00D95657"/>
    <w:rsid w:val="00DA22F5"/>
    <w:rsid w:val="00DA2654"/>
    <w:rsid w:val="00DA327C"/>
    <w:rsid w:val="00DB2960"/>
    <w:rsid w:val="00DB374D"/>
    <w:rsid w:val="00DC0975"/>
    <w:rsid w:val="00DC5CB7"/>
    <w:rsid w:val="00DD4398"/>
    <w:rsid w:val="00DE07E0"/>
    <w:rsid w:val="00DE36A2"/>
    <w:rsid w:val="00DE7894"/>
    <w:rsid w:val="00DF047D"/>
    <w:rsid w:val="00DF2803"/>
    <w:rsid w:val="00DF5C77"/>
    <w:rsid w:val="00E00108"/>
    <w:rsid w:val="00E00452"/>
    <w:rsid w:val="00E00688"/>
    <w:rsid w:val="00E020A1"/>
    <w:rsid w:val="00E05463"/>
    <w:rsid w:val="00E06340"/>
    <w:rsid w:val="00E07011"/>
    <w:rsid w:val="00E07B0A"/>
    <w:rsid w:val="00E07DD9"/>
    <w:rsid w:val="00E10BEE"/>
    <w:rsid w:val="00E156B1"/>
    <w:rsid w:val="00E1615E"/>
    <w:rsid w:val="00E277E4"/>
    <w:rsid w:val="00E3111A"/>
    <w:rsid w:val="00E3171D"/>
    <w:rsid w:val="00E33EFC"/>
    <w:rsid w:val="00E352CE"/>
    <w:rsid w:val="00E35470"/>
    <w:rsid w:val="00E35625"/>
    <w:rsid w:val="00E37D37"/>
    <w:rsid w:val="00E406A3"/>
    <w:rsid w:val="00E414C3"/>
    <w:rsid w:val="00E44DF6"/>
    <w:rsid w:val="00E46304"/>
    <w:rsid w:val="00E46C29"/>
    <w:rsid w:val="00E47223"/>
    <w:rsid w:val="00E47C9E"/>
    <w:rsid w:val="00E56A4D"/>
    <w:rsid w:val="00E5756F"/>
    <w:rsid w:val="00E60C45"/>
    <w:rsid w:val="00E62DA8"/>
    <w:rsid w:val="00E644AE"/>
    <w:rsid w:val="00E677D9"/>
    <w:rsid w:val="00E67FD0"/>
    <w:rsid w:val="00E70704"/>
    <w:rsid w:val="00E70B2B"/>
    <w:rsid w:val="00E72105"/>
    <w:rsid w:val="00E72702"/>
    <w:rsid w:val="00E833A3"/>
    <w:rsid w:val="00E84067"/>
    <w:rsid w:val="00E84B02"/>
    <w:rsid w:val="00E905D0"/>
    <w:rsid w:val="00E9071A"/>
    <w:rsid w:val="00E946A0"/>
    <w:rsid w:val="00E9492E"/>
    <w:rsid w:val="00E94B50"/>
    <w:rsid w:val="00E94FDD"/>
    <w:rsid w:val="00E96282"/>
    <w:rsid w:val="00EA1163"/>
    <w:rsid w:val="00EA1FC7"/>
    <w:rsid w:val="00EB0467"/>
    <w:rsid w:val="00EB0ECD"/>
    <w:rsid w:val="00EB2687"/>
    <w:rsid w:val="00EB4A47"/>
    <w:rsid w:val="00EB5274"/>
    <w:rsid w:val="00EB68C9"/>
    <w:rsid w:val="00EB6AEF"/>
    <w:rsid w:val="00EB76C0"/>
    <w:rsid w:val="00EC0329"/>
    <w:rsid w:val="00EC2716"/>
    <w:rsid w:val="00EC281B"/>
    <w:rsid w:val="00EC3FB7"/>
    <w:rsid w:val="00EC747C"/>
    <w:rsid w:val="00ED0449"/>
    <w:rsid w:val="00ED1DA6"/>
    <w:rsid w:val="00ED2AC2"/>
    <w:rsid w:val="00ED55C8"/>
    <w:rsid w:val="00ED57DA"/>
    <w:rsid w:val="00ED7054"/>
    <w:rsid w:val="00EE11B2"/>
    <w:rsid w:val="00EE1C3A"/>
    <w:rsid w:val="00EE2C13"/>
    <w:rsid w:val="00EE3EF3"/>
    <w:rsid w:val="00EF1535"/>
    <w:rsid w:val="00EF414A"/>
    <w:rsid w:val="00EF44B6"/>
    <w:rsid w:val="00EF6E51"/>
    <w:rsid w:val="00F02CFC"/>
    <w:rsid w:val="00F10CB9"/>
    <w:rsid w:val="00F11B91"/>
    <w:rsid w:val="00F14082"/>
    <w:rsid w:val="00F15655"/>
    <w:rsid w:val="00F22F45"/>
    <w:rsid w:val="00F27484"/>
    <w:rsid w:val="00F275EF"/>
    <w:rsid w:val="00F314EF"/>
    <w:rsid w:val="00F315DC"/>
    <w:rsid w:val="00F316D8"/>
    <w:rsid w:val="00F31D4A"/>
    <w:rsid w:val="00F32104"/>
    <w:rsid w:val="00F333C0"/>
    <w:rsid w:val="00F34627"/>
    <w:rsid w:val="00F36CF5"/>
    <w:rsid w:val="00F36F1F"/>
    <w:rsid w:val="00F36FCE"/>
    <w:rsid w:val="00F37237"/>
    <w:rsid w:val="00F416C3"/>
    <w:rsid w:val="00F4638A"/>
    <w:rsid w:val="00F53B1D"/>
    <w:rsid w:val="00F54740"/>
    <w:rsid w:val="00F547AB"/>
    <w:rsid w:val="00F56456"/>
    <w:rsid w:val="00F578E0"/>
    <w:rsid w:val="00F63F10"/>
    <w:rsid w:val="00F64206"/>
    <w:rsid w:val="00F647D2"/>
    <w:rsid w:val="00F66694"/>
    <w:rsid w:val="00F7008A"/>
    <w:rsid w:val="00F71411"/>
    <w:rsid w:val="00F714E7"/>
    <w:rsid w:val="00F748BD"/>
    <w:rsid w:val="00F7579C"/>
    <w:rsid w:val="00F76EB5"/>
    <w:rsid w:val="00F77C19"/>
    <w:rsid w:val="00F82716"/>
    <w:rsid w:val="00F85A52"/>
    <w:rsid w:val="00F85FFF"/>
    <w:rsid w:val="00F86AEE"/>
    <w:rsid w:val="00F87F1B"/>
    <w:rsid w:val="00F90A95"/>
    <w:rsid w:val="00F945CB"/>
    <w:rsid w:val="00F953E8"/>
    <w:rsid w:val="00F95692"/>
    <w:rsid w:val="00F969BB"/>
    <w:rsid w:val="00FA4D9B"/>
    <w:rsid w:val="00FA4EFA"/>
    <w:rsid w:val="00FA5C84"/>
    <w:rsid w:val="00FA7B27"/>
    <w:rsid w:val="00FB1CD7"/>
    <w:rsid w:val="00FB5CBE"/>
    <w:rsid w:val="00FB6A02"/>
    <w:rsid w:val="00FB6B14"/>
    <w:rsid w:val="00FC2DE2"/>
    <w:rsid w:val="00FC39CE"/>
    <w:rsid w:val="00FC549B"/>
    <w:rsid w:val="00FD13F0"/>
    <w:rsid w:val="00FD1521"/>
    <w:rsid w:val="00FD183F"/>
    <w:rsid w:val="00FD49D4"/>
    <w:rsid w:val="00FD5FDF"/>
    <w:rsid w:val="00FD7EFB"/>
    <w:rsid w:val="00FE1B46"/>
    <w:rsid w:val="00FE614D"/>
    <w:rsid w:val="00FE76B6"/>
    <w:rsid w:val="00FF668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D7825"/>
  <w15:docId w15:val="{02E119C9-87E1-4D4B-B35A-8ADAEB25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0C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415DC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C5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1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6AEE"/>
    <w:pPr>
      <w:ind w:left="720"/>
      <w:contextualSpacing/>
    </w:pPr>
    <w:rPr>
      <w:sz w:val="24"/>
    </w:rPr>
  </w:style>
  <w:style w:type="character" w:customStyle="1" w:styleId="a4">
    <w:name w:val="Абзац списка Знак"/>
    <w:link w:val="a3"/>
    <w:uiPriority w:val="34"/>
    <w:rsid w:val="00BE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6AE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6AE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footnote text"/>
    <w:basedOn w:val="a"/>
    <w:link w:val="a6"/>
    <w:unhideWhenUsed/>
    <w:rsid w:val="00BE6AE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E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E6AE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E6A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A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B3B31"/>
    <w:pPr>
      <w:spacing w:before="100" w:beforeAutospacing="1" w:after="100" w:afterAutospacing="1"/>
    </w:pPr>
    <w:rPr>
      <w:sz w:val="24"/>
    </w:rPr>
  </w:style>
  <w:style w:type="table" w:styleId="ab">
    <w:name w:val="Table Grid"/>
    <w:basedOn w:val="a1"/>
    <w:uiPriority w:val="39"/>
    <w:rsid w:val="006C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ЭЭГ"/>
    <w:basedOn w:val="a"/>
    <w:rsid w:val="00310E88"/>
    <w:pPr>
      <w:spacing w:line="360" w:lineRule="auto"/>
      <w:ind w:firstLine="720"/>
      <w:jc w:val="both"/>
    </w:pPr>
    <w:rPr>
      <w:sz w:val="24"/>
    </w:rPr>
  </w:style>
  <w:style w:type="character" w:styleId="ad">
    <w:name w:val="Emphasis"/>
    <w:basedOn w:val="a0"/>
    <w:uiPriority w:val="20"/>
    <w:qFormat/>
    <w:rsid w:val="00310E88"/>
    <w:rPr>
      <w:i/>
      <w:iCs/>
    </w:rPr>
  </w:style>
  <w:style w:type="paragraph" w:styleId="ae">
    <w:name w:val="Body Text"/>
    <w:basedOn w:val="a"/>
    <w:link w:val="af"/>
    <w:unhideWhenUsed/>
    <w:rsid w:val="009429DB"/>
    <w:pPr>
      <w:spacing w:after="120"/>
    </w:pPr>
  </w:style>
  <w:style w:type="character" w:customStyle="1" w:styleId="af">
    <w:name w:val="Основной текст Знак"/>
    <w:basedOn w:val="a0"/>
    <w:link w:val="ae"/>
    <w:rsid w:val="0094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0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9A1033"/>
  </w:style>
  <w:style w:type="paragraph" w:styleId="af0">
    <w:name w:val="No Spacing"/>
    <w:link w:val="af1"/>
    <w:uiPriority w:val="1"/>
    <w:qFormat/>
    <w:rsid w:val="00DA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DA2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2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265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07413"/>
  </w:style>
  <w:style w:type="paragraph" w:customStyle="1" w:styleId="postdate">
    <w:name w:val="post_date"/>
    <w:basedOn w:val="a"/>
    <w:rsid w:val="009C35DC"/>
    <w:pPr>
      <w:spacing w:before="100" w:beforeAutospacing="1" w:after="100" w:afterAutospacing="1"/>
    </w:pPr>
    <w:rPr>
      <w:sz w:val="24"/>
    </w:rPr>
  </w:style>
  <w:style w:type="paragraph" w:customStyle="1" w:styleId="posttags">
    <w:name w:val="post_tags"/>
    <w:basedOn w:val="a"/>
    <w:rsid w:val="009C35DC"/>
    <w:pPr>
      <w:spacing w:before="100" w:beforeAutospacing="1" w:after="100" w:afterAutospacing="1"/>
    </w:pPr>
    <w:rPr>
      <w:sz w:val="24"/>
    </w:rPr>
  </w:style>
  <w:style w:type="character" w:styleId="af2">
    <w:name w:val="Hyperlink"/>
    <w:basedOn w:val="a0"/>
    <w:unhideWhenUsed/>
    <w:rsid w:val="009C35DC"/>
    <w:rPr>
      <w:color w:val="0000FF"/>
      <w:u w:val="single"/>
    </w:rPr>
  </w:style>
  <w:style w:type="paragraph" w:customStyle="1" w:styleId="aftertitle">
    <w:name w:val="after_title"/>
    <w:basedOn w:val="a"/>
    <w:rsid w:val="009C35DC"/>
    <w:pPr>
      <w:spacing w:before="100" w:beforeAutospacing="1" w:after="100" w:afterAutospacing="1"/>
    </w:pPr>
    <w:rPr>
      <w:sz w:val="24"/>
    </w:rPr>
  </w:style>
  <w:style w:type="paragraph" w:customStyle="1" w:styleId="txt-1">
    <w:name w:val="txt-1"/>
    <w:basedOn w:val="a"/>
    <w:rsid w:val="009C35DC"/>
    <w:pPr>
      <w:spacing w:before="100" w:beforeAutospacing="1" w:after="100" w:afterAutospacing="1"/>
    </w:pPr>
    <w:rPr>
      <w:sz w:val="24"/>
    </w:rPr>
  </w:style>
  <w:style w:type="paragraph" w:customStyle="1" w:styleId="21">
    <w:name w:val="Без интервала2"/>
    <w:rsid w:val="003C2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A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header"/>
    <w:basedOn w:val="a"/>
    <w:link w:val="af4"/>
    <w:uiPriority w:val="99"/>
    <w:rsid w:val="005378CF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537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46E6D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paragraph" w:styleId="af5">
    <w:name w:val="footer"/>
    <w:basedOn w:val="a"/>
    <w:link w:val="af6"/>
    <w:uiPriority w:val="99"/>
    <w:unhideWhenUsed/>
    <w:rsid w:val="004850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85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7739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773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4E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4E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4E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4EF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9">
    <w:name w:val="Strong"/>
    <w:basedOn w:val="a0"/>
    <w:uiPriority w:val="22"/>
    <w:qFormat/>
    <w:rsid w:val="007D4B2A"/>
    <w:rPr>
      <w:b/>
      <w:bCs/>
    </w:rPr>
  </w:style>
  <w:style w:type="character" w:customStyle="1" w:styleId="prop-name">
    <w:name w:val="prop-name"/>
    <w:basedOn w:val="a0"/>
    <w:rsid w:val="004C2DE5"/>
  </w:style>
  <w:style w:type="character" w:customStyle="1" w:styleId="prop-value">
    <w:name w:val="prop-value"/>
    <w:basedOn w:val="a0"/>
    <w:rsid w:val="004C2DE5"/>
  </w:style>
  <w:style w:type="table" w:customStyle="1" w:styleId="11">
    <w:name w:val="Сетка таблицы1"/>
    <w:basedOn w:val="a1"/>
    <w:next w:val="ab"/>
    <w:uiPriority w:val="39"/>
    <w:rsid w:val="00AF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semiHidden/>
    <w:unhideWhenUsed/>
    <w:rsid w:val="009C564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C564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C5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C564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C56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9C564C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9C5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9C5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3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8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48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9346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545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447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4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7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9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hart" Target="charts/chart4.xm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3.xml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image" Target="media/image9.jpeg"/><Relationship Id="rId28" Type="http://schemas.openxmlformats.org/officeDocument/2006/relationships/chart" Target="charts/chart8.xml"/><Relationship Id="rId10" Type="http://schemas.openxmlformats.org/officeDocument/2006/relationships/hyperlink" Target="http://hantimansiysk.bezformata.com/word/spravedlivaya-rossiya/12114/" TargetMode="External"/><Relationship Id="rId19" Type="http://schemas.openxmlformats.org/officeDocument/2006/relationships/chart" Target="charts/chart5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chart" Target="charts/chart7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Бюджетные вопросы</c:v>
                </c:pt>
                <c:pt idx="1">
                  <c:v>Организационные вопросы</c:v>
                </c:pt>
                <c:pt idx="2">
                  <c:v>Налоговые вопросы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22.7</c:v>
                </c:pt>
                <c:pt idx="1">
                  <c:v>13.7</c:v>
                </c:pt>
                <c:pt idx="2">
                  <c:v>6.8</c:v>
                </c:pt>
                <c:pt idx="3">
                  <c:v>56.8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9D-475E-8893-5D5E4083A69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40,0%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29D-475E-8893-5D5E4083A69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6,7%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29D-475E-8893-5D5E4083A69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29D-475E-8893-5D5E4083A695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29D-475E-8893-5D5E4083A695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42,2%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73A-4DF1-9877-FF49F4F79185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Благоустройство</c:v>
                </c:pt>
                <c:pt idx="1">
                  <c:v>Транспортные услуги</c:v>
                </c:pt>
                <c:pt idx="2">
                  <c:v>Организационные вопросы</c:v>
                </c:pt>
                <c:pt idx="3">
                  <c:v>Городское хозяйство</c:v>
                </c:pt>
                <c:pt idx="4">
                  <c:v>Иные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6.7</c:v>
                </c:pt>
                <c:pt idx="2">
                  <c:v>6.7</c:v>
                </c:pt>
                <c:pt idx="3">
                  <c:v>4.4000000000000004</c:v>
                </c:pt>
                <c:pt idx="4">
                  <c:v>42.2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9D-475E-8893-5D5E4083A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71423884514436"/>
          <c:y val="0.32204693163354581"/>
          <c:w val="0.29896872265966756"/>
          <c:h val="0.429797003222698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38,0%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C64-46EC-9E27-45F565A9188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C64-46EC-9E27-45F565A9188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14,0%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C64-46EC-9E27-45F565A9188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C64-46EC-9E27-45F565A91887}"/>
                </c:ext>
              </c:extLst>
            </c:dLbl>
            <c:dLbl>
              <c:idx val="4"/>
              <c:layout>
                <c:manualLayout>
                  <c:x val="6.7556704665648143E-2"/>
                  <c:y val="-0.1410421367797358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C64-46EC-9E27-45F565A91887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26,9%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2FD-4A54-B301-B3E07AAC6CF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Местное самоуправление</c:v>
                </c:pt>
                <c:pt idx="1">
                  <c:v>Социальная политика</c:v>
                </c:pt>
                <c:pt idx="2">
                  <c:v>Организационные вопросы</c:v>
                </c:pt>
                <c:pt idx="3">
                  <c:v>Наказы избирателей</c:v>
                </c:pt>
                <c:pt idx="4">
                  <c:v>Культура и спорт</c:v>
                </c:pt>
                <c:pt idx="5">
                  <c:v>Иные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14</c:v>
                </c:pt>
                <c:pt idx="2">
                  <c:v>14</c:v>
                </c:pt>
                <c:pt idx="3">
                  <c:v>5.8</c:v>
                </c:pt>
                <c:pt idx="4">
                  <c:v>1.2</c:v>
                </c:pt>
                <c:pt idx="5">
                  <c:v>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64-46EC-9E27-45F565A91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20,0%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C64-46EC-9E27-45F565A9188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C64-46EC-9E27-45F565A9188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16,0%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C64-46EC-9E27-45F565A91887}"/>
                </c:ext>
              </c:extLst>
            </c:dLbl>
            <c:dLbl>
              <c:idx val="3"/>
              <c:layout>
                <c:manualLayout>
                  <c:x val="9.9460408462063998E-2"/>
                  <c:y val="9.4067069570683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C64-46EC-9E27-45F565A91887}"/>
                </c:ext>
              </c:extLst>
            </c:dLbl>
            <c:dLbl>
              <c:idx val="4"/>
              <c:layout>
                <c:manualLayout>
                  <c:x val="1.6791956589574434E-3"/>
                  <c:y val="-0.136188945806671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1,2%%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64-46EC-9E27-45F565A9188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26,9%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9A-43C0-B88C-A1DAC93012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Организационные вопросы</c:v>
                </c:pt>
                <c:pt idx="1">
                  <c:v>Собственность</c:v>
                </c:pt>
                <c:pt idx="2">
                  <c:v>Предпринимательство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16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64-46EC-9E27-45F565A91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C64-46EC-9E27-45F565A9188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C64-46EC-9E27-45F565A9188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C64-46EC-9E27-45F565A91887}"/>
                </c:ext>
              </c:extLst>
            </c:dLbl>
            <c:dLbl>
              <c:idx val="3"/>
              <c:layout>
                <c:manualLayout>
                  <c:x val="9.1160827118832374E-2"/>
                  <c:y val="4.45622515007406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C64-46EC-9E27-45F565A91887}"/>
                </c:ext>
              </c:extLst>
            </c:dLbl>
            <c:dLbl>
              <c:idx val="4"/>
              <c:layout>
                <c:manualLayout>
                  <c:x val="5.147689872099321E-2"/>
                  <c:y val="8.88274732985109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C64-46EC-9E27-45F565A91887}"/>
                </c:ext>
              </c:extLst>
            </c:dLbl>
            <c:dLbl>
              <c:idx val="5"/>
              <c:layout>
                <c:manualLayout>
                  <c:x val="3.9103772159199017E-2"/>
                  <c:y val="0.112015670070944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8D3-45BF-AB48-A784E97FF73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Укрепление материально-технической базы</c:v>
                </c:pt>
                <c:pt idx="1">
                  <c:v>Ремонт учреждений</c:v>
                </c:pt>
                <c:pt idx="2">
                  <c:v>Образование, культура и спорт</c:v>
                </c:pt>
                <c:pt idx="3">
                  <c:v>Поездки спортсменов и танцоров</c:v>
                </c:pt>
                <c:pt idx="4">
                  <c:v>Установка и ремонт детских площадок</c:v>
                </c:pt>
                <c:pt idx="5">
                  <c:v>Благоустройство города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24.7</c:v>
                </c:pt>
                <c:pt idx="1">
                  <c:v>46.4</c:v>
                </c:pt>
                <c:pt idx="2">
                  <c:v>6.3</c:v>
                </c:pt>
                <c:pt idx="3">
                  <c:v>10.9</c:v>
                </c:pt>
                <c:pt idx="4">
                  <c:v>6.8</c:v>
                </c:pt>
                <c:pt idx="5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64-46EC-9E27-45F565A91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Ремонт образовательных учреждений</c:v>
                </c:pt>
                <c:pt idx="1">
                  <c:v>Укрепление материально-технической базы</c:v>
                </c:pt>
                <c:pt idx="2">
                  <c:v>Образование, культура и спорт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0.375</c:v>
                </c:pt>
                <c:pt idx="1">
                  <c:v>0.21870000000000001</c:v>
                </c:pt>
                <c:pt idx="2">
                  <c:v>9.3799999999999994E-2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F9-4413-A6EE-2D0E8EF8B6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Ремонт образовательных учреждений</c:v>
                </c:pt>
                <c:pt idx="1">
                  <c:v>Укрепление материально-технической базы</c:v>
                </c:pt>
                <c:pt idx="2">
                  <c:v>Образование, культура и спорт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0.44280000000000003</c:v>
                </c:pt>
                <c:pt idx="1">
                  <c:v>0.33629999999999999</c:v>
                </c:pt>
                <c:pt idx="2">
                  <c:v>0.12280000000000001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F9-4413-A6EE-2D0E8EF8B6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Ремонт образовательных учреждений</c:v>
                </c:pt>
                <c:pt idx="1">
                  <c:v>Укрепление материально-технической базы</c:v>
                </c:pt>
                <c:pt idx="2">
                  <c:v>Образование, культура и спорт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0.30199999999999999</c:v>
                </c:pt>
                <c:pt idx="1">
                  <c:v>0.19800000000000001</c:v>
                </c:pt>
                <c:pt idx="2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F9-4413-A6EE-2D0E8EF8B68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Ремонт образовательных учреждений</c:v>
                </c:pt>
                <c:pt idx="1">
                  <c:v>Укрепление материально-технической базы</c:v>
                </c:pt>
                <c:pt idx="2">
                  <c:v>Образование, культура и спорт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0.46400000000000002</c:v>
                </c:pt>
                <c:pt idx="1">
                  <c:v>0.247</c:v>
                </c:pt>
                <c:pt idx="2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F9-4413-A6EE-2D0E8EF8B6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0577584"/>
        <c:axId val="420578368"/>
      </c:barChart>
      <c:catAx>
        <c:axId val="42057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578368"/>
        <c:crosses val="autoZero"/>
        <c:auto val="1"/>
        <c:lblAlgn val="ctr"/>
        <c:lblOffset val="100"/>
        <c:noMultiLvlLbl val="0"/>
      </c:catAx>
      <c:valAx>
        <c:axId val="42057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57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462962962962962E-2"/>
          <c:y val="0"/>
          <c:w val="0.97453703703703709"/>
          <c:h val="0.927784651918510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  <a:softEdge rad="0"/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обращения граждан</c:v>
                </c:pt>
                <c:pt idx="1">
                  <c:v>обращения организаций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0.58620000000000005</c:v>
                </c:pt>
                <c:pt idx="1">
                  <c:v>0.4138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A3-478E-AB3A-2C27204164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9"/>
        <c:overlap val="14"/>
        <c:axId val="420578760"/>
        <c:axId val="420577192"/>
      </c:barChart>
      <c:catAx>
        <c:axId val="420578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577192"/>
        <c:crosses val="autoZero"/>
        <c:auto val="1"/>
        <c:lblAlgn val="ctr"/>
        <c:lblOffset val="100"/>
        <c:noMultiLvlLbl val="0"/>
      </c:catAx>
      <c:valAx>
        <c:axId val="4205771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outerShdw blurRad="12700" dist="50800" dir="5400000" algn="ctr" rotWithShape="0">
                <a:srgbClr val="000000">
                  <a:alpha val="43137"/>
                </a:srgbClr>
              </a:outerShdw>
            </a:effectLst>
          </c:spPr>
        </c:majorGridlines>
        <c:numFmt formatCode="0.00%" sourceLinked="1"/>
        <c:majorTickMark val="none"/>
        <c:minorTickMark val="none"/>
        <c:tickLblPos val="nextTo"/>
        <c:crossAx val="420578760"/>
        <c:crosses val="autoZero"/>
        <c:crossBetween val="between"/>
      </c:valAx>
      <c:spPr>
        <a:gradFill>
          <a:gsLst>
            <a:gs pos="58000">
              <a:srgbClr val="5B9BD5">
                <a:lumMod val="5000"/>
                <a:lumOff val="95000"/>
              </a:srgbClr>
            </a:gs>
            <a:gs pos="74000">
              <a:srgbClr val="5B9BD5">
                <a:lumMod val="45000"/>
                <a:lumOff val="55000"/>
              </a:srgbClr>
            </a:gs>
            <a:gs pos="83000">
              <a:srgbClr val="5B9BD5">
                <a:lumMod val="45000"/>
                <a:lumOff val="55000"/>
              </a:srgbClr>
            </a:gs>
            <a:gs pos="100000">
              <a:srgbClr val="5B9BD5">
                <a:lumMod val="30000"/>
                <a:lumOff val="70000"/>
              </a:srgb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5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903225806451613E-2"/>
          <c:y val="0.22113821138211381"/>
          <c:w val="0.95268817204301071"/>
          <c:h val="0.639428973817297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 обращения граждан</c:v>
                </c:pt>
              </c:strCache>
            </c:strRef>
          </c:tx>
          <c:explosion val="4"/>
          <c:dPt>
            <c:idx val="0"/>
            <c:bubble3D val="0"/>
            <c:explosion val="3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195-4745-967B-C564EE086E9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195-4745-967B-C564EE086E9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195-4745-967B-C564EE086E9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195-4745-967B-C564EE086E9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195-4745-967B-C564EE086E9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2195-4745-967B-C564EE086E9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2195-4745-967B-C564EE086E9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2195-4745-967B-C564EE086E9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2195-4745-967B-C564EE086E99}"/>
              </c:ext>
            </c:extLst>
          </c:dPt>
          <c:dLbls>
            <c:dLbl>
              <c:idx val="0"/>
              <c:layout>
                <c:manualLayout>
                  <c:x val="0.15797907754886284"/>
                  <c:y val="-1.692988376452943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95-4745-967B-C564EE086E99}"/>
                </c:ext>
              </c:extLst>
            </c:dLbl>
            <c:dLbl>
              <c:idx val="1"/>
              <c:layout>
                <c:manualLayout>
                  <c:x val="3.1706264101572401E-2"/>
                  <c:y val="-9.25834270716160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95-4745-967B-C564EE086E99}"/>
                </c:ext>
              </c:extLst>
            </c:dLbl>
            <c:dLbl>
              <c:idx val="2"/>
              <c:layout>
                <c:manualLayout>
                  <c:x val="0.17660954601365828"/>
                  <c:y val="-5.699854184893554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95-4745-967B-C564EE086E99}"/>
                </c:ext>
              </c:extLst>
            </c:dLbl>
            <c:dLbl>
              <c:idx val="3"/>
              <c:layout>
                <c:manualLayout>
                  <c:x val="-1.3486121843786163E-2"/>
                  <c:y val="5.717485314335708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95-4745-967B-C564EE086E99}"/>
                </c:ext>
              </c:extLst>
            </c:dLbl>
            <c:dLbl>
              <c:idx val="4"/>
              <c:layout>
                <c:manualLayout>
                  <c:x val="-8.3362561120215298E-2"/>
                  <c:y val="3.936255729227876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6051933863597"/>
                      <c:h val="0.149074626865671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2195-4745-967B-C564EE086E99}"/>
                </c:ext>
              </c:extLst>
            </c:dLbl>
            <c:dLbl>
              <c:idx val="5"/>
              <c:layout>
                <c:manualLayout>
                  <c:x val="-4.0842339091903303E-2"/>
                  <c:y val="0.1402714660667416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195-4745-967B-C564EE086E99}"/>
                </c:ext>
              </c:extLst>
            </c:dLbl>
            <c:dLbl>
              <c:idx val="6"/>
              <c:layout>
                <c:manualLayout>
                  <c:x val="-7.4653559583721191E-2"/>
                  <c:y val="4.0988376452943384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79921376104195"/>
                      <c:h val="0.152190642836312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2195-4745-967B-C564EE086E99}"/>
                </c:ext>
              </c:extLst>
            </c:dLbl>
            <c:dLbl>
              <c:idx val="7"/>
              <c:layout>
                <c:manualLayout>
                  <c:x val="-0.11129920024222453"/>
                  <c:y val="-0.1190285050760573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31286888631305"/>
                      <c:h val="0.126491009519332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2195-4745-967B-C564EE086E99}"/>
                </c:ext>
              </c:extLst>
            </c:dLbl>
            <c:dLbl>
              <c:idx val="8"/>
              <c:layout>
                <c:manualLayout>
                  <c:x val="8.3820405164188608E-2"/>
                  <c:y val="-9.137624463608715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195-4745-967B-C564EE086E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Городское хозяйство</c:v>
                </c:pt>
                <c:pt idx="1">
                  <c:v>Обеспечение работы Городской Думы</c:v>
                </c:pt>
                <c:pt idx="2">
                  <c:v>Жилищно-коммунальное хозяйство</c:v>
                </c:pt>
                <c:pt idx="3">
                  <c:v>Благоустройство</c:v>
                </c:pt>
                <c:pt idx="4">
                  <c:v>Социальное обеспечение</c:v>
                </c:pt>
                <c:pt idx="5">
                  <c:v>Обеспечение жильем</c:v>
                </c:pt>
                <c:pt idx="6">
                  <c:v>Градостроительство</c:v>
                </c:pt>
                <c:pt idx="7">
                  <c:v>Предпринимательство</c:v>
                </c:pt>
                <c:pt idx="8">
                  <c:v>Иные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0.21</c:v>
                </c:pt>
                <c:pt idx="1">
                  <c:v>0.17100000000000001</c:v>
                </c:pt>
                <c:pt idx="2">
                  <c:v>0.158</c:v>
                </c:pt>
                <c:pt idx="3">
                  <c:v>0.11899999999999999</c:v>
                </c:pt>
                <c:pt idx="4">
                  <c:v>0.106</c:v>
                </c:pt>
                <c:pt idx="5">
                  <c:v>7.9000000000000001E-2</c:v>
                </c:pt>
                <c:pt idx="6">
                  <c:v>3.9E-2</c:v>
                </c:pt>
                <c:pt idx="7">
                  <c:v>2.5999999999999999E-2</c:v>
                </c:pt>
                <c:pt idx="8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195-4745-967B-C564EE086E99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58000">
          <a:srgbClr val="5B9BD5">
            <a:lumMod val="5000"/>
            <a:lumOff val="95000"/>
          </a:srgbClr>
        </a:gs>
        <a:gs pos="74000">
          <a:srgbClr val="5B9BD5">
            <a:lumMod val="45000"/>
            <a:lumOff val="55000"/>
          </a:srgbClr>
        </a:gs>
        <a:gs pos="83000">
          <a:srgbClr val="5B9BD5">
            <a:lumMod val="45000"/>
            <a:lumOff val="55000"/>
          </a:srgbClr>
        </a:gs>
        <a:gs pos="100000">
          <a:srgbClr val="5B9BD5">
            <a:lumMod val="30000"/>
            <a:lumOff val="70000"/>
          </a:srgbClr>
        </a:gs>
      </a:gsLst>
      <a:lin ang="5400000" scaled="1"/>
    </a:gra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67F0-F3D0-4E84-BE3A-83276D8F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7910</Words>
  <Characters>45090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Грузинская Ольга Викторовна</dc:creator>
  <cp:lastModifiedBy>Шутова Кристина Владимировна</cp:lastModifiedBy>
  <cp:revision>4</cp:revision>
  <cp:lastPrinted>2021-08-12T05:24:00Z</cp:lastPrinted>
  <dcterms:created xsi:type="dcterms:W3CDTF">2021-08-31T01:25:00Z</dcterms:created>
  <dcterms:modified xsi:type="dcterms:W3CDTF">2021-08-31T05:52:00Z</dcterms:modified>
</cp:coreProperties>
</file>