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9481A" w:rsidTr="0049481A">
        <w:trPr>
          <w:trHeight w:val="1307"/>
        </w:trPr>
        <w:tc>
          <w:tcPr>
            <w:tcW w:w="9639" w:type="dxa"/>
          </w:tcPr>
          <w:p w:rsidR="0049481A" w:rsidRDefault="0049481A" w:rsidP="0049481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5EA567" wp14:editId="59FC4B0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1A" w:rsidTr="0049481A">
        <w:trPr>
          <w:trHeight w:val="284"/>
        </w:trPr>
        <w:tc>
          <w:tcPr>
            <w:tcW w:w="9639" w:type="dxa"/>
          </w:tcPr>
          <w:p w:rsidR="0049481A" w:rsidRDefault="0049481A" w:rsidP="004948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481A" w:rsidTr="0049481A">
        <w:trPr>
          <w:trHeight w:val="284"/>
        </w:trPr>
        <w:tc>
          <w:tcPr>
            <w:tcW w:w="9639" w:type="dxa"/>
          </w:tcPr>
          <w:p w:rsidR="0049481A" w:rsidRDefault="0049481A" w:rsidP="004948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481A" w:rsidTr="0049481A">
        <w:trPr>
          <w:trHeight w:val="192"/>
        </w:trPr>
        <w:tc>
          <w:tcPr>
            <w:tcW w:w="9639" w:type="dxa"/>
          </w:tcPr>
          <w:p w:rsidR="0049481A" w:rsidRPr="004F5A5F" w:rsidRDefault="0049481A" w:rsidP="0049481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7AAAE" wp14:editId="72BBAC3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66DE8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9481A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9481A">
              <w:rPr>
                <w:sz w:val="24"/>
                <w:szCs w:val="28"/>
              </w:rPr>
              <w:t>876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9481A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7A10F0">
        <w:trPr>
          <w:trHeight w:val="439"/>
        </w:trPr>
        <w:tc>
          <w:tcPr>
            <w:tcW w:w="4678" w:type="dxa"/>
          </w:tcPr>
          <w:p w:rsidR="001679F8" w:rsidRPr="00962473" w:rsidRDefault="004E0A4C" w:rsidP="007A10F0">
            <w:pPr>
              <w:ind w:left="-105" w:righ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255B1">
              <w:rPr>
                <w:szCs w:val="28"/>
              </w:rPr>
              <w:t>муниципальных служащих</w:t>
            </w:r>
            <w:r w:rsidR="001C4198">
              <w:rPr>
                <w:szCs w:val="28"/>
              </w:rPr>
              <w:t xml:space="preserve"> </w:t>
            </w:r>
            <w:r w:rsidR="00C12250">
              <w:rPr>
                <w:szCs w:val="28"/>
              </w:rPr>
              <w:t xml:space="preserve">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  <w:r w:rsidR="00C3301B">
              <w:rPr>
                <w:szCs w:val="28"/>
              </w:rPr>
              <w:t xml:space="preserve"> и ее органов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7318C">
        <w:rPr>
          <w:szCs w:val="28"/>
        </w:rPr>
        <w:t>их муниципальных служащих</w:t>
      </w:r>
      <w:r w:rsidR="00AA3085">
        <w:rPr>
          <w:szCs w:val="28"/>
        </w:rPr>
        <w:t xml:space="preserve"> </w:t>
      </w:r>
      <w:r w:rsidR="00FE3D16">
        <w:rPr>
          <w:szCs w:val="28"/>
        </w:rPr>
        <w:t xml:space="preserve">администрации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C3301B">
        <w:rPr>
          <w:szCs w:val="28"/>
        </w:rPr>
        <w:t xml:space="preserve"> и ее органов</w:t>
      </w:r>
      <w:r w:rsidR="00E736D3">
        <w:rPr>
          <w:szCs w:val="28"/>
        </w:rPr>
        <w:t>:</w:t>
      </w:r>
    </w:p>
    <w:p w:rsidR="00A9681D" w:rsidRDefault="00A9681D" w:rsidP="0020057C">
      <w:pPr>
        <w:tabs>
          <w:tab w:val="left" w:pos="0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Алтухову Татьяну Викторовну – заместителя начальника отдела кадров Управления образования администрации Петропавловск-Камчатского городского округа;</w:t>
      </w:r>
    </w:p>
    <w:p w:rsidR="00F25797" w:rsidRDefault="00F25797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Астахову Маргариту Михайловну – начальника финансово-экономического отдела Управления образования администрации Петропавловск-Камчатского городского округа;</w:t>
      </w:r>
    </w:p>
    <w:p w:rsidR="00B728B8" w:rsidRDefault="00B728B8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Карцеву Татьяну Юрьевну</w:t>
      </w:r>
      <w:r w:rsidR="00B96161">
        <w:rPr>
          <w:szCs w:val="28"/>
        </w:rPr>
        <w:t xml:space="preserve"> – </w:t>
      </w:r>
      <w:r>
        <w:rPr>
          <w:szCs w:val="28"/>
        </w:rPr>
        <w:t>ведущего консультанта отдела казначейского исполнения бюджета Управления финансов администрации Петропавловск-Камчатского городского округа;</w:t>
      </w:r>
    </w:p>
    <w:p w:rsidR="00B728B8" w:rsidRDefault="00B728B8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Лялину Викторию Викторовну – начальника отдела муниципальной службы, кадров и наград Управления делами администрации Петропавловск-Камчатского городского округа;</w:t>
      </w:r>
    </w:p>
    <w:p w:rsidR="00B26C6B" w:rsidRDefault="00B26C6B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Мирохину</w:t>
      </w:r>
      <w:proofErr w:type="spellEnd"/>
      <w:r>
        <w:rPr>
          <w:szCs w:val="28"/>
        </w:rPr>
        <w:t xml:space="preserve"> Наталью Ивановну</w:t>
      </w:r>
      <w:r w:rsidR="00B96161">
        <w:rPr>
          <w:szCs w:val="28"/>
        </w:rPr>
        <w:t xml:space="preserve"> –</w:t>
      </w:r>
      <w:r>
        <w:rPr>
          <w:szCs w:val="28"/>
        </w:rPr>
        <w:t xml:space="preserve"> ведущего специалиста-эксперта отдела образования Управления образования администрации Петропавловск-Камчатского городского округа;</w:t>
      </w:r>
    </w:p>
    <w:p w:rsidR="00B728B8" w:rsidRDefault="00B728B8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Никонову Евгению Евгеньевну – ведущего консультанта отдела управления многоквартирными домами Управления коммунального хозяйства и жилищного фонда администрации Петропавловск-Камчатского городского округа;</w:t>
      </w:r>
    </w:p>
    <w:p w:rsidR="00A9681D" w:rsidRDefault="00A9681D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Перевалову</w:t>
      </w:r>
      <w:proofErr w:type="spellEnd"/>
      <w:r>
        <w:rPr>
          <w:szCs w:val="28"/>
        </w:rPr>
        <w:t xml:space="preserve"> Евгению Александровну – консультанта отдела организации муниципальных закупок Управления организации муниципальных закупок администрации Петропавловск-Камчатского городского округа;</w:t>
      </w:r>
    </w:p>
    <w:p w:rsidR="00282982" w:rsidRDefault="00B728B8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Погожеву</w:t>
      </w:r>
      <w:proofErr w:type="spellEnd"/>
      <w:r>
        <w:rPr>
          <w:szCs w:val="28"/>
        </w:rPr>
        <w:t xml:space="preserve"> Светлану Станиславовну – начальника отдела по связям с общественностью Управления делами администрации Петропавловск-Камчатского городского округа;</w:t>
      </w:r>
    </w:p>
    <w:p w:rsidR="00B728B8" w:rsidRDefault="00B728B8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Тишкину Ольгу Александровну – начальника отдела юридического и кадрового сопровождения Управления культуры, спорта и молодежной политики администрации Петропавловск-Камч</w:t>
      </w:r>
      <w:r w:rsidR="0041634B">
        <w:rPr>
          <w:szCs w:val="28"/>
        </w:rPr>
        <w:t>атского городского округа;</w:t>
      </w:r>
    </w:p>
    <w:p w:rsidR="00003D24" w:rsidRDefault="00003D24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Фёдорову Юлию Александровну – начальника отдела опеки и попечительства Управления образования администрации Петропавловск-Камчатского городского округа;</w:t>
      </w:r>
    </w:p>
    <w:p w:rsidR="00B26C6B" w:rsidRDefault="00B26C6B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Чиркову</w:t>
      </w:r>
      <w:proofErr w:type="spellEnd"/>
      <w:r>
        <w:rPr>
          <w:szCs w:val="28"/>
        </w:rPr>
        <w:t xml:space="preserve"> Светлану </w:t>
      </w:r>
      <w:proofErr w:type="spellStart"/>
      <w:r>
        <w:rPr>
          <w:szCs w:val="28"/>
        </w:rPr>
        <w:t>Ринатовну</w:t>
      </w:r>
      <w:proofErr w:type="spellEnd"/>
      <w:r>
        <w:rPr>
          <w:szCs w:val="28"/>
        </w:rPr>
        <w:t xml:space="preserve"> – заместителя начальника отдела образования Управления образования администрации Петропавловск-Камчатского городского округа;</w:t>
      </w:r>
    </w:p>
    <w:p w:rsidR="0041634B" w:rsidRDefault="0041634B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Чубкову</w:t>
      </w:r>
      <w:proofErr w:type="spellEnd"/>
      <w:r>
        <w:rPr>
          <w:szCs w:val="28"/>
        </w:rPr>
        <w:t xml:space="preserve"> Ольгу Сергеевну </w:t>
      </w:r>
      <w:r w:rsidR="00DC4BC0" w:rsidRPr="00DC4BC0">
        <w:rPr>
          <w:szCs w:val="28"/>
        </w:rPr>
        <w:t>–</w:t>
      </w:r>
      <w:r>
        <w:rPr>
          <w:szCs w:val="28"/>
        </w:rPr>
        <w:t xml:space="preserve"> заместителя Главы администрации Петропавловск-Камчатского городского округа – руководителя Управления финансов администрации Петропавловск-Камчатского городского округа;</w:t>
      </w:r>
    </w:p>
    <w:p w:rsidR="0041634B" w:rsidRDefault="002B4ABA" w:rsidP="0020057C">
      <w:pPr>
        <w:tabs>
          <w:tab w:val="left" w:pos="0"/>
          <w:tab w:val="left" w:pos="708"/>
          <w:tab w:val="left" w:pos="2832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Шайгородского</w:t>
      </w:r>
      <w:proofErr w:type="spellEnd"/>
      <w:r>
        <w:rPr>
          <w:szCs w:val="28"/>
        </w:rPr>
        <w:t xml:space="preserve"> Гранта Анатольевича</w:t>
      </w:r>
      <w:r w:rsidR="00F556FD">
        <w:rPr>
          <w:szCs w:val="28"/>
        </w:rPr>
        <w:t xml:space="preserve"> </w:t>
      </w:r>
      <w:r w:rsidR="00F556FD" w:rsidRPr="00F556FD">
        <w:rPr>
          <w:szCs w:val="28"/>
        </w:rPr>
        <w:t>–</w:t>
      </w:r>
      <w:r w:rsidR="00F556FD">
        <w:rPr>
          <w:szCs w:val="28"/>
        </w:rPr>
        <w:t xml:space="preserve"> </w:t>
      </w:r>
      <w:r>
        <w:rPr>
          <w:szCs w:val="28"/>
        </w:rPr>
        <w:t>заместителя Главы администрации Петропавловск-Камчатского городского округа – начальника Управления образования администрации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F5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6D798E" w:rsidRPr="004B615F" w:rsidRDefault="006D798E" w:rsidP="00F55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6D798E" w:rsidRPr="0059265F" w:rsidTr="00C1424E">
        <w:trPr>
          <w:trHeight w:val="839"/>
        </w:trPr>
        <w:tc>
          <w:tcPr>
            <w:tcW w:w="4644" w:type="dxa"/>
            <w:hideMark/>
          </w:tcPr>
          <w:p w:rsidR="006D798E" w:rsidRPr="00817819" w:rsidRDefault="006D798E" w:rsidP="00C1424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Pr="0059265F">
              <w:rPr>
                <w:szCs w:val="28"/>
              </w:rPr>
              <w:t>Городской Думы</w:t>
            </w:r>
            <w:r>
              <w:rPr>
                <w:szCs w:val="28"/>
              </w:rPr>
              <w:t xml:space="preserve"> </w:t>
            </w: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6D798E" w:rsidRPr="0059265F" w:rsidRDefault="006D798E" w:rsidP="00C1424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6D798E" w:rsidRPr="0059265F" w:rsidRDefault="006D798E" w:rsidP="00C1424E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6D798E" w:rsidRDefault="006D798E" w:rsidP="00C1424E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6D798E" w:rsidRPr="0059265F" w:rsidRDefault="006D798E" w:rsidP="00C1424E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9E7664" w:rsidRPr="004B615F" w:rsidRDefault="009E7664" w:rsidP="00E66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9E7664" w:rsidRPr="004B615F" w:rsidSect="00B1283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C8" w:rsidRDefault="00CA17C8" w:rsidP="00790E1E">
      <w:r>
        <w:separator/>
      </w:r>
    </w:p>
  </w:endnote>
  <w:endnote w:type="continuationSeparator" w:id="0">
    <w:p w:rsidR="00CA17C8" w:rsidRDefault="00CA17C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C8" w:rsidRDefault="00CA17C8" w:rsidP="00790E1E">
      <w:r>
        <w:separator/>
      </w:r>
    </w:p>
  </w:footnote>
  <w:footnote w:type="continuationSeparator" w:id="0">
    <w:p w:rsidR="00CA17C8" w:rsidRDefault="00CA17C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3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D24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17C2"/>
    <w:rsid w:val="00094221"/>
    <w:rsid w:val="00096AEB"/>
    <w:rsid w:val="000A051E"/>
    <w:rsid w:val="000A0A3B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057C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2982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4ABA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A6ADE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34B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9481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1002B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4463"/>
    <w:rsid w:val="0064796C"/>
    <w:rsid w:val="006565B6"/>
    <w:rsid w:val="00660A44"/>
    <w:rsid w:val="00666CD1"/>
    <w:rsid w:val="006703E4"/>
    <w:rsid w:val="00674C70"/>
    <w:rsid w:val="0067512A"/>
    <w:rsid w:val="006819D1"/>
    <w:rsid w:val="00683060"/>
    <w:rsid w:val="006841B5"/>
    <w:rsid w:val="00686016"/>
    <w:rsid w:val="0069108B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798E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6E3"/>
    <w:rsid w:val="0077778D"/>
    <w:rsid w:val="00781699"/>
    <w:rsid w:val="007877CF"/>
    <w:rsid w:val="00790E1E"/>
    <w:rsid w:val="00793CBA"/>
    <w:rsid w:val="007A0E1B"/>
    <w:rsid w:val="007A10F0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255B1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05E"/>
    <w:rsid w:val="0099570F"/>
    <w:rsid w:val="009966C8"/>
    <w:rsid w:val="009A3C4A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4EDE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318C"/>
    <w:rsid w:val="00A7642C"/>
    <w:rsid w:val="00A819FF"/>
    <w:rsid w:val="00A83640"/>
    <w:rsid w:val="00A83A1E"/>
    <w:rsid w:val="00A87F51"/>
    <w:rsid w:val="00A9681D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1283A"/>
    <w:rsid w:val="00B233F7"/>
    <w:rsid w:val="00B2548E"/>
    <w:rsid w:val="00B26C6B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28B8"/>
    <w:rsid w:val="00B737FE"/>
    <w:rsid w:val="00B73EED"/>
    <w:rsid w:val="00B74463"/>
    <w:rsid w:val="00B9068B"/>
    <w:rsid w:val="00B929D5"/>
    <w:rsid w:val="00B93863"/>
    <w:rsid w:val="00B9389B"/>
    <w:rsid w:val="00B95F46"/>
    <w:rsid w:val="00B96161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05B2"/>
    <w:rsid w:val="00C3127A"/>
    <w:rsid w:val="00C315B7"/>
    <w:rsid w:val="00C329A3"/>
    <w:rsid w:val="00C3301B"/>
    <w:rsid w:val="00C35A3A"/>
    <w:rsid w:val="00C360D1"/>
    <w:rsid w:val="00C43F6E"/>
    <w:rsid w:val="00C5068B"/>
    <w:rsid w:val="00C5133A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A4D"/>
    <w:rsid w:val="00C9017B"/>
    <w:rsid w:val="00C941B9"/>
    <w:rsid w:val="00C97576"/>
    <w:rsid w:val="00CA17C8"/>
    <w:rsid w:val="00CA3D2B"/>
    <w:rsid w:val="00CB16A5"/>
    <w:rsid w:val="00CB2642"/>
    <w:rsid w:val="00CB396B"/>
    <w:rsid w:val="00CC07D4"/>
    <w:rsid w:val="00CC260B"/>
    <w:rsid w:val="00CC469C"/>
    <w:rsid w:val="00CC4ADB"/>
    <w:rsid w:val="00CC5268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4195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B5C3C"/>
    <w:rsid w:val="00DC39F9"/>
    <w:rsid w:val="00DC4BC0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17B04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56A2"/>
    <w:rsid w:val="00E46CC7"/>
    <w:rsid w:val="00E575D0"/>
    <w:rsid w:val="00E60BDB"/>
    <w:rsid w:val="00E61DB4"/>
    <w:rsid w:val="00E623E3"/>
    <w:rsid w:val="00E625B3"/>
    <w:rsid w:val="00E635A0"/>
    <w:rsid w:val="00E654D5"/>
    <w:rsid w:val="00E66C20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5797"/>
    <w:rsid w:val="00F263B7"/>
    <w:rsid w:val="00F275FF"/>
    <w:rsid w:val="00F31E2B"/>
    <w:rsid w:val="00F424A6"/>
    <w:rsid w:val="00F439C0"/>
    <w:rsid w:val="00F466D9"/>
    <w:rsid w:val="00F473ED"/>
    <w:rsid w:val="00F539BC"/>
    <w:rsid w:val="00F556FD"/>
    <w:rsid w:val="00F64907"/>
    <w:rsid w:val="00F64A71"/>
    <w:rsid w:val="00F72330"/>
    <w:rsid w:val="00F7613B"/>
    <w:rsid w:val="00F840E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33B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D187-ECFF-4E44-B5E9-3149FBB5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2021-02-09T23:37:00Z</cp:lastPrinted>
  <dcterms:created xsi:type="dcterms:W3CDTF">2021-02-18T23:59:00Z</dcterms:created>
  <dcterms:modified xsi:type="dcterms:W3CDTF">2021-02-18T23:59:00Z</dcterms:modified>
</cp:coreProperties>
</file>