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498"/>
      </w:tblGrid>
      <w:tr w:rsidR="00973507" w:rsidRPr="008012D5" w:rsidTr="008307A7">
        <w:trPr>
          <w:trHeight w:val="1697"/>
        </w:trPr>
        <w:tc>
          <w:tcPr>
            <w:tcW w:w="9498" w:type="dxa"/>
          </w:tcPr>
          <w:p w:rsidR="00973507" w:rsidRPr="008012D5" w:rsidRDefault="00973507" w:rsidP="00796975">
            <w:pPr>
              <w:ind w:right="-108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2CDF0247" wp14:editId="02673876">
                  <wp:simplePos x="0" y="0"/>
                  <wp:positionH relativeFrom="column">
                    <wp:posOffset>2481580</wp:posOffset>
                  </wp:positionH>
                  <wp:positionV relativeFrom="paragraph">
                    <wp:posOffset>1270</wp:posOffset>
                  </wp:positionV>
                  <wp:extent cx="1044575" cy="1009015"/>
                  <wp:effectExtent l="0" t="0" r="3175" b="635"/>
                  <wp:wrapNone/>
                  <wp:docPr id="5" name="Рисунок 5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57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4CEDB21A" wp14:editId="55D661DE">
                  <wp:extent cx="995045" cy="10350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045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3507" w:rsidRPr="00090287" w:rsidTr="008307A7">
        <w:tc>
          <w:tcPr>
            <w:tcW w:w="9498" w:type="dxa"/>
          </w:tcPr>
          <w:p w:rsidR="00973507" w:rsidRPr="00090287" w:rsidRDefault="00973507" w:rsidP="0079697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090287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973507" w:rsidRPr="00090287" w:rsidTr="008307A7">
        <w:tc>
          <w:tcPr>
            <w:tcW w:w="9498" w:type="dxa"/>
          </w:tcPr>
          <w:p w:rsidR="00BC2034" w:rsidRPr="00090287" w:rsidRDefault="00973507" w:rsidP="00BC203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090287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973507" w:rsidRPr="00090287" w:rsidTr="008307A7">
        <w:tc>
          <w:tcPr>
            <w:tcW w:w="9498" w:type="dxa"/>
          </w:tcPr>
          <w:p w:rsidR="00973507" w:rsidRPr="00142B23" w:rsidRDefault="00973507" w:rsidP="00A50EA9">
            <w:pPr>
              <w:ind w:left="-108" w:right="-109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42B23"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C756B00" wp14:editId="5F96A14F">
                      <wp:simplePos x="0" y="0"/>
                      <wp:positionH relativeFrom="column">
                        <wp:posOffset>-67339</wp:posOffset>
                      </wp:positionH>
                      <wp:positionV relativeFrom="page">
                        <wp:posOffset>71754</wp:posOffset>
                      </wp:positionV>
                      <wp:extent cx="6027089" cy="0"/>
                      <wp:effectExtent l="0" t="19050" r="50165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27089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699F932D" id="Прямая соединительная линия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3pt,5.65pt" to="469.2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BC2034" w:rsidRPr="008307A7" w:rsidRDefault="00BC2034" w:rsidP="00142B23">
      <w:pPr>
        <w:jc w:val="center"/>
        <w:rPr>
          <w:sz w:val="28"/>
          <w:szCs w:val="28"/>
        </w:rPr>
      </w:pPr>
    </w:p>
    <w:p w:rsidR="00973507" w:rsidRDefault="00973507" w:rsidP="00973507">
      <w:pPr>
        <w:jc w:val="center"/>
        <w:rPr>
          <w:sz w:val="28"/>
          <w:szCs w:val="28"/>
        </w:rPr>
      </w:pPr>
      <w:r w:rsidRPr="00090287">
        <w:rPr>
          <w:b/>
          <w:sz w:val="36"/>
          <w:szCs w:val="36"/>
        </w:rPr>
        <w:t>РЕШЕНИЕ</w:t>
      </w:r>
    </w:p>
    <w:p w:rsidR="00142B23" w:rsidRDefault="00142B23" w:rsidP="00973507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168"/>
      </w:tblGrid>
      <w:tr w:rsidR="00142B23" w:rsidRPr="00A640E8" w:rsidTr="008307A7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2B23" w:rsidRPr="004538A5" w:rsidRDefault="00142B23" w:rsidP="008307A7">
            <w:pPr>
              <w:pStyle w:val="a7"/>
              <w:jc w:val="center"/>
              <w:rPr>
                <w:szCs w:val="24"/>
              </w:rPr>
            </w:pPr>
            <w:r w:rsidRPr="004538A5">
              <w:rPr>
                <w:szCs w:val="24"/>
              </w:rPr>
              <w:t>от</w:t>
            </w:r>
            <w:r w:rsidR="008307A7">
              <w:rPr>
                <w:szCs w:val="24"/>
              </w:rPr>
              <w:t xml:space="preserve"> 23.12.2020 </w:t>
            </w:r>
            <w:r w:rsidRPr="004538A5">
              <w:rPr>
                <w:szCs w:val="24"/>
              </w:rPr>
              <w:t>№</w:t>
            </w:r>
            <w:r w:rsidR="008307A7">
              <w:rPr>
                <w:szCs w:val="24"/>
              </w:rPr>
              <w:t xml:space="preserve"> 822</w:t>
            </w:r>
            <w:r w:rsidRPr="004538A5">
              <w:rPr>
                <w:szCs w:val="24"/>
              </w:rPr>
              <w:t>-р</w:t>
            </w:r>
          </w:p>
        </w:tc>
      </w:tr>
      <w:tr w:rsidR="00142B23" w:rsidRPr="00A640E8" w:rsidTr="008307A7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2B23" w:rsidRPr="004538A5" w:rsidRDefault="008307A7" w:rsidP="008307A7">
            <w:pPr>
              <w:pStyle w:val="a7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34-я </w:t>
            </w:r>
            <w:r w:rsidR="00142B23" w:rsidRPr="004538A5">
              <w:rPr>
                <w:szCs w:val="24"/>
              </w:rPr>
              <w:t>сессия</w:t>
            </w:r>
          </w:p>
        </w:tc>
      </w:tr>
      <w:tr w:rsidR="00142B23" w:rsidRPr="00A640E8" w:rsidTr="008307A7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2B23" w:rsidRPr="004538A5" w:rsidRDefault="00142B23" w:rsidP="008307A7">
            <w:pPr>
              <w:pStyle w:val="a7"/>
              <w:jc w:val="center"/>
              <w:rPr>
                <w:sz w:val="22"/>
                <w:szCs w:val="22"/>
              </w:rPr>
            </w:pPr>
            <w:proofErr w:type="spellStart"/>
            <w:r w:rsidRPr="004538A5">
              <w:rPr>
                <w:sz w:val="22"/>
                <w:szCs w:val="22"/>
              </w:rPr>
              <w:t>г.Петропавловск</w:t>
            </w:r>
            <w:proofErr w:type="spellEnd"/>
            <w:r w:rsidRPr="004538A5">
              <w:rPr>
                <w:sz w:val="22"/>
                <w:szCs w:val="22"/>
              </w:rPr>
              <w:t>-Камчатский</w:t>
            </w:r>
          </w:p>
        </w:tc>
      </w:tr>
    </w:tbl>
    <w:p w:rsidR="00142B23" w:rsidRDefault="00142B23" w:rsidP="00142B23">
      <w:pPr>
        <w:rPr>
          <w:sz w:val="28"/>
          <w:szCs w:val="28"/>
        </w:rPr>
      </w:pPr>
    </w:p>
    <w:p w:rsidR="00142B23" w:rsidRDefault="00142B23" w:rsidP="00142B23">
      <w:pPr>
        <w:rPr>
          <w:sz w:val="28"/>
          <w:szCs w:val="28"/>
        </w:rPr>
      </w:pPr>
    </w:p>
    <w:p w:rsidR="00142B23" w:rsidRDefault="00142B23" w:rsidP="00142B23">
      <w:pPr>
        <w:rPr>
          <w:sz w:val="28"/>
          <w:szCs w:val="28"/>
        </w:rPr>
      </w:pPr>
    </w:p>
    <w:p w:rsidR="00973507" w:rsidRDefault="00973507" w:rsidP="00973507">
      <w:pPr>
        <w:rPr>
          <w:sz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</w:tblGrid>
      <w:tr w:rsidR="00921A4A" w:rsidRPr="002D7524" w:rsidTr="00C4034E">
        <w:trPr>
          <w:trHeight w:val="341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921A4A" w:rsidRPr="00395B12" w:rsidRDefault="00921A4A" w:rsidP="00C4034E">
            <w:pPr>
              <w:jc w:val="both"/>
              <w:rPr>
                <w:sz w:val="28"/>
                <w:szCs w:val="28"/>
              </w:rPr>
            </w:pPr>
            <w:r w:rsidRPr="006A6186">
              <w:rPr>
                <w:sz w:val="28"/>
                <w:szCs w:val="28"/>
              </w:rPr>
              <w:t>О принятии решения о приостановлении действия Решения Городской Думы Петропавловск-Камчатского городского округа от 27.06.2012 № 508-нд «О порядке и условиях предоставления единовременной субсидии муниципальным служащим Петропавловск-Камчатского городского округа на приобретение жилой площади»</w:t>
            </w:r>
          </w:p>
        </w:tc>
      </w:tr>
    </w:tbl>
    <w:p w:rsidR="00921A4A" w:rsidRPr="00E527A9" w:rsidRDefault="00921A4A" w:rsidP="00921A4A">
      <w:pPr>
        <w:ind w:right="5215"/>
        <w:jc w:val="both"/>
        <w:rPr>
          <w:sz w:val="28"/>
          <w:szCs w:val="28"/>
        </w:rPr>
      </w:pPr>
    </w:p>
    <w:p w:rsidR="00921A4A" w:rsidRPr="00EB0406" w:rsidRDefault="00921A4A" w:rsidP="00921A4A">
      <w:pPr>
        <w:ind w:firstLine="708"/>
        <w:jc w:val="both"/>
        <w:rPr>
          <w:sz w:val="28"/>
          <w:szCs w:val="28"/>
        </w:rPr>
      </w:pPr>
      <w:r w:rsidRPr="005A7317">
        <w:rPr>
          <w:sz w:val="28"/>
          <w:szCs w:val="28"/>
        </w:rPr>
        <w:t xml:space="preserve">Рассмотрев проект решения о приостановлении действия Решения Городской Думы Петропавловск-Камчатского городского округа от 27.06.2012 № 508-нд «О порядке и условиях предоставления единовременной субсидии муниципальным служащим Петропавловск-Камчатского городского округа на приобретение жилой площади», внесенный </w:t>
      </w:r>
      <w:r>
        <w:rPr>
          <w:sz w:val="28"/>
          <w:szCs w:val="28"/>
        </w:rPr>
        <w:t>Главой</w:t>
      </w:r>
      <w:r w:rsidRPr="005A7317">
        <w:rPr>
          <w:sz w:val="28"/>
          <w:szCs w:val="28"/>
        </w:rPr>
        <w:t xml:space="preserve"> Петропавловск-Камчатского городского округа </w:t>
      </w:r>
      <w:proofErr w:type="spellStart"/>
      <w:r>
        <w:rPr>
          <w:sz w:val="28"/>
          <w:szCs w:val="28"/>
        </w:rPr>
        <w:t>Брызгиным</w:t>
      </w:r>
      <w:proofErr w:type="spellEnd"/>
      <w:r>
        <w:rPr>
          <w:sz w:val="28"/>
          <w:szCs w:val="28"/>
        </w:rPr>
        <w:t xml:space="preserve"> К</w:t>
      </w:r>
      <w:r w:rsidRPr="005A7317">
        <w:rPr>
          <w:sz w:val="28"/>
          <w:szCs w:val="28"/>
        </w:rPr>
        <w:t>.</w:t>
      </w:r>
      <w:r>
        <w:rPr>
          <w:sz w:val="28"/>
          <w:szCs w:val="28"/>
        </w:rPr>
        <w:t>В.</w:t>
      </w:r>
      <w:r w:rsidRPr="005A7317">
        <w:rPr>
          <w:sz w:val="28"/>
          <w:szCs w:val="28"/>
        </w:rPr>
        <w:t>, в соответствии со статьей 48 Федерального закона от 06.10.2013 № 131-ФЗ «Об общих принципах организации местного самоуправления в Российской Федерации», частью 12 статьи 59 Устава Петропавловск-Камчатского городского округа Городская Дума Петропавловск-Камчатского городского округа</w:t>
      </w:r>
    </w:p>
    <w:p w:rsidR="00921A4A" w:rsidRDefault="00921A4A" w:rsidP="00921A4A">
      <w:pPr>
        <w:ind w:right="-5"/>
        <w:jc w:val="both"/>
        <w:rPr>
          <w:sz w:val="28"/>
          <w:szCs w:val="28"/>
        </w:rPr>
      </w:pPr>
    </w:p>
    <w:p w:rsidR="00921A4A" w:rsidRPr="0091668F" w:rsidRDefault="00921A4A" w:rsidP="00921A4A">
      <w:pPr>
        <w:ind w:right="-5"/>
        <w:jc w:val="both"/>
        <w:rPr>
          <w:b/>
          <w:sz w:val="28"/>
          <w:szCs w:val="28"/>
        </w:rPr>
      </w:pPr>
      <w:r w:rsidRPr="0091668F">
        <w:rPr>
          <w:b/>
          <w:sz w:val="28"/>
          <w:szCs w:val="28"/>
        </w:rPr>
        <w:t>РЕШИЛА:</w:t>
      </w:r>
    </w:p>
    <w:p w:rsidR="00921A4A" w:rsidRPr="00E527A9" w:rsidRDefault="00921A4A" w:rsidP="00921A4A">
      <w:pPr>
        <w:ind w:right="-5"/>
        <w:jc w:val="both"/>
        <w:rPr>
          <w:sz w:val="28"/>
          <w:szCs w:val="28"/>
        </w:rPr>
      </w:pPr>
    </w:p>
    <w:p w:rsidR="00921A4A" w:rsidRDefault="00921A4A" w:rsidP="00921A4A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07493A">
        <w:rPr>
          <w:sz w:val="28"/>
          <w:szCs w:val="28"/>
        </w:rPr>
        <w:t xml:space="preserve">1. </w:t>
      </w:r>
      <w:r w:rsidRPr="00AC4978">
        <w:rPr>
          <w:sz w:val="28"/>
          <w:szCs w:val="28"/>
        </w:rPr>
        <w:t xml:space="preserve">Принять Решение о приостановлении действия Решения Городской Думы Петропавловск-Камчатского городского округа от 27.06.2012 № 508-нд </w:t>
      </w:r>
      <w:r w:rsidR="00FA52A5">
        <w:rPr>
          <w:sz w:val="28"/>
          <w:szCs w:val="28"/>
        </w:rPr>
        <w:br/>
      </w:r>
      <w:r w:rsidRPr="00AC4978">
        <w:rPr>
          <w:sz w:val="28"/>
          <w:szCs w:val="28"/>
        </w:rPr>
        <w:t>«О порядке и условиях предоставления единовременной субсидии муниципальным служащим Петропавловск-Камчатского городского округа на приобретение жилой площади»</w:t>
      </w:r>
      <w:r w:rsidRPr="00F03948">
        <w:rPr>
          <w:sz w:val="28"/>
          <w:szCs w:val="28"/>
        </w:rPr>
        <w:t>.</w:t>
      </w:r>
    </w:p>
    <w:p w:rsidR="00080697" w:rsidRDefault="00921A4A" w:rsidP="00921A4A">
      <w:pPr>
        <w:tabs>
          <w:tab w:val="left" w:pos="1134"/>
        </w:tabs>
        <w:ind w:firstLine="709"/>
        <w:jc w:val="both"/>
        <w:rPr>
          <w:bCs/>
          <w:sz w:val="28"/>
          <w:szCs w:val="28"/>
        </w:rPr>
        <w:sectPr w:rsidR="00080697" w:rsidSect="00E50A73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07493A">
        <w:rPr>
          <w:sz w:val="28"/>
          <w:szCs w:val="28"/>
        </w:rPr>
        <w:t xml:space="preserve">2. </w:t>
      </w:r>
      <w:r w:rsidRPr="0007493A">
        <w:rPr>
          <w:bCs/>
          <w:sz w:val="28"/>
          <w:szCs w:val="28"/>
        </w:rPr>
        <w:t xml:space="preserve">Направить принятое Решение </w:t>
      </w:r>
      <w:r>
        <w:rPr>
          <w:bCs/>
          <w:sz w:val="28"/>
          <w:szCs w:val="28"/>
        </w:rPr>
        <w:t>Главе</w:t>
      </w:r>
      <w:r w:rsidRPr="0007493A">
        <w:rPr>
          <w:bCs/>
          <w:sz w:val="28"/>
          <w:szCs w:val="28"/>
        </w:rPr>
        <w:t xml:space="preserve"> Петропавловск-Камчатского</w:t>
      </w:r>
      <w:r>
        <w:rPr>
          <w:bCs/>
          <w:sz w:val="28"/>
          <w:szCs w:val="28"/>
        </w:rPr>
        <w:t xml:space="preserve"> </w:t>
      </w:r>
      <w:r w:rsidR="00080697">
        <w:rPr>
          <w:bCs/>
          <w:sz w:val="28"/>
          <w:szCs w:val="28"/>
        </w:rPr>
        <w:br/>
      </w:r>
    </w:p>
    <w:p w:rsidR="00921A4A" w:rsidRPr="0007493A" w:rsidRDefault="00921A4A" w:rsidP="00080697">
      <w:pPr>
        <w:tabs>
          <w:tab w:val="left" w:pos="1134"/>
        </w:tabs>
        <w:jc w:val="both"/>
        <w:rPr>
          <w:bCs/>
          <w:sz w:val="28"/>
          <w:szCs w:val="28"/>
        </w:rPr>
      </w:pPr>
      <w:r w:rsidRPr="0007493A">
        <w:rPr>
          <w:bCs/>
          <w:sz w:val="28"/>
          <w:szCs w:val="28"/>
        </w:rPr>
        <w:lastRenderedPageBreak/>
        <w:t>городского округа для подписания и обнародования.</w:t>
      </w:r>
    </w:p>
    <w:p w:rsidR="00921A4A" w:rsidRPr="00E527A9" w:rsidRDefault="00921A4A" w:rsidP="00921A4A">
      <w:pPr>
        <w:jc w:val="both"/>
        <w:rPr>
          <w:sz w:val="28"/>
          <w:szCs w:val="28"/>
        </w:rPr>
      </w:pPr>
    </w:p>
    <w:p w:rsidR="00921A4A" w:rsidRPr="00E527A9" w:rsidRDefault="00921A4A" w:rsidP="00921A4A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7"/>
        <w:gridCol w:w="4811"/>
      </w:tblGrid>
      <w:tr w:rsidR="00921A4A" w:rsidRPr="006D03FA" w:rsidTr="00921A4A">
        <w:tc>
          <w:tcPr>
            <w:tcW w:w="4687" w:type="dxa"/>
            <w:shd w:val="clear" w:color="auto" w:fill="auto"/>
          </w:tcPr>
          <w:p w:rsidR="00921A4A" w:rsidRDefault="00921A4A" w:rsidP="00C4034E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6D03FA">
              <w:rPr>
                <w:sz w:val="28"/>
                <w:szCs w:val="28"/>
              </w:rPr>
              <w:t xml:space="preserve">Председатель Городской Думы Петропавловск-Камчатского </w:t>
            </w:r>
          </w:p>
          <w:p w:rsidR="00921A4A" w:rsidRPr="006D03FA" w:rsidRDefault="00921A4A" w:rsidP="00C4034E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6D03FA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4811" w:type="dxa"/>
            <w:shd w:val="clear" w:color="auto" w:fill="auto"/>
          </w:tcPr>
          <w:p w:rsidR="00921A4A" w:rsidRPr="006D03FA" w:rsidRDefault="00921A4A" w:rsidP="00C4034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921A4A" w:rsidRPr="006D03FA" w:rsidRDefault="00921A4A" w:rsidP="00C4034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921A4A" w:rsidRPr="006D03FA" w:rsidRDefault="00921A4A" w:rsidP="00921A4A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Г.В. </w:t>
            </w:r>
            <w:proofErr w:type="spellStart"/>
            <w:r>
              <w:rPr>
                <w:sz w:val="28"/>
                <w:szCs w:val="28"/>
              </w:rPr>
              <w:t>Монахова</w:t>
            </w:r>
            <w:proofErr w:type="spellEnd"/>
          </w:p>
        </w:tc>
      </w:tr>
    </w:tbl>
    <w:p w:rsidR="001F413D" w:rsidRDefault="001F413D"/>
    <w:p w:rsidR="00B06480" w:rsidRDefault="00B06480" w:rsidP="00B06480">
      <w:pPr>
        <w:sectPr w:rsidR="00B06480" w:rsidSect="009754A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498"/>
      </w:tblGrid>
      <w:tr w:rsidR="00FA52A5" w:rsidRPr="008012D5" w:rsidTr="00D36E29">
        <w:trPr>
          <w:trHeight w:val="1697"/>
        </w:trPr>
        <w:tc>
          <w:tcPr>
            <w:tcW w:w="9498" w:type="dxa"/>
          </w:tcPr>
          <w:p w:rsidR="00FA52A5" w:rsidRPr="008012D5" w:rsidRDefault="00FA52A5" w:rsidP="00D36E29">
            <w:pPr>
              <w:ind w:right="-108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1552" behindDoc="0" locked="0" layoutInCell="1" allowOverlap="1" wp14:anchorId="0E754DF9" wp14:editId="453D0420">
                  <wp:simplePos x="0" y="0"/>
                  <wp:positionH relativeFrom="column">
                    <wp:posOffset>2481580</wp:posOffset>
                  </wp:positionH>
                  <wp:positionV relativeFrom="paragraph">
                    <wp:posOffset>1270</wp:posOffset>
                  </wp:positionV>
                  <wp:extent cx="1044575" cy="1009015"/>
                  <wp:effectExtent l="0" t="0" r="3175" b="635"/>
                  <wp:wrapNone/>
                  <wp:docPr id="8" name="Рисунок 8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57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50D42214" wp14:editId="752C4D07">
                  <wp:extent cx="995045" cy="10350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045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52A5" w:rsidRPr="00090287" w:rsidTr="00D36E29">
        <w:tc>
          <w:tcPr>
            <w:tcW w:w="9498" w:type="dxa"/>
          </w:tcPr>
          <w:p w:rsidR="00FA52A5" w:rsidRPr="00090287" w:rsidRDefault="00FA52A5" w:rsidP="00D36E2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090287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FA52A5" w:rsidRPr="00090287" w:rsidTr="00D36E29">
        <w:tc>
          <w:tcPr>
            <w:tcW w:w="9498" w:type="dxa"/>
          </w:tcPr>
          <w:p w:rsidR="00FA52A5" w:rsidRPr="00090287" w:rsidRDefault="00FA52A5" w:rsidP="00D36E2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090287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FA52A5" w:rsidRPr="00090287" w:rsidTr="00D36E29">
        <w:tc>
          <w:tcPr>
            <w:tcW w:w="9498" w:type="dxa"/>
          </w:tcPr>
          <w:p w:rsidR="00FA52A5" w:rsidRPr="00142B23" w:rsidRDefault="00FA52A5" w:rsidP="00D36E29">
            <w:pPr>
              <w:ind w:left="-108" w:right="-109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42B23"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F93F7BC" wp14:editId="2A93BA3E">
                      <wp:simplePos x="0" y="0"/>
                      <wp:positionH relativeFrom="column">
                        <wp:posOffset>-67339</wp:posOffset>
                      </wp:positionH>
                      <wp:positionV relativeFrom="page">
                        <wp:posOffset>71754</wp:posOffset>
                      </wp:positionV>
                      <wp:extent cx="6027089" cy="0"/>
                      <wp:effectExtent l="0" t="19050" r="50165" b="3810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27089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54B88B" id="Прямая соединительная линия 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3pt,5.65pt" to="469.2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B06480" w:rsidRPr="00B06480" w:rsidRDefault="00B06480" w:rsidP="00B06480">
      <w:pPr>
        <w:jc w:val="center"/>
        <w:rPr>
          <w:sz w:val="28"/>
          <w:szCs w:val="28"/>
        </w:rPr>
      </w:pPr>
    </w:p>
    <w:p w:rsidR="00B06480" w:rsidRPr="00B06480" w:rsidRDefault="00B06480" w:rsidP="00B06480">
      <w:pPr>
        <w:jc w:val="center"/>
        <w:rPr>
          <w:b/>
          <w:sz w:val="36"/>
          <w:szCs w:val="36"/>
        </w:rPr>
      </w:pPr>
      <w:r w:rsidRPr="00B06480">
        <w:rPr>
          <w:b/>
          <w:sz w:val="36"/>
          <w:szCs w:val="36"/>
        </w:rPr>
        <w:t>РЕШЕНИЕ</w:t>
      </w:r>
    </w:p>
    <w:p w:rsidR="00B06480" w:rsidRPr="00B06480" w:rsidRDefault="00B06480" w:rsidP="00B06480">
      <w:pPr>
        <w:jc w:val="center"/>
        <w:rPr>
          <w:sz w:val="28"/>
          <w:szCs w:val="28"/>
        </w:rPr>
      </w:pPr>
    </w:p>
    <w:p w:rsidR="00B06480" w:rsidRPr="00B06480" w:rsidRDefault="00FA52A5" w:rsidP="00B06480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23.12.2020 № 329</w:t>
      </w:r>
      <w:r w:rsidR="00B06480" w:rsidRPr="00B06480">
        <w:rPr>
          <w:sz w:val="28"/>
          <w:szCs w:val="28"/>
        </w:rPr>
        <w:t>-нд</w:t>
      </w:r>
    </w:p>
    <w:p w:rsidR="00B06480" w:rsidRPr="00B06480" w:rsidRDefault="00B06480" w:rsidP="00B06480">
      <w:pPr>
        <w:jc w:val="center"/>
        <w:rPr>
          <w:sz w:val="28"/>
          <w:szCs w:val="28"/>
        </w:rPr>
      </w:pPr>
    </w:p>
    <w:p w:rsidR="00B06480" w:rsidRPr="00B06480" w:rsidRDefault="00B06480" w:rsidP="00B06480">
      <w:pPr>
        <w:jc w:val="center"/>
        <w:rPr>
          <w:sz w:val="28"/>
          <w:szCs w:val="28"/>
        </w:rPr>
      </w:pPr>
      <w:r w:rsidRPr="00B06480">
        <w:rPr>
          <w:b/>
          <w:sz w:val="28"/>
          <w:szCs w:val="28"/>
        </w:rPr>
        <w:t xml:space="preserve">О приостановлении действия Решения Городской Думы Петропавловск-Камчатского городского округа от 27.06.2012 № 508-нд «О порядке и условиях предоставления единовременной субсидии муниципальным служащим Петропавловск-Камчатского городского округа </w:t>
      </w:r>
    </w:p>
    <w:p w:rsidR="00B06480" w:rsidRPr="00B06480" w:rsidRDefault="00B06480" w:rsidP="00B06480">
      <w:pPr>
        <w:jc w:val="center"/>
        <w:rPr>
          <w:sz w:val="28"/>
          <w:szCs w:val="28"/>
        </w:rPr>
      </w:pPr>
      <w:r w:rsidRPr="00B06480">
        <w:rPr>
          <w:b/>
          <w:sz w:val="28"/>
          <w:szCs w:val="28"/>
        </w:rPr>
        <w:t>на приобретение жилой площади»</w:t>
      </w:r>
    </w:p>
    <w:p w:rsidR="00B06480" w:rsidRPr="00B06480" w:rsidRDefault="00B06480" w:rsidP="00B06480">
      <w:pPr>
        <w:jc w:val="center"/>
        <w:rPr>
          <w:sz w:val="28"/>
          <w:szCs w:val="28"/>
        </w:rPr>
      </w:pPr>
    </w:p>
    <w:p w:rsidR="00B06480" w:rsidRPr="00B06480" w:rsidRDefault="00B06480" w:rsidP="00B06480">
      <w:pPr>
        <w:ind w:firstLine="709"/>
        <w:jc w:val="center"/>
        <w:rPr>
          <w:i/>
        </w:rPr>
      </w:pPr>
      <w:r w:rsidRPr="00B06480">
        <w:rPr>
          <w:i/>
        </w:rPr>
        <w:t>Принято Городской Думой Петропавловск-Камчатского городского округа</w:t>
      </w:r>
    </w:p>
    <w:p w:rsidR="00B06480" w:rsidRPr="00B06480" w:rsidRDefault="00A92662" w:rsidP="00B06480">
      <w:pPr>
        <w:ind w:firstLine="709"/>
        <w:jc w:val="center"/>
        <w:rPr>
          <w:i/>
        </w:rPr>
      </w:pPr>
      <w:r>
        <w:rPr>
          <w:i/>
        </w:rPr>
        <w:t>(решение от 23.12.2020 № 822</w:t>
      </w:r>
      <w:r w:rsidR="00B06480" w:rsidRPr="00B06480">
        <w:rPr>
          <w:i/>
        </w:rPr>
        <w:t>-р)</w:t>
      </w:r>
    </w:p>
    <w:p w:rsidR="00B06480" w:rsidRPr="00B06480" w:rsidRDefault="00B06480" w:rsidP="004E1352">
      <w:pPr>
        <w:jc w:val="center"/>
        <w:rPr>
          <w:sz w:val="28"/>
          <w:szCs w:val="28"/>
        </w:rPr>
      </w:pPr>
    </w:p>
    <w:p w:rsidR="00B06480" w:rsidRPr="00B06480" w:rsidRDefault="00B06480" w:rsidP="00B06480">
      <w:pPr>
        <w:ind w:firstLine="709"/>
        <w:jc w:val="both"/>
        <w:rPr>
          <w:sz w:val="28"/>
          <w:szCs w:val="28"/>
        </w:rPr>
      </w:pPr>
      <w:r w:rsidRPr="00B06480">
        <w:rPr>
          <w:sz w:val="28"/>
          <w:szCs w:val="28"/>
        </w:rPr>
        <w:t>1. Приостановить до 01.01.2022 действие Решения Городской Думы Петропавловск-Камчатского городского округа от 27.06.2012 № 508-нд «О порядке и условиях предоставления единовременной субсидии муниципальным служащим Петропавловск-Камчатского городского округа на приобретение жилой площади».</w:t>
      </w:r>
    </w:p>
    <w:p w:rsidR="00B06480" w:rsidRPr="00B06480" w:rsidRDefault="00B06480" w:rsidP="00B06480">
      <w:pPr>
        <w:ind w:firstLine="709"/>
        <w:jc w:val="both"/>
        <w:rPr>
          <w:sz w:val="28"/>
          <w:szCs w:val="28"/>
        </w:rPr>
      </w:pPr>
      <w:r w:rsidRPr="00B06480">
        <w:rPr>
          <w:sz w:val="28"/>
          <w:szCs w:val="28"/>
        </w:rPr>
        <w:t>2. Настоящее Решение вступает в силу после дня его официального опубликования, но не ранее 01.01.2021.</w:t>
      </w:r>
    </w:p>
    <w:p w:rsidR="00B06480" w:rsidRPr="00B06480" w:rsidRDefault="00B06480" w:rsidP="00B06480">
      <w:pPr>
        <w:jc w:val="both"/>
        <w:rPr>
          <w:sz w:val="28"/>
          <w:szCs w:val="28"/>
        </w:rPr>
      </w:pPr>
    </w:p>
    <w:p w:rsidR="00B06480" w:rsidRPr="00B06480" w:rsidRDefault="00B06480" w:rsidP="00B06480">
      <w:pPr>
        <w:jc w:val="both"/>
        <w:rPr>
          <w:sz w:val="28"/>
          <w:szCs w:val="28"/>
        </w:rPr>
      </w:pP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4787"/>
        <w:gridCol w:w="2491"/>
        <w:gridCol w:w="2361"/>
      </w:tblGrid>
      <w:tr w:rsidR="00B06480" w:rsidRPr="00B06480" w:rsidTr="00E81276">
        <w:trPr>
          <w:trHeight w:val="907"/>
        </w:trPr>
        <w:tc>
          <w:tcPr>
            <w:tcW w:w="4787" w:type="dxa"/>
            <w:hideMark/>
          </w:tcPr>
          <w:p w:rsidR="00B06480" w:rsidRPr="00B06480" w:rsidRDefault="00B06480" w:rsidP="008844B7">
            <w:pPr>
              <w:ind w:left="-108"/>
              <w:rPr>
                <w:sz w:val="28"/>
                <w:szCs w:val="28"/>
              </w:rPr>
            </w:pPr>
            <w:r w:rsidRPr="00B06480">
              <w:rPr>
                <w:sz w:val="28"/>
                <w:szCs w:val="28"/>
              </w:rPr>
              <w:t xml:space="preserve">Глава </w:t>
            </w:r>
          </w:p>
          <w:p w:rsidR="00B06480" w:rsidRPr="00B06480" w:rsidRDefault="00B06480" w:rsidP="008844B7">
            <w:pPr>
              <w:ind w:left="-108"/>
              <w:rPr>
                <w:sz w:val="28"/>
                <w:szCs w:val="28"/>
              </w:rPr>
            </w:pPr>
            <w:r w:rsidRPr="00B06480">
              <w:rPr>
                <w:sz w:val="28"/>
                <w:szCs w:val="28"/>
              </w:rPr>
              <w:t>Петропавловск-Камчатского городского округа</w:t>
            </w:r>
          </w:p>
        </w:tc>
        <w:tc>
          <w:tcPr>
            <w:tcW w:w="2491" w:type="dxa"/>
          </w:tcPr>
          <w:p w:rsidR="00B06480" w:rsidRPr="00B06480" w:rsidRDefault="00B06480" w:rsidP="00B06480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2361" w:type="dxa"/>
            <w:vAlign w:val="bottom"/>
            <w:hideMark/>
          </w:tcPr>
          <w:p w:rsidR="00B06480" w:rsidRPr="00B06480" w:rsidRDefault="00B06480" w:rsidP="00B06480">
            <w:pPr>
              <w:ind w:right="-109" w:firstLine="34"/>
              <w:contextualSpacing/>
              <w:jc w:val="right"/>
              <w:rPr>
                <w:sz w:val="28"/>
                <w:szCs w:val="28"/>
              </w:rPr>
            </w:pPr>
            <w:r w:rsidRPr="00B06480">
              <w:rPr>
                <w:sz w:val="28"/>
                <w:szCs w:val="28"/>
              </w:rPr>
              <w:t xml:space="preserve">К.В. </w:t>
            </w:r>
            <w:proofErr w:type="spellStart"/>
            <w:r w:rsidRPr="00B06480">
              <w:rPr>
                <w:sz w:val="28"/>
                <w:szCs w:val="28"/>
              </w:rPr>
              <w:t>Брыз</w:t>
            </w:r>
            <w:bookmarkStart w:id="0" w:name="_GoBack"/>
            <w:bookmarkEnd w:id="0"/>
            <w:r w:rsidRPr="00B06480">
              <w:rPr>
                <w:sz w:val="28"/>
                <w:szCs w:val="28"/>
              </w:rPr>
              <w:t>гин</w:t>
            </w:r>
            <w:proofErr w:type="spellEnd"/>
          </w:p>
        </w:tc>
      </w:tr>
    </w:tbl>
    <w:p w:rsidR="00B06480" w:rsidRPr="00B06480" w:rsidRDefault="00B06480" w:rsidP="008460E8">
      <w:pPr>
        <w:rPr>
          <w:bCs/>
          <w:color w:val="000000"/>
          <w:spacing w:val="-5"/>
          <w:sz w:val="28"/>
          <w:szCs w:val="28"/>
        </w:rPr>
      </w:pPr>
    </w:p>
    <w:sectPr w:rsidR="00B06480" w:rsidRPr="00B06480" w:rsidSect="00CC06DE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F8E" w:rsidRDefault="006D5F8E" w:rsidP="00871C9E">
      <w:r>
        <w:separator/>
      </w:r>
    </w:p>
  </w:endnote>
  <w:endnote w:type="continuationSeparator" w:id="0">
    <w:p w:rsidR="006D5F8E" w:rsidRDefault="006D5F8E" w:rsidP="00871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F8E" w:rsidRDefault="006D5F8E" w:rsidP="00871C9E">
      <w:r>
        <w:separator/>
      </w:r>
    </w:p>
  </w:footnote>
  <w:footnote w:type="continuationSeparator" w:id="0">
    <w:p w:rsidR="006D5F8E" w:rsidRDefault="006D5F8E" w:rsidP="00871C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E5F" w:rsidRDefault="00EC2E5F" w:rsidP="00EC2E5F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B54B2"/>
    <w:multiLevelType w:val="hybridMultilevel"/>
    <w:tmpl w:val="34B6A13A"/>
    <w:lvl w:ilvl="0" w:tplc="1FF44A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C73EA1"/>
    <w:multiLevelType w:val="hybridMultilevel"/>
    <w:tmpl w:val="C930F0A2"/>
    <w:lvl w:ilvl="0" w:tplc="5FB8B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5F0D92"/>
    <w:multiLevelType w:val="hybridMultilevel"/>
    <w:tmpl w:val="5B4E1994"/>
    <w:lvl w:ilvl="0" w:tplc="30C0A0C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795190"/>
    <w:multiLevelType w:val="hybridMultilevel"/>
    <w:tmpl w:val="94224C38"/>
    <w:lvl w:ilvl="0" w:tplc="F916531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0A6A89"/>
    <w:multiLevelType w:val="hybridMultilevel"/>
    <w:tmpl w:val="901AD928"/>
    <w:lvl w:ilvl="0" w:tplc="1FF44A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118"/>
    <w:rsid w:val="00002407"/>
    <w:rsid w:val="000033FD"/>
    <w:rsid w:val="00003F4A"/>
    <w:rsid w:val="00011001"/>
    <w:rsid w:val="000167A5"/>
    <w:rsid w:val="00020432"/>
    <w:rsid w:val="00032E1B"/>
    <w:rsid w:val="00033ECB"/>
    <w:rsid w:val="000416A2"/>
    <w:rsid w:val="0005166E"/>
    <w:rsid w:val="00062617"/>
    <w:rsid w:val="000732BC"/>
    <w:rsid w:val="00077669"/>
    <w:rsid w:val="00080697"/>
    <w:rsid w:val="0009620F"/>
    <w:rsid w:val="000A328B"/>
    <w:rsid w:val="000B52D4"/>
    <w:rsid w:val="000C10B9"/>
    <w:rsid w:val="000C2523"/>
    <w:rsid w:val="000C2BFA"/>
    <w:rsid w:val="000C5B36"/>
    <w:rsid w:val="000D6DB1"/>
    <w:rsid w:val="000E289B"/>
    <w:rsid w:val="000E2A9C"/>
    <w:rsid w:val="000F6909"/>
    <w:rsid w:val="000F6F38"/>
    <w:rsid w:val="0010530B"/>
    <w:rsid w:val="00117E8D"/>
    <w:rsid w:val="001215F1"/>
    <w:rsid w:val="00126C7F"/>
    <w:rsid w:val="001303D4"/>
    <w:rsid w:val="00133745"/>
    <w:rsid w:val="001356A6"/>
    <w:rsid w:val="00140B87"/>
    <w:rsid w:val="00141ABA"/>
    <w:rsid w:val="00142406"/>
    <w:rsid w:val="00142B23"/>
    <w:rsid w:val="00142B80"/>
    <w:rsid w:val="00143698"/>
    <w:rsid w:val="00144E54"/>
    <w:rsid w:val="00152D84"/>
    <w:rsid w:val="00170CC6"/>
    <w:rsid w:val="001723DC"/>
    <w:rsid w:val="00174419"/>
    <w:rsid w:val="00182AB9"/>
    <w:rsid w:val="00185C60"/>
    <w:rsid w:val="001876D5"/>
    <w:rsid w:val="00191093"/>
    <w:rsid w:val="001A1D82"/>
    <w:rsid w:val="001B0D18"/>
    <w:rsid w:val="001C164C"/>
    <w:rsid w:val="001D5B53"/>
    <w:rsid w:val="001E0536"/>
    <w:rsid w:val="001E1C44"/>
    <w:rsid w:val="001F1D1D"/>
    <w:rsid w:val="001F1E32"/>
    <w:rsid w:val="001F413D"/>
    <w:rsid w:val="001F4483"/>
    <w:rsid w:val="001F6425"/>
    <w:rsid w:val="002038E1"/>
    <w:rsid w:val="00213310"/>
    <w:rsid w:val="00220870"/>
    <w:rsid w:val="00223E7E"/>
    <w:rsid w:val="0022527A"/>
    <w:rsid w:val="00226644"/>
    <w:rsid w:val="00234F74"/>
    <w:rsid w:val="00250BC9"/>
    <w:rsid w:val="00256E5D"/>
    <w:rsid w:val="00273103"/>
    <w:rsid w:val="00276AD3"/>
    <w:rsid w:val="002776B3"/>
    <w:rsid w:val="0028483F"/>
    <w:rsid w:val="00284A0B"/>
    <w:rsid w:val="002958E2"/>
    <w:rsid w:val="002A004C"/>
    <w:rsid w:val="002A34EF"/>
    <w:rsid w:val="002A3EEF"/>
    <w:rsid w:val="002A5066"/>
    <w:rsid w:val="002B1BAE"/>
    <w:rsid w:val="002B6910"/>
    <w:rsid w:val="002C2FFB"/>
    <w:rsid w:val="002C43DA"/>
    <w:rsid w:val="002D1764"/>
    <w:rsid w:val="002D4054"/>
    <w:rsid w:val="002D4F76"/>
    <w:rsid w:val="002D5F85"/>
    <w:rsid w:val="002D7CA6"/>
    <w:rsid w:val="002F274A"/>
    <w:rsid w:val="002F2AF1"/>
    <w:rsid w:val="00304FAB"/>
    <w:rsid w:val="00306736"/>
    <w:rsid w:val="0031205C"/>
    <w:rsid w:val="00312D92"/>
    <w:rsid w:val="00312F0A"/>
    <w:rsid w:val="0032263C"/>
    <w:rsid w:val="00335E1E"/>
    <w:rsid w:val="0034393D"/>
    <w:rsid w:val="00351205"/>
    <w:rsid w:val="003538CF"/>
    <w:rsid w:val="00353DE3"/>
    <w:rsid w:val="003545E3"/>
    <w:rsid w:val="003576A2"/>
    <w:rsid w:val="0036499E"/>
    <w:rsid w:val="00365D13"/>
    <w:rsid w:val="00374381"/>
    <w:rsid w:val="00387957"/>
    <w:rsid w:val="003949FE"/>
    <w:rsid w:val="003A0E8A"/>
    <w:rsid w:val="003A254C"/>
    <w:rsid w:val="003A5105"/>
    <w:rsid w:val="003A5107"/>
    <w:rsid w:val="003B1553"/>
    <w:rsid w:val="003B3584"/>
    <w:rsid w:val="003B6083"/>
    <w:rsid w:val="003B73EC"/>
    <w:rsid w:val="003B7D12"/>
    <w:rsid w:val="003D27E4"/>
    <w:rsid w:val="003D6447"/>
    <w:rsid w:val="003E2886"/>
    <w:rsid w:val="003E5A94"/>
    <w:rsid w:val="003E7B37"/>
    <w:rsid w:val="003F1240"/>
    <w:rsid w:val="003F7804"/>
    <w:rsid w:val="004001AB"/>
    <w:rsid w:val="00400408"/>
    <w:rsid w:val="0040294B"/>
    <w:rsid w:val="00407BBF"/>
    <w:rsid w:val="004104FE"/>
    <w:rsid w:val="00413ED0"/>
    <w:rsid w:val="00415A99"/>
    <w:rsid w:val="00420C09"/>
    <w:rsid w:val="00420D92"/>
    <w:rsid w:val="004346A7"/>
    <w:rsid w:val="004412F3"/>
    <w:rsid w:val="00444E1E"/>
    <w:rsid w:val="00445AF8"/>
    <w:rsid w:val="00455481"/>
    <w:rsid w:val="00456499"/>
    <w:rsid w:val="00456A61"/>
    <w:rsid w:val="00464792"/>
    <w:rsid w:val="00465D9E"/>
    <w:rsid w:val="00470B02"/>
    <w:rsid w:val="004726AF"/>
    <w:rsid w:val="004739F7"/>
    <w:rsid w:val="00474845"/>
    <w:rsid w:val="00474E1B"/>
    <w:rsid w:val="004853C1"/>
    <w:rsid w:val="00485EA8"/>
    <w:rsid w:val="00493B56"/>
    <w:rsid w:val="00495ABC"/>
    <w:rsid w:val="0049778F"/>
    <w:rsid w:val="004A1C5E"/>
    <w:rsid w:val="004B71CD"/>
    <w:rsid w:val="004C02FF"/>
    <w:rsid w:val="004C5D89"/>
    <w:rsid w:val="004D05B7"/>
    <w:rsid w:val="004D14D6"/>
    <w:rsid w:val="004D2B0D"/>
    <w:rsid w:val="004D6F25"/>
    <w:rsid w:val="004E1352"/>
    <w:rsid w:val="004E1F43"/>
    <w:rsid w:val="004E7D6F"/>
    <w:rsid w:val="004F11E4"/>
    <w:rsid w:val="004F5485"/>
    <w:rsid w:val="004F6A74"/>
    <w:rsid w:val="00507E62"/>
    <w:rsid w:val="00520AA4"/>
    <w:rsid w:val="005239A1"/>
    <w:rsid w:val="00525254"/>
    <w:rsid w:val="00530BBA"/>
    <w:rsid w:val="00533D67"/>
    <w:rsid w:val="0053622C"/>
    <w:rsid w:val="00540B4E"/>
    <w:rsid w:val="00540E16"/>
    <w:rsid w:val="00542BB0"/>
    <w:rsid w:val="005517A7"/>
    <w:rsid w:val="005523DD"/>
    <w:rsid w:val="0056346F"/>
    <w:rsid w:val="005670E5"/>
    <w:rsid w:val="0057304B"/>
    <w:rsid w:val="005758E8"/>
    <w:rsid w:val="00576576"/>
    <w:rsid w:val="00576751"/>
    <w:rsid w:val="0058240D"/>
    <w:rsid w:val="005853C5"/>
    <w:rsid w:val="00593C0C"/>
    <w:rsid w:val="0059709D"/>
    <w:rsid w:val="00597991"/>
    <w:rsid w:val="00597EB3"/>
    <w:rsid w:val="005A1C78"/>
    <w:rsid w:val="005A22CF"/>
    <w:rsid w:val="005A6EA5"/>
    <w:rsid w:val="005B1586"/>
    <w:rsid w:val="005C4FE0"/>
    <w:rsid w:val="005D38DA"/>
    <w:rsid w:val="005D41AE"/>
    <w:rsid w:val="005D4682"/>
    <w:rsid w:val="005E022A"/>
    <w:rsid w:val="005E0DF6"/>
    <w:rsid w:val="005E539C"/>
    <w:rsid w:val="005E60D7"/>
    <w:rsid w:val="005F1F3D"/>
    <w:rsid w:val="005F766D"/>
    <w:rsid w:val="006063E3"/>
    <w:rsid w:val="00613F4A"/>
    <w:rsid w:val="0061748A"/>
    <w:rsid w:val="0063031D"/>
    <w:rsid w:val="00631E15"/>
    <w:rsid w:val="00632898"/>
    <w:rsid w:val="00634BAA"/>
    <w:rsid w:val="006405B9"/>
    <w:rsid w:val="00643ED4"/>
    <w:rsid w:val="00650F77"/>
    <w:rsid w:val="00651FA3"/>
    <w:rsid w:val="00653A43"/>
    <w:rsid w:val="006540BE"/>
    <w:rsid w:val="00655DDB"/>
    <w:rsid w:val="006635BA"/>
    <w:rsid w:val="00663E32"/>
    <w:rsid w:val="006654AE"/>
    <w:rsid w:val="00672BDC"/>
    <w:rsid w:val="00673087"/>
    <w:rsid w:val="00675025"/>
    <w:rsid w:val="00681B0A"/>
    <w:rsid w:val="006878D9"/>
    <w:rsid w:val="00697343"/>
    <w:rsid w:val="006A15EA"/>
    <w:rsid w:val="006A3824"/>
    <w:rsid w:val="006A6351"/>
    <w:rsid w:val="006B337F"/>
    <w:rsid w:val="006C2E66"/>
    <w:rsid w:val="006C78B6"/>
    <w:rsid w:val="006C79FC"/>
    <w:rsid w:val="006D09AF"/>
    <w:rsid w:val="006D2B83"/>
    <w:rsid w:val="006D5F8E"/>
    <w:rsid w:val="006E0049"/>
    <w:rsid w:val="006F15B9"/>
    <w:rsid w:val="00701856"/>
    <w:rsid w:val="00715FEC"/>
    <w:rsid w:val="00721B9D"/>
    <w:rsid w:val="0072576C"/>
    <w:rsid w:val="00734439"/>
    <w:rsid w:val="007441B6"/>
    <w:rsid w:val="007501EC"/>
    <w:rsid w:val="00751651"/>
    <w:rsid w:val="007545EF"/>
    <w:rsid w:val="00756210"/>
    <w:rsid w:val="007569C3"/>
    <w:rsid w:val="0076592E"/>
    <w:rsid w:val="00770674"/>
    <w:rsid w:val="007737CE"/>
    <w:rsid w:val="00780443"/>
    <w:rsid w:val="00783440"/>
    <w:rsid w:val="007A3169"/>
    <w:rsid w:val="007A4D49"/>
    <w:rsid w:val="007C3283"/>
    <w:rsid w:val="007C5A3B"/>
    <w:rsid w:val="007D0166"/>
    <w:rsid w:val="007E5648"/>
    <w:rsid w:val="007F2629"/>
    <w:rsid w:val="007F38C4"/>
    <w:rsid w:val="007F6AE6"/>
    <w:rsid w:val="007F78F9"/>
    <w:rsid w:val="00801CD1"/>
    <w:rsid w:val="00804058"/>
    <w:rsid w:val="00811227"/>
    <w:rsid w:val="0081422C"/>
    <w:rsid w:val="008307A7"/>
    <w:rsid w:val="008354E6"/>
    <w:rsid w:val="00840701"/>
    <w:rsid w:val="008460E8"/>
    <w:rsid w:val="00847BD2"/>
    <w:rsid w:val="00851C20"/>
    <w:rsid w:val="00857ACA"/>
    <w:rsid w:val="00867A85"/>
    <w:rsid w:val="00871C9E"/>
    <w:rsid w:val="008731CF"/>
    <w:rsid w:val="00873450"/>
    <w:rsid w:val="0088250F"/>
    <w:rsid w:val="0088284D"/>
    <w:rsid w:val="008844B7"/>
    <w:rsid w:val="0088710C"/>
    <w:rsid w:val="0089559D"/>
    <w:rsid w:val="008A21FD"/>
    <w:rsid w:val="008A4F5F"/>
    <w:rsid w:val="008B0792"/>
    <w:rsid w:val="008B3158"/>
    <w:rsid w:val="008B630D"/>
    <w:rsid w:val="008B6637"/>
    <w:rsid w:val="008C1B5D"/>
    <w:rsid w:val="008C1D46"/>
    <w:rsid w:val="008D59F2"/>
    <w:rsid w:val="008E0738"/>
    <w:rsid w:val="008E3C28"/>
    <w:rsid w:val="008F024B"/>
    <w:rsid w:val="008F1D92"/>
    <w:rsid w:val="00904A8E"/>
    <w:rsid w:val="00913C04"/>
    <w:rsid w:val="00921A4A"/>
    <w:rsid w:val="0092616E"/>
    <w:rsid w:val="009331F6"/>
    <w:rsid w:val="009353B4"/>
    <w:rsid w:val="00935ED0"/>
    <w:rsid w:val="0093778F"/>
    <w:rsid w:val="0094656A"/>
    <w:rsid w:val="00956ED5"/>
    <w:rsid w:val="009631BD"/>
    <w:rsid w:val="009642A2"/>
    <w:rsid w:val="00965520"/>
    <w:rsid w:val="009666C5"/>
    <w:rsid w:val="00973507"/>
    <w:rsid w:val="00974412"/>
    <w:rsid w:val="009754A6"/>
    <w:rsid w:val="009804BC"/>
    <w:rsid w:val="009842DB"/>
    <w:rsid w:val="00994DA2"/>
    <w:rsid w:val="009A33D5"/>
    <w:rsid w:val="009A7D1D"/>
    <w:rsid w:val="009A7E0C"/>
    <w:rsid w:val="009B37BC"/>
    <w:rsid w:val="009C0680"/>
    <w:rsid w:val="009C0D0C"/>
    <w:rsid w:val="009D4569"/>
    <w:rsid w:val="009D52E9"/>
    <w:rsid w:val="009E0979"/>
    <w:rsid w:val="009E0A64"/>
    <w:rsid w:val="009E1BAD"/>
    <w:rsid w:val="009E4E1A"/>
    <w:rsid w:val="009E629C"/>
    <w:rsid w:val="009F69F4"/>
    <w:rsid w:val="00A00B07"/>
    <w:rsid w:val="00A0649D"/>
    <w:rsid w:val="00A070EB"/>
    <w:rsid w:val="00A24852"/>
    <w:rsid w:val="00A269A1"/>
    <w:rsid w:val="00A31675"/>
    <w:rsid w:val="00A346BD"/>
    <w:rsid w:val="00A40C3D"/>
    <w:rsid w:val="00A43FB9"/>
    <w:rsid w:val="00A46255"/>
    <w:rsid w:val="00A50EA9"/>
    <w:rsid w:val="00A52C9C"/>
    <w:rsid w:val="00A56E7D"/>
    <w:rsid w:val="00A610EB"/>
    <w:rsid w:val="00A63960"/>
    <w:rsid w:val="00A648FA"/>
    <w:rsid w:val="00A663CA"/>
    <w:rsid w:val="00A73E14"/>
    <w:rsid w:val="00A81B0C"/>
    <w:rsid w:val="00A92662"/>
    <w:rsid w:val="00A937A7"/>
    <w:rsid w:val="00AA1C47"/>
    <w:rsid w:val="00AB4352"/>
    <w:rsid w:val="00AB4628"/>
    <w:rsid w:val="00AB4874"/>
    <w:rsid w:val="00AD6B42"/>
    <w:rsid w:val="00AE2A6A"/>
    <w:rsid w:val="00AE2F40"/>
    <w:rsid w:val="00AE586F"/>
    <w:rsid w:val="00AE7270"/>
    <w:rsid w:val="00B02498"/>
    <w:rsid w:val="00B03470"/>
    <w:rsid w:val="00B06480"/>
    <w:rsid w:val="00B155E1"/>
    <w:rsid w:val="00B30399"/>
    <w:rsid w:val="00B37D22"/>
    <w:rsid w:val="00B5552C"/>
    <w:rsid w:val="00B6400F"/>
    <w:rsid w:val="00B648E8"/>
    <w:rsid w:val="00B70D89"/>
    <w:rsid w:val="00B732E1"/>
    <w:rsid w:val="00B74150"/>
    <w:rsid w:val="00B832A5"/>
    <w:rsid w:val="00B83302"/>
    <w:rsid w:val="00BA0D54"/>
    <w:rsid w:val="00BC0AEE"/>
    <w:rsid w:val="00BC2034"/>
    <w:rsid w:val="00BC2118"/>
    <w:rsid w:val="00BD42FC"/>
    <w:rsid w:val="00BE0739"/>
    <w:rsid w:val="00BE66A2"/>
    <w:rsid w:val="00BF72D4"/>
    <w:rsid w:val="00C01704"/>
    <w:rsid w:val="00C02415"/>
    <w:rsid w:val="00C03438"/>
    <w:rsid w:val="00C0540E"/>
    <w:rsid w:val="00C14981"/>
    <w:rsid w:val="00C173AC"/>
    <w:rsid w:val="00C2104A"/>
    <w:rsid w:val="00C34E60"/>
    <w:rsid w:val="00C511FE"/>
    <w:rsid w:val="00C6540C"/>
    <w:rsid w:val="00C66C6F"/>
    <w:rsid w:val="00C721D8"/>
    <w:rsid w:val="00C759B4"/>
    <w:rsid w:val="00C97057"/>
    <w:rsid w:val="00CA69D5"/>
    <w:rsid w:val="00CA7F92"/>
    <w:rsid w:val="00CB2271"/>
    <w:rsid w:val="00CB7F38"/>
    <w:rsid w:val="00CC06DE"/>
    <w:rsid w:val="00CC33C2"/>
    <w:rsid w:val="00CD113B"/>
    <w:rsid w:val="00CE1CAC"/>
    <w:rsid w:val="00CF0EEB"/>
    <w:rsid w:val="00D10184"/>
    <w:rsid w:val="00D23584"/>
    <w:rsid w:val="00D51500"/>
    <w:rsid w:val="00D535F3"/>
    <w:rsid w:val="00D55BFE"/>
    <w:rsid w:val="00D55DE3"/>
    <w:rsid w:val="00D55E81"/>
    <w:rsid w:val="00D57408"/>
    <w:rsid w:val="00D6047E"/>
    <w:rsid w:val="00D66BFE"/>
    <w:rsid w:val="00D71F2A"/>
    <w:rsid w:val="00D8054B"/>
    <w:rsid w:val="00D91294"/>
    <w:rsid w:val="00D92629"/>
    <w:rsid w:val="00DA0EF2"/>
    <w:rsid w:val="00DA59C7"/>
    <w:rsid w:val="00DB1245"/>
    <w:rsid w:val="00DB1277"/>
    <w:rsid w:val="00DB427D"/>
    <w:rsid w:val="00DB675F"/>
    <w:rsid w:val="00DC0160"/>
    <w:rsid w:val="00DC6AFF"/>
    <w:rsid w:val="00DC7183"/>
    <w:rsid w:val="00DD1669"/>
    <w:rsid w:val="00DE0BEF"/>
    <w:rsid w:val="00DE331C"/>
    <w:rsid w:val="00DF43E7"/>
    <w:rsid w:val="00DF565C"/>
    <w:rsid w:val="00E031BF"/>
    <w:rsid w:val="00E04A30"/>
    <w:rsid w:val="00E051A1"/>
    <w:rsid w:val="00E07DD5"/>
    <w:rsid w:val="00E11B83"/>
    <w:rsid w:val="00E13DA9"/>
    <w:rsid w:val="00E21B36"/>
    <w:rsid w:val="00E222ED"/>
    <w:rsid w:val="00E22B1D"/>
    <w:rsid w:val="00E256B3"/>
    <w:rsid w:val="00E34A8E"/>
    <w:rsid w:val="00E35CCD"/>
    <w:rsid w:val="00E43AC8"/>
    <w:rsid w:val="00E5092D"/>
    <w:rsid w:val="00E50A73"/>
    <w:rsid w:val="00E51EF7"/>
    <w:rsid w:val="00E521F4"/>
    <w:rsid w:val="00E612B4"/>
    <w:rsid w:val="00E64900"/>
    <w:rsid w:val="00E71CB1"/>
    <w:rsid w:val="00E73BAB"/>
    <w:rsid w:val="00E76571"/>
    <w:rsid w:val="00E81276"/>
    <w:rsid w:val="00E8169A"/>
    <w:rsid w:val="00E872BA"/>
    <w:rsid w:val="00E93E94"/>
    <w:rsid w:val="00EA112D"/>
    <w:rsid w:val="00EA15B9"/>
    <w:rsid w:val="00EA2178"/>
    <w:rsid w:val="00EA60F3"/>
    <w:rsid w:val="00EA61C5"/>
    <w:rsid w:val="00EA78CB"/>
    <w:rsid w:val="00EB0E41"/>
    <w:rsid w:val="00EB1ECB"/>
    <w:rsid w:val="00EB5AE5"/>
    <w:rsid w:val="00EB7E1A"/>
    <w:rsid w:val="00EC2E5F"/>
    <w:rsid w:val="00EC5897"/>
    <w:rsid w:val="00ED0DB0"/>
    <w:rsid w:val="00ED60EC"/>
    <w:rsid w:val="00ED68EA"/>
    <w:rsid w:val="00EE00CE"/>
    <w:rsid w:val="00EE1E9E"/>
    <w:rsid w:val="00EE7F76"/>
    <w:rsid w:val="00F052DA"/>
    <w:rsid w:val="00F0596F"/>
    <w:rsid w:val="00F07B9A"/>
    <w:rsid w:val="00F13CC9"/>
    <w:rsid w:val="00F36B79"/>
    <w:rsid w:val="00F4316F"/>
    <w:rsid w:val="00F54393"/>
    <w:rsid w:val="00F7442B"/>
    <w:rsid w:val="00FA52A5"/>
    <w:rsid w:val="00FB7685"/>
    <w:rsid w:val="00FD04CD"/>
    <w:rsid w:val="00FE0B95"/>
    <w:rsid w:val="00FE36F9"/>
    <w:rsid w:val="00FE63E1"/>
    <w:rsid w:val="00FE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287013-973F-4041-8D8B-B52211DCC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0D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4">
    <w:name w:val="Font Style34"/>
    <w:rsid w:val="00ED0DB0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ED0D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FontStyle15">
    <w:name w:val="Font Style15"/>
    <w:rsid w:val="00ED0DB0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ED0D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0D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DB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34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64900"/>
    <w:pPr>
      <w:ind w:left="720"/>
      <w:contextualSpacing/>
    </w:pPr>
  </w:style>
  <w:style w:type="paragraph" w:styleId="a7">
    <w:name w:val="Body Text"/>
    <w:basedOn w:val="a"/>
    <w:link w:val="a8"/>
    <w:rsid w:val="00142B23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142B2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Сравнение редакций. Добавленный фрагмент"/>
    <w:uiPriority w:val="99"/>
    <w:rsid w:val="00B5552C"/>
    <w:rPr>
      <w:rFonts w:ascii="Times New Roman" w:hAnsi="Times New Roman" w:cs="Times New Roman"/>
      <w:color w:val="000000"/>
      <w:shd w:val="clear" w:color="auto" w:fill="C1D7FF"/>
    </w:rPr>
  </w:style>
  <w:style w:type="character" w:customStyle="1" w:styleId="aa">
    <w:name w:val="Гипертекстовая ссылка"/>
    <w:basedOn w:val="a0"/>
    <w:uiPriority w:val="99"/>
    <w:rsid w:val="00A00B07"/>
    <w:rPr>
      <w:rFonts w:ascii="Times New Roman" w:hAnsi="Times New Roman" w:cs="Times New Roman"/>
      <w:color w:val="106BBE"/>
    </w:rPr>
  </w:style>
  <w:style w:type="paragraph" w:customStyle="1" w:styleId="ab">
    <w:name w:val="Прижатый влево"/>
    <w:basedOn w:val="a"/>
    <w:next w:val="a"/>
    <w:uiPriority w:val="99"/>
    <w:rsid w:val="00DD1669"/>
    <w:pPr>
      <w:autoSpaceDE w:val="0"/>
      <w:autoSpaceDN w:val="0"/>
      <w:adjustRightInd w:val="0"/>
    </w:pPr>
    <w:rPr>
      <w:rFonts w:eastAsiaTheme="minorHAnsi"/>
      <w:lang w:eastAsia="en-US"/>
    </w:rPr>
  </w:style>
  <w:style w:type="paragraph" w:customStyle="1" w:styleId="ac">
    <w:name w:val="Комментарий"/>
    <w:basedOn w:val="a"/>
    <w:next w:val="a"/>
    <w:uiPriority w:val="99"/>
    <w:rsid w:val="00DD1669"/>
    <w:pPr>
      <w:autoSpaceDE w:val="0"/>
      <w:autoSpaceDN w:val="0"/>
      <w:adjustRightInd w:val="0"/>
      <w:spacing w:before="75"/>
      <w:ind w:left="170"/>
      <w:jc w:val="both"/>
    </w:pPr>
    <w:rPr>
      <w:rFonts w:eastAsiaTheme="minorHAnsi"/>
      <w:color w:val="353842"/>
      <w:shd w:val="clear" w:color="auto" w:fill="F0F0F0"/>
      <w:lang w:eastAsia="en-US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DD1669"/>
    <w:rPr>
      <w:i/>
      <w:iCs/>
    </w:rPr>
  </w:style>
  <w:style w:type="paragraph" w:styleId="ae">
    <w:name w:val="header"/>
    <w:basedOn w:val="a"/>
    <w:link w:val="af"/>
    <w:uiPriority w:val="99"/>
    <w:unhideWhenUsed/>
    <w:rsid w:val="00871C9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71C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71C9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71C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7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5B70A-47C1-4325-BCE7-40CD2DF75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Тишкина Ольга Александровна</dc:creator>
  <cp:lastModifiedBy>Катрук Татьяна Олеговна</cp:lastModifiedBy>
  <cp:revision>5</cp:revision>
  <cp:lastPrinted>2020-07-27T22:34:00Z</cp:lastPrinted>
  <dcterms:created xsi:type="dcterms:W3CDTF">2020-12-23T03:17:00Z</dcterms:created>
  <dcterms:modified xsi:type="dcterms:W3CDTF">2020-12-23T03:18:00Z</dcterms:modified>
</cp:coreProperties>
</file>