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bottomFromText="16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400AE3">
        <w:trPr>
          <w:divId w:val="1974482556"/>
        </w:trPr>
        <w:tc>
          <w:tcPr>
            <w:tcW w:w="9355" w:type="dxa"/>
            <w:hideMark/>
          </w:tcPr>
          <w:p w:rsidR="00400AE3" w:rsidRDefault="00400AE3" w:rsidP="00400AE3">
            <w:pPr>
              <w:spacing w:line="256" w:lineRule="auto"/>
              <w:ind w:right="-108"/>
              <w:jc w:val="center"/>
              <w:rPr>
                <w:rFonts w:ascii="Bookman Old Style" w:hAnsi="Bookman Old Style"/>
                <w:sz w:val="30"/>
                <w:szCs w:val="30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37285" cy="1002030"/>
                  <wp:effectExtent l="0" t="0" r="5715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AE3">
        <w:trPr>
          <w:divId w:val="1974482556"/>
        </w:trPr>
        <w:tc>
          <w:tcPr>
            <w:tcW w:w="9355" w:type="dxa"/>
            <w:hideMark/>
          </w:tcPr>
          <w:p w:rsidR="00400AE3" w:rsidRDefault="00400AE3" w:rsidP="00400AE3">
            <w:pPr>
              <w:spacing w:line="256" w:lineRule="auto"/>
              <w:jc w:val="center"/>
              <w:rPr>
                <w:rFonts w:ascii="Bookman Old Style" w:hAnsi="Bookman Old Style"/>
                <w:sz w:val="30"/>
                <w:szCs w:val="30"/>
                <w:lang w:eastAsia="en-US"/>
              </w:rPr>
            </w:pPr>
            <w:r>
              <w:rPr>
                <w:rFonts w:ascii="Bookman Old Style" w:hAnsi="Bookman Old Style"/>
                <w:sz w:val="30"/>
                <w:szCs w:val="30"/>
                <w:lang w:eastAsia="en-US"/>
              </w:rPr>
              <w:t>ГОРОДСКАЯ ДУМА</w:t>
            </w:r>
          </w:p>
        </w:tc>
      </w:tr>
      <w:tr w:rsidR="00400AE3">
        <w:trPr>
          <w:divId w:val="1974482556"/>
        </w:trPr>
        <w:tc>
          <w:tcPr>
            <w:tcW w:w="9355" w:type="dxa"/>
            <w:hideMark/>
          </w:tcPr>
          <w:p w:rsidR="00400AE3" w:rsidRDefault="00400AE3" w:rsidP="00400AE3">
            <w:pPr>
              <w:spacing w:line="256" w:lineRule="auto"/>
              <w:jc w:val="center"/>
              <w:rPr>
                <w:rFonts w:ascii="Bookman Old Style" w:hAnsi="Bookman Old Style"/>
                <w:sz w:val="30"/>
                <w:szCs w:val="30"/>
                <w:lang w:eastAsia="en-US"/>
              </w:rPr>
            </w:pPr>
            <w:r>
              <w:rPr>
                <w:rFonts w:ascii="Bookman Old Style" w:hAnsi="Bookman Old Style"/>
                <w:sz w:val="30"/>
                <w:szCs w:val="30"/>
                <w:lang w:eastAsia="en-US"/>
              </w:rPr>
              <w:t>ПЕТРОПАВЛОВСК-КАМЧАТСКОГО ГОРОДСКОГО ОКРУГА</w:t>
            </w:r>
          </w:p>
        </w:tc>
      </w:tr>
      <w:tr w:rsidR="00400AE3">
        <w:trPr>
          <w:divId w:val="1974482556"/>
        </w:trPr>
        <w:tc>
          <w:tcPr>
            <w:tcW w:w="9355" w:type="dxa"/>
            <w:hideMark/>
          </w:tcPr>
          <w:p w:rsidR="00400AE3" w:rsidRDefault="00400AE3" w:rsidP="00400AE3">
            <w:pPr>
              <w:spacing w:line="256" w:lineRule="auto"/>
              <w:ind w:left="-108" w:right="-10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ge">
                        <wp:posOffset>61595</wp:posOffset>
                      </wp:positionV>
                      <wp:extent cx="6026785" cy="0"/>
                      <wp:effectExtent l="0" t="19050" r="50165" b="3810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267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A9268" id="Прямая соединительная линия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.8pt,4.85pt" to="467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400AE3" w:rsidRDefault="00400AE3" w:rsidP="00400AE3">
      <w:pPr>
        <w:jc w:val="center"/>
        <w:rPr>
          <w:sz w:val="28"/>
          <w:szCs w:val="28"/>
        </w:rPr>
      </w:pPr>
    </w:p>
    <w:p w:rsidR="00400AE3" w:rsidRDefault="00400AE3" w:rsidP="00400A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00AE3" w:rsidRDefault="00400AE3" w:rsidP="00400AE3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620A05" w:rsidTr="00620A05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0A05" w:rsidRDefault="00620A05" w:rsidP="00620A05">
            <w:pPr>
              <w:pStyle w:val="a6"/>
              <w:tabs>
                <w:tab w:val="left" w:pos="7770"/>
              </w:tabs>
              <w:suppressAutoHyphens/>
              <w:jc w:val="center"/>
              <w:rPr>
                <w:sz w:val="24"/>
                <w:u w:val="single"/>
              </w:rPr>
            </w:pPr>
            <w:r>
              <w:rPr>
                <w:sz w:val="24"/>
                <w:szCs w:val="28"/>
              </w:rPr>
              <w:t>от 08.04.2020 № 644-р</w:t>
            </w:r>
          </w:p>
        </w:tc>
      </w:tr>
      <w:tr w:rsidR="00620A05" w:rsidTr="00620A05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0A05" w:rsidRDefault="00620A0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28-я сессия</w:t>
            </w:r>
          </w:p>
        </w:tc>
      </w:tr>
      <w:tr w:rsidR="00620A05" w:rsidTr="00620A05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20A05" w:rsidRDefault="00620A05">
            <w:pPr>
              <w:pStyle w:val="a6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400AE3" w:rsidRDefault="00400AE3" w:rsidP="00400AE3">
      <w:pPr>
        <w:ind w:right="141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671"/>
      </w:tblGrid>
      <w:tr w:rsidR="00400AE3" w:rsidTr="00400AE3">
        <w:trPr>
          <w:trHeight w:val="460"/>
        </w:trPr>
        <w:tc>
          <w:tcPr>
            <w:tcW w:w="5671" w:type="dxa"/>
          </w:tcPr>
          <w:p w:rsidR="00400AE3" w:rsidRPr="00400AE3" w:rsidRDefault="00400AE3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решения о порядке управления акциями акционерных обществ, 100 процентов которых находится в собственности Петропавловск-Камчатского городского округа</w:t>
            </w:r>
          </w:p>
        </w:tc>
      </w:tr>
    </w:tbl>
    <w:p w:rsidR="00400AE3" w:rsidRDefault="00400AE3" w:rsidP="0013519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00AE3" w:rsidRDefault="00400AE3" w:rsidP="0013519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решения о порядке управления акциями акционерных обществ, 100 процентов которых находится в собственности Петропавловск-Камчатского городского округа</w:t>
      </w:r>
      <w:r>
        <w:rPr>
          <w:rFonts w:eastAsia="Calibri"/>
          <w:iCs/>
          <w:sz w:val="28"/>
          <w:szCs w:val="28"/>
        </w:rPr>
        <w:t xml:space="preserve">, </w:t>
      </w:r>
      <w:r>
        <w:rPr>
          <w:sz w:val="28"/>
          <w:szCs w:val="28"/>
        </w:rPr>
        <w:t>внесенный</w:t>
      </w:r>
      <w:r>
        <w:t xml:space="preserve"> </w:t>
      </w:r>
      <w:r>
        <w:rPr>
          <w:sz w:val="28"/>
          <w:szCs w:val="28"/>
        </w:rPr>
        <w:t xml:space="preserve">председателем Городской Думы Петропавловск-Камчатского городского округа </w:t>
      </w:r>
      <w:proofErr w:type="spellStart"/>
      <w:r>
        <w:rPr>
          <w:sz w:val="28"/>
          <w:szCs w:val="28"/>
        </w:rPr>
        <w:t>Монаховой</w:t>
      </w:r>
      <w:proofErr w:type="spellEnd"/>
      <w:r>
        <w:rPr>
          <w:sz w:val="28"/>
          <w:szCs w:val="28"/>
        </w:rPr>
        <w:t xml:space="preserve"> Г.В., в соответствии </w:t>
      </w:r>
      <w:r>
        <w:rPr>
          <w:rFonts w:eastAsia="Calibri"/>
          <w:sz w:val="28"/>
          <w:szCs w:val="28"/>
        </w:rPr>
        <w:t>со статьей 28</w:t>
      </w:r>
      <w:r>
        <w:rPr>
          <w:sz w:val="28"/>
          <w:szCs w:val="28"/>
        </w:rPr>
        <w:t xml:space="preserve"> Устава Петропавловск-Камчатского городского округа Городская Дума Петропавловск-Камчатского городского округа</w:t>
      </w:r>
    </w:p>
    <w:p w:rsidR="00400AE3" w:rsidRDefault="00400AE3" w:rsidP="00400AE3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400AE3" w:rsidRDefault="00400AE3" w:rsidP="00400AE3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400AE3" w:rsidRDefault="00400AE3" w:rsidP="00400AE3">
      <w:pPr>
        <w:ind w:right="-1" w:firstLine="851"/>
        <w:rPr>
          <w:sz w:val="28"/>
          <w:szCs w:val="28"/>
        </w:rPr>
      </w:pPr>
    </w:p>
    <w:p w:rsidR="00400AE3" w:rsidRDefault="00400AE3" w:rsidP="0013519E">
      <w:pPr>
        <w:ind w:right="-1" w:firstLine="709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1. Принять Решение о порядке управления акциями акционерных обществ, 100 процентов которых находится в собственности Петропавловск-Камчатского городского округа</w:t>
      </w:r>
      <w:r>
        <w:rPr>
          <w:rFonts w:eastAsia="Calibri"/>
          <w:iCs/>
          <w:sz w:val="28"/>
          <w:szCs w:val="28"/>
        </w:rPr>
        <w:t>.</w:t>
      </w:r>
    </w:p>
    <w:p w:rsidR="008A05A0" w:rsidRPr="008A05A0" w:rsidRDefault="008A05A0" w:rsidP="0013519E">
      <w:pPr>
        <w:ind w:right="-1" w:firstLine="709"/>
        <w:jc w:val="both"/>
        <w:rPr>
          <w:sz w:val="28"/>
          <w:szCs w:val="28"/>
        </w:rPr>
      </w:pPr>
      <w:r w:rsidRPr="008A05A0">
        <w:rPr>
          <w:rFonts w:eastAsia="Calibri"/>
          <w:iCs/>
          <w:sz w:val="28"/>
          <w:szCs w:val="28"/>
        </w:rPr>
        <w:t>2.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Прекратить деятельность рабочей группы, созданной решением Городской Думы Петропавловск-Камчатского городского округа от </w:t>
      </w:r>
      <w:r>
        <w:rPr>
          <w:sz w:val="28"/>
          <w:szCs w:val="28"/>
        </w:rPr>
        <w:br/>
        <w:t>2</w:t>
      </w:r>
      <w:r>
        <w:rPr>
          <w:sz w:val="28"/>
          <w:szCs w:val="28"/>
        </w:rPr>
        <w:t>8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.2019 № </w:t>
      </w:r>
      <w:r>
        <w:rPr>
          <w:sz w:val="28"/>
          <w:szCs w:val="28"/>
        </w:rPr>
        <w:t>486</w:t>
      </w:r>
      <w:r>
        <w:rPr>
          <w:sz w:val="28"/>
          <w:szCs w:val="28"/>
        </w:rPr>
        <w:t>-р, в связи с выполнением возложенных на нее задач.</w:t>
      </w:r>
    </w:p>
    <w:p w:rsidR="00400AE3" w:rsidRDefault="008A05A0" w:rsidP="0013519E">
      <w:pPr>
        <w:tabs>
          <w:tab w:val="left" w:pos="993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00AE3">
        <w:rPr>
          <w:bCs/>
          <w:sz w:val="28"/>
          <w:szCs w:val="28"/>
        </w:rPr>
        <w:t xml:space="preserve">. Направить принятое Решение </w:t>
      </w:r>
      <w:r w:rsidR="00191B2F">
        <w:rPr>
          <w:bCs/>
          <w:sz w:val="28"/>
          <w:szCs w:val="28"/>
        </w:rPr>
        <w:t xml:space="preserve">временно исполняющему полномочия </w:t>
      </w:r>
      <w:r w:rsidR="00400AE3">
        <w:rPr>
          <w:bCs/>
          <w:sz w:val="28"/>
          <w:szCs w:val="28"/>
        </w:rPr>
        <w:t>Глав</w:t>
      </w:r>
      <w:r w:rsidR="00191B2F">
        <w:rPr>
          <w:bCs/>
          <w:sz w:val="28"/>
          <w:szCs w:val="28"/>
        </w:rPr>
        <w:t>ы</w:t>
      </w:r>
      <w:r w:rsidR="00400AE3">
        <w:rPr>
          <w:bCs/>
          <w:sz w:val="28"/>
          <w:szCs w:val="28"/>
        </w:rPr>
        <w:t xml:space="preserve"> Петропавловск-Камчатского городского округа для подписания и обнародования.</w:t>
      </w:r>
    </w:p>
    <w:p w:rsidR="00400AE3" w:rsidRDefault="00400AE3" w:rsidP="00400AE3">
      <w:pPr>
        <w:tabs>
          <w:tab w:val="left" w:pos="993"/>
        </w:tabs>
        <w:ind w:right="141" w:firstLine="709"/>
        <w:jc w:val="both"/>
        <w:rPr>
          <w:bCs/>
          <w:sz w:val="28"/>
          <w:szCs w:val="28"/>
        </w:rPr>
      </w:pPr>
    </w:p>
    <w:p w:rsidR="00400AE3" w:rsidRDefault="00400AE3" w:rsidP="00400AE3">
      <w:pPr>
        <w:tabs>
          <w:tab w:val="left" w:pos="993"/>
        </w:tabs>
        <w:ind w:right="141" w:firstLine="709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5021"/>
        <w:gridCol w:w="4902"/>
      </w:tblGrid>
      <w:tr w:rsidR="00400AE3" w:rsidTr="00400AE3">
        <w:trPr>
          <w:trHeight w:val="794"/>
        </w:trPr>
        <w:tc>
          <w:tcPr>
            <w:tcW w:w="5021" w:type="dxa"/>
            <w:hideMark/>
          </w:tcPr>
          <w:p w:rsidR="00400AE3" w:rsidRDefault="00400AE3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Городской Думы</w:t>
            </w:r>
          </w:p>
          <w:p w:rsidR="00400AE3" w:rsidRDefault="00400AE3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Петропавловск-Камчатского</w:t>
            </w:r>
          </w:p>
          <w:p w:rsidR="00400AE3" w:rsidRDefault="00400AE3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4902" w:type="dxa"/>
          </w:tcPr>
          <w:p w:rsidR="00400AE3" w:rsidRDefault="00400AE3">
            <w:pPr>
              <w:ind w:right="141"/>
              <w:jc w:val="right"/>
              <w:rPr>
                <w:sz w:val="28"/>
                <w:szCs w:val="28"/>
              </w:rPr>
            </w:pPr>
          </w:p>
          <w:p w:rsidR="00400AE3" w:rsidRDefault="00400AE3">
            <w:pPr>
              <w:tabs>
                <w:tab w:val="left" w:pos="2809"/>
                <w:tab w:val="right" w:pos="3010"/>
              </w:tabs>
              <w:ind w:right="141"/>
              <w:jc w:val="center"/>
              <w:rPr>
                <w:sz w:val="28"/>
                <w:szCs w:val="28"/>
              </w:rPr>
            </w:pPr>
          </w:p>
          <w:p w:rsidR="00400AE3" w:rsidRDefault="00400AE3" w:rsidP="00400AE3">
            <w:pPr>
              <w:tabs>
                <w:tab w:val="left" w:pos="2809"/>
                <w:tab w:val="right" w:pos="3010"/>
              </w:tabs>
              <w:ind w:right="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Г.В. </w:t>
            </w:r>
            <w:proofErr w:type="spellStart"/>
            <w:r>
              <w:rPr>
                <w:sz w:val="28"/>
                <w:szCs w:val="28"/>
              </w:rPr>
              <w:t>Монахова</w:t>
            </w:r>
            <w:proofErr w:type="spellEnd"/>
          </w:p>
        </w:tc>
      </w:tr>
    </w:tbl>
    <w:p w:rsidR="00400AE3" w:rsidRDefault="00400AE3" w:rsidP="00983CB2">
      <w:pPr>
        <w:rPr>
          <w:szCs w:val="28"/>
        </w:rPr>
        <w:sectPr w:rsidR="00400AE3" w:rsidSect="00D47CB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pPr w:leftFromText="181" w:rightFromText="181" w:bottomFromText="16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191B2F" w:rsidTr="00191B2F">
        <w:tc>
          <w:tcPr>
            <w:tcW w:w="9355" w:type="dxa"/>
            <w:hideMark/>
          </w:tcPr>
          <w:p w:rsidR="00191B2F" w:rsidRDefault="00191B2F" w:rsidP="00191B2F">
            <w:pPr>
              <w:spacing w:line="256" w:lineRule="auto"/>
              <w:ind w:right="-108"/>
              <w:jc w:val="center"/>
              <w:rPr>
                <w:rFonts w:ascii="Bookman Old Style" w:hAnsi="Bookman Old Style"/>
                <w:sz w:val="30"/>
                <w:szCs w:val="30"/>
                <w:lang w:eastAsia="en-US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37285" cy="1002030"/>
                  <wp:effectExtent l="0" t="0" r="571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B2F" w:rsidTr="00191B2F">
        <w:tc>
          <w:tcPr>
            <w:tcW w:w="9355" w:type="dxa"/>
            <w:hideMark/>
          </w:tcPr>
          <w:p w:rsidR="00191B2F" w:rsidRDefault="00191B2F" w:rsidP="00191B2F">
            <w:pPr>
              <w:spacing w:line="256" w:lineRule="auto"/>
              <w:jc w:val="center"/>
              <w:rPr>
                <w:rFonts w:ascii="Bookman Old Style" w:hAnsi="Bookman Old Style"/>
                <w:sz w:val="30"/>
                <w:szCs w:val="30"/>
                <w:lang w:eastAsia="en-US"/>
              </w:rPr>
            </w:pPr>
            <w:r>
              <w:rPr>
                <w:rFonts w:ascii="Bookman Old Style" w:hAnsi="Bookman Old Style"/>
                <w:sz w:val="30"/>
                <w:szCs w:val="30"/>
                <w:lang w:eastAsia="en-US"/>
              </w:rPr>
              <w:t>ГОРОДСКАЯ ДУМА</w:t>
            </w:r>
          </w:p>
        </w:tc>
      </w:tr>
      <w:tr w:rsidR="00191B2F" w:rsidTr="00191B2F">
        <w:tc>
          <w:tcPr>
            <w:tcW w:w="9355" w:type="dxa"/>
            <w:hideMark/>
          </w:tcPr>
          <w:p w:rsidR="00191B2F" w:rsidRDefault="00191B2F" w:rsidP="00191B2F">
            <w:pPr>
              <w:spacing w:line="256" w:lineRule="auto"/>
              <w:jc w:val="center"/>
              <w:rPr>
                <w:rFonts w:ascii="Bookman Old Style" w:hAnsi="Bookman Old Style"/>
                <w:sz w:val="30"/>
                <w:szCs w:val="30"/>
                <w:lang w:eastAsia="en-US"/>
              </w:rPr>
            </w:pPr>
            <w:r>
              <w:rPr>
                <w:rFonts w:ascii="Bookman Old Style" w:hAnsi="Bookman Old Style"/>
                <w:sz w:val="30"/>
                <w:szCs w:val="30"/>
                <w:lang w:eastAsia="en-US"/>
              </w:rPr>
              <w:t>ПЕТРОПАВЛОВСК-КАМЧАТСКОГО ГОРОДСКОГО ОКРУГА</w:t>
            </w:r>
          </w:p>
        </w:tc>
      </w:tr>
      <w:tr w:rsidR="00191B2F" w:rsidTr="00191B2F">
        <w:tc>
          <w:tcPr>
            <w:tcW w:w="9355" w:type="dxa"/>
            <w:hideMark/>
          </w:tcPr>
          <w:p w:rsidR="00191B2F" w:rsidRDefault="00191B2F" w:rsidP="00191B2F">
            <w:pPr>
              <w:spacing w:line="256" w:lineRule="auto"/>
              <w:ind w:left="-108" w:right="-10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ge">
                        <wp:posOffset>61595</wp:posOffset>
                      </wp:positionV>
                      <wp:extent cx="6026785" cy="0"/>
                      <wp:effectExtent l="0" t="19050" r="50165" b="3810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267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F5AE4" id="Прямая соединительная линия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.8pt,4.85pt" to="467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191B2F" w:rsidRDefault="00191B2F" w:rsidP="00191B2F">
      <w:pPr>
        <w:jc w:val="center"/>
        <w:rPr>
          <w:sz w:val="28"/>
          <w:szCs w:val="28"/>
        </w:rPr>
      </w:pPr>
    </w:p>
    <w:p w:rsidR="00191B2F" w:rsidRDefault="00191B2F" w:rsidP="00191B2F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РЕШЕНИЕ</w:t>
      </w:r>
    </w:p>
    <w:p w:rsidR="00983CB2" w:rsidRPr="00191B2F" w:rsidRDefault="00983CB2" w:rsidP="0082183E">
      <w:pPr>
        <w:ind w:right="-143"/>
        <w:jc w:val="center"/>
        <w:rPr>
          <w:b/>
          <w:sz w:val="28"/>
          <w:szCs w:val="28"/>
        </w:rPr>
      </w:pPr>
    </w:p>
    <w:p w:rsidR="00983CB2" w:rsidRPr="00573B7C" w:rsidRDefault="00983CB2" w:rsidP="00983CB2">
      <w:pPr>
        <w:ind w:right="-143"/>
        <w:jc w:val="center"/>
        <w:rPr>
          <w:sz w:val="28"/>
          <w:szCs w:val="28"/>
        </w:rPr>
      </w:pPr>
      <w:r w:rsidRPr="00573B7C">
        <w:rPr>
          <w:sz w:val="28"/>
          <w:szCs w:val="28"/>
        </w:rPr>
        <w:t xml:space="preserve">от </w:t>
      </w:r>
      <w:r w:rsidR="00191B2F">
        <w:rPr>
          <w:sz w:val="28"/>
          <w:szCs w:val="28"/>
        </w:rPr>
        <w:t xml:space="preserve">08.04.2020 </w:t>
      </w:r>
      <w:r w:rsidRPr="00573B7C">
        <w:rPr>
          <w:sz w:val="28"/>
          <w:szCs w:val="28"/>
        </w:rPr>
        <w:t xml:space="preserve">№ </w:t>
      </w:r>
      <w:r w:rsidR="00191B2F">
        <w:rPr>
          <w:sz w:val="28"/>
          <w:szCs w:val="28"/>
        </w:rPr>
        <w:t>250</w:t>
      </w:r>
      <w:r w:rsidRPr="00573B7C">
        <w:rPr>
          <w:sz w:val="28"/>
          <w:szCs w:val="28"/>
        </w:rPr>
        <w:t>-нд</w:t>
      </w:r>
    </w:p>
    <w:p w:rsidR="00983CB2" w:rsidRPr="00573B7C" w:rsidRDefault="00983CB2" w:rsidP="00983CB2">
      <w:pPr>
        <w:ind w:right="-143"/>
        <w:jc w:val="center"/>
        <w:rPr>
          <w:sz w:val="28"/>
          <w:szCs w:val="28"/>
        </w:rPr>
      </w:pPr>
    </w:p>
    <w:p w:rsidR="00983CB2" w:rsidRPr="00573B7C" w:rsidRDefault="00983CB2" w:rsidP="00983CB2">
      <w:pPr>
        <w:ind w:right="-143"/>
        <w:jc w:val="center"/>
        <w:rPr>
          <w:b/>
          <w:sz w:val="28"/>
          <w:szCs w:val="28"/>
        </w:rPr>
      </w:pPr>
      <w:r w:rsidRPr="00573B7C">
        <w:rPr>
          <w:b/>
          <w:sz w:val="28"/>
          <w:szCs w:val="28"/>
        </w:rPr>
        <w:t>О порядке управления акциями акционерных общес</w:t>
      </w:r>
      <w:r w:rsidR="00BF637B" w:rsidRPr="00573B7C">
        <w:rPr>
          <w:b/>
          <w:sz w:val="28"/>
          <w:szCs w:val="28"/>
        </w:rPr>
        <w:t>тв, 100 процентов которых находи</w:t>
      </w:r>
      <w:r w:rsidRPr="00573B7C">
        <w:rPr>
          <w:b/>
          <w:sz w:val="28"/>
          <w:szCs w:val="28"/>
        </w:rPr>
        <w:t>тся в собственности Петропавловск-Камчатского городского округа</w:t>
      </w:r>
    </w:p>
    <w:p w:rsidR="00983CB2" w:rsidRPr="0082183E" w:rsidRDefault="00983CB2" w:rsidP="00983CB2">
      <w:pPr>
        <w:ind w:right="-143"/>
        <w:jc w:val="center"/>
        <w:rPr>
          <w:sz w:val="24"/>
          <w:szCs w:val="24"/>
        </w:rPr>
      </w:pPr>
    </w:p>
    <w:p w:rsidR="00983CB2" w:rsidRPr="00573B7C" w:rsidRDefault="00983CB2" w:rsidP="00983CB2">
      <w:pPr>
        <w:ind w:right="-143"/>
        <w:jc w:val="center"/>
        <w:rPr>
          <w:i/>
          <w:sz w:val="24"/>
          <w:szCs w:val="24"/>
        </w:rPr>
      </w:pPr>
      <w:r w:rsidRPr="00573B7C">
        <w:rPr>
          <w:i/>
          <w:sz w:val="24"/>
          <w:szCs w:val="24"/>
        </w:rPr>
        <w:t>Принято Городской Думой Петропавловск-Камчатского городского округа</w:t>
      </w:r>
    </w:p>
    <w:p w:rsidR="00983CB2" w:rsidRPr="00573B7C" w:rsidRDefault="00983CB2" w:rsidP="00983CB2">
      <w:pPr>
        <w:ind w:right="-143"/>
        <w:jc w:val="center"/>
        <w:rPr>
          <w:i/>
          <w:sz w:val="24"/>
          <w:szCs w:val="24"/>
        </w:rPr>
      </w:pPr>
      <w:r w:rsidRPr="00573B7C">
        <w:rPr>
          <w:i/>
          <w:sz w:val="24"/>
          <w:szCs w:val="24"/>
        </w:rPr>
        <w:t xml:space="preserve">(решение от </w:t>
      </w:r>
      <w:r w:rsidR="00A01709">
        <w:rPr>
          <w:i/>
          <w:sz w:val="24"/>
          <w:szCs w:val="24"/>
        </w:rPr>
        <w:t xml:space="preserve">08.04.2020 </w:t>
      </w:r>
      <w:r w:rsidRPr="00573B7C">
        <w:rPr>
          <w:i/>
          <w:sz w:val="24"/>
          <w:szCs w:val="24"/>
        </w:rPr>
        <w:t xml:space="preserve">№ </w:t>
      </w:r>
      <w:r w:rsidR="00A01709">
        <w:rPr>
          <w:i/>
          <w:sz w:val="24"/>
          <w:szCs w:val="24"/>
        </w:rPr>
        <w:t>644</w:t>
      </w:r>
      <w:r w:rsidRPr="00573B7C">
        <w:rPr>
          <w:i/>
          <w:sz w:val="24"/>
          <w:szCs w:val="24"/>
        </w:rPr>
        <w:t>-р)</w:t>
      </w:r>
    </w:p>
    <w:p w:rsidR="00983CB2" w:rsidRPr="0082183E" w:rsidRDefault="00983CB2" w:rsidP="00983CB2">
      <w:pPr>
        <w:ind w:right="-143"/>
        <w:jc w:val="center"/>
        <w:rPr>
          <w:sz w:val="24"/>
          <w:szCs w:val="24"/>
        </w:rPr>
      </w:pPr>
    </w:p>
    <w:p w:rsidR="001760E7" w:rsidRPr="00573B7C" w:rsidRDefault="001760E7" w:rsidP="0082340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573B7C">
        <w:rPr>
          <w:rFonts w:eastAsia="Calibri"/>
          <w:b/>
          <w:sz w:val="28"/>
          <w:szCs w:val="28"/>
        </w:rPr>
        <w:t xml:space="preserve">Статья 1. </w:t>
      </w:r>
      <w:r w:rsidRPr="00573B7C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AB302F" w:rsidRPr="00573B7C" w:rsidRDefault="001760E7" w:rsidP="00AB30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>1. Настоящее Решение</w:t>
      </w:r>
      <w:r w:rsidR="00AB302F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AB302F" w:rsidRPr="00573B7C">
        <w:rPr>
          <w:sz w:val="28"/>
          <w:szCs w:val="28"/>
        </w:rPr>
        <w:t>о порядке управления акциями акционерных обществ, 100 процентов которых наход</w:t>
      </w:r>
      <w:r w:rsidR="00BF637B" w:rsidRPr="00573B7C">
        <w:rPr>
          <w:sz w:val="28"/>
          <w:szCs w:val="28"/>
        </w:rPr>
        <w:t>и</w:t>
      </w:r>
      <w:r w:rsidR="00AB302F" w:rsidRPr="00573B7C">
        <w:rPr>
          <w:sz w:val="28"/>
          <w:szCs w:val="28"/>
        </w:rPr>
        <w:t>тся в собственности Петропавловск-Камчатского городского округа</w:t>
      </w:r>
      <w:r w:rsidR="00AB302F" w:rsidRPr="00573B7C">
        <w:rPr>
          <w:rFonts w:eastAsiaTheme="minorHAnsi"/>
          <w:sz w:val="28"/>
          <w:szCs w:val="28"/>
          <w:lang w:eastAsia="en-US"/>
        </w:rPr>
        <w:t xml:space="preserve"> (далее – Решение)</w:t>
      </w:r>
      <w:r w:rsidR="00D47CB6" w:rsidRPr="00573B7C">
        <w:rPr>
          <w:rFonts w:eastAsiaTheme="minorHAnsi"/>
          <w:sz w:val="28"/>
          <w:szCs w:val="28"/>
          <w:lang w:eastAsia="en-US"/>
        </w:rPr>
        <w:t>,</w:t>
      </w:r>
      <w:r w:rsidR="00AB302F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Pr="00573B7C">
        <w:rPr>
          <w:rFonts w:eastAsiaTheme="minorHAnsi"/>
          <w:sz w:val="28"/>
          <w:szCs w:val="28"/>
          <w:lang w:eastAsia="en-US"/>
        </w:rPr>
        <w:t>разработано в соответствии с Федеральным закон</w:t>
      </w:r>
      <w:r w:rsidR="009E3CA6">
        <w:rPr>
          <w:rFonts w:eastAsiaTheme="minorHAnsi"/>
          <w:sz w:val="28"/>
          <w:szCs w:val="28"/>
          <w:lang w:eastAsia="en-US"/>
        </w:rPr>
        <w:t>ом</w:t>
      </w:r>
      <w:r w:rsidRPr="00573B7C">
        <w:rPr>
          <w:rFonts w:eastAsiaTheme="minorHAnsi"/>
          <w:sz w:val="28"/>
          <w:szCs w:val="28"/>
          <w:lang w:eastAsia="en-US"/>
        </w:rPr>
        <w:t xml:space="preserve"> от 21.12.2001 </w:t>
      </w:r>
      <w:r w:rsidR="00F85A0B" w:rsidRPr="00573B7C">
        <w:rPr>
          <w:rFonts w:eastAsiaTheme="minorHAnsi"/>
          <w:sz w:val="28"/>
          <w:szCs w:val="28"/>
          <w:lang w:eastAsia="en-US"/>
        </w:rPr>
        <w:t>№</w:t>
      </w:r>
      <w:hyperlink r:id="rId10" w:history="1">
        <w:r w:rsidRPr="00573B7C">
          <w:rPr>
            <w:rFonts w:eastAsiaTheme="minorHAnsi"/>
            <w:sz w:val="28"/>
            <w:szCs w:val="28"/>
            <w:lang w:eastAsia="en-US"/>
          </w:rPr>
          <w:t xml:space="preserve"> 178-ФЗ</w:t>
        </w:r>
      </w:hyperlink>
      <w:r w:rsidR="00F85A0B" w:rsidRPr="00573B7C">
        <w:rPr>
          <w:rFonts w:eastAsiaTheme="minorHAnsi"/>
          <w:sz w:val="28"/>
          <w:szCs w:val="28"/>
          <w:lang w:eastAsia="en-US"/>
        </w:rPr>
        <w:t xml:space="preserve"> «</w:t>
      </w:r>
      <w:r w:rsidRPr="00573B7C">
        <w:rPr>
          <w:rFonts w:eastAsiaTheme="minorHAnsi"/>
          <w:sz w:val="28"/>
          <w:szCs w:val="28"/>
          <w:lang w:eastAsia="en-US"/>
        </w:rPr>
        <w:t>О приватизации государствен</w:t>
      </w:r>
      <w:r w:rsidR="00F85A0B" w:rsidRPr="00573B7C">
        <w:rPr>
          <w:rFonts w:eastAsiaTheme="minorHAnsi"/>
          <w:sz w:val="28"/>
          <w:szCs w:val="28"/>
          <w:lang w:eastAsia="en-US"/>
        </w:rPr>
        <w:t>ного и муниципального имущества»</w:t>
      </w:r>
      <w:r w:rsidRPr="00573B7C">
        <w:rPr>
          <w:rFonts w:eastAsiaTheme="minorHAnsi"/>
          <w:sz w:val="28"/>
          <w:szCs w:val="28"/>
          <w:lang w:eastAsia="en-US"/>
        </w:rPr>
        <w:t xml:space="preserve">, </w:t>
      </w:r>
      <w:r w:rsidR="009E3CA6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Pr="00573B7C">
        <w:rPr>
          <w:rFonts w:eastAsiaTheme="minorHAnsi"/>
          <w:sz w:val="28"/>
          <w:szCs w:val="28"/>
          <w:lang w:eastAsia="en-US"/>
        </w:rPr>
        <w:t xml:space="preserve">от 26.12.1995 </w:t>
      </w:r>
      <w:r w:rsidR="00F85A0B" w:rsidRPr="00573B7C">
        <w:rPr>
          <w:rFonts w:eastAsiaTheme="minorHAnsi"/>
          <w:sz w:val="28"/>
          <w:szCs w:val="28"/>
          <w:lang w:eastAsia="en-US"/>
        </w:rPr>
        <w:t>№</w:t>
      </w:r>
      <w:hyperlink r:id="rId11" w:history="1"/>
      <w:r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E60AD6" w:rsidRPr="00573B7C">
        <w:rPr>
          <w:rFonts w:eastAsiaTheme="minorHAnsi"/>
          <w:sz w:val="28"/>
          <w:szCs w:val="28"/>
          <w:lang w:eastAsia="en-US"/>
        </w:rPr>
        <w:t>208-ФЗ</w:t>
      </w:r>
      <w:r w:rsidR="009E3CA6">
        <w:rPr>
          <w:rFonts w:eastAsiaTheme="minorHAnsi"/>
          <w:sz w:val="28"/>
          <w:szCs w:val="28"/>
          <w:lang w:eastAsia="en-US"/>
        </w:rPr>
        <w:t xml:space="preserve"> </w:t>
      </w:r>
      <w:r w:rsidR="00F85A0B" w:rsidRPr="00573B7C">
        <w:rPr>
          <w:rFonts w:eastAsiaTheme="minorHAnsi"/>
          <w:sz w:val="28"/>
          <w:szCs w:val="28"/>
          <w:lang w:eastAsia="en-US"/>
        </w:rPr>
        <w:t>«</w:t>
      </w:r>
      <w:r w:rsidRPr="00573B7C">
        <w:rPr>
          <w:rFonts w:eastAsiaTheme="minorHAnsi"/>
          <w:sz w:val="28"/>
          <w:szCs w:val="28"/>
          <w:lang w:eastAsia="en-US"/>
        </w:rPr>
        <w:t>Об акционерных обществах</w:t>
      </w:r>
      <w:r w:rsidR="00F85A0B" w:rsidRPr="00573B7C">
        <w:rPr>
          <w:rFonts w:eastAsiaTheme="minorHAnsi"/>
          <w:sz w:val="28"/>
          <w:szCs w:val="28"/>
          <w:lang w:eastAsia="en-US"/>
        </w:rPr>
        <w:t>»</w:t>
      </w:r>
      <w:r w:rsidR="00AB302F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D47CB6" w:rsidRPr="00573B7C">
        <w:rPr>
          <w:rFonts w:eastAsiaTheme="minorHAnsi"/>
          <w:sz w:val="28"/>
          <w:szCs w:val="28"/>
          <w:lang w:eastAsia="en-US"/>
        </w:rPr>
        <w:t xml:space="preserve">(далее – Федеральный закон № 208-ФЗ) </w:t>
      </w:r>
      <w:r w:rsidR="00AB302F" w:rsidRPr="00573B7C">
        <w:rPr>
          <w:rFonts w:eastAsiaTheme="minorHAnsi"/>
          <w:sz w:val="28"/>
          <w:szCs w:val="28"/>
          <w:lang w:eastAsia="en-US"/>
        </w:rPr>
        <w:t>и</w:t>
      </w:r>
      <w:r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682C42" w:rsidRPr="00573B7C">
        <w:rPr>
          <w:spacing w:val="2"/>
          <w:sz w:val="28"/>
          <w:szCs w:val="28"/>
        </w:rPr>
        <w:t xml:space="preserve">устанавливает </w:t>
      </w:r>
      <w:r w:rsidR="00AB302F" w:rsidRPr="00573B7C">
        <w:rPr>
          <w:rFonts w:eastAsiaTheme="minorHAnsi"/>
          <w:sz w:val="28"/>
          <w:szCs w:val="28"/>
          <w:lang w:eastAsia="en-US"/>
        </w:rPr>
        <w:t>порядок управления находящимися в собственности</w:t>
      </w:r>
      <w:r w:rsidR="00862454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862454" w:rsidRPr="00573B7C">
        <w:rPr>
          <w:sz w:val="28"/>
          <w:szCs w:val="28"/>
        </w:rPr>
        <w:t>Петропавловск-Камчатского городского округа</w:t>
      </w:r>
      <w:r w:rsidR="00C156AB" w:rsidRPr="00573B7C">
        <w:rPr>
          <w:sz w:val="28"/>
          <w:szCs w:val="28"/>
        </w:rPr>
        <w:t xml:space="preserve"> (далее – собственность городского округа, муниципальная собственность) </w:t>
      </w:r>
      <w:r w:rsidR="00AB302F" w:rsidRPr="00573B7C">
        <w:rPr>
          <w:rFonts w:eastAsiaTheme="minorHAnsi"/>
          <w:sz w:val="28"/>
          <w:szCs w:val="28"/>
          <w:lang w:eastAsia="en-US"/>
        </w:rPr>
        <w:t xml:space="preserve"> акциями акционерных обществ, </w:t>
      </w:r>
      <w:r w:rsidR="008179CD" w:rsidRPr="00573B7C">
        <w:rPr>
          <w:rFonts w:eastAsiaTheme="minorHAnsi"/>
          <w:sz w:val="28"/>
          <w:szCs w:val="28"/>
          <w:lang w:eastAsia="en-US"/>
        </w:rPr>
        <w:t xml:space="preserve">созданных в процессе приватизации, 100 процентов </w:t>
      </w:r>
      <w:r w:rsidR="00E94D42" w:rsidRPr="00573B7C">
        <w:rPr>
          <w:rFonts w:eastAsiaTheme="minorHAnsi"/>
          <w:sz w:val="28"/>
          <w:szCs w:val="28"/>
          <w:lang w:eastAsia="en-US"/>
        </w:rPr>
        <w:t xml:space="preserve">акций </w:t>
      </w:r>
      <w:r w:rsidR="00B827A0" w:rsidRPr="00573B7C">
        <w:rPr>
          <w:rFonts w:eastAsiaTheme="minorHAnsi"/>
          <w:sz w:val="28"/>
          <w:szCs w:val="28"/>
          <w:lang w:eastAsia="en-US"/>
        </w:rPr>
        <w:t>которых наход</w:t>
      </w:r>
      <w:r w:rsidR="00BF637B" w:rsidRPr="00573B7C">
        <w:rPr>
          <w:rFonts w:eastAsiaTheme="minorHAnsi"/>
          <w:sz w:val="28"/>
          <w:szCs w:val="28"/>
          <w:lang w:eastAsia="en-US"/>
        </w:rPr>
        <w:t>и</w:t>
      </w:r>
      <w:r w:rsidR="00B827A0" w:rsidRPr="00573B7C">
        <w:rPr>
          <w:rFonts w:eastAsiaTheme="minorHAnsi"/>
          <w:sz w:val="28"/>
          <w:szCs w:val="28"/>
          <w:lang w:eastAsia="en-US"/>
        </w:rPr>
        <w:t>тся в муниципальной собственности</w:t>
      </w:r>
      <w:r w:rsidR="00D47CB6" w:rsidRPr="00573B7C">
        <w:rPr>
          <w:rFonts w:eastAsiaTheme="minorHAnsi"/>
          <w:sz w:val="28"/>
          <w:szCs w:val="28"/>
          <w:lang w:eastAsia="en-US"/>
        </w:rPr>
        <w:t>,</w:t>
      </w:r>
      <w:r w:rsidR="008179CD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AB302F" w:rsidRPr="00573B7C">
        <w:rPr>
          <w:rFonts w:eastAsiaTheme="minorHAnsi"/>
          <w:sz w:val="28"/>
          <w:szCs w:val="28"/>
          <w:lang w:eastAsia="en-US"/>
        </w:rPr>
        <w:t>не</w:t>
      </w:r>
      <w:r w:rsidR="00B4382E" w:rsidRPr="00573B7C">
        <w:rPr>
          <w:rFonts w:eastAsiaTheme="minorHAnsi"/>
          <w:sz w:val="28"/>
          <w:szCs w:val="28"/>
          <w:lang w:eastAsia="en-US"/>
        </w:rPr>
        <w:t xml:space="preserve"> закреплен</w:t>
      </w:r>
      <w:r w:rsidR="00D47CB6" w:rsidRPr="00573B7C">
        <w:rPr>
          <w:rFonts w:eastAsiaTheme="minorHAnsi"/>
          <w:sz w:val="28"/>
          <w:szCs w:val="28"/>
          <w:lang w:eastAsia="en-US"/>
        </w:rPr>
        <w:t>н</w:t>
      </w:r>
      <w:r w:rsidR="00B4382E" w:rsidRPr="00573B7C">
        <w:rPr>
          <w:rFonts w:eastAsiaTheme="minorHAnsi"/>
          <w:sz w:val="28"/>
          <w:szCs w:val="28"/>
          <w:lang w:eastAsia="en-US"/>
        </w:rPr>
        <w:t>ы</w:t>
      </w:r>
      <w:r w:rsidR="00D47CB6" w:rsidRPr="00573B7C">
        <w:rPr>
          <w:rFonts w:eastAsiaTheme="minorHAnsi"/>
          <w:sz w:val="28"/>
          <w:szCs w:val="28"/>
          <w:lang w:eastAsia="en-US"/>
        </w:rPr>
        <w:t>х</w:t>
      </w:r>
      <w:r w:rsidR="00AB302F" w:rsidRPr="00573B7C">
        <w:rPr>
          <w:rFonts w:eastAsiaTheme="minorHAnsi"/>
          <w:sz w:val="28"/>
          <w:szCs w:val="28"/>
          <w:lang w:eastAsia="en-US"/>
        </w:rPr>
        <w:t xml:space="preserve"> за муниципальными унитарными предприятиями, муниципальными учреждениями</w:t>
      </w:r>
      <w:r w:rsidR="00D47CB6" w:rsidRPr="00573B7C">
        <w:rPr>
          <w:rFonts w:eastAsiaTheme="minorHAnsi"/>
          <w:sz w:val="28"/>
          <w:szCs w:val="28"/>
          <w:lang w:eastAsia="en-US"/>
        </w:rPr>
        <w:t xml:space="preserve"> (далее – акционерное общество, общество)</w:t>
      </w:r>
      <w:r w:rsidR="00AB302F" w:rsidRPr="00573B7C">
        <w:rPr>
          <w:rFonts w:eastAsiaTheme="minorHAnsi"/>
          <w:sz w:val="28"/>
          <w:szCs w:val="28"/>
          <w:lang w:eastAsia="en-US"/>
        </w:rPr>
        <w:t>.</w:t>
      </w:r>
    </w:p>
    <w:p w:rsidR="001760E7" w:rsidRPr="00573B7C" w:rsidRDefault="00983CB2" w:rsidP="00AB30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>2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760E7" w:rsidRPr="00573B7C">
        <w:rPr>
          <w:rFonts w:eastAsiaTheme="minorHAnsi"/>
          <w:sz w:val="28"/>
          <w:szCs w:val="28"/>
          <w:lang w:eastAsia="en-US"/>
        </w:rPr>
        <w:t>Основными целями управления</w:t>
      </w:r>
      <w:proofErr w:type="gramEnd"/>
      <w:r w:rsidR="00AB302F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1760E7" w:rsidRPr="00573B7C">
        <w:rPr>
          <w:rFonts w:eastAsiaTheme="minorHAnsi"/>
          <w:sz w:val="28"/>
          <w:szCs w:val="28"/>
          <w:lang w:eastAsia="en-US"/>
        </w:rPr>
        <w:t>находящимися в собственности Петропавловск-Камчатского городского округа акциями акционерных обществ являются:</w:t>
      </w:r>
    </w:p>
    <w:p w:rsidR="00A60ABC" w:rsidRPr="00573B7C" w:rsidRDefault="00A60ABC" w:rsidP="00AB30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>1) повышение инвестиционной привлекательности Петропавловск-Камчатского городского округа (далее – городской округ)</w:t>
      </w:r>
      <w:r w:rsidR="00D47CB6" w:rsidRPr="00573B7C">
        <w:rPr>
          <w:rFonts w:eastAsiaTheme="minorHAnsi"/>
          <w:sz w:val="28"/>
          <w:szCs w:val="28"/>
          <w:lang w:eastAsia="en-US"/>
        </w:rPr>
        <w:t>;</w:t>
      </w:r>
    </w:p>
    <w:p w:rsidR="001760E7" w:rsidRPr="00573B7C" w:rsidRDefault="00A60ABC" w:rsidP="008234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>2</w:t>
      </w:r>
      <w:r w:rsidR="00C156AB" w:rsidRPr="00573B7C">
        <w:rPr>
          <w:rFonts w:eastAsiaTheme="minorHAnsi"/>
          <w:sz w:val="28"/>
          <w:szCs w:val="28"/>
          <w:lang w:eastAsia="en-US"/>
        </w:rPr>
        <w:t xml:space="preserve">) </w:t>
      </w:r>
      <w:r w:rsidR="001760E7" w:rsidRPr="00573B7C">
        <w:rPr>
          <w:rFonts w:eastAsiaTheme="minorHAnsi"/>
          <w:sz w:val="28"/>
          <w:szCs w:val="28"/>
          <w:lang w:eastAsia="en-US"/>
        </w:rPr>
        <w:t>согласование инвестиционной и социальной политики акционерного общества в интересах городского округа;</w:t>
      </w:r>
    </w:p>
    <w:p w:rsidR="001760E7" w:rsidRPr="00573B7C" w:rsidRDefault="008179CD" w:rsidP="008234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>3</w:t>
      </w:r>
      <w:r w:rsidR="00C156AB" w:rsidRPr="00573B7C">
        <w:rPr>
          <w:rFonts w:eastAsiaTheme="minorHAnsi"/>
          <w:sz w:val="28"/>
          <w:szCs w:val="28"/>
          <w:lang w:eastAsia="en-US"/>
        </w:rPr>
        <w:t xml:space="preserve">) 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оказание влияния на формирование производственной деятельности </w:t>
      </w:r>
      <w:r w:rsidR="00D47CB6" w:rsidRPr="00573B7C">
        <w:rPr>
          <w:rFonts w:eastAsiaTheme="minorHAnsi"/>
          <w:sz w:val="28"/>
          <w:szCs w:val="28"/>
          <w:lang w:eastAsia="en-US"/>
        </w:rPr>
        <w:t>акционерного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 общества, в том числе принятие решений по важнейшим вопросам управления обществом;</w:t>
      </w:r>
    </w:p>
    <w:p w:rsidR="001760E7" w:rsidRPr="00573B7C" w:rsidRDefault="0081142B" w:rsidP="008234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lastRenderedPageBreak/>
        <w:t>4</w:t>
      </w:r>
      <w:r w:rsidR="00C156AB" w:rsidRPr="00573B7C">
        <w:rPr>
          <w:rFonts w:eastAsiaTheme="minorHAnsi"/>
          <w:sz w:val="28"/>
          <w:szCs w:val="28"/>
          <w:lang w:eastAsia="en-US"/>
        </w:rPr>
        <w:t>)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 осуществление контроля полноты и своевременности перечисления в бюджет </w:t>
      </w:r>
      <w:r w:rsidR="00A2348F" w:rsidRPr="00573B7C">
        <w:rPr>
          <w:rFonts w:eastAsiaTheme="minorHAnsi"/>
          <w:sz w:val="28"/>
          <w:szCs w:val="28"/>
          <w:lang w:eastAsia="en-US"/>
        </w:rPr>
        <w:t>городского округа дивидендов.</w:t>
      </w:r>
    </w:p>
    <w:p w:rsidR="0081142B" w:rsidRPr="00573B7C" w:rsidRDefault="00C07C77" w:rsidP="008114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>3</w:t>
      </w:r>
      <w:r w:rsidR="001760E7" w:rsidRPr="00573B7C">
        <w:rPr>
          <w:rFonts w:eastAsiaTheme="minorHAnsi"/>
          <w:sz w:val="28"/>
          <w:szCs w:val="28"/>
          <w:lang w:eastAsia="en-US"/>
        </w:rPr>
        <w:t>. Права</w:t>
      </w:r>
      <w:r w:rsidR="00D47CB6" w:rsidRPr="00573B7C">
        <w:rPr>
          <w:rFonts w:eastAsiaTheme="minorHAnsi"/>
          <w:sz w:val="28"/>
          <w:szCs w:val="28"/>
          <w:lang w:eastAsia="en-US"/>
        </w:rPr>
        <w:t xml:space="preserve"> акционера акционерных обществ</w:t>
      </w:r>
      <w:r w:rsidR="0081142B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от имени городского округа </w:t>
      </w:r>
      <w:r w:rsidR="00983CB2" w:rsidRPr="00573B7C">
        <w:rPr>
          <w:rFonts w:eastAsiaTheme="minorHAnsi"/>
          <w:sz w:val="28"/>
          <w:szCs w:val="28"/>
          <w:lang w:eastAsia="en-US"/>
        </w:rPr>
        <w:t xml:space="preserve">осуществляются 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Управлением экономического развития и имущественных отношений администрации </w:t>
      </w:r>
      <w:r w:rsidR="00D47CB6" w:rsidRPr="00573B7C">
        <w:rPr>
          <w:rFonts w:eastAsiaTheme="minorHAnsi"/>
          <w:sz w:val="28"/>
          <w:szCs w:val="28"/>
          <w:lang w:eastAsia="en-US"/>
        </w:rPr>
        <w:t xml:space="preserve">Петропавловск-Камчатского </w:t>
      </w:r>
      <w:r w:rsidR="001760E7" w:rsidRPr="00573B7C">
        <w:rPr>
          <w:rFonts w:eastAsiaTheme="minorHAnsi"/>
          <w:sz w:val="28"/>
          <w:szCs w:val="28"/>
          <w:lang w:eastAsia="en-US"/>
        </w:rPr>
        <w:t>городск</w:t>
      </w:r>
      <w:r w:rsidR="0081142B" w:rsidRPr="00573B7C">
        <w:rPr>
          <w:rFonts w:eastAsiaTheme="minorHAnsi"/>
          <w:sz w:val="28"/>
          <w:szCs w:val="28"/>
          <w:lang w:eastAsia="en-US"/>
        </w:rPr>
        <w:t>ого округа (далее – Управление).</w:t>
      </w:r>
    </w:p>
    <w:p w:rsidR="00156C62" w:rsidRPr="00573B7C" w:rsidRDefault="00156C62" w:rsidP="0082340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2595F" w:rsidRDefault="001760E7" w:rsidP="0052595F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573B7C">
        <w:rPr>
          <w:rFonts w:eastAsiaTheme="minorHAnsi"/>
          <w:b/>
          <w:sz w:val="28"/>
          <w:szCs w:val="28"/>
          <w:lang w:eastAsia="en-US"/>
        </w:rPr>
        <w:t>Статья 2</w:t>
      </w:r>
      <w:r w:rsidR="00F85A0B" w:rsidRPr="00573B7C">
        <w:rPr>
          <w:rFonts w:eastAsiaTheme="minorHAnsi"/>
          <w:b/>
          <w:sz w:val="28"/>
          <w:szCs w:val="28"/>
          <w:lang w:eastAsia="en-US"/>
        </w:rPr>
        <w:t>.</w:t>
      </w:r>
      <w:r w:rsidRPr="00573B7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80B16" w:rsidRPr="00573B7C">
        <w:rPr>
          <w:rFonts w:eastAsiaTheme="minorHAnsi"/>
          <w:b/>
          <w:sz w:val="28"/>
          <w:szCs w:val="28"/>
          <w:lang w:eastAsia="en-US"/>
        </w:rPr>
        <w:t>Представление</w:t>
      </w:r>
      <w:r w:rsidR="00177B9A" w:rsidRPr="00573B7C">
        <w:rPr>
          <w:rFonts w:eastAsiaTheme="minorHAnsi"/>
          <w:b/>
          <w:sz w:val="28"/>
          <w:szCs w:val="28"/>
          <w:lang w:eastAsia="en-US"/>
        </w:rPr>
        <w:t xml:space="preserve"> интересов городского округа в </w:t>
      </w:r>
      <w:r w:rsidR="0081142B" w:rsidRPr="00573B7C">
        <w:rPr>
          <w:rFonts w:eastAsiaTheme="minorHAnsi"/>
          <w:b/>
          <w:sz w:val="28"/>
          <w:szCs w:val="28"/>
          <w:lang w:eastAsia="en-US"/>
        </w:rPr>
        <w:t>советах</w:t>
      </w:r>
      <w:r w:rsidR="00CD118A" w:rsidRPr="00573B7C">
        <w:rPr>
          <w:rFonts w:eastAsiaTheme="minorHAnsi"/>
          <w:b/>
          <w:sz w:val="28"/>
          <w:szCs w:val="28"/>
          <w:lang w:eastAsia="en-US"/>
        </w:rPr>
        <w:t xml:space="preserve"> директоров (наблюдательных советах</w:t>
      </w:r>
      <w:r w:rsidR="0081142B" w:rsidRPr="00573B7C">
        <w:rPr>
          <w:rFonts w:eastAsiaTheme="minorHAnsi"/>
          <w:b/>
          <w:sz w:val="28"/>
          <w:szCs w:val="28"/>
          <w:lang w:eastAsia="en-US"/>
        </w:rPr>
        <w:t xml:space="preserve">) и ревизионных комиссиях </w:t>
      </w:r>
      <w:r w:rsidR="00A86D23">
        <w:rPr>
          <w:rFonts w:eastAsiaTheme="minorHAnsi"/>
          <w:b/>
          <w:sz w:val="28"/>
          <w:szCs w:val="28"/>
          <w:lang w:eastAsia="en-US"/>
        </w:rPr>
        <w:t>акционерных обществ</w:t>
      </w:r>
    </w:p>
    <w:p w:rsidR="00A01709" w:rsidRDefault="001760E7" w:rsidP="00A01709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>1.</w:t>
      </w:r>
      <w:r w:rsidR="00682C42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65487A" w:rsidRPr="00573B7C">
        <w:rPr>
          <w:rFonts w:eastAsiaTheme="minorHAnsi"/>
          <w:sz w:val="28"/>
          <w:szCs w:val="28"/>
          <w:lang w:eastAsia="en-US"/>
        </w:rPr>
        <w:t>Представление интересов городского округа в советах директоров (наблюдательных советах)</w:t>
      </w:r>
      <w:r w:rsidR="0065487A" w:rsidRPr="00573B7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5487A" w:rsidRPr="00573B7C">
        <w:rPr>
          <w:rFonts w:eastAsiaTheme="minorHAnsi"/>
          <w:sz w:val="28"/>
          <w:szCs w:val="28"/>
          <w:lang w:eastAsia="en-US"/>
        </w:rPr>
        <w:t xml:space="preserve">и ревизионных </w:t>
      </w:r>
      <w:r w:rsidR="00D47CB6" w:rsidRPr="00573B7C">
        <w:rPr>
          <w:rFonts w:eastAsiaTheme="minorHAnsi"/>
          <w:color w:val="000000" w:themeColor="text1"/>
          <w:sz w:val="28"/>
          <w:szCs w:val="28"/>
          <w:lang w:eastAsia="en-US"/>
        </w:rPr>
        <w:t>комиссиях акционерных обществ</w:t>
      </w:r>
      <w:r w:rsidR="0065487A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07EE9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осуществляется </w:t>
      </w:r>
      <w:r w:rsidR="00807EE9" w:rsidRPr="00573B7C">
        <w:rPr>
          <w:rFonts w:eastAsiaTheme="minorHAnsi"/>
          <w:sz w:val="28"/>
          <w:szCs w:val="28"/>
          <w:lang w:eastAsia="en-US"/>
        </w:rPr>
        <w:t>представителями интересов городского округа в советах директоров (наблюдательных советах)</w:t>
      </w:r>
      <w:r w:rsidR="00807EE9" w:rsidRPr="00573B7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07EE9" w:rsidRPr="00573B7C">
        <w:rPr>
          <w:rFonts w:eastAsiaTheme="minorHAnsi"/>
          <w:sz w:val="28"/>
          <w:szCs w:val="28"/>
          <w:lang w:eastAsia="en-US"/>
        </w:rPr>
        <w:t xml:space="preserve">и ревизионных </w:t>
      </w:r>
      <w:r w:rsidR="00D47CB6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комиссиях акционерных обществ </w:t>
      </w:r>
      <w:r w:rsidR="00807EE9" w:rsidRPr="00573B7C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="00807EE9" w:rsidRPr="0052595F">
        <w:rPr>
          <w:rFonts w:eastAsiaTheme="minorHAnsi"/>
          <w:color w:val="000000" w:themeColor="text1"/>
          <w:sz w:val="28"/>
          <w:szCs w:val="28"/>
          <w:lang w:eastAsia="en-US"/>
        </w:rPr>
        <w:t>далее – представители городского округа)</w:t>
      </w:r>
      <w:r w:rsidR="00807EE9" w:rsidRPr="0052595F">
        <w:rPr>
          <w:rFonts w:eastAsiaTheme="minorHAnsi"/>
          <w:sz w:val="28"/>
          <w:szCs w:val="28"/>
          <w:lang w:eastAsia="en-US"/>
        </w:rPr>
        <w:t xml:space="preserve">, назначаемыми приказом </w:t>
      </w:r>
      <w:r w:rsidR="00807EE9" w:rsidRPr="0052595F">
        <w:rPr>
          <w:rFonts w:eastAsiaTheme="minorHAnsi"/>
          <w:color w:val="000000" w:themeColor="text1"/>
          <w:sz w:val="28"/>
          <w:szCs w:val="28"/>
          <w:lang w:eastAsia="en-US"/>
        </w:rPr>
        <w:t>Управления</w:t>
      </w:r>
      <w:r w:rsidR="00E80406" w:rsidRPr="005259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2595F" w:rsidRPr="0052595F">
        <w:rPr>
          <w:rFonts w:eastAsiaTheme="minorHAnsi"/>
          <w:sz w:val="28"/>
          <w:szCs w:val="28"/>
          <w:lang w:eastAsia="en-US"/>
        </w:rPr>
        <w:t>на срок до следующего годового общего собрания акционеров</w:t>
      </w:r>
      <w:r w:rsidR="00807EE9" w:rsidRPr="0052595F">
        <w:rPr>
          <w:rFonts w:eastAsiaTheme="minorHAnsi"/>
          <w:sz w:val="28"/>
          <w:szCs w:val="28"/>
          <w:lang w:eastAsia="en-US"/>
        </w:rPr>
        <w:t>.</w:t>
      </w:r>
    </w:p>
    <w:p w:rsidR="00A01709" w:rsidRDefault="00FB1EE0" w:rsidP="00A017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Представители городского округа, назначаемые</w:t>
      </w:r>
      <w:r w:rsidR="0052595F">
        <w:rPr>
          <w:rFonts w:eastAsiaTheme="minorHAnsi"/>
          <w:sz w:val="28"/>
          <w:szCs w:val="28"/>
          <w:lang w:eastAsia="en-US"/>
        </w:rPr>
        <w:t xml:space="preserve"> в состав совета директоров (наблюдательного совета) общества, ревизионной комиссии могут пере</w:t>
      </w:r>
      <w:r>
        <w:rPr>
          <w:rFonts w:eastAsiaTheme="minorHAnsi"/>
          <w:sz w:val="28"/>
          <w:szCs w:val="28"/>
          <w:lang w:eastAsia="en-US"/>
        </w:rPr>
        <w:t>назначатьс</w:t>
      </w:r>
      <w:r w:rsidR="00A01709">
        <w:rPr>
          <w:rFonts w:eastAsiaTheme="minorHAnsi"/>
          <w:sz w:val="28"/>
          <w:szCs w:val="28"/>
          <w:lang w:eastAsia="en-US"/>
        </w:rPr>
        <w:t>я неограниченное число раз.</w:t>
      </w:r>
    </w:p>
    <w:p w:rsidR="00A01709" w:rsidRDefault="005D1D73" w:rsidP="00A0170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2595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Приказ Управления о назначении </w:t>
      </w:r>
      <w:r w:rsidRPr="0052595F">
        <w:rPr>
          <w:rFonts w:eastAsiaTheme="minorHAnsi"/>
          <w:sz w:val="28"/>
          <w:szCs w:val="28"/>
          <w:lang w:eastAsia="en-US"/>
        </w:rPr>
        <w:t>представител</w:t>
      </w:r>
      <w:r w:rsidR="00E94D42" w:rsidRPr="0052595F">
        <w:rPr>
          <w:rFonts w:eastAsiaTheme="minorHAnsi"/>
          <w:sz w:val="28"/>
          <w:szCs w:val="28"/>
          <w:lang w:eastAsia="en-US"/>
        </w:rPr>
        <w:t>я</w:t>
      </w:r>
      <w:r w:rsidRPr="0052595F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="00A0170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должен содержать:</w:t>
      </w:r>
    </w:p>
    <w:p w:rsidR="00A01709" w:rsidRDefault="005D1D73" w:rsidP="00A017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>1) наименование акционерного общества;</w:t>
      </w:r>
    </w:p>
    <w:p w:rsidR="00A01709" w:rsidRDefault="005D1D73" w:rsidP="00A017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>2) фамилию, имя, отчество</w:t>
      </w:r>
      <w:r w:rsidR="00856D91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 наличии)</w:t>
      </w: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представителя;</w:t>
      </w:r>
    </w:p>
    <w:p w:rsidR="005D1D73" w:rsidRPr="00A01709" w:rsidRDefault="005D1D73" w:rsidP="00A017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>3) сведения о замещаемой должности муниципальной службы</w:t>
      </w:r>
      <w:r w:rsidR="00C80B16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месте работы и должности.</w:t>
      </w:r>
    </w:p>
    <w:p w:rsidR="001760E7" w:rsidRPr="00573B7C" w:rsidRDefault="00682C42" w:rsidP="0082340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</w:t>
      </w:r>
      <w:r w:rsidR="00D47CB6" w:rsidRPr="00573B7C">
        <w:rPr>
          <w:rFonts w:eastAsiaTheme="minorHAnsi"/>
          <w:color w:val="000000" w:themeColor="text1"/>
          <w:sz w:val="28"/>
          <w:szCs w:val="28"/>
          <w:lang w:eastAsia="en-US"/>
        </w:rPr>
        <w:t>Представителями</w:t>
      </w:r>
      <w:r w:rsidR="00DD488D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городского округа </w:t>
      </w:r>
      <w:r w:rsidR="00640BEE" w:rsidRPr="00573B7C">
        <w:rPr>
          <w:rFonts w:eastAsiaTheme="minorHAnsi"/>
          <w:sz w:val="28"/>
          <w:szCs w:val="28"/>
          <w:lang w:eastAsia="en-US"/>
        </w:rPr>
        <w:t>в советах директоров (наблюдательных советах)</w:t>
      </w:r>
      <w:r w:rsidR="00640BEE" w:rsidRPr="00573B7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40BEE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акционерных обществ 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>могут быть:</w:t>
      </w:r>
    </w:p>
    <w:p w:rsidR="001760E7" w:rsidRPr="00573B7C" w:rsidRDefault="00744EF3" w:rsidP="0082340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>муниципальные служащие городского округа (далее - муниципальные служащие);</w:t>
      </w:r>
    </w:p>
    <w:p w:rsidR="001760E7" w:rsidRPr="00573B7C" w:rsidRDefault="00C80B16" w:rsidP="0082340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744EF3" w:rsidRPr="00573B7C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FB1D31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депутаты Г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>ородской Думы Петропавловск-Камчатск</w:t>
      </w:r>
      <w:r w:rsidR="0008233B" w:rsidRPr="00573B7C">
        <w:rPr>
          <w:rFonts w:eastAsiaTheme="minorHAnsi"/>
          <w:color w:val="000000" w:themeColor="text1"/>
          <w:sz w:val="28"/>
          <w:szCs w:val="28"/>
          <w:lang w:eastAsia="en-US"/>
        </w:rPr>
        <w:t>ого городского округа (далее - Г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>ородская Дума);</w:t>
      </w:r>
    </w:p>
    <w:p w:rsidR="001760E7" w:rsidRDefault="00FB5054" w:rsidP="0082340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744EF3" w:rsidRPr="00573B7C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</w:t>
      </w:r>
      <w:r w:rsidR="00310427" w:rsidRPr="00573B7C">
        <w:rPr>
          <w:rFonts w:eastAsiaTheme="minorHAnsi"/>
          <w:color w:val="000000" w:themeColor="text1"/>
          <w:sz w:val="28"/>
          <w:szCs w:val="28"/>
          <w:lang w:eastAsia="en-US"/>
        </w:rPr>
        <w:t>ые лица (на основании договора на представление интересов</w:t>
      </w:r>
      <w:r w:rsidR="00CA7359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</w:t>
      </w:r>
      <w:r w:rsidR="00310427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>заключаемого с Управлением</w:t>
      </w:r>
      <w:r w:rsidR="00BF637B" w:rsidRPr="00573B7C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80406" w:rsidRDefault="00E80406" w:rsidP="0082340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3. Лица, указанные в части 2 настоящей статьи, не могут быть представителями городского округа при наличии хотя бы </w:t>
      </w:r>
      <w:r w:rsidR="0069432B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 условий:</w:t>
      </w:r>
    </w:p>
    <w:p w:rsidR="00E80406" w:rsidRDefault="00E80406" w:rsidP="0082340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1) признание судом недееспособным или ограниченно дееспособным;</w:t>
      </w:r>
    </w:p>
    <w:p w:rsidR="00E80406" w:rsidRDefault="00E80406" w:rsidP="001754B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2) наличие непогашенной или неснятой судимо</w:t>
      </w:r>
      <w:r w:rsidR="001754B1">
        <w:rPr>
          <w:rFonts w:eastAsiaTheme="minorHAnsi"/>
          <w:color w:val="000000" w:themeColor="text1"/>
          <w:sz w:val="28"/>
          <w:szCs w:val="28"/>
          <w:lang w:eastAsia="en-US"/>
        </w:rPr>
        <w:t>сти за совершенное преступление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592137" w:rsidRDefault="00E80406" w:rsidP="0044475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Представитель городского округа обязан:</w:t>
      </w:r>
    </w:p>
    <w:p w:rsidR="00592137" w:rsidRPr="00592137" w:rsidRDefault="0069432B" w:rsidP="005921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1)</w:t>
      </w:r>
      <w:r w:rsidR="00592137" w:rsidRPr="00592137">
        <w:rPr>
          <w:rFonts w:eastAsiaTheme="minorHAnsi"/>
          <w:sz w:val="28"/>
          <w:szCs w:val="28"/>
          <w:lang w:eastAsia="en-US"/>
        </w:rPr>
        <w:t xml:space="preserve"> </w:t>
      </w:r>
      <w:r w:rsidR="00125249" w:rsidRPr="00573B7C">
        <w:rPr>
          <w:rFonts w:eastAsiaTheme="minorHAnsi"/>
          <w:sz w:val="28"/>
          <w:szCs w:val="28"/>
          <w:lang w:eastAsia="en-US"/>
        </w:rPr>
        <w:t>соблюдать законодательство об акционерных обществах, защите конкуренции, коммерческой тайне,</w:t>
      </w:r>
      <w:r w:rsidR="00125249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3089F">
        <w:rPr>
          <w:rFonts w:eastAsiaTheme="minorHAnsi"/>
          <w:color w:val="000000" w:themeColor="text1"/>
          <w:sz w:val="28"/>
          <w:szCs w:val="28"/>
          <w:lang w:eastAsia="en-US"/>
        </w:rPr>
        <w:t>отстаивать права и законные интересы</w:t>
      </w:r>
      <w:r w:rsidR="0083089F" w:rsidRPr="0083089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3089F" w:rsidRPr="00573B7C">
        <w:rPr>
          <w:rFonts w:eastAsiaTheme="minorHAnsi"/>
          <w:color w:val="000000" w:themeColor="text1"/>
          <w:sz w:val="28"/>
          <w:szCs w:val="28"/>
          <w:lang w:eastAsia="en-US"/>
        </w:rPr>
        <w:t>городского округа</w:t>
      </w:r>
      <w:r w:rsidR="0083089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125249" w:rsidRPr="00573B7C">
        <w:rPr>
          <w:rFonts w:eastAsiaTheme="minorHAnsi"/>
          <w:color w:val="000000" w:themeColor="text1"/>
          <w:sz w:val="28"/>
          <w:szCs w:val="28"/>
          <w:lang w:eastAsia="en-US"/>
        </w:rPr>
        <w:t>действовать в интересах городского округа</w:t>
      </w:r>
      <w:r w:rsidR="00592137">
        <w:rPr>
          <w:rFonts w:eastAsiaTheme="minorHAnsi"/>
          <w:sz w:val="28"/>
          <w:szCs w:val="28"/>
          <w:lang w:eastAsia="en-US"/>
        </w:rPr>
        <w:t>;</w:t>
      </w:r>
    </w:p>
    <w:p w:rsidR="00E80406" w:rsidRDefault="0069432B" w:rsidP="005921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2)</w:t>
      </w:r>
      <w:r w:rsidR="00E8040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61AB0">
        <w:rPr>
          <w:rFonts w:eastAsiaTheme="minorHAnsi"/>
          <w:color w:val="000000" w:themeColor="text1"/>
          <w:sz w:val="28"/>
          <w:szCs w:val="28"/>
          <w:lang w:eastAsia="en-US"/>
        </w:rPr>
        <w:t>не делегировать</w:t>
      </w:r>
      <w:r w:rsidR="005921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свои </w:t>
      </w:r>
      <w:r w:rsidR="00D61AB0">
        <w:rPr>
          <w:rFonts w:eastAsiaTheme="minorHAnsi"/>
          <w:color w:val="000000" w:themeColor="text1"/>
          <w:sz w:val="28"/>
          <w:szCs w:val="28"/>
          <w:lang w:eastAsia="en-US"/>
        </w:rPr>
        <w:t>полномочия</w:t>
      </w:r>
      <w:r w:rsidR="005921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иным лицам, в том числе замещающим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его</w:t>
      </w:r>
      <w:r w:rsidR="005921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месту основной работы;</w:t>
      </w:r>
    </w:p>
    <w:p w:rsidR="00592137" w:rsidRPr="00B26D0B" w:rsidRDefault="0069432B" w:rsidP="005921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3)</w:t>
      </w:r>
      <w:r w:rsidR="005921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разглашать третьим лицам 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ведения, ставшие ему известными</w:t>
      </w:r>
      <w:r w:rsidR="005921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осуществлении возложенных на него полномочий, и не использовать их в целях, противореча</w:t>
      </w:r>
      <w:r w:rsidR="00B26D0B">
        <w:rPr>
          <w:rFonts w:eastAsiaTheme="minorHAnsi"/>
          <w:color w:val="000000" w:themeColor="text1"/>
          <w:sz w:val="28"/>
          <w:szCs w:val="28"/>
          <w:lang w:eastAsia="en-US"/>
        </w:rPr>
        <w:t>щих интересам городского округа</w:t>
      </w:r>
      <w:r w:rsidR="00B26D0B" w:rsidRPr="0083089F">
        <w:rPr>
          <w:rFonts w:eastAsiaTheme="minorHAnsi"/>
          <w:color w:val="000000" w:themeColor="text1"/>
          <w:sz w:val="28"/>
          <w:szCs w:val="28"/>
          <w:lang w:eastAsia="en-US"/>
        </w:rPr>
        <w:t>, общества.</w:t>
      </w:r>
    </w:p>
    <w:p w:rsidR="00592137" w:rsidRDefault="00444750" w:rsidP="005921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5. </w:t>
      </w:r>
      <w:r w:rsidR="0059213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Представитель городского округа имеет право </w:t>
      </w:r>
      <w:r w:rsidR="00FB1EE0">
        <w:rPr>
          <w:rFonts w:eastAsiaTheme="minorHAnsi"/>
          <w:color w:val="000000" w:themeColor="text1"/>
          <w:sz w:val="28"/>
          <w:szCs w:val="28"/>
          <w:lang w:eastAsia="en-US"/>
        </w:rPr>
        <w:t>на получение информации (документов), связанных с деятельностью акционерного общества</w:t>
      </w:r>
      <w:r w:rsidR="00592137">
        <w:rPr>
          <w:rFonts w:eastAsiaTheme="minorHAnsi"/>
          <w:color w:val="000000" w:themeColor="text1"/>
          <w:sz w:val="28"/>
          <w:szCs w:val="28"/>
          <w:lang w:eastAsia="en-US"/>
        </w:rPr>
        <w:t>, а также осуществлять иные полномочия в соответствии с законодательством Российской Федерации</w:t>
      </w:r>
      <w:r w:rsidR="0012524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E117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</w:p>
    <w:p w:rsidR="00125249" w:rsidRDefault="00444750" w:rsidP="0012524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 w:rsidR="00125249" w:rsidRPr="00125249">
        <w:rPr>
          <w:sz w:val="28"/>
          <w:szCs w:val="28"/>
        </w:rPr>
        <w:t xml:space="preserve">Представители </w:t>
      </w:r>
      <w:r w:rsidR="00125249">
        <w:rPr>
          <w:sz w:val="28"/>
          <w:szCs w:val="28"/>
        </w:rPr>
        <w:t>городского округа</w:t>
      </w:r>
      <w:r w:rsidR="00125249" w:rsidRPr="00125249">
        <w:rPr>
          <w:sz w:val="28"/>
          <w:szCs w:val="28"/>
        </w:rPr>
        <w:t xml:space="preserve"> в соответствии с действующим законодательством несут ответственность за убытки, причиненные акционерному обществу их виновными действиями, за разглашение государственной, коммерческой и иной охраняемой законом тайны, за наруше</w:t>
      </w:r>
      <w:r w:rsidR="00125249">
        <w:rPr>
          <w:sz w:val="28"/>
          <w:szCs w:val="28"/>
        </w:rPr>
        <w:t>ние обязанностей, установленных действующим законодательством Р</w:t>
      </w:r>
      <w:r w:rsidR="00630913">
        <w:rPr>
          <w:sz w:val="28"/>
          <w:szCs w:val="28"/>
        </w:rPr>
        <w:t>оссийской Федерации</w:t>
      </w:r>
      <w:r w:rsidR="00125249">
        <w:rPr>
          <w:sz w:val="28"/>
          <w:szCs w:val="28"/>
        </w:rPr>
        <w:t>.</w:t>
      </w:r>
    </w:p>
    <w:p w:rsidR="001760E7" w:rsidRPr="00573B7C" w:rsidRDefault="00444750" w:rsidP="00D47CB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Представители </w:t>
      </w:r>
      <w:r w:rsidR="00DD2393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городского округа </w:t>
      </w:r>
      <w:r w:rsidR="00D47CB6" w:rsidRPr="00573B7C">
        <w:rPr>
          <w:rFonts w:eastAsiaTheme="minorHAnsi"/>
          <w:color w:val="000000" w:themeColor="text1"/>
          <w:sz w:val="28"/>
          <w:szCs w:val="28"/>
          <w:lang w:eastAsia="en-US"/>
        </w:rPr>
        <w:t>не получают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вознаграждение за свою работу в органах управления </w:t>
      </w:r>
      <w:r w:rsidR="00456D64" w:rsidRPr="00573B7C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800250" w:rsidRPr="00573B7C">
        <w:rPr>
          <w:rFonts w:eastAsiaTheme="minorHAnsi"/>
          <w:sz w:val="28"/>
          <w:szCs w:val="28"/>
          <w:lang w:eastAsia="en-US"/>
        </w:rPr>
        <w:t xml:space="preserve"> ревизионных </w:t>
      </w:r>
      <w:r w:rsidR="00D47CB6" w:rsidRPr="00573B7C">
        <w:rPr>
          <w:rFonts w:eastAsiaTheme="minorHAnsi"/>
          <w:color w:val="000000" w:themeColor="text1"/>
          <w:sz w:val="28"/>
          <w:szCs w:val="28"/>
          <w:lang w:eastAsia="en-US"/>
        </w:rPr>
        <w:t>комиссиях акционерных обществ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050766" w:rsidRPr="00573B7C" w:rsidRDefault="00444750" w:rsidP="00A335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>. Полномочия представителя городского округа прекращаются</w:t>
      </w:r>
      <w:r w:rsidR="00A33519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приказа Управления в соответствии с</w:t>
      </w:r>
      <w:r w:rsidR="00A33519" w:rsidRPr="00573B7C">
        <w:rPr>
          <w:rFonts w:eastAsiaTheme="minorHAnsi"/>
          <w:sz w:val="28"/>
          <w:szCs w:val="28"/>
          <w:lang w:eastAsia="en-US"/>
        </w:rPr>
        <w:t xml:space="preserve"> Федеральным законом № 208-ФЗ</w:t>
      </w:r>
      <w:r w:rsidR="00D47CB6" w:rsidRPr="00573B7C">
        <w:rPr>
          <w:rFonts w:eastAsiaTheme="minorHAnsi"/>
          <w:sz w:val="28"/>
          <w:szCs w:val="28"/>
          <w:lang w:eastAsia="en-US"/>
        </w:rPr>
        <w:t>,</w:t>
      </w:r>
      <w:r w:rsidR="00A33519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E80406">
        <w:rPr>
          <w:rFonts w:eastAsiaTheme="minorHAnsi"/>
          <w:color w:val="000000" w:themeColor="text1"/>
          <w:sz w:val="28"/>
          <w:szCs w:val="28"/>
          <w:lang w:eastAsia="en-US"/>
        </w:rPr>
        <w:t>а также</w:t>
      </w:r>
      <w:r w:rsidR="00FA22DF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>в случае у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вольнения </w:t>
      </w:r>
      <w:r w:rsidR="00CF271C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представителя городского округа 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с </w:t>
      </w:r>
      <w:r w:rsidR="00CF271C" w:rsidRPr="00573B7C">
        <w:rPr>
          <w:rFonts w:eastAsiaTheme="minorHAnsi"/>
          <w:sz w:val="28"/>
          <w:szCs w:val="28"/>
          <w:lang w:eastAsia="en-US"/>
        </w:rPr>
        <w:t>муниципальной службы</w:t>
      </w:r>
      <w:r w:rsidR="00FA22DF" w:rsidRPr="00573B7C">
        <w:rPr>
          <w:rFonts w:eastAsiaTheme="minorHAnsi"/>
          <w:sz w:val="28"/>
          <w:szCs w:val="28"/>
          <w:lang w:eastAsia="en-US"/>
        </w:rPr>
        <w:t xml:space="preserve">, </w:t>
      </w:r>
      <w:r w:rsidR="00064770" w:rsidRPr="00573B7C">
        <w:rPr>
          <w:rFonts w:eastAsiaTheme="minorHAnsi"/>
          <w:sz w:val="28"/>
          <w:szCs w:val="28"/>
          <w:lang w:eastAsia="en-US"/>
        </w:rPr>
        <w:t>прекращения полномочий депутата</w:t>
      </w:r>
      <w:r w:rsidR="00B87AAF" w:rsidRPr="00573B7C">
        <w:rPr>
          <w:rFonts w:eastAsiaTheme="minorHAnsi"/>
          <w:sz w:val="28"/>
          <w:szCs w:val="28"/>
          <w:lang w:eastAsia="en-US"/>
        </w:rPr>
        <w:t xml:space="preserve"> Городской Думы</w:t>
      </w:r>
      <w:r w:rsidR="00064770" w:rsidRPr="00573B7C">
        <w:rPr>
          <w:rFonts w:eastAsiaTheme="minorHAnsi"/>
          <w:sz w:val="28"/>
          <w:szCs w:val="28"/>
          <w:lang w:eastAsia="en-US"/>
        </w:rPr>
        <w:t xml:space="preserve">, </w:t>
      </w:r>
      <w:r w:rsidR="001760E7" w:rsidRPr="00573B7C">
        <w:rPr>
          <w:rFonts w:eastAsiaTheme="minorHAnsi"/>
          <w:sz w:val="28"/>
          <w:szCs w:val="28"/>
          <w:lang w:eastAsia="en-US"/>
        </w:rPr>
        <w:t>в случае л</w:t>
      </w:r>
      <w:r w:rsidR="00A33519" w:rsidRPr="00573B7C">
        <w:rPr>
          <w:rFonts w:eastAsiaTheme="minorHAnsi"/>
          <w:sz w:val="28"/>
          <w:szCs w:val="28"/>
          <w:lang w:eastAsia="en-US"/>
        </w:rPr>
        <w:t>иквидации акционерного общества.</w:t>
      </w:r>
    </w:p>
    <w:p w:rsidR="00A33519" w:rsidRPr="00573B7C" w:rsidRDefault="00A33519" w:rsidP="00A335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760E7" w:rsidRPr="00573B7C" w:rsidRDefault="00F85A0B" w:rsidP="00456D6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73B7C">
        <w:rPr>
          <w:rFonts w:eastAsiaTheme="minorHAnsi"/>
          <w:b/>
          <w:color w:val="000000" w:themeColor="text1"/>
          <w:sz w:val="28"/>
          <w:szCs w:val="28"/>
          <w:lang w:eastAsia="en-US"/>
        </w:rPr>
        <w:t>Статья 3</w:t>
      </w:r>
      <w:r w:rsidR="001760E7" w:rsidRPr="00573B7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. </w:t>
      </w:r>
      <w:r w:rsidR="00D47CB6" w:rsidRPr="00573B7C">
        <w:rPr>
          <w:rFonts w:eastAsiaTheme="minorHAnsi"/>
          <w:b/>
          <w:color w:val="000000" w:themeColor="text1"/>
          <w:sz w:val="28"/>
          <w:szCs w:val="28"/>
          <w:lang w:eastAsia="en-US"/>
        </w:rPr>
        <w:t>Порядок осуществления полномочий общего собрания акционеров</w:t>
      </w:r>
    </w:p>
    <w:p w:rsidR="004A0EBD" w:rsidRPr="00573B7C" w:rsidRDefault="001760E7" w:rsidP="009B17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>1. В акционерных обществах</w:t>
      </w:r>
      <w:r w:rsidR="00D47CB6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Pr="00573B7C">
        <w:rPr>
          <w:rFonts w:eastAsiaTheme="minorHAnsi"/>
          <w:sz w:val="28"/>
          <w:szCs w:val="28"/>
          <w:lang w:eastAsia="en-US"/>
        </w:rPr>
        <w:t>полномочия общего собрания акцион</w:t>
      </w:r>
      <w:r w:rsidR="004A0EBD" w:rsidRPr="00573B7C">
        <w:rPr>
          <w:rFonts w:eastAsiaTheme="minorHAnsi"/>
          <w:sz w:val="28"/>
          <w:szCs w:val="28"/>
          <w:lang w:eastAsia="en-US"/>
        </w:rPr>
        <w:t>еров осуществляются Управлением.</w:t>
      </w:r>
    </w:p>
    <w:p w:rsidR="004A0EBD" w:rsidRPr="00573B7C" w:rsidRDefault="004A0EBD" w:rsidP="009B17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 xml:space="preserve">Управление реализует полномочия общего собрания акционеров в соответствии с </w:t>
      </w:r>
      <w:r w:rsidR="00C30EB5" w:rsidRPr="00573B7C">
        <w:rPr>
          <w:rFonts w:eastAsiaTheme="minorHAnsi"/>
          <w:sz w:val="28"/>
          <w:szCs w:val="28"/>
          <w:lang w:eastAsia="en-US"/>
        </w:rPr>
        <w:t>законодательством об</w:t>
      </w:r>
      <w:r w:rsidR="00A3360C" w:rsidRPr="00573B7C">
        <w:rPr>
          <w:rFonts w:eastAsiaTheme="minorHAnsi"/>
          <w:sz w:val="28"/>
          <w:szCs w:val="28"/>
          <w:lang w:eastAsia="en-US"/>
        </w:rPr>
        <w:t xml:space="preserve"> акционерных обществ</w:t>
      </w:r>
      <w:r w:rsidR="00C30EB5" w:rsidRPr="00573B7C">
        <w:rPr>
          <w:rFonts w:eastAsiaTheme="minorHAnsi"/>
          <w:sz w:val="28"/>
          <w:szCs w:val="28"/>
          <w:lang w:eastAsia="en-US"/>
        </w:rPr>
        <w:t>ах</w:t>
      </w:r>
      <w:r w:rsidR="00A3360C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Pr="00573B7C">
        <w:rPr>
          <w:rFonts w:eastAsiaTheme="minorHAnsi"/>
          <w:sz w:val="28"/>
          <w:szCs w:val="28"/>
          <w:lang w:eastAsia="en-US"/>
        </w:rPr>
        <w:t xml:space="preserve">и </w:t>
      </w:r>
      <w:r w:rsidR="00D736A8" w:rsidRPr="00573B7C">
        <w:rPr>
          <w:rFonts w:eastAsiaTheme="minorHAnsi"/>
          <w:sz w:val="28"/>
          <w:szCs w:val="28"/>
          <w:lang w:eastAsia="en-US"/>
        </w:rPr>
        <w:t>у</w:t>
      </w:r>
      <w:r w:rsidRPr="00573B7C">
        <w:rPr>
          <w:rFonts w:eastAsiaTheme="minorHAnsi"/>
          <w:sz w:val="28"/>
          <w:szCs w:val="28"/>
          <w:lang w:eastAsia="en-US"/>
        </w:rPr>
        <w:t>ставом акционерного общества.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 </w:t>
      </w:r>
    </w:p>
    <w:p w:rsidR="00364B3E" w:rsidRPr="00573B7C" w:rsidRDefault="004A0EBD" w:rsidP="009B17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>Решение общего собрания акционеров оформляется приказом Управления.</w:t>
      </w:r>
    </w:p>
    <w:p w:rsidR="004A0EBD" w:rsidRPr="00573B7C" w:rsidRDefault="004A0EBD" w:rsidP="009B17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 w:rsidRPr="00573B7C">
        <w:rPr>
          <w:rFonts w:eastAsiaTheme="minorHAnsi"/>
          <w:sz w:val="28"/>
          <w:szCs w:val="28"/>
          <w:lang w:eastAsia="en-US"/>
        </w:rPr>
        <w:t xml:space="preserve">Предусмотренные </w:t>
      </w: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Федеральным </w:t>
      </w:r>
      <w:hyperlink w:anchor="Par0" w:history="1">
        <w:r w:rsidRPr="00573B7C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47CB6" w:rsidRPr="00573B7C">
        <w:rPr>
          <w:rFonts w:eastAsiaTheme="minorHAnsi"/>
          <w:color w:val="000000" w:themeColor="text1"/>
          <w:sz w:val="28"/>
          <w:szCs w:val="28"/>
          <w:lang w:eastAsia="en-US"/>
        </w:rPr>
        <w:t>№ 208-ФЗ</w:t>
      </w:r>
      <w:r w:rsidRPr="00573B7C">
        <w:rPr>
          <w:rFonts w:eastAsiaTheme="minorHAnsi"/>
          <w:sz w:val="28"/>
          <w:szCs w:val="28"/>
          <w:lang w:eastAsia="en-US"/>
        </w:rPr>
        <w:t xml:space="preserve"> процедуры подготовки и проведения общего собрания акционеров не применяются, за исключением положений, касающихся сроков проведения годового общего собрания акционеров.</w:t>
      </w:r>
    </w:p>
    <w:p w:rsidR="00D736A8" w:rsidRPr="00573B7C" w:rsidRDefault="00D736A8" w:rsidP="009B176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Годовое общее собрание акционеров проводится в сроки, устанавливаемые уставом акционерного общества, но не ранее чем через </w:t>
      </w:r>
      <w:r w:rsidR="00D47CB6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2 </w:t>
      </w: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месяца и не позднее чем через </w:t>
      </w:r>
      <w:r w:rsidR="00D47CB6" w:rsidRPr="00573B7C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месяцев после окончания отчетного года. На годовом общем собрании акционеров должны решаться вопросы об избрании совета директоров (наблюдательного совета) общества, ревизионной комиссии общества, если в соответствии с уставом общества наличие ревизионной комиссии является обязательным, утверждении аудитора общества, вопросы, предусмотренные </w:t>
      </w:r>
      <w:hyperlink r:id="rId12" w:history="1">
        <w:r w:rsidRPr="00573B7C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подпунктами 11</w:t>
        </w:r>
      </w:hyperlink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3" w:history="1">
        <w:r w:rsidRPr="00573B7C">
          <w:rPr>
            <w:rFonts w:eastAsiaTheme="minorHAnsi"/>
            <w:color w:val="000000" w:themeColor="text1"/>
            <w:sz w:val="28"/>
            <w:szCs w:val="28"/>
            <w:lang w:eastAsia="en-US"/>
          </w:rPr>
          <w:t>11.1 пункта 1 статьи 48</w:t>
        </w:r>
      </w:hyperlink>
      <w:r w:rsidR="008D11E8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</w:t>
      </w:r>
      <w:hyperlink w:anchor="Par0" w:history="1">
        <w:r w:rsidR="008D11E8" w:rsidRPr="00573B7C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</w:t>
        </w:r>
      </w:hyperlink>
      <w:r w:rsidR="008D11E8" w:rsidRPr="00573B7C">
        <w:rPr>
          <w:rFonts w:eastAsiaTheme="minorHAnsi"/>
          <w:color w:val="000000" w:themeColor="text1"/>
          <w:sz w:val="28"/>
          <w:szCs w:val="28"/>
          <w:lang w:eastAsia="en-US"/>
        </w:rPr>
        <w:t>а № 208-ФЗ</w:t>
      </w: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а также могут решаться иные вопросы, отнесенные к компетенции общего собрания акционеров. Проводимые </w:t>
      </w:r>
      <w:r w:rsidR="00106821" w:rsidRPr="00573B7C">
        <w:rPr>
          <w:rFonts w:eastAsiaTheme="minorHAnsi"/>
          <w:color w:val="000000" w:themeColor="text1"/>
          <w:sz w:val="28"/>
          <w:szCs w:val="28"/>
          <w:lang w:eastAsia="en-US"/>
        </w:rPr>
        <w:t>помимо годового общего собрания</w:t>
      </w: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акционеров являются внеочередными.</w:t>
      </w:r>
    </w:p>
    <w:p w:rsidR="00255427" w:rsidRPr="00573B7C" w:rsidRDefault="009B176C" w:rsidP="000B08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lastRenderedPageBreak/>
        <w:t>3</w:t>
      </w:r>
      <w:r w:rsidR="00456D64" w:rsidRPr="00573B7C">
        <w:rPr>
          <w:rFonts w:eastAsiaTheme="minorHAnsi"/>
          <w:sz w:val="28"/>
          <w:szCs w:val="28"/>
          <w:lang w:eastAsia="en-US"/>
        </w:rPr>
        <w:t xml:space="preserve">. </w:t>
      </w:r>
      <w:r w:rsidR="00106821" w:rsidRPr="00573B7C">
        <w:rPr>
          <w:rFonts w:eastAsiaTheme="minorHAnsi"/>
          <w:sz w:val="28"/>
          <w:szCs w:val="28"/>
          <w:lang w:eastAsia="en-US"/>
        </w:rPr>
        <w:t>Внеочередное общее собрание акционеров акционерных обществ</w:t>
      </w:r>
      <w:r w:rsidR="00D47CB6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106821" w:rsidRPr="00573B7C">
        <w:rPr>
          <w:rFonts w:eastAsiaTheme="minorHAnsi"/>
          <w:sz w:val="28"/>
          <w:szCs w:val="28"/>
          <w:lang w:eastAsia="en-US"/>
        </w:rPr>
        <w:t>проводится по решению совета директоров (наблюдательного совета) акционерного общества на основании его собственной инициативы, требования ревизионной комиссии</w:t>
      </w:r>
      <w:r w:rsidR="008E150A" w:rsidRPr="00573B7C">
        <w:rPr>
          <w:rFonts w:eastAsiaTheme="minorHAnsi"/>
          <w:sz w:val="28"/>
          <w:szCs w:val="28"/>
          <w:lang w:eastAsia="en-US"/>
        </w:rPr>
        <w:t xml:space="preserve"> акционерного</w:t>
      </w:r>
      <w:r w:rsidR="00106821" w:rsidRPr="00573B7C">
        <w:rPr>
          <w:rFonts w:eastAsiaTheme="minorHAnsi"/>
          <w:sz w:val="28"/>
          <w:szCs w:val="28"/>
          <w:lang w:eastAsia="en-US"/>
        </w:rPr>
        <w:t xml:space="preserve"> общества, аудитора </w:t>
      </w:r>
      <w:r w:rsidR="00C46E85" w:rsidRPr="00573B7C">
        <w:rPr>
          <w:rFonts w:eastAsiaTheme="minorHAnsi"/>
          <w:sz w:val="28"/>
          <w:szCs w:val="28"/>
          <w:lang w:eastAsia="en-US"/>
        </w:rPr>
        <w:t xml:space="preserve">акционерного </w:t>
      </w:r>
      <w:r w:rsidR="00106821" w:rsidRPr="00573B7C">
        <w:rPr>
          <w:rFonts w:eastAsiaTheme="minorHAnsi"/>
          <w:sz w:val="28"/>
          <w:szCs w:val="28"/>
          <w:lang w:eastAsia="en-US"/>
        </w:rPr>
        <w:t>общества, а также Управления</w:t>
      </w:r>
      <w:r w:rsidR="001605D9" w:rsidRPr="00573B7C">
        <w:rPr>
          <w:rFonts w:eastAsiaTheme="minorHAnsi"/>
          <w:sz w:val="28"/>
          <w:szCs w:val="28"/>
          <w:lang w:eastAsia="en-US"/>
        </w:rPr>
        <w:t xml:space="preserve"> (далее - требование)</w:t>
      </w:r>
      <w:r w:rsidR="00255427" w:rsidRPr="00573B7C">
        <w:rPr>
          <w:rFonts w:eastAsiaTheme="minorHAnsi"/>
          <w:sz w:val="28"/>
          <w:szCs w:val="28"/>
          <w:lang w:eastAsia="en-US"/>
        </w:rPr>
        <w:t>.</w:t>
      </w:r>
    </w:p>
    <w:p w:rsidR="00255427" w:rsidRPr="00573B7C" w:rsidRDefault="00255427" w:rsidP="000B08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>Требование пода</w:t>
      </w:r>
      <w:r w:rsidR="001F1260" w:rsidRPr="00573B7C">
        <w:rPr>
          <w:rFonts w:eastAsiaTheme="minorHAnsi"/>
          <w:sz w:val="28"/>
          <w:szCs w:val="28"/>
          <w:lang w:eastAsia="en-US"/>
        </w:rPr>
        <w:t>е</w:t>
      </w:r>
      <w:r w:rsidRPr="00573B7C">
        <w:rPr>
          <w:rFonts w:eastAsiaTheme="minorHAnsi"/>
          <w:sz w:val="28"/>
          <w:szCs w:val="28"/>
          <w:lang w:eastAsia="en-US"/>
        </w:rPr>
        <w:t>тся в письменной форме в Управление.</w:t>
      </w:r>
    </w:p>
    <w:p w:rsidR="00255427" w:rsidRPr="00573B7C" w:rsidRDefault="00255427" w:rsidP="002554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 xml:space="preserve">Требование подписывается </w:t>
      </w:r>
      <w:r w:rsidRPr="00192A99">
        <w:rPr>
          <w:rFonts w:eastAsiaTheme="minorHAnsi"/>
          <w:sz w:val="28"/>
          <w:szCs w:val="28"/>
          <w:lang w:eastAsia="en-US"/>
        </w:rPr>
        <w:t>руководителем</w:t>
      </w:r>
      <w:r w:rsidR="007732E4" w:rsidRPr="00192A99">
        <w:rPr>
          <w:rFonts w:eastAsiaTheme="minorHAnsi"/>
          <w:sz w:val="28"/>
          <w:szCs w:val="28"/>
          <w:lang w:eastAsia="en-US"/>
        </w:rPr>
        <w:t xml:space="preserve"> (председателе</w:t>
      </w:r>
      <w:r w:rsidR="00FB6483" w:rsidRPr="00192A99">
        <w:rPr>
          <w:rFonts w:eastAsiaTheme="minorHAnsi"/>
          <w:sz w:val="28"/>
          <w:szCs w:val="28"/>
          <w:lang w:eastAsia="en-US"/>
        </w:rPr>
        <w:t>м)</w:t>
      </w:r>
      <w:r w:rsidRPr="00192A99">
        <w:rPr>
          <w:rFonts w:eastAsiaTheme="minorHAnsi"/>
          <w:sz w:val="28"/>
          <w:szCs w:val="28"/>
          <w:lang w:eastAsia="en-US"/>
        </w:rPr>
        <w:t xml:space="preserve"> </w:t>
      </w:r>
      <w:r w:rsidR="00630913" w:rsidRPr="00192A99">
        <w:rPr>
          <w:rFonts w:eastAsiaTheme="minorHAnsi"/>
          <w:sz w:val="28"/>
          <w:szCs w:val="28"/>
          <w:lang w:eastAsia="en-US"/>
        </w:rPr>
        <w:t>инициатор</w:t>
      </w:r>
      <w:r w:rsidR="004472CD" w:rsidRPr="00192A99">
        <w:rPr>
          <w:rFonts w:eastAsiaTheme="minorHAnsi"/>
          <w:sz w:val="28"/>
          <w:szCs w:val="28"/>
          <w:lang w:eastAsia="en-US"/>
        </w:rPr>
        <w:t>а</w:t>
      </w:r>
      <w:r w:rsidR="00630913" w:rsidRPr="00192A99">
        <w:rPr>
          <w:rFonts w:eastAsiaTheme="minorHAnsi"/>
          <w:sz w:val="28"/>
          <w:szCs w:val="28"/>
          <w:lang w:eastAsia="en-US"/>
        </w:rPr>
        <w:t xml:space="preserve"> созыва</w:t>
      </w:r>
      <w:r w:rsidRPr="00192A99">
        <w:rPr>
          <w:rFonts w:eastAsiaTheme="minorHAnsi"/>
          <w:sz w:val="28"/>
          <w:szCs w:val="28"/>
          <w:lang w:eastAsia="en-US"/>
        </w:rPr>
        <w:t xml:space="preserve"> внеочередно</w:t>
      </w:r>
      <w:r w:rsidR="00630913" w:rsidRPr="00192A99">
        <w:rPr>
          <w:rFonts w:eastAsiaTheme="minorHAnsi"/>
          <w:sz w:val="28"/>
          <w:szCs w:val="28"/>
          <w:lang w:eastAsia="en-US"/>
        </w:rPr>
        <w:t>го общего</w:t>
      </w:r>
      <w:r w:rsidRPr="00192A99">
        <w:rPr>
          <w:rFonts w:eastAsiaTheme="minorHAnsi"/>
          <w:sz w:val="28"/>
          <w:szCs w:val="28"/>
          <w:lang w:eastAsia="en-US"/>
        </w:rPr>
        <w:t xml:space="preserve"> собрани</w:t>
      </w:r>
      <w:r w:rsidR="00630913" w:rsidRPr="00192A99">
        <w:rPr>
          <w:rFonts w:eastAsiaTheme="minorHAnsi"/>
          <w:sz w:val="28"/>
          <w:szCs w:val="28"/>
          <w:lang w:eastAsia="en-US"/>
        </w:rPr>
        <w:t>я</w:t>
      </w:r>
      <w:r w:rsidRPr="00192A99">
        <w:rPr>
          <w:rFonts w:eastAsiaTheme="minorHAnsi"/>
          <w:sz w:val="28"/>
          <w:szCs w:val="28"/>
          <w:lang w:eastAsia="en-US"/>
        </w:rPr>
        <w:t xml:space="preserve"> акционеров</w:t>
      </w:r>
      <w:r w:rsidR="00DF5211" w:rsidRPr="00192A99">
        <w:rPr>
          <w:rFonts w:eastAsiaTheme="minorHAnsi"/>
          <w:sz w:val="28"/>
          <w:szCs w:val="28"/>
          <w:lang w:eastAsia="en-US"/>
        </w:rPr>
        <w:t>, и должно содержать</w:t>
      </w:r>
      <w:r w:rsidR="00DF5211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E1010B" w:rsidRPr="00573B7C">
        <w:rPr>
          <w:rFonts w:eastAsiaTheme="minorHAnsi"/>
          <w:sz w:val="28"/>
          <w:szCs w:val="28"/>
          <w:lang w:eastAsia="en-US"/>
        </w:rPr>
        <w:t xml:space="preserve">вопросы, предлагаемые для включения в повестку </w:t>
      </w:r>
      <w:r w:rsidR="00F50FA0" w:rsidRPr="00573B7C">
        <w:rPr>
          <w:rFonts w:eastAsiaTheme="minorHAnsi"/>
          <w:sz w:val="28"/>
          <w:szCs w:val="28"/>
          <w:lang w:eastAsia="en-US"/>
        </w:rPr>
        <w:t>дня внеочередного</w:t>
      </w:r>
      <w:r w:rsidR="00E1010B" w:rsidRPr="00573B7C">
        <w:rPr>
          <w:rFonts w:eastAsiaTheme="minorHAnsi"/>
          <w:sz w:val="28"/>
          <w:szCs w:val="28"/>
          <w:lang w:eastAsia="en-US"/>
        </w:rPr>
        <w:t xml:space="preserve"> общего собрания акционеров</w:t>
      </w:r>
      <w:r w:rsidR="00107A0D">
        <w:rPr>
          <w:rFonts w:eastAsiaTheme="minorHAnsi"/>
          <w:sz w:val="28"/>
          <w:szCs w:val="28"/>
          <w:lang w:eastAsia="en-US"/>
        </w:rPr>
        <w:t>,</w:t>
      </w:r>
      <w:r w:rsidR="00F50FA0" w:rsidRPr="00573B7C">
        <w:rPr>
          <w:rFonts w:eastAsiaTheme="minorHAnsi"/>
          <w:sz w:val="28"/>
          <w:szCs w:val="28"/>
          <w:lang w:eastAsia="en-US"/>
        </w:rPr>
        <w:t xml:space="preserve"> с приложением пояснительной записки.</w:t>
      </w:r>
    </w:p>
    <w:p w:rsidR="001760E7" w:rsidRPr="00573B7C" w:rsidRDefault="0008233B" w:rsidP="000B08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 xml:space="preserve">4. 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Ежегодно, в срок до 1 </w:t>
      </w:r>
      <w:r w:rsidR="004E4FEC" w:rsidRPr="00573B7C">
        <w:rPr>
          <w:rFonts w:eastAsiaTheme="minorHAnsi"/>
          <w:sz w:val="28"/>
          <w:szCs w:val="28"/>
          <w:lang w:eastAsia="en-US"/>
        </w:rPr>
        <w:t>апреля</w:t>
      </w:r>
      <w:r w:rsidR="00FB6483" w:rsidRPr="00573B7C">
        <w:rPr>
          <w:rFonts w:eastAsiaTheme="minorHAnsi"/>
          <w:sz w:val="28"/>
          <w:szCs w:val="28"/>
          <w:lang w:eastAsia="en-US"/>
        </w:rPr>
        <w:t xml:space="preserve"> года 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проведения </w:t>
      </w:r>
      <w:r w:rsidRPr="00573B7C">
        <w:rPr>
          <w:rFonts w:eastAsiaTheme="minorHAnsi"/>
          <w:sz w:val="28"/>
          <w:szCs w:val="28"/>
          <w:lang w:eastAsia="en-US"/>
        </w:rPr>
        <w:t xml:space="preserve">годового 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очередного общего собрания 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акционеров, </w:t>
      </w: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>Г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ородская Дума, </w:t>
      </w:r>
      <w:r w:rsidR="00D47CB6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Глава Петропавловск-Камчатского городского округа, </w:t>
      </w:r>
      <w:r w:rsidR="001760E7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органы </w:t>
      </w:r>
      <w:r w:rsidR="001760E7" w:rsidRPr="00573B7C">
        <w:rPr>
          <w:rFonts w:eastAsiaTheme="minorHAnsi"/>
          <w:sz w:val="28"/>
          <w:szCs w:val="28"/>
          <w:lang w:eastAsia="en-US"/>
        </w:rPr>
        <w:t>администрации</w:t>
      </w:r>
      <w:r w:rsidR="000F1CFE">
        <w:rPr>
          <w:rFonts w:eastAsiaTheme="minorHAnsi"/>
          <w:sz w:val="28"/>
          <w:szCs w:val="28"/>
          <w:lang w:eastAsia="en-US"/>
        </w:rPr>
        <w:t xml:space="preserve"> </w:t>
      </w:r>
      <w:r w:rsidR="000F1CFE">
        <w:rPr>
          <w:rFonts w:eastAsiaTheme="minorHAnsi"/>
          <w:color w:val="000000" w:themeColor="text1"/>
          <w:sz w:val="28"/>
          <w:szCs w:val="28"/>
          <w:lang w:eastAsia="en-US"/>
        </w:rPr>
        <w:t>Петропавловск-Камчатского городского округа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FB6483" w:rsidRPr="00573B7C">
        <w:rPr>
          <w:rFonts w:eastAsiaTheme="minorHAnsi"/>
          <w:sz w:val="28"/>
          <w:szCs w:val="28"/>
          <w:lang w:eastAsia="en-US"/>
        </w:rPr>
        <w:t>вправе представить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 в Управление </w:t>
      </w:r>
      <w:r w:rsidR="00D47CB6" w:rsidRPr="00573B7C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1760E7" w:rsidRPr="00573B7C">
        <w:rPr>
          <w:rFonts w:eastAsiaTheme="minorHAnsi"/>
          <w:sz w:val="28"/>
          <w:szCs w:val="28"/>
          <w:lang w:eastAsia="en-US"/>
        </w:rPr>
        <w:t>свои предложения по внесению вопросов в повестку дня годового общего собрания акционер</w:t>
      </w:r>
      <w:r w:rsidR="00630913">
        <w:rPr>
          <w:rFonts w:eastAsiaTheme="minorHAnsi"/>
          <w:sz w:val="28"/>
          <w:szCs w:val="28"/>
          <w:lang w:eastAsia="en-US"/>
        </w:rPr>
        <w:t>ов и выдвижению кандидатов для назначения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 на указанном собрании в совет ди</w:t>
      </w:r>
      <w:r w:rsidR="00441628" w:rsidRPr="00573B7C">
        <w:rPr>
          <w:rFonts w:eastAsiaTheme="minorHAnsi"/>
          <w:sz w:val="28"/>
          <w:szCs w:val="28"/>
          <w:lang w:eastAsia="en-US"/>
        </w:rPr>
        <w:t>ректоров (наблюдательный совет)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 (далее - предложения).</w:t>
      </w:r>
    </w:p>
    <w:p w:rsidR="007732E4" w:rsidRPr="00573B7C" w:rsidRDefault="004C5D8B" w:rsidP="007732E4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2" w:name="Par4"/>
      <w:bookmarkEnd w:id="2"/>
      <w:r w:rsidRPr="00573B7C">
        <w:rPr>
          <w:rFonts w:eastAsiaTheme="minorHAnsi"/>
          <w:sz w:val="28"/>
          <w:szCs w:val="28"/>
          <w:lang w:eastAsia="en-US"/>
        </w:rPr>
        <w:t>5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. Предложения должны содержать </w:t>
      </w:r>
      <w:r w:rsidR="00A2348F" w:rsidRPr="00573B7C">
        <w:rPr>
          <w:rFonts w:eastAsiaTheme="minorHAnsi"/>
          <w:sz w:val="28"/>
          <w:szCs w:val="28"/>
          <w:lang w:eastAsia="en-US"/>
        </w:rPr>
        <w:t>вопросы</w:t>
      </w:r>
      <w:r w:rsidR="00441628" w:rsidRPr="00573B7C">
        <w:rPr>
          <w:rFonts w:eastAsiaTheme="minorHAnsi"/>
          <w:sz w:val="28"/>
          <w:szCs w:val="28"/>
          <w:lang w:eastAsia="en-US"/>
        </w:rPr>
        <w:t>, предлагаемые для включения в повестку</w:t>
      </w:r>
      <w:r w:rsidR="00A2348F" w:rsidRPr="00573B7C">
        <w:rPr>
          <w:rFonts w:eastAsiaTheme="minorHAnsi"/>
          <w:sz w:val="28"/>
          <w:szCs w:val="28"/>
          <w:lang w:eastAsia="en-US"/>
        </w:rPr>
        <w:t xml:space="preserve"> дня</w:t>
      </w:r>
      <w:r w:rsidR="006F4845" w:rsidRPr="00573B7C">
        <w:rPr>
          <w:rFonts w:eastAsiaTheme="minorHAnsi"/>
          <w:sz w:val="28"/>
          <w:szCs w:val="28"/>
          <w:lang w:eastAsia="en-US"/>
        </w:rPr>
        <w:t xml:space="preserve"> годового очередного общего собрания акционеров</w:t>
      </w:r>
      <w:r w:rsidR="00441628" w:rsidRPr="00573B7C">
        <w:rPr>
          <w:rFonts w:eastAsiaTheme="minorHAnsi"/>
          <w:sz w:val="28"/>
          <w:szCs w:val="28"/>
          <w:lang w:eastAsia="en-US"/>
        </w:rPr>
        <w:t>,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 с приложением пояснительной записки и необходимых материалов, а также </w:t>
      </w:r>
      <w:r w:rsidR="007732E4" w:rsidRPr="00573B7C">
        <w:rPr>
          <w:rFonts w:eastAsiaTheme="minorHAnsi"/>
          <w:sz w:val="28"/>
          <w:szCs w:val="28"/>
          <w:lang w:eastAsia="en-US"/>
        </w:rPr>
        <w:t xml:space="preserve">следующую 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информацию о кандидатах для </w:t>
      </w:r>
      <w:r w:rsidR="00630913">
        <w:rPr>
          <w:rFonts w:eastAsiaTheme="minorHAnsi"/>
          <w:sz w:val="28"/>
          <w:szCs w:val="28"/>
          <w:lang w:eastAsia="en-US"/>
        </w:rPr>
        <w:t>назначения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 в совет директоров</w:t>
      </w:r>
      <w:r w:rsidR="001F1260" w:rsidRPr="00573B7C">
        <w:rPr>
          <w:rFonts w:eastAsiaTheme="minorHAnsi"/>
          <w:sz w:val="28"/>
          <w:szCs w:val="28"/>
          <w:lang w:eastAsia="en-US"/>
        </w:rPr>
        <w:t xml:space="preserve"> (наблюдательный совет)</w:t>
      </w:r>
      <w:r w:rsidR="007732E4" w:rsidRPr="00573B7C">
        <w:rPr>
          <w:rFonts w:eastAsiaTheme="minorHAnsi"/>
          <w:sz w:val="28"/>
          <w:szCs w:val="28"/>
          <w:lang w:eastAsia="en-US"/>
        </w:rPr>
        <w:t>:</w:t>
      </w:r>
      <w:r w:rsidR="007732E4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фамилию, имя, отчество</w:t>
      </w:r>
      <w:r w:rsidR="008F51C8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 наличии)</w:t>
      </w:r>
      <w:r w:rsidR="007732E4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кандидата, сведения о замещаемой должности муниципальной службы или месте работы и должности кандидата.</w:t>
      </w:r>
    </w:p>
    <w:p w:rsidR="00C23E02" w:rsidRPr="00573B7C" w:rsidRDefault="00871200" w:rsidP="008234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>6</w:t>
      </w:r>
      <w:r w:rsidR="001760E7" w:rsidRPr="00573B7C">
        <w:rPr>
          <w:rFonts w:eastAsiaTheme="minorHAnsi"/>
          <w:sz w:val="28"/>
          <w:szCs w:val="28"/>
          <w:lang w:eastAsia="en-US"/>
        </w:rPr>
        <w:t>. Если возникла необходимость внесения изменений (дополнений) в ранее подан</w:t>
      </w:r>
      <w:r w:rsidR="00286A27" w:rsidRPr="00573B7C">
        <w:rPr>
          <w:rFonts w:eastAsiaTheme="minorHAnsi"/>
          <w:sz w:val="28"/>
          <w:szCs w:val="28"/>
          <w:lang w:eastAsia="en-US"/>
        </w:rPr>
        <w:t>н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ые предложения, указанные в </w:t>
      </w:r>
      <w:hyperlink w:anchor="Par4" w:history="1">
        <w:r w:rsidR="001760E7" w:rsidRPr="00573B7C">
          <w:rPr>
            <w:rFonts w:eastAsiaTheme="minorHAnsi"/>
            <w:sz w:val="28"/>
            <w:szCs w:val="28"/>
            <w:lang w:eastAsia="en-US"/>
          </w:rPr>
          <w:t xml:space="preserve">части </w:t>
        </w:r>
      </w:hyperlink>
      <w:r w:rsidRPr="00573B7C">
        <w:rPr>
          <w:rFonts w:eastAsiaTheme="minorHAnsi"/>
          <w:sz w:val="28"/>
          <w:szCs w:val="28"/>
          <w:lang w:eastAsia="en-US"/>
        </w:rPr>
        <w:t>5 настоящей статьи, Г</w:t>
      </w:r>
      <w:r w:rsidR="001760E7" w:rsidRPr="00573B7C">
        <w:rPr>
          <w:rFonts w:eastAsiaTheme="minorHAnsi"/>
          <w:sz w:val="28"/>
          <w:szCs w:val="28"/>
          <w:lang w:eastAsia="en-US"/>
        </w:rPr>
        <w:t>ородская Дума,</w:t>
      </w:r>
      <w:r w:rsidR="00D47CB6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Глава Петропавловск-Камчатского городского округа,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 органы администрации</w:t>
      </w:r>
      <w:r w:rsidR="000F1CFE">
        <w:rPr>
          <w:rFonts w:eastAsiaTheme="minorHAnsi"/>
          <w:sz w:val="28"/>
          <w:szCs w:val="28"/>
          <w:lang w:eastAsia="en-US"/>
        </w:rPr>
        <w:t xml:space="preserve"> </w:t>
      </w:r>
      <w:r w:rsidR="000F1CFE">
        <w:rPr>
          <w:rFonts w:eastAsiaTheme="minorHAnsi"/>
          <w:color w:val="000000" w:themeColor="text1"/>
          <w:sz w:val="28"/>
          <w:szCs w:val="28"/>
          <w:lang w:eastAsia="en-US"/>
        </w:rPr>
        <w:t>Петропавловск-Камчатского городского округа</w:t>
      </w:r>
      <w:r w:rsidR="005341A7" w:rsidRPr="00573B7C">
        <w:rPr>
          <w:rFonts w:eastAsiaTheme="minorHAnsi"/>
          <w:sz w:val="28"/>
          <w:szCs w:val="28"/>
          <w:lang w:eastAsia="en-US"/>
        </w:rPr>
        <w:t xml:space="preserve"> не позднее 3 рабочих дней до дня проведения годового общего собрания акционеров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Pr="00573B7C">
        <w:rPr>
          <w:rFonts w:eastAsiaTheme="minorHAnsi"/>
          <w:sz w:val="28"/>
          <w:szCs w:val="28"/>
          <w:lang w:eastAsia="en-US"/>
        </w:rPr>
        <w:t>вправе</w:t>
      </w:r>
      <w:r w:rsidR="001760E7" w:rsidRPr="00573B7C">
        <w:rPr>
          <w:rFonts w:eastAsiaTheme="minorHAnsi"/>
          <w:sz w:val="28"/>
          <w:szCs w:val="28"/>
          <w:lang w:eastAsia="en-US"/>
        </w:rPr>
        <w:t xml:space="preserve"> направить </w:t>
      </w:r>
      <w:r w:rsidR="00F17F78" w:rsidRPr="00573B7C">
        <w:rPr>
          <w:rFonts w:eastAsiaTheme="minorHAnsi"/>
          <w:sz w:val="28"/>
          <w:szCs w:val="28"/>
          <w:lang w:eastAsia="en-US"/>
        </w:rPr>
        <w:t xml:space="preserve">в адрес Управления </w:t>
      </w:r>
      <w:r w:rsidR="001760E7" w:rsidRPr="00573B7C">
        <w:rPr>
          <w:rFonts w:eastAsiaTheme="minorHAnsi"/>
          <w:sz w:val="28"/>
          <w:szCs w:val="28"/>
          <w:lang w:eastAsia="en-US"/>
        </w:rPr>
        <w:t>письменное извещение о необходимости внесения таких изменений (дополнений)</w:t>
      </w:r>
      <w:r w:rsidR="00F17F78" w:rsidRPr="00573B7C">
        <w:rPr>
          <w:rFonts w:eastAsiaTheme="minorHAnsi"/>
          <w:sz w:val="28"/>
          <w:szCs w:val="28"/>
          <w:lang w:eastAsia="en-US"/>
        </w:rPr>
        <w:t xml:space="preserve"> с приложением пояснительной записки и необходимых материалов</w:t>
      </w:r>
      <w:r w:rsidR="00BF187F" w:rsidRPr="00573B7C">
        <w:rPr>
          <w:rFonts w:eastAsiaTheme="minorHAnsi"/>
          <w:sz w:val="28"/>
          <w:szCs w:val="28"/>
          <w:lang w:eastAsia="en-US"/>
        </w:rPr>
        <w:t>.</w:t>
      </w:r>
    </w:p>
    <w:p w:rsidR="001760E7" w:rsidRPr="00573B7C" w:rsidRDefault="00343B97" w:rsidP="008234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>7. Управление</w:t>
      </w:r>
      <w:r w:rsidR="00B4382E" w:rsidRPr="00573B7C">
        <w:rPr>
          <w:rFonts w:eastAsiaTheme="minorHAnsi"/>
          <w:sz w:val="28"/>
          <w:szCs w:val="28"/>
          <w:lang w:eastAsia="en-US"/>
        </w:rPr>
        <w:t xml:space="preserve"> выносит</w:t>
      </w:r>
      <w:r w:rsidR="00C23E02" w:rsidRPr="00573B7C">
        <w:rPr>
          <w:rFonts w:eastAsiaTheme="minorHAnsi"/>
          <w:sz w:val="28"/>
          <w:szCs w:val="28"/>
          <w:lang w:eastAsia="en-US"/>
        </w:rPr>
        <w:t xml:space="preserve"> вопросы</w:t>
      </w:r>
      <w:r w:rsidR="0096692F" w:rsidRPr="00573B7C">
        <w:rPr>
          <w:rFonts w:eastAsiaTheme="minorHAnsi"/>
          <w:sz w:val="28"/>
          <w:szCs w:val="28"/>
          <w:lang w:eastAsia="en-US"/>
        </w:rPr>
        <w:t xml:space="preserve"> годового</w:t>
      </w:r>
      <w:r w:rsidR="00B4382E" w:rsidRPr="00573B7C">
        <w:rPr>
          <w:rFonts w:eastAsiaTheme="minorHAnsi"/>
          <w:sz w:val="28"/>
          <w:szCs w:val="28"/>
          <w:lang w:eastAsia="en-US"/>
        </w:rPr>
        <w:t xml:space="preserve"> общего собрания акционеров</w:t>
      </w:r>
      <w:r w:rsidR="00556037" w:rsidRPr="00573B7C">
        <w:rPr>
          <w:rFonts w:eastAsiaTheme="minorHAnsi"/>
          <w:sz w:val="28"/>
          <w:szCs w:val="28"/>
          <w:lang w:eastAsia="en-US"/>
        </w:rPr>
        <w:t xml:space="preserve">, </w:t>
      </w:r>
      <w:r w:rsidR="00E5285C" w:rsidRPr="00573B7C">
        <w:rPr>
          <w:rFonts w:eastAsiaTheme="minorHAnsi"/>
          <w:sz w:val="28"/>
          <w:szCs w:val="28"/>
          <w:lang w:eastAsia="en-US"/>
        </w:rPr>
        <w:t>в том числе</w:t>
      </w:r>
      <w:r w:rsidR="00AB4AD0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556037" w:rsidRPr="00573B7C">
        <w:rPr>
          <w:rFonts w:eastAsiaTheme="minorHAnsi"/>
          <w:sz w:val="28"/>
          <w:szCs w:val="28"/>
          <w:lang w:eastAsia="en-US"/>
        </w:rPr>
        <w:t>вопросы</w:t>
      </w:r>
      <w:r w:rsidR="00556037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B4AD0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рассмотрения предложений о </w:t>
      </w:r>
      <w:r w:rsidR="006E4FBC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кандидатах </w:t>
      </w:r>
      <w:r w:rsidR="006E4FBC" w:rsidRPr="00573B7C">
        <w:rPr>
          <w:rFonts w:eastAsiaTheme="minorHAnsi"/>
          <w:sz w:val="28"/>
          <w:szCs w:val="28"/>
          <w:lang w:eastAsia="en-US"/>
        </w:rPr>
        <w:t>для избрания в совет директоров (наблюдательный совет)</w:t>
      </w:r>
      <w:r w:rsidR="006E4FBC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56037" w:rsidRPr="00573B7C">
        <w:rPr>
          <w:rFonts w:eastAsiaTheme="minorHAnsi"/>
          <w:color w:val="000000" w:themeColor="text1"/>
          <w:sz w:val="28"/>
          <w:szCs w:val="28"/>
          <w:lang w:eastAsia="en-US"/>
        </w:rPr>
        <w:t>на</w:t>
      </w:r>
      <w:r w:rsidR="00C23E02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рассмотрение комиссии по вопросам управления акционерными обществами в городском округе (далее – комиссия).</w:t>
      </w:r>
    </w:p>
    <w:p w:rsidR="00346D59" w:rsidRPr="00573B7C" w:rsidRDefault="00C23E02" w:rsidP="00E416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sz w:val="28"/>
          <w:szCs w:val="28"/>
        </w:rPr>
        <w:t xml:space="preserve">8. </w:t>
      </w:r>
      <w:r w:rsidR="00E41683" w:rsidRPr="00573B7C">
        <w:rPr>
          <w:rFonts w:eastAsiaTheme="minorHAnsi"/>
          <w:sz w:val="28"/>
          <w:szCs w:val="28"/>
          <w:lang w:eastAsia="en-US"/>
        </w:rPr>
        <w:t>Комиссия являетс</w:t>
      </w:r>
      <w:r w:rsidR="003C209B" w:rsidRPr="00573B7C">
        <w:rPr>
          <w:rFonts w:eastAsiaTheme="minorHAnsi"/>
          <w:sz w:val="28"/>
          <w:szCs w:val="28"/>
          <w:lang w:eastAsia="en-US"/>
        </w:rPr>
        <w:t>я коллегиальным органом</w:t>
      </w:r>
      <w:r w:rsidR="00D224AA" w:rsidRPr="00573B7C">
        <w:rPr>
          <w:rFonts w:eastAsiaTheme="minorHAnsi"/>
          <w:sz w:val="28"/>
          <w:szCs w:val="28"/>
          <w:lang w:eastAsia="en-US"/>
        </w:rPr>
        <w:t>, созданным</w:t>
      </w:r>
      <w:r w:rsidR="003C209B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D224AA" w:rsidRPr="00573B7C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0F1CFE">
        <w:rPr>
          <w:rFonts w:eastAsiaTheme="minorHAnsi"/>
          <w:color w:val="000000" w:themeColor="text1"/>
          <w:sz w:val="28"/>
          <w:szCs w:val="28"/>
          <w:lang w:eastAsia="en-US"/>
        </w:rPr>
        <w:t>Петропавловск-Камчатского городского округа (далее – администрация городского округа)</w:t>
      </w:r>
      <w:r w:rsidR="00D224AA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E41683" w:rsidRPr="00573B7C">
        <w:rPr>
          <w:rFonts w:eastAsiaTheme="minorHAnsi"/>
          <w:sz w:val="28"/>
          <w:szCs w:val="28"/>
          <w:lang w:eastAsia="en-US"/>
        </w:rPr>
        <w:t xml:space="preserve">в целях </w:t>
      </w:r>
      <w:r w:rsidR="00E94D42" w:rsidRPr="00573B7C">
        <w:rPr>
          <w:rFonts w:eastAsiaTheme="minorHAnsi"/>
          <w:sz w:val="28"/>
          <w:szCs w:val="28"/>
          <w:lang w:eastAsia="en-US"/>
        </w:rPr>
        <w:t>выработки согласованных действий и принятия обоснованных решений в области управле</w:t>
      </w:r>
      <w:r w:rsidR="00D47CB6" w:rsidRPr="00573B7C">
        <w:rPr>
          <w:rFonts w:eastAsiaTheme="minorHAnsi"/>
          <w:sz w:val="28"/>
          <w:szCs w:val="28"/>
          <w:lang w:eastAsia="en-US"/>
        </w:rPr>
        <w:t>ния акциями акционерных обществ</w:t>
      </w:r>
      <w:r w:rsidR="00E41683" w:rsidRPr="00573B7C">
        <w:rPr>
          <w:rFonts w:eastAsiaTheme="minorHAnsi"/>
          <w:sz w:val="28"/>
          <w:szCs w:val="28"/>
          <w:lang w:eastAsia="en-US"/>
        </w:rPr>
        <w:t xml:space="preserve">. </w:t>
      </w:r>
    </w:p>
    <w:p w:rsidR="00346D59" w:rsidRPr="00573B7C" w:rsidRDefault="00346D59" w:rsidP="00346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>9.</w:t>
      </w:r>
      <w:r w:rsidR="00E41683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Pr="00573B7C">
        <w:rPr>
          <w:rFonts w:eastAsiaTheme="minorHAnsi"/>
          <w:sz w:val="28"/>
          <w:szCs w:val="28"/>
          <w:lang w:eastAsia="en-US"/>
        </w:rPr>
        <w:t>Состав и порядок работы комиссии утверждаются постановлением администрации городского округа.</w:t>
      </w:r>
    </w:p>
    <w:p w:rsidR="00346D59" w:rsidRPr="00573B7C" w:rsidRDefault="001760E7" w:rsidP="00346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 xml:space="preserve">Состав </w:t>
      </w:r>
      <w:r w:rsidR="00346D59" w:rsidRPr="00573B7C">
        <w:rPr>
          <w:rFonts w:eastAsiaTheme="minorHAnsi"/>
          <w:sz w:val="28"/>
          <w:szCs w:val="28"/>
          <w:lang w:eastAsia="en-US"/>
        </w:rPr>
        <w:t>к</w:t>
      </w:r>
      <w:r w:rsidRPr="00573B7C">
        <w:rPr>
          <w:rFonts w:eastAsiaTheme="minorHAnsi"/>
          <w:sz w:val="28"/>
          <w:szCs w:val="28"/>
          <w:lang w:eastAsia="en-US"/>
        </w:rPr>
        <w:t xml:space="preserve">омиссии формируется в количестве не более 7 человек из представителей администрации </w:t>
      </w:r>
      <w:r w:rsidR="00BF187F" w:rsidRPr="00573B7C">
        <w:rPr>
          <w:rFonts w:eastAsiaTheme="minorHAnsi"/>
          <w:sz w:val="28"/>
          <w:szCs w:val="28"/>
          <w:lang w:eastAsia="en-US"/>
        </w:rPr>
        <w:t>городского округа,</w:t>
      </w:r>
      <w:r w:rsidRPr="00573B7C">
        <w:rPr>
          <w:rFonts w:eastAsiaTheme="minorHAnsi"/>
          <w:sz w:val="28"/>
          <w:szCs w:val="28"/>
          <w:lang w:eastAsia="en-US"/>
        </w:rPr>
        <w:t xml:space="preserve"> депутатов </w:t>
      </w:r>
      <w:r w:rsidR="00346D59" w:rsidRPr="00573B7C">
        <w:rPr>
          <w:rFonts w:eastAsiaTheme="minorHAnsi"/>
          <w:sz w:val="28"/>
          <w:szCs w:val="28"/>
          <w:lang w:eastAsia="en-US"/>
        </w:rPr>
        <w:t>Г</w:t>
      </w:r>
      <w:r w:rsidRPr="00573B7C">
        <w:rPr>
          <w:rFonts w:eastAsiaTheme="minorHAnsi"/>
          <w:sz w:val="28"/>
          <w:szCs w:val="28"/>
          <w:lang w:eastAsia="en-US"/>
        </w:rPr>
        <w:t>ородской Думы</w:t>
      </w:r>
      <w:r w:rsidR="00346D59" w:rsidRPr="00573B7C">
        <w:rPr>
          <w:rFonts w:eastAsiaTheme="minorHAnsi"/>
          <w:sz w:val="28"/>
          <w:szCs w:val="28"/>
          <w:lang w:eastAsia="en-US"/>
        </w:rPr>
        <w:t>.</w:t>
      </w:r>
      <w:r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E41683" w:rsidRPr="00573B7C">
        <w:rPr>
          <w:rFonts w:eastAsiaTheme="minorHAnsi"/>
          <w:sz w:val="28"/>
          <w:szCs w:val="28"/>
          <w:lang w:eastAsia="en-US"/>
        </w:rPr>
        <w:lastRenderedPageBreak/>
        <w:t xml:space="preserve">В состав </w:t>
      </w:r>
      <w:r w:rsidR="00346D59" w:rsidRPr="00573B7C">
        <w:rPr>
          <w:rFonts w:eastAsiaTheme="minorHAnsi"/>
          <w:sz w:val="28"/>
          <w:szCs w:val="28"/>
          <w:lang w:eastAsia="en-US"/>
        </w:rPr>
        <w:t>комиссии включаются 4 депутата Г</w:t>
      </w:r>
      <w:r w:rsidR="00E41683" w:rsidRPr="00573B7C">
        <w:rPr>
          <w:rFonts w:eastAsiaTheme="minorHAnsi"/>
          <w:sz w:val="28"/>
          <w:szCs w:val="28"/>
          <w:lang w:eastAsia="en-US"/>
        </w:rPr>
        <w:t>ородской Думы и 3 представителя администрации городского округа, включая председателя комиссии.</w:t>
      </w:r>
    </w:p>
    <w:p w:rsidR="00287A5F" w:rsidRPr="00573B7C" w:rsidRDefault="001760E7" w:rsidP="00346D5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>Председателем</w:t>
      </w:r>
      <w:r w:rsidR="00346D59" w:rsidRPr="00573B7C">
        <w:rPr>
          <w:rFonts w:eastAsiaTheme="minorHAnsi"/>
          <w:sz w:val="28"/>
          <w:szCs w:val="28"/>
          <w:lang w:eastAsia="en-US"/>
        </w:rPr>
        <w:t xml:space="preserve"> комиссии является </w:t>
      </w:r>
      <w:r w:rsidR="00E066F1" w:rsidRPr="00573B7C">
        <w:rPr>
          <w:rFonts w:eastAsiaTheme="minorHAnsi"/>
          <w:sz w:val="28"/>
          <w:szCs w:val="28"/>
          <w:lang w:eastAsia="en-US"/>
        </w:rPr>
        <w:t>лицо, осуществляющее руководство Управлением</w:t>
      </w:r>
      <w:r w:rsidR="00D47CB6" w:rsidRPr="00573B7C">
        <w:rPr>
          <w:rFonts w:eastAsiaTheme="minorHAnsi"/>
          <w:sz w:val="28"/>
          <w:szCs w:val="28"/>
          <w:lang w:eastAsia="en-US"/>
        </w:rPr>
        <w:t>,</w:t>
      </w:r>
      <w:r w:rsidR="00287A5F"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лицо, исполняющее его обязанности.</w:t>
      </w:r>
    </w:p>
    <w:p w:rsidR="00346D59" w:rsidRPr="00573B7C" w:rsidRDefault="00346D59" w:rsidP="00346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10. </w:t>
      </w:r>
      <w:r w:rsidRPr="00573B7C">
        <w:rPr>
          <w:rFonts w:eastAsiaTheme="minorHAnsi"/>
          <w:sz w:val="28"/>
          <w:szCs w:val="28"/>
          <w:lang w:eastAsia="en-US"/>
        </w:rPr>
        <w:t>Заседание комиссии является правомочным, если на заседании присутствует более половины членов комиссии.</w:t>
      </w:r>
    </w:p>
    <w:p w:rsidR="00936929" w:rsidRPr="00573B7C" w:rsidRDefault="00346D59" w:rsidP="00346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 xml:space="preserve">Решения комиссии принимаются не менее чем 2/3 </w:t>
      </w:r>
      <w:r w:rsidR="00936929" w:rsidRPr="00573B7C">
        <w:rPr>
          <w:rFonts w:eastAsiaTheme="minorHAnsi"/>
          <w:sz w:val="28"/>
          <w:szCs w:val="28"/>
          <w:lang w:eastAsia="en-US"/>
        </w:rPr>
        <w:t>голосов от числа присутствующих на заседании членов комиссии, при этом голос председателя комиссии при равном количестве голосов является решающим.</w:t>
      </w:r>
    </w:p>
    <w:p w:rsidR="00936929" w:rsidRPr="00573B7C" w:rsidRDefault="00936929" w:rsidP="00C4070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>Решения комиссии</w:t>
      </w:r>
      <w:r w:rsidR="00346D59" w:rsidRPr="00573B7C">
        <w:rPr>
          <w:rFonts w:eastAsiaTheme="minorHAnsi"/>
          <w:sz w:val="28"/>
          <w:szCs w:val="28"/>
          <w:lang w:eastAsia="en-US"/>
        </w:rPr>
        <w:t xml:space="preserve"> оформляются</w:t>
      </w:r>
      <w:r w:rsidR="00C40707" w:rsidRPr="00573B7C">
        <w:rPr>
          <w:rFonts w:eastAsiaTheme="minorHAnsi"/>
          <w:sz w:val="28"/>
          <w:szCs w:val="28"/>
          <w:lang w:eastAsia="en-US"/>
        </w:rPr>
        <w:t xml:space="preserve"> протоколами заседания комиссии и содержат рекомендации</w:t>
      </w:r>
      <w:r w:rsidR="00B81701" w:rsidRPr="00573B7C">
        <w:rPr>
          <w:rFonts w:eastAsiaTheme="minorHAnsi"/>
          <w:sz w:val="28"/>
          <w:szCs w:val="28"/>
          <w:lang w:eastAsia="en-US"/>
        </w:rPr>
        <w:t xml:space="preserve"> Управлению</w:t>
      </w:r>
      <w:r w:rsidR="00C40707" w:rsidRPr="00573B7C">
        <w:rPr>
          <w:rFonts w:eastAsiaTheme="minorHAnsi"/>
          <w:sz w:val="28"/>
          <w:szCs w:val="28"/>
          <w:lang w:eastAsia="en-US"/>
        </w:rPr>
        <w:t xml:space="preserve"> </w:t>
      </w:r>
      <w:r w:rsidR="00961734" w:rsidRPr="00573B7C">
        <w:rPr>
          <w:rFonts w:eastAsiaTheme="minorHAnsi"/>
          <w:sz w:val="28"/>
          <w:szCs w:val="28"/>
          <w:lang w:eastAsia="en-US"/>
        </w:rPr>
        <w:t>по вопросам, вынес</w:t>
      </w:r>
      <w:r w:rsidR="00B81701" w:rsidRPr="00573B7C">
        <w:rPr>
          <w:rFonts w:eastAsiaTheme="minorHAnsi"/>
          <w:sz w:val="28"/>
          <w:szCs w:val="28"/>
          <w:lang w:eastAsia="en-US"/>
        </w:rPr>
        <w:t>енным на рассмотрение комиссии</w:t>
      </w:r>
      <w:r w:rsidR="00C40707" w:rsidRPr="00573B7C">
        <w:rPr>
          <w:rFonts w:eastAsiaTheme="minorHAnsi"/>
          <w:sz w:val="28"/>
          <w:szCs w:val="28"/>
          <w:lang w:eastAsia="en-US"/>
        </w:rPr>
        <w:t>.</w:t>
      </w:r>
    </w:p>
    <w:p w:rsidR="00936929" w:rsidRPr="00573B7C" w:rsidRDefault="00346D59" w:rsidP="0093692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 xml:space="preserve">Протокол заседания комиссии </w:t>
      </w:r>
      <w:r w:rsidR="00936929" w:rsidRPr="00573B7C">
        <w:rPr>
          <w:rFonts w:eastAsiaTheme="minorHAnsi"/>
          <w:sz w:val="28"/>
          <w:szCs w:val="28"/>
          <w:lang w:eastAsia="en-US"/>
        </w:rPr>
        <w:t xml:space="preserve">оформляется и подписывается председателем комиссии и секретарем комиссии </w:t>
      </w:r>
      <w:r w:rsidRPr="00573B7C">
        <w:rPr>
          <w:rFonts w:eastAsiaTheme="minorHAnsi"/>
          <w:sz w:val="28"/>
          <w:szCs w:val="28"/>
          <w:lang w:eastAsia="en-US"/>
        </w:rPr>
        <w:t>не позднее 5 рабочих дней со дня заседания,</w:t>
      </w:r>
      <w:r w:rsidR="00936929" w:rsidRPr="00573B7C">
        <w:rPr>
          <w:rFonts w:eastAsiaTheme="minorHAnsi"/>
          <w:sz w:val="28"/>
          <w:szCs w:val="28"/>
          <w:lang w:eastAsia="en-US"/>
        </w:rPr>
        <w:t xml:space="preserve"> и в течение 1 рабочего дня направляется в Управление.</w:t>
      </w:r>
      <w:r w:rsidRPr="00573B7C">
        <w:rPr>
          <w:rFonts w:eastAsiaTheme="minorHAnsi"/>
          <w:sz w:val="28"/>
          <w:szCs w:val="28"/>
          <w:lang w:eastAsia="en-US"/>
        </w:rPr>
        <w:t xml:space="preserve"> </w:t>
      </w:r>
    </w:p>
    <w:p w:rsidR="001F4AA8" w:rsidRPr="00573B7C" w:rsidRDefault="001F4AA8" w:rsidP="0093692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73B7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Протоколы заседаний комиссии хранятся в Управлении. </w:t>
      </w:r>
    </w:p>
    <w:p w:rsidR="00156C62" w:rsidRPr="00573B7C" w:rsidRDefault="00156C62" w:rsidP="008234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760E7" w:rsidRPr="00573B7C" w:rsidRDefault="00F85A0B" w:rsidP="00823401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573B7C">
        <w:rPr>
          <w:b/>
          <w:color w:val="000000" w:themeColor="text1"/>
          <w:sz w:val="28"/>
          <w:szCs w:val="28"/>
        </w:rPr>
        <w:t xml:space="preserve">Статья </w:t>
      </w:r>
      <w:r w:rsidR="000C29ED" w:rsidRPr="00573B7C">
        <w:rPr>
          <w:b/>
          <w:color w:val="000000" w:themeColor="text1"/>
          <w:sz w:val="28"/>
          <w:szCs w:val="28"/>
        </w:rPr>
        <w:t>4</w:t>
      </w:r>
      <w:r w:rsidR="001760E7" w:rsidRPr="00573B7C">
        <w:rPr>
          <w:b/>
          <w:color w:val="000000" w:themeColor="text1"/>
          <w:sz w:val="28"/>
          <w:szCs w:val="28"/>
        </w:rPr>
        <w:t xml:space="preserve">. </w:t>
      </w:r>
      <w:r w:rsidRPr="00573B7C">
        <w:rPr>
          <w:b/>
          <w:color w:val="000000" w:themeColor="text1"/>
          <w:sz w:val="28"/>
          <w:szCs w:val="28"/>
        </w:rPr>
        <w:t>Дополнительные</w:t>
      </w:r>
      <w:r w:rsidR="001760E7" w:rsidRPr="00573B7C">
        <w:rPr>
          <w:b/>
          <w:color w:val="000000" w:themeColor="text1"/>
          <w:sz w:val="28"/>
          <w:szCs w:val="28"/>
        </w:rPr>
        <w:t xml:space="preserve"> положения</w:t>
      </w:r>
    </w:p>
    <w:p w:rsidR="007F0E09" w:rsidRPr="00573B7C" w:rsidRDefault="001760E7" w:rsidP="00823401">
      <w:pPr>
        <w:ind w:firstLine="709"/>
        <w:jc w:val="both"/>
        <w:rPr>
          <w:sz w:val="28"/>
          <w:szCs w:val="28"/>
        </w:rPr>
      </w:pPr>
      <w:r w:rsidRPr="00573B7C">
        <w:rPr>
          <w:sz w:val="28"/>
          <w:szCs w:val="28"/>
        </w:rPr>
        <w:t>Ежегод</w:t>
      </w:r>
      <w:r w:rsidR="00925430" w:rsidRPr="00573B7C">
        <w:rPr>
          <w:sz w:val="28"/>
          <w:szCs w:val="28"/>
        </w:rPr>
        <w:t xml:space="preserve">но, в течение 10 рабочих дней со дня </w:t>
      </w:r>
      <w:r w:rsidRPr="00573B7C">
        <w:rPr>
          <w:sz w:val="28"/>
          <w:szCs w:val="28"/>
        </w:rPr>
        <w:t>проведения годов</w:t>
      </w:r>
      <w:r w:rsidR="00157498" w:rsidRPr="00573B7C">
        <w:rPr>
          <w:sz w:val="28"/>
          <w:szCs w:val="28"/>
        </w:rPr>
        <w:t>ого общего собрания акционеров</w:t>
      </w:r>
      <w:r w:rsidR="00A86D23">
        <w:rPr>
          <w:sz w:val="28"/>
          <w:szCs w:val="28"/>
        </w:rPr>
        <w:t>,</w:t>
      </w:r>
      <w:r w:rsidR="00157498" w:rsidRPr="00573B7C">
        <w:rPr>
          <w:sz w:val="28"/>
          <w:szCs w:val="28"/>
        </w:rPr>
        <w:t xml:space="preserve"> </w:t>
      </w:r>
      <w:r w:rsidRPr="00573B7C">
        <w:rPr>
          <w:sz w:val="28"/>
          <w:szCs w:val="28"/>
        </w:rPr>
        <w:t xml:space="preserve">Управление направляет в Городскую Думу копии утвержденных в </w:t>
      </w:r>
      <w:r w:rsidR="00121877" w:rsidRPr="00573B7C">
        <w:rPr>
          <w:sz w:val="28"/>
          <w:szCs w:val="28"/>
        </w:rPr>
        <w:t>соответствии с требованиями действующего законодательства</w:t>
      </w:r>
      <w:r w:rsidRPr="00573B7C">
        <w:rPr>
          <w:sz w:val="28"/>
          <w:szCs w:val="28"/>
        </w:rPr>
        <w:t xml:space="preserve"> годо</w:t>
      </w:r>
      <w:r w:rsidR="00156C62" w:rsidRPr="00573B7C">
        <w:rPr>
          <w:sz w:val="28"/>
          <w:szCs w:val="28"/>
        </w:rPr>
        <w:t xml:space="preserve">вых отчетов акционерных обществ, а также информацию акционерного общества о сделках с заинтересованностью, в том числе о поступивших в </w:t>
      </w:r>
      <w:r w:rsidR="009E7B53" w:rsidRPr="00573B7C">
        <w:rPr>
          <w:sz w:val="28"/>
          <w:szCs w:val="28"/>
        </w:rPr>
        <w:t xml:space="preserve">Управление </w:t>
      </w:r>
      <w:r w:rsidR="00156C62" w:rsidRPr="00573B7C">
        <w:rPr>
          <w:sz w:val="28"/>
          <w:szCs w:val="28"/>
        </w:rPr>
        <w:t>уведомлени</w:t>
      </w:r>
      <w:r w:rsidR="00630913">
        <w:rPr>
          <w:sz w:val="28"/>
          <w:szCs w:val="28"/>
        </w:rPr>
        <w:t>ях</w:t>
      </w:r>
      <w:r w:rsidR="00156C62" w:rsidRPr="00573B7C">
        <w:rPr>
          <w:sz w:val="28"/>
          <w:szCs w:val="28"/>
        </w:rPr>
        <w:t xml:space="preserve"> от членов </w:t>
      </w:r>
      <w:r w:rsidR="000C29ED" w:rsidRPr="00573B7C">
        <w:rPr>
          <w:sz w:val="28"/>
          <w:szCs w:val="28"/>
        </w:rPr>
        <w:t>с</w:t>
      </w:r>
      <w:r w:rsidR="00156C62" w:rsidRPr="00573B7C">
        <w:rPr>
          <w:sz w:val="28"/>
          <w:szCs w:val="28"/>
        </w:rPr>
        <w:t>овета директоров</w:t>
      </w:r>
      <w:r w:rsidR="009E7B53" w:rsidRPr="00573B7C">
        <w:rPr>
          <w:sz w:val="28"/>
          <w:szCs w:val="28"/>
        </w:rPr>
        <w:t xml:space="preserve"> – депутатов Городской Думы</w:t>
      </w:r>
      <w:r w:rsidR="00D47CB6" w:rsidRPr="00573B7C">
        <w:rPr>
          <w:sz w:val="28"/>
          <w:szCs w:val="28"/>
        </w:rPr>
        <w:t>, предусмотренных пунктами 1, 2 статьи 82 Федерального закона № 208-ФЗ, за предыдущий отчетный период.</w:t>
      </w:r>
    </w:p>
    <w:p w:rsidR="00D47CB6" w:rsidRPr="00573B7C" w:rsidRDefault="00D47CB6" w:rsidP="00823401">
      <w:pPr>
        <w:ind w:firstLine="709"/>
        <w:jc w:val="both"/>
        <w:rPr>
          <w:sz w:val="28"/>
          <w:szCs w:val="28"/>
        </w:rPr>
      </w:pPr>
    </w:p>
    <w:p w:rsidR="00E41683" w:rsidRPr="00573B7C" w:rsidRDefault="00E41683" w:rsidP="00A47789">
      <w:pPr>
        <w:ind w:firstLine="709"/>
        <w:jc w:val="both"/>
        <w:rPr>
          <w:sz w:val="28"/>
          <w:szCs w:val="28"/>
        </w:rPr>
      </w:pPr>
      <w:r w:rsidRPr="00573B7C">
        <w:rPr>
          <w:b/>
          <w:sz w:val="28"/>
          <w:szCs w:val="28"/>
        </w:rPr>
        <w:t xml:space="preserve">Статья </w:t>
      </w:r>
      <w:r w:rsidR="000C29ED" w:rsidRPr="00573B7C">
        <w:rPr>
          <w:b/>
          <w:sz w:val="28"/>
          <w:szCs w:val="28"/>
        </w:rPr>
        <w:t>5</w:t>
      </w:r>
      <w:r w:rsidRPr="00573B7C">
        <w:rPr>
          <w:b/>
          <w:sz w:val="28"/>
          <w:szCs w:val="28"/>
        </w:rPr>
        <w:t>. Заключительные положения</w:t>
      </w:r>
    </w:p>
    <w:p w:rsidR="00A47789" w:rsidRPr="00573B7C" w:rsidRDefault="00E41683" w:rsidP="00A477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sz w:val="28"/>
          <w:szCs w:val="28"/>
        </w:rPr>
        <w:t xml:space="preserve">1. </w:t>
      </w:r>
      <w:r w:rsidR="00A47789" w:rsidRPr="00573B7C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 w:rsidR="00925430" w:rsidRPr="00573B7C">
        <w:rPr>
          <w:rFonts w:eastAsiaTheme="minorHAnsi"/>
          <w:sz w:val="28"/>
          <w:szCs w:val="28"/>
          <w:lang w:eastAsia="en-US"/>
        </w:rPr>
        <w:t>после</w:t>
      </w:r>
      <w:r w:rsidR="00A47789" w:rsidRPr="00573B7C">
        <w:rPr>
          <w:rFonts w:eastAsiaTheme="minorHAnsi"/>
          <w:sz w:val="28"/>
          <w:szCs w:val="28"/>
          <w:lang w:eastAsia="en-US"/>
        </w:rPr>
        <w:t xml:space="preserve"> дня его официального опубликования.</w:t>
      </w:r>
    </w:p>
    <w:p w:rsidR="00A47789" w:rsidRPr="00573B7C" w:rsidRDefault="00A47789" w:rsidP="00A477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sz w:val="28"/>
          <w:szCs w:val="28"/>
        </w:rPr>
        <w:t>2.</w:t>
      </w:r>
      <w:r w:rsidR="000C29ED" w:rsidRPr="00573B7C">
        <w:rPr>
          <w:sz w:val="28"/>
          <w:szCs w:val="28"/>
        </w:rPr>
        <w:t xml:space="preserve"> </w:t>
      </w:r>
      <w:r w:rsidR="00E467ED" w:rsidRPr="00573B7C">
        <w:rPr>
          <w:sz w:val="28"/>
          <w:szCs w:val="28"/>
        </w:rPr>
        <w:t>С</w:t>
      </w:r>
      <w:r w:rsidR="000C29ED" w:rsidRPr="00573B7C">
        <w:rPr>
          <w:sz w:val="28"/>
          <w:szCs w:val="28"/>
        </w:rPr>
        <w:t>о дня вступления в силу настоящего Решения п</w:t>
      </w:r>
      <w:r w:rsidRPr="00573B7C">
        <w:rPr>
          <w:sz w:val="28"/>
          <w:szCs w:val="28"/>
        </w:rPr>
        <w:t>ризнать утратившими силу:</w:t>
      </w:r>
    </w:p>
    <w:p w:rsidR="00A47789" w:rsidRPr="00573B7C" w:rsidRDefault="000C29ED" w:rsidP="00A477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sz w:val="28"/>
          <w:szCs w:val="28"/>
        </w:rPr>
        <w:t xml:space="preserve">1) </w:t>
      </w:r>
      <w:r w:rsidR="00A47789" w:rsidRPr="00573B7C">
        <w:rPr>
          <w:rFonts w:eastAsiaTheme="minorHAnsi"/>
          <w:sz w:val="28"/>
          <w:szCs w:val="28"/>
          <w:lang w:eastAsia="en-US"/>
        </w:rPr>
        <w:t xml:space="preserve">Решение Городской Думы Петропавловск-Камчатского городского округа от 25.12.2008 № 94-нд </w:t>
      </w:r>
      <w:hyperlink r:id="rId14" w:history="1">
        <w:r w:rsidR="00A47789" w:rsidRPr="00573B7C">
          <w:rPr>
            <w:rFonts w:eastAsiaTheme="minorHAnsi"/>
            <w:sz w:val="28"/>
            <w:szCs w:val="28"/>
            <w:lang w:eastAsia="en-US"/>
          </w:rPr>
          <w:t>«О порядке управления находящимися в собственности Петропавловск-Камчатского городского округа акциями акционерных обществ и осуществления полномочий органов управления акционерного общества в случае, если в собственности Петропавловск-Камчатского городского округа находится 100 процентов акций акционерного общества</w:t>
        </w:r>
      </w:hyperlink>
      <w:r w:rsidRPr="00573B7C">
        <w:rPr>
          <w:rFonts w:eastAsiaTheme="minorHAnsi"/>
          <w:sz w:val="28"/>
          <w:szCs w:val="28"/>
          <w:lang w:eastAsia="en-US"/>
        </w:rPr>
        <w:t>»;</w:t>
      </w:r>
    </w:p>
    <w:p w:rsidR="00A47789" w:rsidRPr="00573B7C" w:rsidRDefault="000C29ED" w:rsidP="00A477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 xml:space="preserve">2) </w:t>
      </w:r>
      <w:r w:rsidR="00A47789" w:rsidRPr="00573B7C">
        <w:rPr>
          <w:rFonts w:eastAsiaTheme="minorHAnsi"/>
          <w:sz w:val="28"/>
          <w:szCs w:val="28"/>
          <w:lang w:eastAsia="en-US"/>
        </w:rPr>
        <w:t>Решение Городской Думы Петропавловск-Камча</w:t>
      </w:r>
      <w:r w:rsidR="00D47CB6" w:rsidRPr="00573B7C">
        <w:rPr>
          <w:rFonts w:eastAsiaTheme="minorHAnsi"/>
          <w:sz w:val="28"/>
          <w:szCs w:val="28"/>
          <w:lang w:eastAsia="en-US"/>
        </w:rPr>
        <w:t>тского городского округа</w:t>
      </w:r>
      <w:r w:rsidR="00A47789" w:rsidRPr="00573B7C">
        <w:rPr>
          <w:rFonts w:eastAsiaTheme="minorHAnsi"/>
          <w:sz w:val="28"/>
          <w:szCs w:val="28"/>
          <w:lang w:eastAsia="en-US"/>
        </w:rPr>
        <w:t xml:space="preserve"> от 15.09.2010 № 286-нд </w:t>
      </w:r>
      <w:hyperlink r:id="rId15" w:history="1">
        <w:r w:rsidR="00A47789" w:rsidRPr="00573B7C">
          <w:rPr>
            <w:rFonts w:eastAsiaTheme="minorHAnsi"/>
            <w:sz w:val="28"/>
            <w:szCs w:val="28"/>
            <w:lang w:eastAsia="en-US"/>
          </w:rPr>
          <w:t xml:space="preserve">«О внесении изменений в Решение о порядке управления находящимися в собственности Петропавловск-Камчатского городского округа акциями открытых акционерных обществ и осуществления полномочий органов управления открытого акционерного общества в случае, </w:t>
        </w:r>
        <w:r w:rsidR="00A47789" w:rsidRPr="00573B7C">
          <w:rPr>
            <w:rFonts w:eastAsiaTheme="minorHAnsi"/>
            <w:sz w:val="28"/>
            <w:szCs w:val="28"/>
            <w:lang w:eastAsia="en-US"/>
          </w:rPr>
          <w:lastRenderedPageBreak/>
          <w:t>если в собственности Петропавловск-Камчатского городского округа находится 100 процентов акций открытого акционерного общества от 25.12.2008 № 94-нд</w:t>
        </w:r>
      </w:hyperlink>
      <w:r w:rsidRPr="00573B7C">
        <w:rPr>
          <w:rFonts w:eastAsiaTheme="minorHAnsi"/>
          <w:sz w:val="28"/>
          <w:szCs w:val="28"/>
          <w:lang w:eastAsia="en-US"/>
        </w:rPr>
        <w:t>»;</w:t>
      </w:r>
    </w:p>
    <w:p w:rsidR="00A47789" w:rsidRPr="00573B7C" w:rsidRDefault="000C29ED" w:rsidP="00A477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 xml:space="preserve">3) </w:t>
      </w:r>
      <w:r w:rsidR="00A47789" w:rsidRPr="00573B7C">
        <w:rPr>
          <w:rFonts w:eastAsiaTheme="minorHAnsi"/>
          <w:sz w:val="28"/>
          <w:szCs w:val="28"/>
          <w:lang w:eastAsia="en-US"/>
        </w:rPr>
        <w:t xml:space="preserve">Решение Городской Думы Петропавловск-Камчатского городского округа от 01.06.2011 № 381-нд </w:t>
      </w:r>
      <w:hyperlink r:id="rId16" w:history="1">
        <w:r w:rsidR="00A47789" w:rsidRPr="00573B7C">
          <w:rPr>
            <w:rFonts w:eastAsiaTheme="minorHAnsi"/>
            <w:sz w:val="28"/>
            <w:szCs w:val="28"/>
            <w:lang w:eastAsia="en-US"/>
          </w:rPr>
          <w:t>«</w:t>
        </w:r>
        <w:r w:rsidRPr="00573B7C">
          <w:rPr>
            <w:rFonts w:eastAsiaTheme="minorHAnsi"/>
            <w:sz w:val="28"/>
            <w:szCs w:val="28"/>
            <w:lang w:eastAsia="en-US"/>
          </w:rPr>
          <w:t>О внесении изменений в Решение Г</w:t>
        </w:r>
        <w:r w:rsidR="00A47789" w:rsidRPr="00573B7C">
          <w:rPr>
            <w:rFonts w:eastAsiaTheme="minorHAnsi"/>
            <w:sz w:val="28"/>
            <w:szCs w:val="28"/>
            <w:lang w:eastAsia="en-US"/>
          </w:rPr>
          <w:t>ородской Думы Петропавловск-Камчатского городского округа от 25.12.2008 № 94-нд</w:t>
        </w:r>
        <w:r w:rsidR="00B66ACB">
          <w:rPr>
            <w:rFonts w:eastAsiaTheme="minorHAnsi"/>
            <w:sz w:val="28"/>
            <w:szCs w:val="28"/>
            <w:lang w:eastAsia="en-US"/>
          </w:rPr>
          <w:br/>
        </w:r>
        <w:r w:rsidR="00A47789" w:rsidRPr="00573B7C">
          <w:rPr>
            <w:rFonts w:eastAsiaTheme="minorHAnsi"/>
            <w:sz w:val="28"/>
            <w:szCs w:val="28"/>
            <w:lang w:eastAsia="en-US"/>
          </w:rPr>
          <w:t>«О порядке управления находящимися в собственности Петропавловск-Камчатского городского округа акциями открытых акционерных обществ и осуществления полномочий органов управления открытого акционерного общества в случае, если в собственности Петропавловск-Камчатского городского округа находится 100 процентов акций открытого акционерного общества</w:t>
        </w:r>
      </w:hyperlink>
      <w:r w:rsidRPr="00573B7C">
        <w:rPr>
          <w:rFonts w:eastAsiaTheme="minorHAnsi"/>
          <w:sz w:val="28"/>
          <w:szCs w:val="28"/>
          <w:lang w:eastAsia="en-US"/>
        </w:rPr>
        <w:t>»;</w:t>
      </w:r>
    </w:p>
    <w:p w:rsidR="000C29ED" w:rsidRPr="00573B7C" w:rsidRDefault="000C29ED" w:rsidP="00A477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 xml:space="preserve">4) </w:t>
      </w:r>
      <w:r w:rsidR="00A47789" w:rsidRPr="00573B7C">
        <w:rPr>
          <w:rFonts w:eastAsiaTheme="minorHAnsi"/>
          <w:sz w:val="28"/>
          <w:szCs w:val="28"/>
          <w:lang w:eastAsia="en-US"/>
        </w:rPr>
        <w:t>Решение Городской Думы Петропавловск-Камчатского городског</w:t>
      </w:r>
      <w:r w:rsidR="00D47CB6" w:rsidRPr="00573B7C">
        <w:rPr>
          <w:rFonts w:eastAsiaTheme="minorHAnsi"/>
          <w:sz w:val="28"/>
          <w:szCs w:val="28"/>
          <w:lang w:eastAsia="en-US"/>
        </w:rPr>
        <w:t xml:space="preserve">о округа от 06.05.2013 № 76-нд </w:t>
      </w:r>
      <w:hyperlink r:id="rId17" w:history="1">
        <w:r w:rsidR="00A47789" w:rsidRPr="00573B7C">
          <w:rPr>
            <w:rFonts w:eastAsiaTheme="minorHAnsi"/>
            <w:sz w:val="28"/>
            <w:szCs w:val="28"/>
            <w:lang w:eastAsia="en-US"/>
          </w:rPr>
          <w:t xml:space="preserve">«О внесении изменений в Решение </w:t>
        </w:r>
        <w:r w:rsidRPr="00573B7C">
          <w:rPr>
            <w:rFonts w:eastAsiaTheme="minorHAnsi"/>
            <w:sz w:val="28"/>
            <w:szCs w:val="28"/>
            <w:lang w:eastAsia="en-US"/>
          </w:rPr>
          <w:t>Г</w:t>
        </w:r>
        <w:r w:rsidR="00A47789" w:rsidRPr="00573B7C">
          <w:rPr>
            <w:rFonts w:eastAsiaTheme="minorHAnsi"/>
            <w:sz w:val="28"/>
            <w:szCs w:val="28"/>
            <w:lang w:eastAsia="en-US"/>
          </w:rPr>
          <w:t>ородской Думы Петропавловск-Камчатского городского округа от 25.12.2008 № 94-нд</w:t>
        </w:r>
        <w:r w:rsidR="00B66ACB">
          <w:rPr>
            <w:rFonts w:eastAsiaTheme="minorHAnsi"/>
            <w:sz w:val="28"/>
            <w:szCs w:val="28"/>
            <w:lang w:eastAsia="en-US"/>
          </w:rPr>
          <w:br/>
        </w:r>
        <w:r w:rsidR="00A47789" w:rsidRPr="00573B7C">
          <w:rPr>
            <w:rFonts w:eastAsiaTheme="minorHAnsi"/>
            <w:sz w:val="28"/>
            <w:szCs w:val="28"/>
            <w:lang w:eastAsia="en-US"/>
          </w:rPr>
          <w:t xml:space="preserve">«О порядке управления находящимися в собственности Петропавловск-Камчатского городского округа акциями открытых акционерных обществ и осуществления полномочий органов управления открытого акционерного общества в случае, если в собственности Петропавловск-Камчатского городского округа находится 100 процентов акций открытого акционерного </w:t>
        </w:r>
      </w:hyperlink>
      <w:r w:rsidR="004A7783" w:rsidRPr="00573B7C">
        <w:rPr>
          <w:rFonts w:eastAsiaTheme="minorHAnsi"/>
          <w:sz w:val="28"/>
          <w:szCs w:val="28"/>
          <w:lang w:eastAsia="en-US"/>
        </w:rPr>
        <w:t>общества</w:t>
      </w:r>
      <w:r w:rsidR="00A47789" w:rsidRPr="00573B7C">
        <w:rPr>
          <w:rFonts w:eastAsiaTheme="minorHAnsi"/>
          <w:sz w:val="28"/>
          <w:szCs w:val="28"/>
          <w:lang w:eastAsia="en-US"/>
        </w:rPr>
        <w:t>»</w:t>
      </w:r>
      <w:r w:rsidRPr="00573B7C">
        <w:rPr>
          <w:rFonts w:eastAsiaTheme="minorHAnsi"/>
          <w:sz w:val="28"/>
          <w:szCs w:val="28"/>
          <w:lang w:eastAsia="en-US"/>
        </w:rPr>
        <w:t>;</w:t>
      </w:r>
    </w:p>
    <w:p w:rsidR="00A47789" w:rsidRPr="00573B7C" w:rsidRDefault="000C29ED" w:rsidP="00A477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 xml:space="preserve">5) </w:t>
      </w:r>
      <w:r w:rsidR="00A47789" w:rsidRPr="00573B7C">
        <w:rPr>
          <w:rFonts w:eastAsiaTheme="minorHAnsi"/>
          <w:sz w:val="28"/>
          <w:szCs w:val="28"/>
          <w:lang w:eastAsia="en-US"/>
        </w:rPr>
        <w:t xml:space="preserve">Решение Городской Думы Петропавловск-Камчатского городского округа от 03.11.2015 № 361-нд </w:t>
      </w:r>
      <w:hyperlink r:id="rId18" w:history="1">
        <w:r w:rsidR="00A47789" w:rsidRPr="00573B7C">
          <w:rPr>
            <w:rFonts w:eastAsiaTheme="minorHAnsi"/>
            <w:sz w:val="28"/>
            <w:szCs w:val="28"/>
            <w:lang w:eastAsia="en-US"/>
          </w:rPr>
          <w:t>«</w:t>
        </w:r>
        <w:r w:rsidRPr="00573B7C">
          <w:rPr>
            <w:rFonts w:eastAsiaTheme="minorHAnsi"/>
            <w:sz w:val="28"/>
            <w:szCs w:val="28"/>
            <w:lang w:eastAsia="en-US"/>
          </w:rPr>
          <w:t>О внесении изменения в Решение Г</w:t>
        </w:r>
        <w:r w:rsidR="00A47789" w:rsidRPr="00573B7C">
          <w:rPr>
            <w:rFonts w:eastAsiaTheme="minorHAnsi"/>
            <w:sz w:val="28"/>
            <w:szCs w:val="28"/>
            <w:lang w:eastAsia="en-US"/>
          </w:rPr>
          <w:t>ородской Думы Петропавловск-Камчатского городского округа от 25.12.2008 № 94-нд</w:t>
        </w:r>
        <w:r w:rsidR="00B66ACB">
          <w:rPr>
            <w:rFonts w:eastAsiaTheme="minorHAnsi"/>
            <w:sz w:val="28"/>
            <w:szCs w:val="28"/>
            <w:lang w:eastAsia="en-US"/>
          </w:rPr>
          <w:br/>
        </w:r>
        <w:r w:rsidR="00A47789" w:rsidRPr="00573B7C">
          <w:rPr>
            <w:rFonts w:eastAsiaTheme="minorHAnsi"/>
            <w:sz w:val="28"/>
            <w:szCs w:val="28"/>
            <w:lang w:eastAsia="en-US"/>
          </w:rPr>
          <w:t>«О порядке управления находящимися в собственности Петропавловск-Камчатского городского округа акциями открытых акционерных обществ и осуществления полномочий органов управления открытого акционерного общества в случае, если в собственности Петропавловск-Камчатского городского округа находится 100 процентов акций открытого акционерного общества</w:t>
        </w:r>
      </w:hyperlink>
      <w:r w:rsidR="00A47789" w:rsidRPr="00573B7C">
        <w:rPr>
          <w:rFonts w:eastAsiaTheme="minorHAnsi"/>
          <w:sz w:val="28"/>
          <w:szCs w:val="28"/>
          <w:lang w:eastAsia="en-US"/>
        </w:rPr>
        <w:t>»</w:t>
      </w:r>
      <w:r w:rsidR="001E57A8">
        <w:rPr>
          <w:rFonts w:eastAsiaTheme="minorHAnsi"/>
          <w:sz w:val="28"/>
          <w:szCs w:val="28"/>
          <w:lang w:eastAsia="en-US"/>
        </w:rPr>
        <w:t>;</w:t>
      </w:r>
    </w:p>
    <w:p w:rsidR="00A47789" w:rsidRPr="00573B7C" w:rsidRDefault="000C29ED" w:rsidP="00A477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 xml:space="preserve">6) </w:t>
      </w:r>
      <w:r w:rsidR="00A47789" w:rsidRPr="00573B7C">
        <w:rPr>
          <w:rFonts w:eastAsiaTheme="minorHAnsi"/>
          <w:sz w:val="28"/>
          <w:szCs w:val="28"/>
          <w:lang w:eastAsia="en-US"/>
        </w:rPr>
        <w:t xml:space="preserve">Решение Городской Думы Петропавловск-Камчатского городского округа от 26.04.2016 № 418-нд </w:t>
      </w:r>
      <w:hyperlink r:id="rId19" w:history="1">
        <w:r w:rsidR="00A47789" w:rsidRPr="00573B7C">
          <w:rPr>
            <w:rFonts w:eastAsiaTheme="minorHAnsi"/>
            <w:sz w:val="28"/>
            <w:szCs w:val="28"/>
            <w:lang w:eastAsia="en-US"/>
          </w:rPr>
          <w:t xml:space="preserve">«О внесении изменений в Решение </w:t>
        </w:r>
        <w:r w:rsidRPr="00573B7C">
          <w:rPr>
            <w:rFonts w:eastAsiaTheme="minorHAnsi"/>
            <w:sz w:val="28"/>
            <w:szCs w:val="28"/>
            <w:lang w:eastAsia="en-US"/>
          </w:rPr>
          <w:t>Г</w:t>
        </w:r>
        <w:r w:rsidR="00A47789" w:rsidRPr="00573B7C">
          <w:rPr>
            <w:rFonts w:eastAsiaTheme="minorHAnsi"/>
            <w:sz w:val="28"/>
            <w:szCs w:val="28"/>
            <w:lang w:eastAsia="en-US"/>
          </w:rPr>
          <w:t>ородской Думы Петропавловск-Камчатского городского округа от 25.12.2008 № 94-нд</w:t>
        </w:r>
        <w:r w:rsidR="00B66ACB">
          <w:rPr>
            <w:rFonts w:eastAsiaTheme="minorHAnsi"/>
            <w:sz w:val="28"/>
            <w:szCs w:val="28"/>
            <w:lang w:eastAsia="en-US"/>
          </w:rPr>
          <w:br/>
        </w:r>
        <w:r w:rsidR="00A47789" w:rsidRPr="00573B7C">
          <w:rPr>
            <w:rFonts w:eastAsiaTheme="minorHAnsi"/>
            <w:sz w:val="28"/>
            <w:szCs w:val="28"/>
            <w:lang w:eastAsia="en-US"/>
          </w:rPr>
          <w:t>«О порядке управления находящимися в собственности Петропавловск-Камчатского городского округа акциями открытых акционерных обществ и осуществление полномочий органов управления открытого акционерного общества в случае, если в собственности Петропавловск-Камчатского городского округа находится 100 процентов акций открытого акционерного общества</w:t>
        </w:r>
      </w:hyperlink>
      <w:r w:rsidRPr="00573B7C">
        <w:rPr>
          <w:rFonts w:eastAsiaTheme="minorHAnsi"/>
          <w:sz w:val="28"/>
          <w:szCs w:val="28"/>
          <w:lang w:eastAsia="en-US"/>
        </w:rPr>
        <w:t>»;</w:t>
      </w:r>
    </w:p>
    <w:p w:rsidR="00A47789" w:rsidRPr="00573B7C" w:rsidRDefault="000C29ED" w:rsidP="00A477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 xml:space="preserve">7) </w:t>
      </w:r>
      <w:r w:rsidR="00A47789" w:rsidRPr="00573B7C">
        <w:rPr>
          <w:rFonts w:eastAsiaTheme="minorHAnsi"/>
          <w:sz w:val="28"/>
          <w:szCs w:val="28"/>
          <w:lang w:eastAsia="en-US"/>
        </w:rPr>
        <w:t>Решение Городской Думы Петропавловск-Камчатского городского округа от 01.11.2016 № 490-нд «</w:t>
      </w:r>
      <w:hyperlink r:id="rId20" w:history="1">
        <w:r w:rsidRPr="00573B7C">
          <w:rPr>
            <w:rFonts w:eastAsiaTheme="minorHAnsi"/>
            <w:sz w:val="28"/>
            <w:szCs w:val="28"/>
            <w:lang w:eastAsia="en-US"/>
          </w:rPr>
          <w:t>О внесении изменения в Решение Г</w:t>
        </w:r>
        <w:r w:rsidR="00A47789" w:rsidRPr="00573B7C">
          <w:rPr>
            <w:rFonts w:eastAsiaTheme="minorHAnsi"/>
            <w:sz w:val="28"/>
            <w:szCs w:val="28"/>
            <w:lang w:eastAsia="en-US"/>
          </w:rPr>
          <w:t>ородской Думы Петропавловск-Камчатского городского округа от 25.12.2008 № 94-нд</w:t>
        </w:r>
        <w:r w:rsidR="00B66ACB">
          <w:rPr>
            <w:rFonts w:eastAsiaTheme="minorHAnsi"/>
            <w:sz w:val="28"/>
            <w:szCs w:val="28"/>
            <w:lang w:eastAsia="en-US"/>
          </w:rPr>
          <w:br/>
        </w:r>
        <w:r w:rsidR="00A47789" w:rsidRPr="00573B7C">
          <w:rPr>
            <w:rFonts w:eastAsiaTheme="minorHAnsi"/>
            <w:sz w:val="28"/>
            <w:szCs w:val="28"/>
            <w:lang w:eastAsia="en-US"/>
          </w:rPr>
          <w:t xml:space="preserve">«О порядке управления находящимися в собственности Петропавловск-Камчатского городского округа акциями акционерных обществ и осуществления полномочий органов управления акционерного общества в случае, если в </w:t>
        </w:r>
        <w:r w:rsidR="00A47789" w:rsidRPr="00573B7C">
          <w:rPr>
            <w:rFonts w:eastAsiaTheme="minorHAnsi"/>
            <w:sz w:val="28"/>
            <w:szCs w:val="28"/>
            <w:lang w:eastAsia="en-US"/>
          </w:rPr>
          <w:lastRenderedPageBreak/>
          <w:t>собственности Петропавловск-Камчатского городского округа находится 100 процентов акций акционерного общества</w:t>
        </w:r>
      </w:hyperlink>
      <w:r w:rsidRPr="00573B7C">
        <w:rPr>
          <w:rFonts w:eastAsiaTheme="minorHAnsi"/>
          <w:sz w:val="28"/>
          <w:szCs w:val="28"/>
          <w:lang w:eastAsia="en-US"/>
        </w:rPr>
        <w:t>»;</w:t>
      </w:r>
    </w:p>
    <w:p w:rsidR="00A47789" w:rsidRPr="00573B7C" w:rsidRDefault="000C29ED" w:rsidP="00A477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7C">
        <w:rPr>
          <w:rFonts w:eastAsiaTheme="minorHAnsi"/>
          <w:sz w:val="28"/>
          <w:szCs w:val="28"/>
          <w:lang w:eastAsia="en-US"/>
        </w:rPr>
        <w:t xml:space="preserve">8) </w:t>
      </w:r>
      <w:r w:rsidR="00A47789" w:rsidRPr="00573B7C">
        <w:rPr>
          <w:rFonts w:eastAsiaTheme="minorHAnsi"/>
          <w:sz w:val="28"/>
          <w:szCs w:val="28"/>
          <w:lang w:eastAsia="en-US"/>
        </w:rPr>
        <w:t xml:space="preserve">Решение Городской Думы Петропавловск-Камчатского городского округа от 28.06.2018 № 78-нд </w:t>
      </w:r>
      <w:hyperlink r:id="rId21" w:history="1">
        <w:r w:rsidR="00A47789" w:rsidRPr="00573B7C">
          <w:rPr>
            <w:rFonts w:eastAsiaTheme="minorHAnsi"/>
            <w:sz w:val="28"/>
            <w:szCs w:val="28"/>
            <w:lang w:eastAsia="en-US"/>
          </w:rPr>
          <w:t>«</w:t>
        </w:r>
        <w:r w:rsidRPr="00573B7C">
          <w:rPr>
            <w:rFonts w:eastAsiaTheme="minorHAnsi"/>
            <w:sz w:val="28"/>
            <w:szCs w:val="28"/>
            <w:lang w:eastAsia="en-US"/>
          </w:rPr>
          <w:t>О внесении изменений в Решение Г</w:t>
        </w:r>
        <w:r w:rsidR="00A47789" w:rsidRPr="00573B7C">
          <w:rPr>
            <w:rFonts w:eastAsiaTheme="minorHAnsi"/>
            <w:sz w:val="28"/>
            <w:szCs w:val="28"/>
            <w:lang w:eastAsia="en-US"/>
          </w:rPr>
          <w:t>ородской Думы Петропавловск-Камчатского городского округа от 25.12.2008 № 94-нд</w:t>
        </w:r>
        <w:r w:rsidR="001E57A8">
          <w:rPr>
            <w:rFonts w:eastAsiaTheme="minorHAnsi"/>
            <w:sz w:val="28"/>
            <w:szCs w:val="28"/>
            <w:lang w:eastAsia="en-US"/>
          </w:rPr>
          <w:br/>
        </w:r>
        <w:r w:rsidR="00A47789" w:rsidRPr="00573B7C">
          <w:rPr>
            <w:rFonts w:eastAsiaTheme="minorHAnsi"/>
            <w:sz w:val="28"/>
            <w:szCs w:val="28"/>
            <w:lang w:eastAsia="en-US"/>
          </w:rPr>
          <w:t>«О порядке Управления находящимися в собственности Петропавловск-Камчатского городского округа акциями акционерных обществ и осуществления полномочий органов Управления акционерного общества в случае, если в собственности Петропавловск-Камчатского городского округа находится 100 процентов акций акционерного общества</w:t>
        </w:r>
      </w:hyperlink>
      <w:r w:rsidR="00A47789" w:rsidRPr="00573B7C">
        <w:rPr>
          <w:rFonts w:eastAsiaTheme="minorHAnsi"/>
          <w:sz w:val="28"/>
          <w:szCs w:val="28"/>
          <w:lang w:eastAsia="en-US"/>
        </w:rPr>
        <w:t>».</w:t>
      </w:r>
    </w:p>
    <w:p w:rsidR="00E467ED" w:rsidRPr="00573B7C" w:rsidRDefault="00E467ED" w:rsidP="00A477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C7509" w:rsidRPr="00573B7C" w:rsidRDefault="001C7509" w:rsidP="001C7509">
      <w:pPr>
        <w:rPr>
          <w:sz w:val="28"/>
          <w:szCs w:val="28"/>
        </w:rPr>
      </w:pPr>
    </w:p>
    <w:p w:rsidR="001E57A8" w:rsidRDefault="001E57A8" w:rsidP="001E57A8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1E57A8" w:rsidRDefault="001E57A8" w:rsidP="001E57A8">
      <w:pPr>
        <w:rPr>
          <w:sz w:val="28"/>
          <w:szCs w:val="28"/>
        </w:rPr>
      </w:pPr>
      <w:r>
        <w:rPr>
          <w:sz w:val="28"/>
          <w:szCs w:val="28"/>
        </w:rPr>
        <w:t>Главы Петропавловск-Камчатского</w:t>
      </w:r>
    </w:p>
    <w:p w:rsidR="007F0E09" w:rsidRPr="004A7783" w:rsidRDefault="001E57A8" w:rsidP="001E57A8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К.В. </w:t>
      </w:r>
      <w:proofErr w:type="spellStart"/>
      <w:r>
        <w:rPr>
          <w:sz w:val="28"/>
          <w:szCs w:val="28"/>
        </w:rPr>
        <w:t>Брызгин</w:t>
      </w:r>
      <w:proofErr w:type="spellEnd"/>
    </w:p>
    <w:sectPr w:rsidR="007F0E09" w:rsidRPr="004A7783" w:rsidSect="00D47C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4C" w:rsidRDefault="002E394C" w:rsidP="00D47CB6">
      <w:r>
        <w:separator/>
      </w:r>
    </w:p>
  </w:endnote>
  <w:endnote w:type="continuationSeparator" w:id="0">
    <w:p w:rsidR="002E394C" w:rsidRDefault="002E394C" w:rsidP="00D4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4C" w:rsidRDefault="002E394C" w:rsidP="00D47CB6">
      <w:r>
        <w:separator/>
      </w:r>
    </w:p>
  </w:footnote>
  <w:footnote w:type="continuationSeparator" w:id="0">
    <w:p w:rsidR="002E394C" w:rsidRDefault="002E394C" w:rsidP="00D4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712637"/>
      <w:docPartObj>
        <w:docPartGallery w:val="Page Numbers (Top of Page)"/>
        <w:docPartUnique/>
      </w:docPartObj>
    </w:sdtPr>
    <w:sdtEndPr/>
    <w:sdtContent>
      <w:p w:rsidR="00D47CB6" w:rsidRDefault="00D47C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5A0">
          <w:rPr>
            <w:noProof/>
          </w:rPr>
          <w:t>8</w:t>
        </w:r>
        <w:r>
          <w:fldChar w:fldCharType="end"/>
        </w:r>
      </w:p>
    </w:sdtContent>
  </w:sdt>
  <w:p w:rsidR="00D47CB6" w:rsidRDefault="00D47C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FCD"/>
    <w:multiLevelType w:val="multilevel"/>
    <w:tmpl w:val="90A21A4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8104E92"/>
    <w:multiLevelType w:val="hybridMultilevel"/>
    <w:tmpl w:val="B2D0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3E"/>
    <w:rsid w:val="000403D7"/>
    <w:rsid w:val="00050766"/>
    <w:rsid w:val="0006390F"/>
    <w:rsid w:val="00064770"/>
    <w:rsid w:val="0008233B"/>
    <w:rsid w:val="00087318"/>
    <w:rsid w:val="000960B6"/>
    <w:rsid w:val="00096160"/>
    <w:rsid w:val="000B089B"/>
    <w:rsid w:val="000B2F3B"/>
    <w:rsid w:val="000C0E77"/>
    <w:rsid w:val="000C127D"/>
    <w:rsid w:val="000C29ED"/>
    <w:rsid w:val="000D0E55"/>
    <w:rsid w:val="000F1CFE"/>
    <w:rsid w:val="00106821"/>
    <w:rsid w:val="00107A0D"/>
    <w:rsid w:val="001206E4"/>
    <w:rsid w:val="00121877"/>
    <w:rsid w:val="00123119"/>
    <w:rsid w:val="00125249"/>
    <w:rsid w:val="0013519E"/>
    <w:rsid w:val="00156C62"/>
    <w:rsid w:val="00157498"/>
    <w:rsid w:val="001605D9"/>
    <w:rsid w:val="00165487"/>
    <w:rsid w:val="001754B1"/>
    <w:rsid w:val="001760E7"/>
    <w:rsid w:val="00176EDA"/>
    <w:rsid w:val="00177B9A"/>
    <w:rsid w:val="00191B2F"/>
    <w:rsid w:val="00192A99"/>
    <w:rsid w:val="001C3F70"/>
    <w:rsid w:val="001C7509"/>
    <w:rsid w:val="001E57A8"/>
    <w:rsid w:val="001E7DEF"/>
    <w:rsid w:val="001F1260"/>
    <w:rsid w:val="001F4AA8"/>
    <w:rsid w:val="001F609B"/>
    <w:rsid w:val="002200D2"/>
    <w:rsid w:val="00220C59"/>
    <w:rsid w:val="00242AB2"/>
    <w:rsid w:val="00255427"/>
    <w:rsid w:val="00276CD5"/>
    <w:rsid w:val="00286A27"/>
    <w:rsid w:val="00287408"/>
    <w:rsid w:val="00287A5F"/>
    <w:rsid w:val="002C140D"/>
    <w:rsid w:val="002E394C"/>
    <w:rsid w:val="00310427"/>
    <w:rsid w:val="00316D10"/>
    <w:rsid w:val="00343816"/>
    <w:rsid w:val="00343B97"/>
    <w:rsid w:val="00346986"/>
    <w:rsid w:val="00346D59"/>
    <w:rsid w:val="00361487"/>
    <w:rsid w:val="00364B3E"/>
    <w:rsid w:val="00367335"/>
    <w:rsid w:val="00386FD2"/>
    <w:rsid w:val="003C155D"/>
    <w:rsid w:val="003C209B"/>
    <w:rsid w:val="003D40DE"/>
    <w:rsid w:val="00400AE3"/>
    <w:rsid w:val="00430E9A"/>
    <w:rsid w:val="00441628"/>
    <w:rsid w:val="00444750"/>
    <w:rsid w:val="004472CD"/>
    <w:rsid w:val="00456D64"/>
    <w:rsid w:val="00472249"/>
    <w:rsid w:val="004A0EBD"/>
    <w:rsid w:val="004A7783"/>
    <w:rsid w:val="004C5D8B"/>
    <w:rsid w:val="004E4FEC"/>
    <w:rsid w:val="004F327C"/>
    <w:rsid w:val="0052595F"/>
    <w:rsid w:val="00530385"/>
    <w:rsid w:val="005341A7"/>
    <w:rsid w:val="00556037"/>
    <w:rsid w:val="00573B7C"/>
    <w:rsid w:val="00580CF2"/>
    <w:rsid w:val="00584E18"/>
    <w:rsid w:val="00592137"/>
    <w:rsid w:val="005D0524"/>
    <w:rsid w:val="005D1D73"/>
    <w:rsid w:val="00620A05"/>
    <w:rsid w:val="00630913"/>
    <w:rsid w:val="006341E8"/>
    <w:rsid w:val="006360AA"/>
    <w:rsid w:val="00636EC8"/>
    <w:rsid w:val="00640BEE"/>
    <w:rsid w:val="006538ED"/>
    <w:rsid w:val="0065487A"/>
    <w:rsid w:val="00682C42"/>
    <w:rsid w:val="00692D0D"/>
    <w:rsid w:val="0069432B"/>
    <w:rsid w:val="006D201C"/>
    <w:rsid w:val="006E4FBC"/>
    <w:rsid w:val="006F4845"/>
    <w:rsid w:val="00727F65"/>
    <w:rsid w:val="00743D8B"/>
    <w:rsid w:val="00744EF3"/>
    <w:rsid w:val="007732E4"/>
    <w:rsid w:val="007E5FC7"/>
    <w:rsid w:val="007F0E09"/>
    <w:rsid w:val="007F5779"/>
    <w:rsid w:val="00800250"/>
    <w:rsid w:val="00807EE9"/>
    <w:rsid w:val="00807F3E"/>
    <w:rsid w:val="0081142B"/>
    <w:rsid w:val="008179CD"/>
    <w:rsid w:val="0082183E"/>
    <w:rsid w:val="00823401"/>
    <w:rsid w:val="0083089F"/>
    <w:rsid w:val="00837C3E"/>
    <w:rsid w:val="00851353"/>
    <w:rsid w:val="00856D91"/>
    <w:rsid w:val="00862454"/>
    <w:rsid w:val="00871200"/>
    <w:rsid w:val="008A05A0"/>
    <w:rsid w:val="008C72FB"/>
    <w:rsid w:val="008D11E8"/>
    <w:rsid w:val="008E150A"/>
    <w:rsid w:val="008F51C8"/>
    <w:rsid w:val="00925430"/>
    <w:rsid w:val="009358B1"/>
    <w:rsid w:val="00936929"/>
    <w:rsid w:val="00961734"/>
    <w:rsid w:val="0096692F"/>
    <w:rsid w:val="00983CB2"/>
    <w:rsid w:val="009A0764"/>
    <w:rsid w:val="009B176C"/>
    <w:rsid w:val="009D3FCB"/>
    <w:rsid w:val="009E3CA6"/>
    <w:rsid w:val="009E568E"/>
    <w:rsid w:val="009E7B53"/>
    <w:rsid w:val="00A0121C"/>
    <w:rsid w:val="00A01709"/>
    <w:rsid w:val="00A12FEC"/>
    <w:rsid w:val="00A2348F"/>
    <w:rsid w:val="00A248D3"/>
    <w:rsid w:val="00A33519"/>
    <w:rsid w:val="00A3360C"/>
    <w:rsid w:val="00A4093B"/>
    <w:rsid w:val="00A47789"/>
    <w:rsid w:val="00A60ABC"/>
    <w:rsid w:val="00A62118"/>
    <w:rsid w:val="00A75986"/>
    <w:rsid w:val="00A86D23"/>
    <w:rsid w:val="00A927D4"/>
    <w:rsid w:val="00AB302F"/>
    <w:rsid w:val="00AB4AD0"/>
    <w:rsid w:val="00B000DF"/>
    <w:rsid w:val="00B03057"/>
    <w:rsid w:val="00B26D0B"/>
    <w:rsid w:val="00B4382E"/>
    <w:rsid w:val="00B45944"/>
    <w:rsid w:val="00B66ACB"/>
    <w:rsid w:val="00B81701"/>
    <w:rsid w:val="00B827A0"/>
    <w:rsid w:val="00B87AAF"/>
    <w:rsid w:val="00B96540"/>
    <w:rsid w:val="00BF187F"/>
    <w:rsid w:val="00BF637B"/>
    <w:rsid w:val="00BF792D"/>
    <w:rsid w:val="00C07C77"/>
    <w:rsid w:val="00C156AB"/>
    <w:rsid w:val="00C23E02"/>
    <w:rsid w:val="00C30EB5"/>
    <w:rsid w:val="00C40707"/>
    <w:rsid w:val="00C46E85"/>
    <w:rsid w:val="00C53265"/>
    <w:rsid w:val="00C63CDB"/>
    <w:rsid w:val="00C80B16"/>
    <w:rsid w:val="00C83351"/>
    <w:rsid w:val="00C9670C"/>
    <w:rsid w:val="00CA7359"/>
    <w:rsid w:val="00CD118A"/>
    <w:rsid w:val="00CF271C"/>
    <w:rsid w:val="00D2078B"/>
    <w:rsid w:val="00D224AA"/>
    <w:rsid w:val="00D312B1"/>
    <w:rsid w:val="00D47CB6"/>
    <w:rsid w:val="00D61AB0"/>
    <w:rsid w:val="00D736A8"/>
    <w:rsid w:val="00D76F96"/>
    <w:rsid w:val="00D832A6"/>
    <w:rsid w:val="00D8637E"/>
    <w:rsid w:val="00DD2393"/>
    <w:rsid w:val="00DD488D"/>
    <w:rsid w:val="00DF5211"/>
    <w:rsid w:val="00E066F1"/>
    <w:rsid w:val="00E1010B"/>
    <w:rsid w:val="00E117D0"/>
    <w:rsid w:val="00E37532"/>
    <w:rsid w:val="00E41683"/>
    <w:rsid w:val="00E467ED"/>
    <w:rsid w:val="00E5285C"/>
    <w:rsid w:val="00E60AD6"/>
    <w:rsid w:val="00E80406"/>
    <w:rsid w:val="00E841ED"/>
    <w:rsid w:val="00E94D42"/>
    <w:rsid w:val="00E95738"/>
    <w:rsid w:val="00E9586B"/>
    <w:rsid w:val="00EE3779"/>
    <w:rsid w:val="00EF4368"/>
    <w:rsid w:val="00F17F78"/>
    <w:rsid w:val="00F2676B"/>
    <w:rsid w:val="00F309DC"/>
    <w:rsid w:val="00F50FA0"/>
    <w:rsid w:val="00F85A0B"/>
    <w:rsid w:val="00F96A5F"/>
    <w:rsid w:val="00FA22DF"/>
    <w:rsid w:val="00FA41C2"/>
    <w:rsid w:val="00FB1D31"/>
    <w:rsid w:val="00FB1EE0"/>
    <w:rsid w:val="00FB5054"/>
    <w:rsid w:val="00FB6483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41BD"/>
  <w15:docId w15:val="{861E4717-0152-4EC7-826D-4B83BF54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9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98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82C4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A47789"/>
    <w:pPr>
      <w:widowControl w:val="0"/>
      <w:jc w:val="both"/>
    </w:pPr>
    <w:rPr>
      <w:snapToGrid w:val="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A47789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7C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7C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47C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7C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41DCC7E73321726109B01B3834E35E298A43377CC9BB720D8838772139E0E346C8BC8BE9BD3A951DB94A52C4AEE047010E41F966F810B1F52x9B" TargetMode="External"/><Relationship Id="rId18" Type="http://schemas.openxmlformats.org/officeDocument/2006/relationships/hyperlink" Target="consultantplus://offline/ref=3B5241F21AE2D558477541648759B781B26E48C0F1CAC13D0176AA9CB8043C0BE8D1704E950DDA36B21C8A0AD4499D48A6MEYA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8C6EF3BD3D60D18D203FFA1E574E580AC0DD4E436D13CDEB5A403737B7B058FFCA9872627CB62962F2B197ED0030636E4AY3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1DCC7E73321726109B01B3834E35E298A43377CC9BB720D8838772139E0E346C8BC8BE9BD3A951DA94A52C4AEE047010E41F966F810B1F52x9B" TargetMode="External"/><Relationship Id="rId17" Type="http://schemas.openxmlformats.org/officeDocument/2006/relationships/hyperlink" Target="consultantplus://offline/ref=1A31D6CC8E7E125CFD9F3EA44352A64C9FCD12EB08FC49F5900CB065356E38C254385B3A7E3C1C789AF5287DECE385E7S8X9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31D6CC8E7E125CFD9F3EA44352A64C9FCD12EB08FC49F5900CB065356E38C254385B3A7E3C1C789AF5287DECE385E7S8X9A" TargetMode="External"/><Relationship Id="rId20" Type="http://schemas.openxmlformats.org/officeDocument/2006/relationships/hyperlink" Target="consultantplus://offline/ref=E2A0D50BDA67CB86495906B9CA2CC5CE4B6BC5033D54B698AED160A5ABD8A72AC95798D6513B73D3CA570B8FDA3774A9B5q7Y1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7500B3994120B9C53366DEFC295C6950591276AA04F752A152CA14D83B4D03F954A1854205C5D9D3ED9311E2g5R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89B069668789C146EC5A45068BB734BB872E7513DA83DB2DC59A41481032A8300AF1C5491A631E9A19388B9E4D0DA3l2W6A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27500B3994120B9C53366DEFC295C695058127AA305F752A152CA14D83B4D03F954A1854205C5D9D3ED9311E2g5R9E" TargetMode="External"/><Relationship Id="rId19" Type="http://schemas.openxmlformats.org/officeDocument/2006/relationships/hyperlink" Target="consultantplus://offline/ref=A8CB5582D02ADB810F53390CD42B5C4A18955DC08D1FF7E1DC16D0ED832E3A289DF55A9D515AF002E7C11E7403D5333678c6YB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B586ACCE9014F1EE4BA81FF56F1C9BA5F0255E18A819282F2640E3DE2E718373C3CACDC318E80837FFC2513E7C94A96FCr7UE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A625-300B-460E-827A-8A0CC705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 Тамара Петровна</dc:creator>
  <cp:lastModifiedBy>Ерофеева Тамара Евгеньевна</cp:lastModifiedBy>
  <cp:revision>3</cp:revision>
  <cp:lastPrinted>2020-04-09T00:14:00Z</cp:lastPrinted>
  <dcterms:created xsi:type="dcterms:W3CDTF">2020-04-09T04:41:00Z</dcterms:created>
  <dcterms:modified xsi:type="dcterms:W3CDTF">2020-04-09T20:44:00Z</dcterms:modified>
</cp:coreProperties>
</file>