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001D49" w:rsidRPr="00F84434" w:rsidTr="00A45A84">
        <w:tc>
          <w:tcPr>
            <w:tcW w:w="9355" w:type="dxa"/>
          </w:tcPr>
          <w:p w:rsidR="00001D49" w:rsidRPr="00F84434" w:rsidRDefault="000E2B93" w:rsidP="004439F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ADCDD7F" wp14:editId="462A2D60">
                  <wp:extent cx="1133475" cy="1000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D49" w:rsidRPr="00F84434" w:rsidTr="00A45A84">
        <w:tc>
          <w:tcPr>
            <w:tcW w:w="9355" w:type="dxa"/>
          </w:tcPr>
          <w:p w:rsidR="00001D49" w:rsidRPr="00F84434" w:rsidRDefault="00001D49" w:rsidP="004439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01D49" w:rsidRPr="00F84434" w:rsidTr="00A45A84">
        <w:tc>
          <w:tcPr>
            <w:tcW w:w="9355" w:type="dxa"/>
          </w:tcPr>
          <w:p w:rsidR="00001D49" w:rsidRPr="00F84434" w:rsidRDefault="00001D49" w:rsidP="004439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01D49" w:rsidRPr="00F84434" w:rsidTr="00A45A84">
        <w:tc>
          <w:tcPr>
            <w:tcW w:w="9355" w:type="dxa"/>
          </w:tcPr>
          <w:p w:rsidR="00001D49" w:rsidRPr="00535202" w:rsidRDefault="00001D49" w:rsidP="004439F5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53520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6372C" wp14:editId="597F475C">
                      <wp:simplePos x="0" y="0"/>
                      <wp:positionH relativeFrom="column">
                        <wp:posOffset>-86360</wp:posOffset>
                      </wp:positionH>
                      <wp:positionV relativeFrom="page">
                        <wp:posOffset>61595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263EC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8pt,4.85pt" to="467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1D49" w:rsidRPr="00A45A84" w:rsidRDefault="00001D49" w:rsidP="00A45A84">
      <w:pPr>
        <w:jc w:val="center"/>
        <w:rPr>
          <w:sz w:val="28"/>
          <w:szCs w:val="28"/>
        </w:rPr>
      </w:pPr>
    </w:p>
    <w:p w:rsidR="00001D49" w:rsidRPr="00F84434" w:rsidRDefault="00001D49" w:rsidP="00001D49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001D49" w:rsidRPr="00F84434" w:rsidRDefault="00001D49" w:rsidP="00001D4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01D49" w:rsidRPr="00F84434" w:rsidTr="00F66DC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D49" w:rsidRPr="00F84434" w:rsidRDefault="007E37FB" w:rsidP="00F6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08.04.2020 № 637</w:t>
            </w:r>
            <w:r w:rsidR="00001D49" w:rsidRPr="00F84434">
              <w:rPr>
                <w:sz w:val="24"/>
                <w:szCs w:val="24"/>
              </w:rPr>
              <w:t>-р</w:t>
            </w:r>
          </w:p>
        </w:tc>
      </w:tr>
      <w:tr w:rsidR="00001D49" w:rsidRPr="00F84434" w:rsidTr="00F66DC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D49" w:rsidRPr="00F84434" w:rsidRDefault="00A45A84" w:rsidP="00F6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28-я </w:t>
            </w:r>
            <w:r w:rsidR="00001D49" w:rsidRPr="00F84434">
              <w:rPr>
                <w:sz w:val="24"/>
                <w:szCs w:val="24"/>
              </w:rPr>
              <w:t>сессия</w:t>
            </w:r>
          </w:p>
        </w:tc>
      </w:tr>
      <w:tr w:rsidR="00001D49" w:rsidRPr="00F84434" w:rsidTr="00F66DC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D49" w:rsidRPr="00F84434" w:rsidRDefault="00001D49" w:rsidP="00F66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F84434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4"/>
        </w:rPr>
      </w:pPr>
    </w:p>
    <w:p w:rsidR="00306F67" w:rsidRDefault="00306F67" w:rsidP="00306F67">
      <w:pPr>
        <w:autoSpaceDE w:val="0"/>
        <w:autoSpaceDN w:val="0"/>
        <w:adjustRightInd w:val="0"/>
        <w:ind w:right="5243"/>
        <w:jc w:val="both"/>
        <w:rPr>
          <w:sz w:val="28"/>
          <w:szCs w:val="24"/>
        </w:rPr>
      </w:pPr>
      <w:r w:rsidRPr="00C36EF4">
        <w:rPr>
          <w:sz w:val="28"/>
          <w:szCs w:val="28"/>
        </w:rPr>
        <w:t>О принятии решения о внесении изменений в Устав Петропавловск-Камчатского городского округа</w:t>
      </w:r>
      <w:r w:rsidRPr="003A4F64">
        <w:rPr>
          <w:sz w:val="28"/>
          <w:szCs w:val="24"/>
        </w:rPr>
        <w:t xml:space="preserve"> </w:t>
      </w:r>
    </w:p>
    <w:p w:rsidR="00306F67" w:rsidRDefault="00306F67" w:rsidP="00306F67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001D49" w:rsidRPr="003A4F64" w:rsidRDefault="00001D49" w:rsidP="00001D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F64">
        <w:rPr>
          <w:sz w:val="28"/>
          <w:szCs w:val="24"/>
        </w:rPr>
        <w:t xml:space="preserve">Рассмотрев проект решения о внесении изменений в Устав Петропавловск-Камчатского городского округа, внесенный </w:t>
      </w:r>
      <w:r w:rsidR="004A4BAD">
        <w:rPr>
          <w:sz w:val="28"/>
          <w:szCs w:val="24"/>
        </w:rPr>
        <w:t>председателем</w:t>
      </w:r>
      <w:r w:rsidRPr="003A4F64">
        <w:rPr>
          <w:sz w:val="28"/>
          <w:szCs w:val="24"/>
        </w:rPr>
        <w:t xml:space="preserve"> Городской Думы Петропавловс</w:t>
      </w:r>
      <w:r w:rsidR="001B21FB">
        <w:rPr>
          <w:sz w:val="28"/>
          <w:szCs w:val="24"/>
        </w:rPr>
        <w:t xml:space="preserve">к-Камчатского городского округа </w:t>
      </w:r>
      <w:r w:rsidR="004A4BAD">
        <w:rPr>
          <w:sz w:val="28"/>
          <w:szCs w:val="24"/>
        </w:rPr>
        <w:t>Монаховой Г.В</w:t>
      </w:r>
      <w:r w:rsidRPr="003A4F64">
        <w:rPr>
          <w:sz w:val="28"/>
          <w:szCs w:val="24"/>
        </w:rPr>
        <w:t>.,</w:t>
      </w:r>
      <w:r w:rsidRPr="003A4F64">
        <w:rPr>
          <w:sz w:val="28"/>
          <w:szCs w:val="28"/>
        </w:rPr>
        <w:t xml:space="preserve"> в соответствии со </w:t>
      </w:r>
      <w:r w:rsidRPr="003A4F64">
        <w:rPr>
          <w:sz w:val="28"/>
          <w:szCs w:val="24"/>
        </w:rPr>
        <w:t>статьей 28 Федеральн</w:t>
      </w:r>
      <w:r w:rsidR="00A45A84">
        <w:rPr>
          <w:sz w:val="28"/>
          <w:szCs w:val="24"/>
        </w:rPr>
        <w:t xml:space="preserve">ого закона </w:t>
      </w:r>
      <w:r w:rsidRPr="003A4F64">
        <w:rPr>
          <w:sz w:val="28"/>
          <w:szCs w:val="24"/>
        </w:rPr>
        <w:t>от 06.10</w:t>
      </w:r>
      <w:r>
        <w:rPr>
          <w:sz w:val="28"/>
          <w:szCs w:val="24"/>
        </w:rPr>
        <w:t>.2003</w:t>
      </w:r>
      <w:r w:rsidR="00415B77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№ 131-ФЗ </w:t>
      </w:r>
      <w:r w:rsidRPr="003A4F64">
        <w:rPr>
          <w:sz w:val="28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3A4F64">
        <w:rPr>
          <w:sz w:val="28"/>
          <w:szCs w:val="28"/>
        </w:rPr>
        <w:t>статьей 28 Устава Петропавловск-Камчатского городского округа</w:t>
      </w:r>
      <w:r w:rsidRPr="003A4F64">
        <w:rPr>
          <w:sz w:val="28"/>
          <w:szCs w:val="24"/>
        </w:rPr>
        <w:t xml:space="preserve">, </w:t>
      </w:r>
      <w:r w:rsidR="000F58C9">
        <w:rPr>
          <w:sz w:val="28"/>
          <w:szCs w:val="24"/>
        </w:rPr>
        <w:br/>
      </w:r>
      <w:r w:rsidRPr="003A4F64">
        <w:rPr>
          <w:sz w:val="28"/>
          <w:szCs w:val="24"/>
        </w:rPr>
        <w:t xml:space="preserve">принимая во внимание рекомендации публичных слушаний от </w:t>
      </w:r>
      <w:r w:rsidR="004A4BAD">
        <w:rPr>
          <w:sz w:val="28"/>
          <w:szCs w:val="24"/>
        </w:rPr>
        <w:t>06.02</w:t>
      </w:r>
      <w:r w:rsidR="00415B77">
        <w:rPr>
          <w:sz w:val="28"/>
          <w:szCs w:val="24"/>
        </w:rPr>
        <w:t>.2020</w:t>
      </w:r>
      <w:r>
        <w:rPr>
          <w:sz w:val="28"/>
          <w:szCs w:val="24"/>
        </w:rPr>
        <w:t xml:space="preserve"> </w:t>
      </w:r>
      <w:r w:rsidRPr="003A4F64">
        <w:rPr>
          <w:sz w:val="28"/>
          <w:szCs w:val="24"/>
        </w:rPr>
        <w:t xml:space="preserve">по вопросу «О внесении изменений в Устав Петропавловск-Камчатского городского округа», Городская Дума Петропавловск-Камчатского </w:t>
      </w:r>
      <w:r w:rsidR="000F58C9">
        <w:rPr>
          <w:sz w:val="28"/>
          <w:szCs w:val="24"/>
        </w:rPr>
        <w:br/>
      </w:r>
      <w:r w:rsidRPr="003A4F64">
        <w:rPr>
          <w:sz w:val="28"/>
          <w:szCs w:val="24"/>
        </w:rPr>
        <w:t>городского округа</w:t>
      </w:r>
    </w:p>
    <w:p w:rsidR="00001D49" w:rsidRPr="00F84434" w:rsidRDefault="00001D49" w:rsidP="00001D49">
      <w:pPr>
        <w:rPr>
          <w:sz w:val="28"/>
          <w:szCs w:val="28"/>
          <w:lang w:eastAsia="en-US"/>
        </w:rPr>
      </w:pPr>
    </w:p>
    <w:p w:rsidR="00001D49" w:rsidRPr="00F84434" w:rsidRDefault="00001D49" w:rsidP="00001D49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001D49" w:rsidRPr="00F84434" w:rsidRDefault="00001D49" w:rsidP="00001D49">
      <w:pPr>
        <w:suppressAutoHyphens/>
        <w:rPr>
          <w:sz w:val="28"/>
          <w:szCs w:val="28"/>
        </w:rPr>
      </w:pPr>
    </w:p>
    <w:p w:rsidR="00001D49" w:rsidRPr="00C34C39" w:rsidRDefault="00001D49" w:rsidP="00001D49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Решение о внесении изменений в Устав Петропавловск-Камчатского городского округа.</w:t>
      </w:r>
    </w:p>
    <w:p w:rsidR="00001D49" w:rsidRDefault="00001D49" w:rsidP="00001D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 xml:space="preserve">2. Направить принятое Решение </w:t>
      </w:r>
      <w:r w:rsidR="00C86C9B">
        <w:rPr>
          <w:sz w:val="28"/>
          <w:szCs w:val="28"/>
        </w:rPr>
        <w:t>временно исполняющему полномочия Главы</w:t>
      </w:r>
      <w:r w:rsidRPr="00C34C39">
        <w:rPr>
          <w:sz w:val="28"/>
          <w:szCs w:val="28"/>
        </w:rPr>
        <w:t xml:space="preserve"> Петропавловск-Камчатского городского округа для подписания и представления на государственную регистрацию в Управление </w:t>
      </w:r>
      <w:r w:rsidR="000F58C9">
        <w:rPr>
          <w:sz w:val="28"/>
          <w:szCs w:val="28"/>
        </w:rPr>
        <w:br/>
      </w:r>
      <w:r w:rsidRPr="00C34C39">
        <w:rPr>
          <w:sz w:val="28"/>
          <w:szCs w:val="28"/>
        </w:rPr>
        <w:t xml:space="preserve">Министерства юстиции Российской Федерации по Камчатскому краю </w:t>
      </w:r>
      <w:r w:rsidR="000F58C9">
        <w:rPr>
          <w:sz w:val="28"/>
          <w:szCs w:val="28"/>
        </w:rPr>
        <w:br/>
      </w:r>
      <w:r w:rsidRPr="00C34C39">
        <w:rPr>
          <w:sz w:val="28"/>
          <w:szCs w:val="28"/>
        </w:rPr>
        <w:t>в установленном федеральным законодательством порядке.</w:t>
      </w:r>
    </w:p>
    <w:p w:rsidR="000F58C9" w:rsidRDefault="00001D49" w:rsidP="00FC4D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0BA">
        <w:rPr>
          <w:sz w:val="28"/>
          <w:szCs w:val="28"/>
        </w:rPr>
        <w:t xml:space="preserve">3. </w:t>
      </w:r>
      <w:r w:rsidR="00FC4D23">
        <w:rPr>
          <w:sz w:val="28"/>
          <w:szCs w:val="28"/>
        </w:rPr>
        <w:t>Г</w:t>
      </w:r>
      <w:r w:rsidR="00C86C9B">
        <w:rPr>
          <w:sz w:val="28"/>
          <w:szCs w:val="28"/>
        </w:rPr>
        <w:t>лав</w:t>
      </w:r>
      <w:r w:rsidR="00FC4D23">
        <w:rPr>
          <w:sz w:val="28"/>
          <w:szCs w:val="28"/>
        </w:rPr>
        <w:t>е</w:t>
      </w:r>
      <w:r w:rsidRPr="00B240BA">
        <w:rPr>
          <w:sz w:val="28"/>
          <w:szCs w:val="28"/>
        </w:rPr>
        <w:t xml:space="preserve"> Петропавловск-Камчатского городского округа после государственной регистрации направить</w:t>
      </w:r>
      <w:r w:rsidR="00FC4D2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принятое</w:t>
      </w:r>
      <w:r w:rsidRPr="00B240BA">
        <w:rPr>
          <w:sz w:val="28"/>
          <w:szCs w:val="28"/>
        </w:rPr>
        <w:t xml:space="preserve"> Решение в газету </w:t>
      </w:r>
      <w:r w:rsidR="000F58C9">
        <w:rPr>
          <w:sz w:val="28"/>
          <w:szCs w:val="28"/>
        </w:rPr>
        <w:br/>
      </w:r>
    </w:p>
    <w:p w:rsidR="000F58C9" w:rsidRDefault="000F58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148A" w:rsidRDefault="00001D49" w:rsidP="000F58C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40BA">
        <w:rPr>
          <w:sz w:val="28"/>
          <w:szCs w:val="28"/>
        </w:rPr>
        <w:lastRenderedPageBreak/>
        <w:t>«Град Петра и Павла» для опубликования.</w:t>
      </w:r>
    </w:p>
    <w:p w:rsidR="00BB148A" w:rsidRDefault="00BB148A" w:rsidP="00BB148A">
      <w:pPr>
        <w:rPr>
          <w:sz w:val="28"/>
          <w:szCs w:val="28"/>
        </w:rPr>
      </w:pPr>
    </w:p>
    <w:p w:rsidR="00BB148A" w:rsidRDefault="00BB148A" w:rsidP="00BB148A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B148A" w:rsidRPr="00BB148A" w:rsidTr="00B8642D">
        <w:trPr>
          <w:trHeight w:val="355"/>
        </w:trPr>
        <w:tc>
          <w:tcPr>
            <w:tcW w:w="4253" w:type="dxa"/>
            <w:hideMark/>
          </w:tcPr>
          <w:p w:rsidR="00BB148A" w:rsidRPr="00BB148A" w:rsidRDefault="00BB148A" w:rsidP="00BB148A">
            <w:pPr>
              <w:ind w:left="-108"/>
              <w:rPr>
                <w:sz w:val="28"/>
                <w:szCs w:val="28"/>
              </w:rPr>
            </w:pPr>
            <w:r w:rsidRPr="00BB148A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BB148A" w:rsidRPr="00BB148A" w:rsidRDefault="00BB148A" w:rsidP="00BB148A">
            <w:pPr>
              <w:ind w:left="-108"/>
              <w:rPr>
                <w:sz w:val="28"/>
                <w:szCs w:val="28"/>
              </w:rPr>
            </w:pPr>
            <w:r w:rsidRPr="00BB148A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B148A" w:rsidRPr="00BB148A" w:rsidRDefault="00BB148A" w:rsidP="00BB1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B148A" w:rsidRPr="00BB148A" w:rsidRDefault="00BB148A" w:rsidP="00BB148A">
            <w:pPr>
              <w:ind w:right="-111"/>
              <w:jc w:val="right"/>
              <w:rPr>
                <w:sz w:val="28"/>
                <w:szCs w:val="28"/>
              </w:rPr>
            </w:pPr>
            <w:r w:rsidRPr="00BB148A">
              <w:rPr>
                <w:sz w:val="28"/>
                <w:szCs w:val="28"/>
              </w:rPr>
              <w:t>Г.В. Монахова</w:t>
            </w:r>
          </w:p>
        </w:tc>
      </w:tr>
    </w:tbl>
    <w:p w:rsidR="00BB148A" w:rsidRPr="00781D81" w:rsidRDefault="00BB148A" w:rsidP="00781D81">
      <w:pPr>
        <w:rPr>
          <w:sz w:val="28"/>
          <w:szCs w:val="28"/>
        </w:rPr>
        <w:sectPr w:rsidR="00BB148A" w:rsidRPr="00781D81" w:rsidSect="00FC4D2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bottomFromText="16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B921D0" w:rsidTr="00B921D0">
        <w:tc>
          <w:tcPr>
            <w:tcW w:w="9355" w:type="dxa"/>
            <w:hideMark/>
          </w:tcPr>
          <w:p w:rsidR="00B921D0" w:rsidRDefault="00B921D0">
            <w:pPr>
              <w:spacing w:line="256" w:lineRule="auto"/>
              <w:ind w:right="-108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bookmarkStart w:id="0" w:name="sub_40072"/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37285" cy="1002030"/>
                  <wp:effectExtent l="0" t="0" r="571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1D0" w:rsidTr="00B921D0">
        <w:tc>
          <w:tcPr>
            <w:tcW w:w="9355" w:type="dxa"/>
            <w:hideMark/>
          </w:tcPr>
          <w:p w:rsidR="00B921D0" w:rsidRDefault="00B921D0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B921D0" w:rsidTr="00B921D0">
        <w:tc>
          <w:tcPr>
            <w:tcW w:w="9355" w:type="dxa"/>
            <w:hideMark/>
          </w:tcPr>
          <w:p w:rsidR="00B921D0" w:rsidRDefault="00B921D0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B921D0" w:rsidTr="00B921D0">
        <w:tc>
          <w:tcPr>
            <w:tcW w:w="9355" w:type="dxa"/>
            <w:hideMark/>
          </w:tcPr>
          <w:p w:rsidR="00B921D0" w:rsidRDefault="00B921D0">
            <w:pPr>
              <w:spacing w:line="256" w:lineRule="auto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ge">
                        <wp:posOffset>61595</wp:posOffset>
                      </wp:positionV>
                      <wp:extent cx="6026785" cy="0"/>
                      <wp:effectExtent l="0" t="19050" r="50165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6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B7DEF6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8pt,4.85pt" to="467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921D0" w:rsidRDefault="00B921D0" w:rsidP="00B921D0">
      <w:pPr>
        <w:jc w:val="center"/>
        <w:rPr>
          <w:sz w:val="28"/>
          <w:szCs w:val="28"/>
        </w:rPr>
      </w:pPr>
    </w:p>
    <w:p w:rsidR="00B921D0" w:rsidRDefault="00B921D0" w:rsidP="00B921D0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РЕШЕНИЕ</w:t>
      </w:r>
    </w:p>
    <w:p w:rsidR="00BD4CAD" w:rsidRPr="00A45A84" w:rsidRDefault="00BD4CAD" w:rsidP="00BD4CAD">
      <w:pPr>
        <w:jc w:val="center"/>
        <w:rPr>
          <w:sz w:val="28"/>
          <w:szCs w:val="28"/>
        </w:rPr>
      </w:pPr>
    </w:p>
    <w:p w:rsidR="00BD4CAD" w:rsidRDefault="00C079E5" w:rsidP="00BD4C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08.04.2020 № 245</w:t>
      </w:r>
      <w:r w:rsidR="00BD4CAD">
        <w:rPr>
          <w:sz w:val="28"/>
          <w:szCs w:val="28"/>
        </w:rPr>
        <w:t>-нд</w:t>
      </w:r>
    </w:p>
    <w:p w:rsidR="00BD4CAD" w:rsidRDefault="00BD4CAD" w:rsidP="00BD4CAD">
      <w:pPr>
        <w:jc w:val="center"/>
        <w:rPr>
          <w:sz w:val="28"/>
          <w:szCs w:val="28"/>
        </w:rPr>
      </w:pPr>
    </w:p>
    <w:p w:rsidR="00BD4CAD" w:rsidRDefault="00BD4CAD" w:rsidP="00BD4CA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Петропавловск</w:t>
      </w:r>
      <w:r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Камчатского </w:t>
      </w:r>
    </w:p>
    <w:p w:rsidR="00BD4CAD" w:rsidRDefault="00BD4CAD" w:rsidP="00BD4C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</w:t>
      </w:r>
    </w:p>
    <w:p w:rsidR="00BD4CAD" w:rsidRPr="00A45A84" w:rsidRDefault="00BD4CAD" w:rsidP="00BD4CAD">
      <w:pPr>
        <w:jc w:val="center"/>
        <w:rPr>
          <w:sz w:val="28"/>
          <w:szCs w:val="28"/>
        </w:rPr>
      </w:pPr>
    </w:p>
    <w:p w:rsidR="00BD4CAD" w:rsidRDefault="00BD4CAD" w:rsidP="00BD4CA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BD4CAD" w:rsidRDefault="00C079E5" w:rsidP="00BD4CA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08.04.2020 № 637</w:t>
      </w:r>
      <w:r w:rsidR="00BD4CAD">
        <w:rPr>
          <w:i/>
          <w:sz w:val="24"/>
          <w:szCs w:val="24"/>
        </w:rPr>
        <w:t>-р)</w:t>
      </w:r>
    </w:p>
    <w:p w:rsidR="00BD4CAD" w:rsidRDefault="00BD4CAD" w:rsidP="002A0B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BD4CAD" w:rsidRDefault="00BD4CAD" w:rsidP="00BD4CAD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Пункт 28 части 2 статьи 28 после слова «пожарных» дополнить словами «, работников добровольной пожарной охраны».</w:t>
      </w:r>
    </w:p>
    <w:p w:rsidR="00BD4CAD" w:rsidRDefault="00BD4CAD" w:rsidP="00BD4CAD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статье 33:</w:t>
      </w:r>
    </w:p>
    <w:p w:rsidR="00BD4CAD" w:rsidRDefault="00BD4CAD" w:rsidP="00BD4CAD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части 3:</w:t>
      </w:r>
    </w:p>
    <w:p w:rsidR="00BD4CAD" w:rsidRDefault="00BD4CAD" w:rsidP="00BD4CAD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«свою деятельность» заменить словами «свои полномочия»;</w:t>
      </w:r>
    </w:p>
    <w:p w:rsidR="00BD4CAD" w:rsidRDefault="00BD4CAD" w:rsidP="00BD4CAD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«одного раза в год» заменить словами «1 раза в год», слова «одного раза в месяц» заменить словами «1 раза в месяц»;</w:t>
      </w:r>
    </w:p>
    <w:p w:rsidR="00BD4CAD" w:rsidRDefault="00BD4CAD" w:rsidP="00BD4CAD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 абзаце первом части 4 слова «депутатскую деятельность» заменить словами «свои полномочия».</w:t>
      </w:r>
    </w:p>
    <w:p w:rsidR="00BD4CAD" w:rsidRDefault="00BD4CAD" w:rsidP="00BD4CAD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Часть 1 статьи 36 изложить в следующей редакции:</w:t>
      </w:r>
    </w:p>
    <w:p w:rsidR="00BD4CAD" w:rsidRDefault="00BD4CAD" w:rsidP="00BD4CAD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«1. Осуществляющий свои полномочия на постоянной основе депутат Городской Думы не вправе:</w:t>
      </w:r>
    </w:p>
    <w:p w:rsidR="00BD4CAD" w:rsidRDefault="00BD4CAD" w:rsidP="00BD4CAD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D4CAD" w:rsidRDefault="00BD4CAD" w:rsidP="00BD4CAD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D4CAD" w:rsidRDefault="00BD4CAD" w:rsidP="00BD4CAD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D4CAD" w:rsidRDefault="00BD4CAD" w:rsidP="00BD4CAD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на безвозмездной основе в управлении некоммерческой организацией (кроме участия в управлении политической партией, органом </w:t>
      </w:r>
      <w:r>
        <w:rPr>
          <w:sz w:val="28"/>
          <w:szCs w:val="28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Камчатского края в порядке, установленном законом Камчатского края;</w:t>
      </w:r>
    </w:p>
    <w:p w:rsidR="00BD4CAD" w:rsidRDefault="00BD4CAD" w:rsidP="00BD4CAD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на безвозмездной основе интересов городского округа в совете муниципальных образований Камчатского края, иных объединениях муниципальных образований, а также в их органах управления;</w:t>
      </w:r>
    </w:p>
    <w:p w:rsidR="00BD4CAD" w:rsidRDefault="00BD4CAD" w:rsidP="00BD4CAD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на безвозмездной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D4CAD" w:rsidRDefault="00BD4CAD" w:rsidP="00BD4CAD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иные случаи, предусмотренные федеральными законами;</w:t>
      </w:r>
    </w:p>
    <w:p w:rsidR="00BD4CAD" w:rsidRDefault="00BD4CAD" w:rsidP="00BD4CAD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D4CAD" w:rsidRDefault="00BD4CAD" w:rsidP="00BD4CAD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BD4CAD" w:rsidRDefault="00BD4CAD" w:rsidP="00BD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статье 38:</w:t>
      </w:r>
    </w:p>
    <w:p w:rsidR="00BD4CAD" w:rsidRDefault="00BD4CAD" w:rsidP="00BD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6 изложить в следующей редакции:</w:t>
      </w:r>
    </w:p>
    <w:p w:rsidR="00BD4CAD" w:rsidRDefault="00BD4CAD" w:rsidP="00BD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Глава городского округа должен соблюдать ограничения, запреты, исполнять обязанности, которые установлены Федеральным законом </w:t>
      </w:r>
      <w:r w:rsidR="00BB148A">
        <w:rPr>
          <w:sz w:val="28"/>
          <w:szCs w:val="28"/>
        </w:rPr>
        <w:br/>
      </w:r>
      <w:r>
        <w:rPr>
          <w:sz w:val="28"/>
          <w:szCs w:val="28"/>
        </w:rPr>
        <w:t>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BD4CAD" w:rsidRDefault="00BD4CAD" w:rsidP="00BD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6.1 исключить.</w:t>
      </w:r>
      <w:bookmarkStart w:id="1" w:name="_GoBack"/>
      <w:bookmarkEnd w:id="1"/>
    </w:p>
    <w:p w:rsidR="00BD4CAD" w:rsidRDefault="00BD4CAD" w:rsidP="00BD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Пункт 61 части 1 статьи 48 после слова «пожарных» дополнить словами «, работников добровольной пожарной охраны».</w:t>
      </w:r>
    </w:p>
    <w:p w:rsidR="00BD4CAD" w:rsidRDefault="00BD4CAD" w:rsidP="00BD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4CAD" w:rsidRDefault="00BD4CAD" w:rsidP="002D63DE">
      <w:pPr>
        <w:ind w:firstLine="708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786"/>
        <w:gridCol w:w="2147"/>
        <w:gridCol w:w="2848"/>
      </w:tblGrid>
      <w:tr w:rsidR="002D63DE" w:rsidRPr="002D63DE" w:rsidTr="0069521A">
        <w:trPr>
          <w:trHeight w:val="857"/>
        </w:trPr>
        <w:tc>
          <w:tcPr>
            <w:tcW w:w="4786" w:type="dxa"/>
          </w:tcPr>
          <w:p w:rsidR="002D63DE" w:rsidRPr="002D63DE" w:rsidRDefault="002D63DE" w:rsidP="002D63DE">
            <w:pPr>
              <w:ind w:lef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D63DE">
              <w:rPr>
                <w:rFonts w:eastAsiaTheme="minorHAnsi"/>
                <w:sz w:val="28"/>
                <w:szCs w:val="28"/>
                <w:lang w:eastAsia="en-US"/>
              </w:rPr>
              <w:t>Временно исполняющий полномочия Главы Петропавловск-Камчатского</w:t>
            </w:r>
          </w:p>
          <w:p w:rsidR="002D63DE" w:rsidRPr="002D63DE" w:rsidRDefault="002D63DE" w:rsidP="002D63DE">
            <w:pPr>
              <w:ind w:lef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D63DE">
              <w:rPr>
                <w:rFonts w:eastAsiaTheme="minorHAnsi"/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2147" w:type="dxa"/>
          </w:tcPr>
          <w:p w:rsidR="002D63DE" w:rsidRPr="002D63DE" w:rsidRDefault="002D63DE" w:rsidP="002D63D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D63DE" w:rsidRPr="002D63DE" w:rsidRDefault="002D63DE" w:rsidP="002D63D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D63DE" w:rsidRPr="002D63DE" w:rsidRDefault="002D63DE" w:rsidP="002D63D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</w:tcPr>
          <w:p w:rsidR="002D63DE" w:rsidRPr="002D63DE" w:rsidRDefault="002D63DE" w:rsidP="002D63D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D63DE" w:rsidRPr="002D63DE" w:rsidRDefault="002D63DE" w:rsidP="002D63D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D63DE" w:rsidRPr="002D63DE" w:rsidRDefault="002D63DE" w:rsidP="007905A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2D63DE">
              <w:rPr>
                <w:rFonts w:eastAsiaTheme="minorHAnsi"/>
                <w:sz w:val="28"/>
                <w:szCs w:val="28"/>
                <w:lang w:eastAsia="en-US"/>
              </w:rPr>
              <w:t>К.В. Брызгин</w:t>
            </w:r>
          </w:p>
        </w:tc>
      </w:tr>
    </w:tbl>
    <w:p w:rsidR="00A02B19" w:rsidRDefault="00A02B19"/>
    <w:sectPr w:rsidR="00A02B19" w:rsidSect="006B4E5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01" w:rsidRDefault="00B02F01" w:rsidP="00001D49">
      <w:r>
        <w:separator/>
      </w:r>
    </w:p>
  </w:endnote>
  <w:endnote w:type="continuationSeparator" w:id="0">
    <w:p w:rsidR="00B02F01" w:rsidRDefault="00B02F01" w:rsidP="0000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01" w:rsidRDefault="00B02F01" w:rsidP="00001D49">
      <w:r>
        <w:separator/>
      </w:r>
    </w:p>
  </w:footnote>
  <w:footnote w:type="continuationSeparator" w:id="0">
    <w:p w:rsidR="00B02F01" w:rsidRDefault="00B02F01" w:rsidP="0000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72411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454B7" w:rsidRPr="00130F18" w:rsidRDefault="00F454B7">
        <w:pPr>
          <w:pStyle w:val="a3"/>
          <w:jc w:val="center"/>
          <w:rPr>
            <w:sz w:val="24"/>
            <w:szCs w:val="24"/>
          </w:rPr>
        </w:pPr>
        <w:r w:rsidRPr="00130F18">
          <w:rPr>
            <w:sz w:val="24"/>
            <w:szCs w:val="24"/>
          </w:rPr>
          <w:fldChar w:fldCharType="begin"/>
        </w:r>
        <w:r w:rsidRPr="00130F18">
          <w:rPr>
            <w:sz w:val="24"/>
            <w:szCs w:val="24"/>
          </w:rPr>
          <w:instrText>PAGE   \* MERGEFORMAT</w:instrText>
        </w:r>
        <w:r w:rsidRPr="00130F18">
          <w:rPr>
            <w:sz w:val="24"/>
            <w:szCs w:val="24"/>
          </w:rPr>
          <w:fldChar w:fldCharType="separate"/>
        </w:r>
        <w:r w:rsidR="00BE16F8">
          <w:rPr>
            <w:noProof/>
            <w:sz w:val="24"/>
            <w:szCs w:val="24"/>
          </w:rPr>
          <w:t>3</w:t>
        </w:r>
        <w:r w:rsidRPr="00130F18">
          <w:rPr>
            <w:sz w:val="24"/>
            <w:szCs w:val="24"/>
          </w:rPr>
          <w:fldChar w:fldCharType="end"/>
        </w:r>
      </w:p>
    </w:sdtContent>
  </w:sdt>
  <w:p w:rsidR="00001D49" w:rsidRDefault="00001D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E5"/>
    <w:rsid w:val="00001D49"/>
    <w:rsid w:val="000E2B93"/>
    <w:rsid w:val="000F58C9"/>
    <w:rsid w:val="00130F18"/>
    <w:rsid w:val="001A10EE"/>
    <w:rsid w:val="001B21FB"/>
    <w:rsid w:val="001E06FA"/>
    <w:rsid w:val="001F26E5"/>
    <w:rsid w:val="002066D6"/>
    <w:rsid w:val="00240032"/>
    <w:rsid w:val="00262E50"/>
    <w:rsid w:val="002A0B9E"/>
    <w:rsid w:val="002D63DE"/>
    <w:rsid w:val="00306F67"/>
    <w:rsid w:val="00321B26"/>
    <w:rsid w:val="00377258"/>
    <w:rsid w:val="00415B77"/>
    <w:rsid w:val="004A4BAD"/>
    <w:rsid w:val="0059095C"/>
    <w:rsid w:val="0069521A"/>
    <w:rsid w:val="006B4E51"/>
    <w:rsid w:val="00781D81"/>
    <w:rsid w:val="007905A5"/>
    <w:rsid w:val="007E37FB"/>
    <w:rsid w:val="007F217F"/>
    <w:rsid w:val="009E6780"/>
    <w:rsid w:val="00A02B19"/>
    <w:rsid w:val="00A45A84"/>
    <w:rsid w:val="00AF570F"/>
    <w:rsid w:val="00B02F01"/>
    <w:rsid w:val="00B921D0"/>
    <w:rsid w:val="00BB148A"/>
    <w:rsid w:val="00BD4CAD"/>
    <w:rsid w:val="00BE16F8"/>
    <w:rsid w:val="00BE2A17"/>
    <w:rsid w:val="00C079E5"/>
    <w:rsid w:val="00C7189A"/>
    <w:rsid w:val="00C86C9B"/>
    <w:rsid w:val="00E21804"/>
    <w:rsid w:val="00ED1B43"/>
    <w:rsid w:val="00F454B7"/>
    <w:rsid w:val="00F634C0"/>
    <w:rsid w:val="00F66DCB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C8FC0E-FEAD-4C44-9A40-99C579FF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D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4DA7-09AC-43FB-92C1-8F1D0A76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Денис Олегович</dc:creator>
  <cp:keywords/>
  <dc:description/>
  <cp:lastModifiedBy>Катрук Татьяна Олеговна</cp:lastModifiedBy>
  <cp:revision>2</cp:revision>
  <cp:lastPrinted>2020-04-07T21:09:00Z</cp:lastPrinted>
  <dcterms:created xsi:type="dcterms:W3CDTF">2020-04-08T21:56:00Z</dcterms:created>
  <dcterms:modified xsi:type="dcterms:W3CDTF">2020-04-08T21:56:00Z</dcterms:modified>
</cp:coreProperties>
</file>