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B42FCB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B42FC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B42FC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B42FCB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3942</wp:posOffset>
                      </wp:positionH>
                      <wp:positionV relativeFrom="page">
                        <wp:posOffset>71120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EBAB601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5.6pt" to="474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7E7036" w:rsidRDefault="00F8443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7E7036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7E703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B42FCB" w:rsidP="007E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24.04.2019 № 414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7E703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B42FCB" w:rsidP="007E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7E703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7E7036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7E7036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84434" w:rsidRPr="00F84434" w:rsidTr="00B42FCB">
        <w:trPr>
          <w:trHeight w:val="455"/>
        </w:trPr>
        <w:tc>
          <w:tcPr>
            <w:tcW w:w="4678" w:type="dxa"/>
            <w:hideMark/>
          </w:tcPr>
          <w:p w:rsidR="00F84434" w:rsidRPr="00F84434" w:rsidRDefault="00C36EF4" w:rsidP="00B42FCB">
            <w:pPr>
              <w:jc w:val="both"/>
              <w:rPr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>О принятии решения о внесении изменений в Устав Петропавловск-Камчатского городского округа</w:t>
            </w:r>
          </w:p>
        </w:tc>
      </w:tr>
    </w:tbl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7E7036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C36EF4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EF4">
        <w:rPr>
          <w:sz w:val="28"/>
          <w:szCs w:val="24"/>
        </w:rPr>
        <w:t>Рассмотрев проект решения о внесении изменений в Устав Петропавловск-Камчатского городского округа, внесенный председателем Городской Думы Петропавловск-Камчатского городского округа Монаховой Г.В.,</w:t>
      </w:r>
      <w:r w:rsidRPr="00C36EF4">
        <w:rPr>
          <w:sz w:val="28"/>
          <w:szCs w:val="28"/>
        </w:rPr>
        <w:t xml:space="preserve"> в соответствии со </w:t>
      </w:r>
      <w:r w:rsidRPr="00C36EF4">
        <w:rPr>
          <w:sz w:val="28"/>
          <w:szCs w:val="24"/>
        </w:rPr>
        <w:t>статьей 28 Федерального закона от 06.10.2003 № 131-ФЗ</w:t>
      </w:r>
      <w:r w:rsidR="00B240BA">
        <w:rPr>
          <w:sz w:val="28"/>
          <w:szCs w:val="24"/>
        </w:rPr>
        <w:t xml:space="preserve"> </w:t>
      </w:r>
      <w:r w:rsidRPr="00C36EF4">
        <w:rPr>
          <w:sz w:val="28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C36EF4">
        <w:rPr>
          <w:sz w:val="28"/>
          <w:szCs w:val="28"/>
        </w:rPr>
        <w:t>статьей 28 Устава Петропавловск-Камчатского городского округа</w:t>
      </w:r>
      <w:r w:rsidRPr="00C36EF4">
        <w:rPr>
          <w:sz w:val="28"/>
          <w:szCs w:val="24"/>
        </w:rPr>
        <w:t xml:space="preserve">, принимая </w:t>
      </w:r>
      <w:r w:rsidR="00B42FCB">
        <w:rPr>
          <w:sz w:val="28"/>
          <w:szCs w:val="24"/>
        </w:rPr>
        <w:br/>
      </w:r>
      <w:r w:rsidRPr="00C36EF4">
        <w:rPr>
          <w:sz w:val="28"/>
          <w:szCs w:val="24"/>
        </w:rPr>
        <w:t xml:space="preserve">во внимание рекомендации публичных слушаний от </w:t>
      </w:r>
      <w:r w:rsidR="000620EF">
        <w:rPr>
          <w:sz w:val="28"/>
          <w:szCs w:val="24"/>
        </w:rPr>
        <w:t>12.02.2019</w:t>
      </w:r>
      <w:r w:rsidR="00B240BA">
        <w:rPr>
          <w:sz w:val="28"/>
          <w:szCs w:val="24"/>
        </w:rPr>
        <w:t xml:space="preserve"> по вопросу</w:t>
      </w:r>
      <w:r w:rsidR="00C34C39">
        <w:rPr>
          <w:sz w:val="28"/>
          <w:szCs w:val="24"/>
        </w:rPr>
        <w:t xml:space="preserve"> </w:t>
      </w:r>
      <w:r w:rsidR="00B42FCB">
        <w:rPr>
          <w:sz w:val="28"/>
          <w:szCs w:val="24"/>
        </w:rPr>
        <w:br/>
      </w:r>
      <w:r w:rsidRPr="00C36EF4">
        <w:rPr>
          <w:sz w:val="28"/>
          <w:szCs w:val="24"/>
        </w:rPr>
        <w:t>«О внесении изменений в Устав Петропавловск-Камчатского городского округа», Городская Дума Петропавловск-Камчатского городского округа</w:t>
      </w:r>
    </w:p>
    <w:p w:rsidR="00F84434" w:rsidRPr="007E7036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7E7036" w:rsidRDefault="00F84434" w:rsidP="00F84434">
      <w:pPr>
        <w:suppressAutoHyphens/>
        <w:rPr>
          <w:sz w:val="28"/>
          <w:szCs w:val="28"/>
        </w:rPr>
      </w:pPr>
    </w:p>
    <w:p w:rsidR="00C34C39" w:rsidRPr="00C34C39" w:rsidRDefault="00C34C39" w:rsidP="00C34C3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B240BA" w:rsidRDefault="00C34C39" w:rsidP="00B42F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</w:t>
      </w:r>
      <w:r w:rsidRPr="00C34C39">
        <w:rPr>
          <w:sz w:val="28"/>
          <w:szCs w:val="28"/>
        </w:rPr>
        <w:br/>
        <w:t>по Камчатскому краю в установленном федеральным законодательством порядке.</w:t>
      </w:r>
    </w:p>
    <w:p w:rsidR="007E7036" w:rsidRDefault="00B240BA" w:rsidP="00B240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 xml:space="preserve">3. Главе Петропавловск-Камчатского городского округа после государственной регистрации направить настоящее Решение в газету «Град </w:t>
      </w:r>
      <w:r w:rsidR="007E7036">
        <w:rPr>
          <w:sz w:val="28"/>
          <w:szCs w:val="28"/>
        </w:rPr>
        <w:br/>
      </w:r>
      <w:r w:rsidR="007E7036">
        <w:rPr>
          <w:sz w:val="28"/>
          <w:szCs w:val="28"/>
        </w:rPr>
        <w:br w:type="page"/>
      </w:r>
    </w:p>
    <w:p w:rsidR="00B240BA" w:rsidRPr="00B240BA" w:rsidRDefault="00B240BA" w:rsidP="007E703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40BA">
        <w:rPr>
          <w:sz w:val="28"/>
          <w:szCs w:val="28"/>
        </w:rPr>
        <w:lastRenderedPageBreak/>
        <w:t>Петра и Павла» для опубликования.</w:t>
      </w:r>
    </w:p>
    <w:p w:rsidR="0088720B" w:rsidRPr="007E7036" w:rsidRDefault="0088720B" w:rsidP="0088720B">
      <w:pPr>
        <w:rPr>
          <w:sz w:val="28"/>
          <w:szCs w:val="26"/>
        </w:rPr>
      </w:pPr>
    </w:p>
    <w:p w:rsidR="0088720B" w:rsidRPr="007E7036" w:rsidRDefault="0088720B" w:rsidP="0088720B">
      <w:pPr>
        <w:rPr>
          <w:sz w:val="28"/>
          <w:szCs w:val="26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5E2E8C" w:rsidRDefault="005E2E8C">
      <w:pPr>
        <w:rPr>
          <w:szCs w:val="28"/>
        </w:rPr>
        <w:sectPr w:rsidR="005E2E8C" w:rsidSect="00B42FCB">
          <w:headerReference w:type="default" r:id="rId10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E444BA7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A95910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A95910">
      <w:pPr>
        <w:jc w:val="center"/>
        <w:rPr>
          <w:sz w:val="28"/>
          <w:szCs w:val="28"/>
        </w:rPr>
      </w:pPr>
    </w:p>
    <w:p w:rsidR="00802780" w:rsidRPr="00A053F4" w:rsidRDefault="00E949AE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9E5A1B">
        <w:rPr>
          <w:sz w:val="28"/>
          <w:szCs w:val="28"/>
        </w:rPr>
        <w:t>5</w:t>
      </w:r>
      <w:r>
        <w:rPr>
          <w:sz w:val="28"/>
          <w:szCs w:val="28"/>
        </w:rPr>
        <w:t>.04.2019</w:t>
      </w:r>
      <w:r w:rsidR="00802780">
        <w:rPr>
          <w:sz w:val="28"/>
          <w:szCs w:val="28"/>
        </w:rPr>
        <w:t xml:space="preserve"> № </w:t>
      </w:r>
      <w:r>
        <w:rPr>
          <w:sz w:val="28"/>
          <w:szCs w:val="28"/>
        </w:rPr>
        <w:t>163-нд</w:t>
      </w:r>
    </w:p>
    <w:p w:rsidR="00802780" w:rsidRPr="000069F8" w:rsidRDefault="00802780" w:rsidP="00A95910">
      <w:pPr>
        <w:jc w:val="center"/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изменений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0069F8" w:rsidRDefault="00945A5A" w:rsidP="00945A5A">
      <w:pPr>
        <w:jc w:val="center"/>
        <w:rPr>
          <w:sz w:val="28"/>
          <w:szCs w:val="28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E949AE" w:rsidP="000501D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 24.04.2019</w:t>
      </w:r>
      <w:r w:rsidR="000501D3" w:rsidRPr="000501D3">
        <w:rPr>
          <w:i/>
          <w:sz w:val="24"/>
          <w:szCs w:val="24"/>
        </w:rPr>
        <w:t xml:space="preserve"> №</w:t>
      </w:r>
      <w:r>
        <w:rPr>
          <w:i/>
          <w:sz w:val="24"/>
          <w:szCs w:val="24"/>
        </w:rPr>
        <w:t xml:space="preserve"> 414</w:t>
      </w:r>
      <w:r w:rsidR="000501D3" w:rsidRPr="000501D3">
        <w:rPr>
          <w:i/>
          <w:sz w:val="24"/>
          <w:szCs w:val="24"/>
        </w:rPr>
        <w:t>-р)</w:t>
      </w:r>
    </w:p>
    <w:p w:rsidR="00802780" w:rsidRDefault="00802780" w:rsidP="00A95910">
      <w:pPr>
        <w:jc w:val="center"/>
        <w:rPr>
          <w:sz w:val="28"/>
          <w:szCs w:val="28"/>
        </w:rPr>
      </w:pP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1. В части 2 статьи 28:</w:t>
      </w:r>
    </w:p>
    <w:p w:rsid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 xml:space="preserve">1) пункт 1 дополнить словами «, а также установление порядка подготовки, утверждения местных нормативов градостроительного проектирования и внесения изменений в них в соответствии с Градостроительным </w:t>
      </w:r>
      <w:hyperlink r:id="rId12" w:history="1">
        <w:r w:rsidRPr="00DC7707">
          <w:rPr>
            <w:sz w:val="28"/>
            <w:szCs w:val="28"/>
            <w:lang w:eastAsia="en-US"/>
          </w:rPr>
          <w:t>кодексом</w:t>
        </w:r>
      </w:hyperlink>
      <w:r w:rsidRPr="00DC7707">
        <w:rPr>
          <w:sz w:val="28"/>
          <w:szCs w:val="28"/>
          <w:lang w:eastAsia="en-US"/>
        </w:rPr>
        <w:t xml:space="preserve"> Российской Федерации»;</w:t>
      </w:r>
    </w:p>
    <w:p w:rsidR="0065505C" w:rsidRDefault="0065505C" w:rsidP="00655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6550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дополнить пунктом 34.1 следующего содержания:</w:t>
      </w:r>
    </w:p>
    <w:p w:rsidR="0065505C" w:rsidRPr="00DC7707" w:rsidRDefault="0065505C" w:rsidP="006550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«34.1</w:t>
      </w:r>
      <w:r w:rsidRPr="00555C39">
        <w:rPr>
          <w:sz w:val="28"/>
          <w:szCs w:val="28"/>
          <w:lang w:eastAsia="en-US"/>
        </w:rPr>
        <w:t>) установление порядка осуществления контроля за соответствием расходов муниципального служащего, его супруги (супруга) и несо</w:t>
      </w:r>
      <w:r w:rsidR="00B42FCB">
        <w:rPr>
          <w:sz w:val="28"/>
          <w:szCs w:val="28"/>
          <w:lang w:eastAsia="en-US"/>
        </w:rPr>
        <w:t>вершеннолетних детей их доходам;</w:t>
      </w:r>
      <w:r>
        <w:rPr>
          <w:sz w:val="28"/>
          <w:szCs w:val="28"/>
          <w:lang w:eastAsia="en-US"/>
        </w:rPr>
        <w:t>».</w:t>
      </w:r>
      <w:bookmarkStart w:id="0" w:name="_GoBack"/>
      <w:bookmarkEnd w:id="0"/>
    </w:p>
    <w:p w:rsidR="00DC7707" w:rsidRPr="00DC7707" w:rsidRDefault="0065505C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C7707" w:rsidRPr="00DC7707">
        <w:rPr>
          <w:sz w:val="28"/>
          <w:szCs w:val="28"/>
          <w:lang w:eastAsia="en-US"/>
        </w:rPr>
        <w:t>) пункт 47 изложить в следующей редакции: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«47)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городског</w:t>
      </w:r>
      <w:r w:rsidR="007E7036">
        <w:rPr>
          <w:sz w:val="28"/>
          <w:szCs w:val="28"/>
          <w:lang w:eastAsia="en-US"/>
        </w:rPr>
        <w:t>о округа официальной информации</w:t>
      </w:r>
      <w:r>
        <w:rPr>
          <w:sz w:val="28"/>
          <w:szCs w:val="28"/>
          <w:lang w:eastAsia="en-US"/>
        </w:rPr>
        <w:t xml:space="preserve"> </w:t>
      </w:r>
      <w:r w:rsidRPr="00DC7707">
        <w:rPr>
          <w:sz w:val="28"/>
          <w:szCs w:val="28"/>
          <w:lang w:eastAsia="en-US"/>
        </w:rPr>
        <w:t>о социально-экономическом и культурном развитии городского округа, о развитии его общественной инфраструктуры и иной официальной информации;»;</w:t>
      </w:r>
    </w:p>
    <w:p w:rsidR="00DC7707" w:rsidRDefault="0065505C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пункт 69 исключить.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2. Пункт 2 части 6 статьи 38 изложить в следующей редакции: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Ассоциации «Совет муниципальных образований Камчатского края»,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DC7707">
        <w:rPr>
          <w:sz w:val="28"/>
          <w:szCs w:val="28"/>
          <w:lang w:eastAsia="en-US"/>
        </w:rPr>
        <w:lastRenderedPageBreak/>
        <w:t>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3. В части 1 статьи 48: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1) пункт 9 изложить в следующей редакции:</w:t>
      </w:r>
    </w:p>
    <w:p w:rsidR="00DC7707" w:rsidRPr="00DC7707" w:rsidRDefault="00DC7707" w:rsidP="00DC7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707">
        <w:rPr>
          <w:rFonts w:cs="Arial"/>
          <w:sz w:val="28"/>
          <w:szCs w:val="28"/>
        </w:rPr>
        <w:t>«</w:t>
      </w:r>
      <w:r w:rsidRPr="00DC7707">
        <w:rPr>
          <w:sz w:val="28"/>
          <w:szCs w:val="28"/>
        </w:rPr>
        <w:t xml:space="preserve">9) ведение учета муниципального жилищного фонда;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 ведение в установленном порядке 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предоставление в установленном порядке малоимущим гражданам по договорам социального найма жилых помещений муниципального жилищного фонда;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помещений в многоквартирном доме; признание в установленном порядке жилых помещений муниципального жилищного фонда непригодными для проживания; осуществление муниципального жилищного контроля;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</w:t>
      </w:r>
      <w:r w:rsidRPr="00DC7707">
        <w:rPr>
          <w:sz w:val="28"/>
          <w:szCs w:val="28"/>
        </w:rPr>
        <w:lastRenderedPageBreak/>
        <w:t>капитального ремонта;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 организация строительства и содержания муниципального жилищного фонда; создание условий для жилищного строительства;</w:t>
      </w:r>
      <w:r w:rsidRPr="00DC7707">
        <w:rPr>
          <w:rFonts w:cs="Arial"/>
          <w:sz w:val="28"/>
          <w:szCs w:val="28"/>
        </w:rPr>
        <w:t>»;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2) пункт 27 дополнить словами «в пределах полномочий, предусмотренных Федеральным законом «Об отходах производства и потребления»;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3) в пункте 29.1 слова «(в том числе установление порядка подготовки,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Федерации)» исключить;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4) пункт 45 изложить в следующей редакции: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«45)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городского округа официальной информации о социально-экономическом и культурном развитии городского округа, о развитии его общественной инфраструктуры и иной официальной информации;».</w:t>
      </w:r>
    </w:p>
    <w:p w:rsidR="00DC7707" w:rsidRPr="00DC7707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4. Абзац первый части 6 статьи 60 изложить в следующей редакции:</w:t>
      </w:r>
    </w:p>
    <w:p w:rsidR="001752F2" w:rsidRDefault="00DC7707" w:rsidP="00DC7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7707">
        <w:rPr>
          <w:sz w:val="28"/>
          <w:szCs w:val="28"/>
          <w:lang w:eastAsia="en-US"/>
        </w:rPr>
        <w:t>«6. Нормативный правовой акт, принятый Городской Думой, направляется Главе городского округа для подписания и обнародования в течение 10 дней. Нормативные правовые акты Городской Думы подписываются Главой городского округа в течение 5 дней со дня их получения и должны быть опубликованы в срок, указанный в части 11 статьи 59 настоящего Устава.».</w:t>
      </w:r>
    </w:p>
    <w:p w:rsidR="009D6DE0" w:rsidRDefault="00A12A73" w:rsidP="006E3A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5. Подпункт 1 пункта 1 и подпункт 3 пункта 3 </w:t>
      </w:r>
      <w:r w:rsidR="006E3A0F">
        <w:rPr>
          <w:sz w:val="28"/>
          <w:szCs w:val="28"/>
          <w:lang w:eastAsia="en-US"/>
        </w:rPr>
        <w:t xml:space="preserve">настоящего Решения </w:t>
      </w:r>
      <w:r>
        <w:rPr>
          <w:sz w:val="28"/>
          <w:szCs w:val="28"/>
          <w:lang w:eastAsia="en-US"/>
        </w:rPr>
        <w:t xml:space="preserve">вступают в силу после </w:t>
      </w:r>
      <w:r w:rsidR="009D6DE0">
        <w:rPr>
          <w:rFonts w:eastAsia="Calibri"/>
          <w:sz w:val="28"/>
          <w:szCs w:val="28"/>
        </w:rPr>
        <w:t>истечения срока полномочий Городской Думы Петропавловск-Камчатского городского округа</w:t>
      </w:r>
      <w:r w:rsidR="006E3A0F">
        <w:rPr>
          <w:rFonts w:eastAsia="Calibri"/>
          <w:sz w:val="28"/>
          <w:szCs w:val="28"/>
        </w:rPr>
        <w:t>,</w:t>
      </w:r>
      <w:r w:rsidR="006E3A0F" w:rsidRPr="006E3A0F">
        <w:rPr>
          <w:rFonts w:eastAsia="Calibri"/>
          <w:sz w:val="28"/>
          <w:szCs w:val="28"/>
        </w:rPr>
        <w:t xml:space="preserve"> </w:t>
      </w:r>
      <w:r w:rsidR="006E3A0F">
        <w:rPr>
          <w:rFonts w:eastAsia="Calibri"/>
          <w:sz w:val="28"/>
          <w:szCs w:val="28"/>
        </w:rPr>
        <w:t>принявшей настоящее Решение</w:t>
      </w:r>
      <w:r w:rsidR="00E11CE1">
        <w:rPr>
          <w:rFonts w:eastAsia="Calibri"/>
          <w:sz w:val="28"/>
          <w:szCs w:val="28"/>
        </w:rPr>
        <w:t>.</w:t>
      </w:r>
    </w:p>
    <w:p w:rsidR="00A12A73" w:rsidRPr="001752F2" w:rsidRDefault="00A12A73" w:rsidP="00A12A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802780" w:rsidRPr="000A5D3E" w:rsidTr="00316826">
        <w:trPr>
          <w:trHeight w:val="857"/>
        </w:trPr>
        <w:tc>
          <w:tcPr>
            <w:tcW w:w="4130" w:type="dxa"/>
          </w:tcPr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Pr="000A5D3E" w:rsidRDefault="00802780" w:rsidP="00E949AE">
            <w:pPr>
              <w:ind w:left="-112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E949AE">
            <w:pPr>
              <w:ind w:left="-112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E949AE">
            <w:pPr>
              <w:ind w:left="-112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802780" w:rsidP="00E94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>
      <w:pPr>
        <w:rPr>
          <w:szCs w:val="28"/>
        </w:rPr>
      </w:pPr>
    </w:p>
    <w:sectPr w:rsidR="00802780" w:rsidSect="001752F2">
      <w:pgSz w:w="11906" w:h="16838"/>
      <w:pgMar w:top="1134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16" w:rsidRDefault="00AA2D16" w:rsidP="00554104">
      <w:r>
        <w:separator/>
      </w:r>
    </w:p>
  </w:endnote>
  <w:endnote w:type="continuationSeparator" w:id="0">
    <w:p w:rsidR="00AA2D16" w:rsidRDefault="00AA2D1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16" w:rsidRDefault="00AA2D16" w:rsidP="00554104">
      <w:r>
        <w:separator/>
      </w:r>
    </w:p>
  </w:footnote>
  <w:footnote w:type="continuationSeparator" w:id="0">
    <w:p w:rsidR="00AA2D16" w:rsidRDefault="00AA2D16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>
          <w:fldChar w:fldCharType="begin"/>
        </w:r>
        <w:r w:rsidR="005A2653">
          <w:instrText>PAGE   \* MERGEFORMAT</w:instrText>
        </w:r>
        <w:r>
          <w:fldChar w:fldCharType="separate"/>
        </w:r>
        <w:r w:rsidR="009E5A1B">
          <w:rPr>
            <w:noProof/>
          </w:rPr>
          <w:t>3</w:t>
        </w:r>
        <w: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20EF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E7AA5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E60"/>
    <w:rsid w:val="002F3241"/>
    <w:rsid w:val="00312C51"/>
    <w:rsid w:val="003157D9"/>
    <w:rsid w:val="00315E11"/>
    <w:rsid w:val="00316826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1D5B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A81"/>
    <w:rsid w:val="004E56A0"/>
    <w:rsid w:val="004E7B9E"/>
    <w:rsid w:val="004F2D46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55C39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05C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E3A0F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036"/>
    <w:rsid w:val="007E7167"/>
    <w:rsid w:val="00802780"/>
    <w:rsid w:val="00803F42"/>
    <w:rsid w:val="008100CE"/>
    <w:rsid w:val="00817E51"/>
    <w:rsid w:val="008200CF"/>
    <w:rsid w:val="00823AC3"/>
    <w:rsid w:val="0082770F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12A7"/>
    <w:rsid w:val="008B35F4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0341"/>
    <w:rsid w:val="009C4C53"/>
    <w:rsid w:val="009C6572"/>
    <w:rsid w:val="009C6F8B"/>
    <w:rsid w:val="009D2CDC"/>
    <w:rsid w:val="009D2F70"/>
    <w:rsid w:val="009D3088"/>
    <w:rsid w:val="009D518B"/>
    <w:rsid w:val="009D672E"/>
    <w:rsid w:val="009D6DE0"/>
    <w:rsid w:val="009D7CF1"/>
    <w:rsid w:val="009E2929"/>
    <w:rsid w:val="009E383A"/>
    <w:rsid w:val="009E44FC"/>
    <w:rsid w:val="009E5A1B"/>
    <w:rsid w:val="009F47A0"/>
    <w:rsid w:val="009F7F40"/>
    <w:rsid w:val="00A03852"/>
    <w:rsid w:val="00A0454A"/>
    <w:rsid w:val="00A054B5"/>
    <w:rsid w:val="00A0771C"/>
    <w:rsid w:val="00A114E9"/>
    <w:rsid w:val="00A12A73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54AE"/>
    <w:rsid w:val="00A95910"/>
    <w:rsid w:val="00AA2D16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2CD3"/>
    <w:rsid w:val="00AF52DA"/>
    <w:rsid w:val="00AF5311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2FCB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415F"/>
    <w:rsid w:val="00B862B2"/>
    <w:rsid w:val="00B874B0"/>
    <w:rsid w:val="00B957A4"/>
    <w:rsid w:val="00BA225C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C7707"/>
    <w:rsid w:val="00DD49DE"/>
    <w:rsid w:val="00DD5863"/>
    <w:rsid w:val="00DE28FD"/>
    <w:rsid w:val="00DE428B"/>
    <w:rsid w:val="00DF17B6"/>
    <w:rsid w:val="00DF45F0"/>
    <w:rsid w:val="00E036C2"/>
    <w:rsid w:val="00E11CE1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27CD"/>
    <w:rsid w:val="00E834E4"/>
    <w:rsid w:val="00E8517F"/>
    <w:rsid w:val="00E87370"/>
    <w:rsid w:val="00E9037F"/>
    <w:rsid w:val="00E91C16"/>
    <w:rsid w:val="00E943E6"/>
    <w:rsid w:val="00E949AE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36049"/>
    <w:rsid w:val="00F377CD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C79669D7E1E3D4FE6C99EEC54C58DC1335CBA2D0B63A1533EDDE0B704033373EE4BED26B9BA3B5DC9C843014S2i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56C4-4684-40D0-8111-E42112AB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Поплова Неля Александровна</cp:lastModifiedBy>
  <cp:revision>4</cp:revision>
  <cp:lastPrinted>2019-04-25T00:31:00Z</cp:lastPrinted>
  <dcterms:created xsi:type="dcterms:W3CDTF">2019-04-25T00:20:00Z</dcterms:created>
  <dcterms:modified xsi:type="dcterms:W3CDTF">2019-04-25T00:32:00Z</dcterms:modified>
</cp:coreProperties>
</file>