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81A42" w:rsidTr="00F81A42">
        <w:tc>
          <w:tcPr>
            <w:tcW w:w="9854" w:type="dxa"/>
            <w:hideMark/>
          </w:tcPr>
          <w:p w:rsidR="00F81A42" w:rsidRDefault="00F8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2" w:rsidTr="00F81A42">
        <w:tc>
          <w:tcPr>
            <w:tcW w:w="9854" w:type="dxa"/>
            <w:hideMark/>
          </w:tcPr>
          <w:p w:rsidR="00F81A42" w:rsidRDefault="00F8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F81A42" w:rsidTr="00F81A42">
        <w:tc>
          <w:tcPr>
            <w:tcW w:w="9854" w:type="dxa"/>
            <w:hideMark/>
          </w:tcPr>
          <w:p w:rsidR="00F81A42" w:rsidRDefault="00F8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1A42" w:rsidTr="00F81A42">
        <w:tc>
          <w:tcPr>
            <w:tcW w:w="9854" w:type="dxa"/>
            <w:hideMark/>
          </w:tcPr>
          <w:p w:rsidR="00F81A42" w:rsidRDefault="00F81A4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8100" t="3810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C393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1A42" w:rsidRDefault="00F81A42" w:rsidP="00F81A42">
      <w:pPr>
        <w:jc w:val="center"/>
        <w:rPr>
          <w:b/>
          <w:color w:val="000000"/>
          <w:sz w:val="28"/>
          <w:szCs w:val="28"/>
          <w:lang w:val="x-none"/>
        </w:rPr>
      </w:pPr>
    </w:p>
    <w:p w:rsidR="00F81A42" w:rsidRDefault="00F81A42" w:rsidP="00F81A4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524BB0" w:rsidRPr="00524BB0" w:rsidRDefault="00524BB0" w:rsidP="009E0FE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5"/>
      </w:tblGrid>
      <w:tr w:rsidR="009E0FE9" w:rsidTr="006402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E9" w:rsidRPr="00E86436" w:rsidRDefault="00F81A42" w:rsidP="00F81A4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16.05.2018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>
              <w:rPr>
                <w:szCs w:val="24"/>
              </w:rPr>
              <w:t>190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6402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FE9" w:rsidRPr="00E86436" w:rsidRDefault="00F81A42" w:rsidP="00D3535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10C92">
              <w:rPr>
                <w:szCs w:val="24"/>
              </w:rPr>
              <w:t xml:space="preserve">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6402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E9" w:rsidRPr="00F8308D" w:rsidRDefault="009E0FE9" w:rsidP="00524BB0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F8308D">
              <w:rPr>
                <w:sz w:val="22"/>
                <w:szCs w:val="22"/>
              </w:rPr>
              <w:t>г.Петропавловск</w:t>
            </w:r>
            <w:proofErr w:type="spellEnd"/>
            <w:r w:rsidRPr="00F8308D">
              <w:rPr>
                <w:sz w:val="22"/>
                <w:szCs w:val="22"/>
              </w:rPr>
              <w:t>-Камчатский</w:t>
            </w:r>
          </w:p>
        </w:tc>
      </w:tr>
    </w:tbl>
    <w:p w:rsidR="009E0FE9" w:rsidRPr="00EF16A3" w:rsidRDefault="009E0FE9" w:rsidP="009E0FE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E0FE9" w:rsidTr="008D1291">
        <w:trPr>
          <w:trHeight w:val="455"/>
        </w:trPr>
        <w:tc>
          <w:tcPr>
            <w:tcW w:w="4928" w:type="dxa"/>
          </w:tcPr>
          <w:p w:rsidR="009E0FE9" w:rsidRPr="00F8308D" w:rsidRDefault="009A560F" w:rsidP="00F81A42">
            <w:pPr>
              <w:jc w:val="both"/>
              <w:rPr>
                <w:sz w:val="28"/>
                <w:szCs w:val="28"/>
              </w:rPr>
            </w:pPr>
            <w:r w:rsidRPr="007C6E1C">
              <w:rPr>
                <w:sz w:val="28"/>
                <w:szCs w:val="28"/>
              </w:rPr>
              <w:t xml:space="preserve">Об утверждении доклада о выполнении наказов избирателей </w:t>
            </w:r>
            <w:r w:rsidR="008D1291">
              <w:rPr>
                <w:sz w:val="28"/>
                <w:szCs w:val="28"/>
              </w:rPr>
              <w:t xml:space="preserve">в </w:t>
            </w:r>
            <w:r w:rsidRPr="007C6E1C">
              <w:rPr>
                <w:sz w:val="28"/>
                <w:szCs w:val="28"/>
              </w:rPr>
              <w:t>Петропавловск-Камчатск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городск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округ</w:t>
            </w:r>
            <w:r w:rsidR="008D1291">
              <w:rPr>
                <w:sz w:val="28"/>
                <w:szCs w:val="28"/>
              </w:rPr>
              <w:t>е</w:t>
            </w:r>
            <w:r w:rsidRPr="007C6E1C">
              <w:rPr>
                <w:sz w:val="28"/>
                <w:szCs w:val="28"/>
              </w:rPr>
              <w:t xml:space="preserve"> </w:t>
            </w:r>
            <w:r w:rsidR="004F13D6">
              <w:rPr>
                <w:sz w:val="28"/>
                <w:szCs w:val="28"/>
              </w:rPr>
              <w:t>за</w:t>
            </w:r>
            <w:r w:rsidRPr="007C6E1C">
              <w:rPr>
                <w:sz w:val="28"/>
                <w:szCs w:val="28"/>
              </w:rPr>
              <w:t xml:space="preserve"> 201</w:t>
            </w:r>
            <w:r w:rsidR="00EF1A83">
              <w:rPr>
                <w:sz w:val="28"/>
                <w:szCs w:val="28"/>
              </w:rPr>
              <w:t>7</w:t>
            </w:r>
            <w:r w:rsidR="00B3691A">
              <w:rPr>
                <w:sz w:val="28"/>
                <w:szCs w:val="28"/>
              </w:rPr>
              <w:t xml:space="preserve"> год</w:t>
            </w:r>
          </w:p>
        </w:tc>
      </w:tr>
    </w:tbl>
    <w:p w:rsidR="002258F6" w:rsidRDefault="002258F6" w:rsidP="00F81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F" w:rsidRDefault="009A560F" w:rsidP="00F81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442">
        <w:rPr>
          <w:sz w:val="28"/>
          <w:szCs w:val="28"/>
        </w:rPr>
        <w:t>Заслушав доклад заместителя председателя Городской Думы Петропавловск-Камчатского городского округа</w:t>
      </w:r>
      <w:r w:rsidR="00EF1A83">
        <w:rPr>
          <w:sz w:val="28"/>
          <w:szCs w:val="28"/>
        </w:rPr>
        <w:t xml:space="preserve"> -</w:t>
      </w:r>
      <w:r w:rsidRPr="00BA2442">
        <w:rPr>
          <w:sz w:val="28"/>
          <w:szCs w:val="28"/>
        </w:rPr>
        <w:t xml:space="preserve"> председателя Комитета </w:t>
      </w:r>
      <w:r w:rsidR="00276AC9" w:rsidRPr="009C189A">
        <w:rPr>
          <w:sz w:val="28"/>
          <w:szCs w:val="28"/>
        </w:rPr>
        <w:t xml:space="preserve">по </w:t>
      </w:r>
      <w:r w:rsidR="00276AC9">
        <w:rPr>
          <w:sz w:val="28"/>
          <w:szCs w:val="28"/>
        </w:rPr>
        <w:t>местному самоуправлению</w:t>
      </w:r>
      <w:r w:rsidR="00276AC9" w:rsidRPr="009C189A">
        <w:rPr>
          <w:sz w:val="28"/>
          <w:szCs w:val="28"/>
        </w:rPr>
        <w:t xml:space="preserve"> </w:t>
      </w:r>
      <w:r w:rsidR="00276AC9">
        <w:rPr>
          <w:sz w:val="28"/>
          <w:szCs w:val="28"/>
        </w:rPr>
        <w:t>и социальной политике</w:t>
      </w:r>
      <w:r w:rsidR="00276AC9" w:rsidRPr="009B5E05">
        <w:rPr>
          <w:sz w:val="28"/>
          <w:szCs w:val="28"/>
        </w:rPr>
        <w:t xml:space="preserve"> </w:t>
      </w:r>
      <w:r>
        <w:rPr>
          <w:sz w:val="28"/>
          <w:szCs w:val="28"/>
        </w:rPr>
        <w:t>Воровского  А.В.</w:t>
      </w:r>
      <w:r w:rsidRPr="00BA2442">
        <w:rPr>
          <w:sz w:val="28"/>
          <w:szCs w:val="28"/>
        </w:rPr>
        <w:t xml:space="preserve"> о выполнении наказов избирателей</w:t>
      </w:r>
      <w:r w:rsidR="008D1291">
        <w:rPr>
          <w:sz w:val="28"/>
          <w:szCs w:val="28"/>
        </w:rPr>
        <w:t xml:space="preserve"> в</w:t>
      </w:r>
      <w:r w:rsidRPr="00BA2442">
        <w:rPr>
          <w:sz w:val="28"/>
          <w:szCs w:val="28"/>
        </w:rPr>
        <w:t xml:space="preserve"> Петропавловск-Камчатск</w:t>
      </w:r>
      <w:r w:rsidR="008D1291">
        <w:rPr>
          <w:sz w:val="28"/>
          <w:szCs w:val="28"/>
        </w:rPr>
        <w:t>ом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276AC9">
        <w:rPr>
          <w:sz w:val="28"/>
          <w:szCs w:val="28"/>
        </w:rPr>
        <w:t>7</w:t>
      </w:r>
      <w:r w:rsidRPr="00BA2442">
        <w:rPr>
          <w:sz w:val="28"/>
          <w:szCs w:val="28"/>
        </w:rPr>
        <w:t xml:space="preserve"> год</w:t>
      </w:r>
      <w:r w:rsidR="008D1291">
        <w:rPr>
          <w:sz w:val="28"/>
          <w:szCs w:val="28"/>
        </w:rPr>
        <w:t xml:space="preserve">, </w:t>
      </w:r>
      <w:r w:rsidR="00276AC9">
        <w:rPr>
          <w:sz w:val="28"/>
          <w:szCs w:val="28"/>
        </w:rPr>
        <w:br/>
      </w:r>
      <w:r w:rsidRPr="00BA2442">
        <w:rPr>
          <w:sz w:val="28"/>
          <w:szCs w:val="28"/>
        </w:rPr>
        <w:t xml:space="preserve">в соответствии </w:t>
      </w:r>
      <w:r w:rsidR="00276AC9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276AC9">
        <w:rPr>
          <w:sz w:val="28"/>
          <w:szCs w:val="28"/>
        </w:rPr>
        <w:t>ей</w:t>
      </w:r>
      <w:r>
        <w:rPr>
          <w:sz w:val="28"/>
          <w:szCs w:val="28"/>
        </w:rPr>
        <w:t xml:space="preserve"> 5 </w:t>
      </w:r>
      <w:r w:rsidRPr="00BA24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2442">
        <w:rPr>
          <w:sz w:val="28"/>
          <w:szCs w:val="28"/>
        </w:rPr>
        <w:t xml:space="preserve"> Городской Думы Петропавловск-Камчатского городского округа от 26.06.2013 № 90-</w:t>
      </w:r>
      <w:r>
        <w:rPr>
          <w:sz w:val="28"/>
          <w:szCs w:val="28"/>
        </w:rPr>
        <w:t>нд «</w:t>
      </w:r>
      <w:r w:rsidRPr="00BA2442">
        <w:rPr>
          <w:sz w:val="28"/>
          <w:szCs w:val="28"/>
        </w:rPr>
        <w:t xml:space="preserve">О порядке регулирования отношений, связанных с формированием, финансовым обеспечением наказов избирателей </w:t>
      </w:r>
      <w:r w:rsidR="00276AC9">
        <w:rPr>
          <w:sz w:val="28"/>
          <w:szCs w:val="28"/>
        </w:rPr>
        <w:br/>
      </w:r>
      <w:r w:rsidRPr="00BA2442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>»</w:t>
      </w:r>
      <w:r w:rsidRPr="00BA244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9E0FE9">
      <w:pPr>
        <w:jc w:val="center"/>
        <w:rPr>
          <w:color w:val="000000"/>
          <w:sz w:val="28"/>
          <w:szCs w:val="28"/>
        </w:rPr>
      </w:pPr>
    </w:p>
    <w:p w:rsidR="009A560F" w:rsidRPr="00BA2442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276AC9">
        <w:rPr>
          <w:sz w:val="28"/>
          <w:szCs w:val="28"/>
        </w:rPr>
        <w:t>7</w:t>
      </w:r>
      <w:r w:rsidRPr="00BA2442">
        <w:rPr>
          <w:sz w:val="28"/>
          <w:szCs w:val="28"/>
        </w:rPr>
        <w:t xml:space="preserve"> год согласно </w:t>
      </w:r>
      <w:proofErr w:type="gramStart"/>
      <w:r w:rsidRPr="00BA2442">
        <w:rPr>
          <w:sz w:val="28"/>
          <w:szCs w:val="28"/>
        </w:rPr>
        <w:t>приложению</w:t>
      </w:r>
      <w:proofErr w:type="gramEnd"/>
      <w:r w:rsidRPr="00BA2442">
        <w:rPr>
          <w:sz w:val="28"/>
          <w:szCs w:val="28"/>
        </w:rPr>
        <w:t xml:space="preserve"> к настоящему решению.</w:t>
      </w:r>
    </w:p>
    <w:p w:rsidR="009A560F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br/>
        <w:t xml:space="preserve">для опубликования и разместить </w:t>
      </w:r>
      <w:bookmarkStart w:id="0" w:name="_GoBack"/>
      <w:bookmarkEnd w:id="0"/>
      <w:r w:rsidRPr="00BA2442">
        <w:rPr>
          <w:bCs/>
          <w:color w:val="000000"/>
          <w:spacing w:val="-5"/>
          <w:sz w:val="28"/>
          <w:szCs w:val="28"/>
        </w:rPr>
        <w:t xml:space="preserve">на официальном сайте Городской Думы Петропавловск-Камчатского городского округа в 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356FD4" w:rsidRPr="00CA59AB" w:rsidRDefault="00356FD4" w:rsidP="00127240">
      <w:pPr>
        <w:ind w:left="66" w:firstLine="643"/>
        <w:rPr>
          <w:b/>
          <w:color w:val="000000"/>
          <w:sz w:val="28"/>
          <w:szCs w:val="28"/>
        </w:rPr>
      </w:pPr>
    </w:p>
    <w:p w:rsidR="00DF7633" w:rsidRPr="00F1547A" w:rsidRDefault="00DF7633" w:rsidP="00781A45">
      <w:pPr>
        <w:ind w:left="66" w:right="-1" w:firstLine="643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0" w:type="dxa"/>
        <w:tblLook w:val="01E0" w:firstRow="1" w:lastRow="1" w:firstColumn="1" w:lastColumn="1" w:noHBand="0" w:noVBand="0"/>
      </w:tblPr>
      <w:tblGrid>
        <w:gridCol w:w="4219"/>
        <w:gridCol w:w="2977"/>
        <w:gridCol w:w="3224"/>
      </w:tblGrid>
      <w:tr w:rsidR="00DF7633" w:rsidRPr="00F1547A" w:rsidTr="0082384F">
        <w:trPr>
          <w:trHeight w:val="857"/>
        </w:trPr>
        <w:tc>
          <w:tcPr>
            <w:tcW w:w="4219" w:type="dxa"/>
          </w:tcPr>
          <w:p w:rsidR="00DF7633" w:rsidRPr="00F1547A" w:rsidRDefault="0082384F" w:rsidP="00F81A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Думы </w:t>
            </w:r>
            <w:r w:rsidRPr="00F1547A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977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276AC9" w:rsidP="00F81A4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402E5" w:rsidRDefault="006402E5" w:rsidP="008D1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2E5" w:rsidRDefault="006402E5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  <w:sectPr w:rsidR="006402E5" w:rsidSect="008D1291">
          <w:pgSz w:w="11906" w:h="16838"/>
          <w:pgMar w:top="567" w:right="567" w:bottom="0" w:left="1134" w:header="709" w:footer="709" w:gutter="0"/>
          <w:cols w:space="708"/>
          <w:docGrid w:linePitch="360"/>
        </w:sectPr>
      </w:pP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lastRenderedPageBreak/>
        <w:t xml:space="preserve">Приложение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к решению Городской Думы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Петропавловск-Камчатского </w:t>
      </w:r>
      <w:r w:rsidRPr="00A004BF">
        <w:rPr>
          <w:sz w:val="24"/>
          <w:szCs w:val="24"/>
        </w:rPr>
        <w:br/>
        <w:t xml:space="preserve">городского округа </w:t>
      </w:r>
    </w:p>
    <w:p w:rsidR="009A560F" w:rsidRPr="00BA2442" w:rsidRDefault="00F81A42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16.05.2018 № 190</w:t>
      </w:r>
      <w:r w:rsidR="003F7CE4" w:rsidRPr="00A004BF">
        <w:rPr>
          <w:sz w:val="24"/>
          <w:szCs w:val="24"/>
        </w:rPr>
        <w:t>-р</w:t>
      </w:r>
      <w:r w:rsidR="009A560F" w:rsidRPr="00BA2442">
        <w:rPr>
          <w:sz w:val="24"/>
          <w:szCs w:val="24"/>
        </w:rPr>
        <w:t xml:space="preserve"> </w:t>
      </w:r>
    </w:p>
    <w:p w:rsidR="006402E5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201</w:t>
      </w:r>
      <w:r w:rsidR="007935CF">
        <w:rPr>
          <w:b/>
          <w:bCs/>
          <w:color w:val="000000"/>
          <w:sz w:val="28"/>
          <w:szCs w:val="28"/>
        </w:rPr>
        <w:t>7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7935CF" w:rsidRDefault="007935CF" w:rsidP="00793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247"/>
        <w:gridCol w:w="1417"/>
        <w:gridCol w:w="1417"/>
        <w:gridCol w:w="1418"/>
        <w:gridCol w:w="2975"/>
      </w:tblGrid>
      <w:tr w:rsidR="004E61F0" w:rsidRPr="0097690A" w:rsidTr="004E61F0">
        <w:trPr>
          <w:trHeight w:val="52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5B4592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Объем финансирования в рублях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E61F0" w:rsidRPr="0097690A" w:rsidTr="004E61F0">
        <w:trPr>
          <w:trHeight w:val="7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2975" w:type="dxa"/>
            <w:vAlign w:val="center"/>
            <w:hideMark/>
          </w:tcPr>
          <w:p w:rsidR="0097690A" w:rsidRPr="0097690A" w:rsidRDefault="0097690A" w:rsidP="0097690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F0" w:rsidRPr="0097690A" w:rsidTr="00DF2E86">
        <w:trPr>
          <w:trHeight w:val="5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6 = 4 - 5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E61F0" w:rsidRPr="0097690A" w:rsidTr="00DF2E86">
        <w:trPr>
          <w:trHeight w:hRule="exact" w:val="1786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FE4B1F" w:rsidP="009769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7690A" w:rsidRPr="009769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Агеев В.А.</w:t>
            </w:r>
            <w:r w:rsidRPr="0097690A">
              <w:rPr>
                <w:color w:val="000000"/>
                <w:sz w:val="24"/>
                <w:szCs w:val="24"/>
              </w:rPr>
              <w:br/>
              <w:t>Гнездилов Д.А.</w:t>
            </w:r>
            <w:r w:rsidRPr="0097690A">
              <w:rPr>
                <w:color w:val="000000"/>
                <w:sz w:val="24"/>
                <w:szCs w:val="24"/>
              </w:rPr>
              <w:br/>
              <w:t>Кирносенко А.В.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7730E7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Оплата расходов, связанных с участием команды </w:t>
            </w:r>
            <w:r w:rsidR="0095079E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Девятый вал</w:t>
            </w:r>
            <w:r w:rsidR="0095079E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муниципального бюджетного учреждения дополнительного образования </w:t>
            </w:r>
            <w:r w:rsidR="0095079E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Центр внешкольной работы</w:t>
            </w:r>
            <w:r w:rsidR="0095079E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</w:t>
            </w:r>
            <w:r w:rsidR="007730E7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 xml:space="preserve">в соревнованиях по судомодельному спорту </w:t>
            </w:r>
            <w:r w:rsidR="00DF2E86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в г</w:t>
            </w:r>
            <w:r w:rsidR="0095079E">
              <w:rPr>
                <w:color w:val="000000"/>
                <w:sz w:val="24"/>
                <w:szCs w:val="24"/>
              </w:rPr>
              <w:t>ороде</w:t>
            </w:r>
            <w:r w:rsidRPr="0097690A">
              <w:rPr>
                <w:color w:val="000000"/>
                <w:sz w:val="24"/>
                <w:szCs w:val="24"/>
              </w:rPr>
              <w:t xml:space="preserve"> Новосибирске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175 300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175 300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ind w:right="160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DF2E86">
        <w:trPr>
          <w:trHeight w:val="404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оргтехники для муниципального бюджетного учреждения дополнительного образования </w:t>
            </w:r>
            <w:r w:rsidR="0095079E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Центр внешкольной работы</w:t>
            </w:r>
            <w:r w:rsidR="0095079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144 700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14 200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5079E" w:rsidP="00395D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97690A" w:rsidRPr="0097690A">
              <w:rPr>
                <w:color w:val="000000"/>
                <w:sz w:val="24"/>
                <w:szCs w:val="24"/>
              </w:rPr>
              <w:t xml:space="preserve">кономия от </w:t>
            </w:r>
            <w:r w:rsidR="00FE4B1F">
              <w:rPr>
                <w:color w:val="000000"/>
                <w:sz w:val="24"/>
                <w:szCs w:val="24"/>
              </w:rPr>
              <w:t>п</w:t>
            </w:r>
            <w:r w:rsidR="0097690A" w:rsidRPr="0097690A">
              <w:rPr>
                <w:color w:val="000000"/>
                <w:sz w:val="24"/>
                <w:szCs w:val="24"/>
              </w:rPr>
              <w:t>роезда</w:t>
            </w:r>
          </w:p>
        </w:tc>
      </w:tr>
      <w:tr w:rsidR="004E61F0" w:rsidRPr="0097690A" w:rsidTr="004E61F0">
        <w:trPr>
          <w:trHeight w:val="127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Укрепление материально-технической базы </w:t>
            </w:r>
            <w:r w:rsidR="005B4592">
              <w:rPr>
                <w:sz w:val="24"/>
                <w:szCs w:val="24"/>
              </w:rPr>
              <w:br/>
            </w:r>
            <w:r w:rsidRPr="0097690A">
              <w:rPr>
                <w:sz w:val="24"/>
                <w:szCs w:val="24"/>
              </w:rPr>
              <w:t xml:space="preserve">в муниципальном автономном общеобразовательном учреждении «Средняя школа № 33 с углубленным изучением отдельных предметов»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>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shd w:val="clear" w:color="auto" w:fill="auto"/>
            <w:tcFitText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4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AC156C" w:rsidRPr="0097690A" w:rsidRDefault="0097690A" w:rsidP="00AC156C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Установка детских спортивных площадок </w:t>
            </w:r>
            <w:r w:rsidR="005B4592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на территории избирательного округа №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198 313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198 313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28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Закупка урн для остановочных павильонов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102 134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102 134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5B4592" w:rsidP="005B45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97690A" w:rsidRPr="0097690A">
              <w:rPr>
                <w:color w:val="000000"/>
                <w:sz w:val="24"/>
                <w:szCs w:val="24"/>
              </w:rPr>
              <w:t xml:space="preserve"> связи с поздним сроком поступления ассигнований (изменения в перечень наказов избирателей внесены в соответствии </w:t>
            </w:r>
            <w:r w:rsidR="00AC156C">
              <w:rPr>
                <w:color w:val="000000"/>
                <w:sz w:val="24"/>
                <w:szCs w:val="24"/>
              </w:rPr>
              <w:br/>
            </w:r>
            <w:r w:rsidR="0097690A" w:rsidRPr="0097690A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7690A" w:rsidRPr="0097690A">
              <w:rPr>
                <w:color w:val="000000"/>
                <w:sz w:val="24"/>
                <w:szCs w:val="24"/>
              </w:rPr>
              <w:t xml:space="preserve">ешением </w:t>
            </w:r>
            <w:r>
              <w:rPr>
                <w:color w:val="000000"/>
                <w:sz w:val="24"/>
                <w:szCs w:val="24"/>
              </w:rPr>
              <w:t xml:space="preserve">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Думы Петропавловск-Камчатского городского округа</w:t>
            </w:r>
            <w:r w:rsidR="0097690A" w:rsidRPr="0097690A">
              <w:rPr>
                <w:color w:val="000000"/>
                <w:sz w:val="24"/>
                <w:szCs w:val="24"/>
              </w:rPr>
              <w:t xml:space="preserve"> от 29.11.2017 </w:t>
            </w:r>
            <w:r w:rsidR="00AC156C">
              <w:rPr>
                <w:color w:val="000000"/>
                <w:sz w:val="24"/>
                <w:szCs w:val="24"/>
              </w:rPr>
              <w:br/>
            </w:r>
            <w:r w:rsidR="0097690A" w:rsidRPr="0097690A">
              <w:rPr>
                <w:color w:val="000000"/>
                <w:sz w:val="24"/>
                <w:szCs w:val="24"/>
              </w:rPr>
              <w:t>№ 52-р) реализовать мероприятие в 2017 году не представилось возможным</w:t>
            </w:r>
          </w:p>
        </w:tc>
      </w:tr>
      <w:tr w:rsidR="004E61F0" w:rsidRPr="0097690A" w:rsidTr="004E61F0">
        <w:trPr>
          <w:trHeight w:val="126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AC156C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Оплата расходов, связанных с организац</w:t>
            </w:r>
            <w:r w:rsidR="00AC156C">
              <w:rPr>
                <w:color w:val="000000"/>
                <w:sz w:val="24"/>
                <w:szCs w:val="24"/>
              </w:rPr>
              <w:t>и</w:t>
            </w:r>
            <w:r w:rsidRPr="0097690A">
              <w:rPr>
                <w:color w:val="000000"/>
                <w:sz w:val="24"/>
                <w:szCs w:val="24"/>
              </w:rPr>
              <w:t xml:space="preserve">ей поездки для представителей театра танца </w:t>
            </w:r>
            <w:r w:rsidR="00AC156C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Контрасты</w:t>
            </w:r>
            <w:r w:rsidR="00AC156C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AC156C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 xml:space="preserve">Городской дом культуры </w:t>
            </w:r>
            <w:r w:rsidR="00AC156C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СРВ</w:t>
            </w:r>
            <w:r w:rsidR="00AC156C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на чемпионат мира по джазу и модерну </w:t>
            </w:r>
            <w:r w:rsidR="00A004BF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в город Варшава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129 553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129 553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9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Установка спортивной площадки и малых спортивных форм на территории муниципального бюджетного дошкольного образовательного учреждения «Детский сад </w:t>
            </w:r>
            <w:r w:rsidR="00A004BF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№ 15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74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Калашников В.Ю.</w:t>
            </w:r>
            <w:r w:rsidRPr="0097690A">
              <w:rPr>
                <w:color w:val="000000"/>
                <w:sz w:val="24"/>
                <w:szCs w:val="24"/>
              </w:rPr>
              <w:br/>
              <w:t>Рыкова И.В.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AC156C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Выполнение ремонтных работ в музыкальном зале муниципального автономного дошкольного образовательного учреждения </w:t>
            </w:r>
            <w:r w:rsidR="00AC156C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Детский сад № 1 комбинированного вида</w:t>
            </w:r>
            <w:r w:rsidR="00AC156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79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оргтехники для муниципального дошкольного образовательного учреждения «Детский сад № 19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4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Приобретение мебели и проведение ремонтных работ в помещениях муниципального автономного общеобразовательного учреждения «Средняя школа № 24»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42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>Приобретение авиабилетов для участия</w:t>
            </w:r>
            <w:r w:rsidR="00AC156C">
              <w:rPr>
                <w:sz w:val="24"/>
                <w:szCs w:val="24"/>
              </w:rPr>
              <w:br/>
            </w:r>
            <w:r w:rsidRPr="0097690A">
              <w:rPr>
                <w:sz w:val="24"/>
                <w:szCs w:val="24"/>
              </w:rPr>
              <w:t xml:space="preserve"> во всероссийском конкурсе в 2017 году и приобретение тканей на пошив костюмов для хореографического ансамбля «Изюминка» муниципального автономного общеобразовательного учреждения «Средняя школа № 3 имени А.С. Пушкина»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50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Приобретение мебели для учебных кабинетов муниципального бюджетного общеобразовательного учреждения «Основная школа № 5»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8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Приобретение ванны и поддона </w:t>
            </w:r>
            <w:r w:rsidR="00AC156C">
              <w:rPr>
                <w:sz w:val="24"/>
                <w:szCs w:val="24"/>
              </w:rPr>
              <w:br/>
            </w:r>
            <w:r w:rsidRPr="0097690A">
              <w:rPr>
                <w:sz w:val="24"/>
                <w:szCs w:val="24"/>
              </w:rPr>
              <w:t>для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91 000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91 000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spacing w:after="320"/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Комиссаров В.В.</w:t>
            </w:r>
            <w:r w:rsidRPr="0097690A">
              <w:rPr>
                <w:color w:val="000000"/>
                <w:sz w:val="24"/>
                <w:szCs w:val="24"/>
              </w:rPr>
              <w:br/>
              <w:t>Смирнов С.И.</w:t>
            </w:r>
            <w:r w:rsidRPr="0097690A">
              <w:rPr>
                <w:color w:val="000000"/>
                <w:sz w:val="24"/>
                <w:szCs w:val="24"/>
              </w:rPr>
              <w:br/>
              <w:t>Тамбовская Я.Т.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посуды в школьную столовую для муниципального автономного общеобразовательного учреждения «Средняя школа № 43»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общеобразовательного учреждения «Средняя школа № 11 имени В.Д. </w:t>
            </w:r>
            <w:proofErr w:type="spellStart"/>
            <w:r w:rsidRPr="0097690A">
              <w:rPr>
                <w:color w:val="000000"/>
                <w:sz w:val="24"/>
                <w:szCs w:val="24"/>
              </w:rPr>
              <w:t>Бубенина</w:t>
            </w:r>
            <w:proofErr w:type="spellEnd"/>
            <w:r w:rsidRPr="0097690A">
              <w:rPr>
                <w:color w:val="000000"/>
                <w:sz w:val="24"/>
                <w:szCs w:val="24"/>
              </w:rPr>
              <w:t xml:space="preserve">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Текущий ремонт муниципального бюджетного общеобразовательного учреждения «Средняя школа № 7»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Замена светильников в муниципальном бюджетном общеобразовательном учреждении «Средняя школа № 35»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Оснащение детских площадок малыми игровыми формами муниципального бюджетного дошкольного образовательного учреждения «Детский сад № 48» комбинированного вида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оборудования для музыкального зала муниципального автономного дошкольного образовательного учреждения «Детский сад </w:t>
            </w:r>
            <w:r w:rsidR="00A004BF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№ 57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A004BF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оборудования для муниципального автономного дошкольного образовательного учреждения «Детский сад </w:t>
            </w:r>
            <w:r w:rsidR="00A004BF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№ 42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068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Текущий ремонт муниципального автономного дошкольного образовательного учреждения «Детский сад № 22 – Центр развития ребенка»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94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Текущий ремонт 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69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Воровский А.В.</w:t>
            </w:r>
            <w:r w:rsidRPr="0097690A">
              <w:rPr>
                <w:color w:val="000000"/>
                <w:sz w:val="24"/>
                <w:szCs w:val="24"/>
              </w:rPr>
              <w:br/>
              <w:t>Стуков А.Ю.</w:t>
            </w:r>
            <w:r w:rsidRPr="0097690A">
              <w:rPr>
                <w:color w:val="000000"/>
                <w:sz w:val="24"/>
                <w:szCs w:val="24"/>
              </w:rPr>
              <w:br/>
              <w:t>Ткаченко Т.В.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Приобретение штор для актового зала, ремонт кабинетов и укрепление материально-технической базы муниципального бюджетного общеобразовательного учреждения «Средняя школа № 40»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94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Текущий ремонт кровли муниципального автономного общеобразовательного учреждения «Средняя школа № 42»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10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>Приобретение межкомнатных дверей для помещений муниципального автономного дошкольного образовательного учреждения «Детский сад № 43 – Центр развития ребенка»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6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спортивного оборудования и обустройство уличной спортивной площадки для муниципального автономного дошкольного образовательного учреждения «Центр развития ребенка - Детский сад № 8»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994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выполнение ремонтных работ в муниципальном бюджетном общеобразовательном учреждении «Лицей № 21»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6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музыкальных инструментов для муниципального бюджетного учреждения дополнительного образования «Детская музыкальная школа № 4»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7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Илюшин А.В.</w:t>
            </w:r>
            <w:r w:rsidRPr="0097690A">
              <w:rPr>
                <w:color w:val="000000"/>
                <w:sz w:val="24"/>
                <w:szCs w:val="24"/>
              </w:rPr>
              <w:br/>
              <w:t>Мечетин С.И.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Обустройство баскетбольной площадки на территории муниципального бюджетного общеобразовательного учреждения «Основная школа № 32»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481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Обустройство баскетбольной площадки на территории муниципального автономного общеобразовательного учреждения «Средняя школа № 28 имени Г.Ф. </w:t>
            </w:r>
            <w:proofErr w:type="spellStart"/>
            <w:r w:rsidRPr="0097690A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97690A">
              <w:rPr>
                <w:color w:val="000000"/>
                <w:sz w:val="24"/>
                <w:szCs w:val="24"/>
              </w:rPr>
              <w:t xml:space="preserve">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94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Смагина Л.И.</w:t>
            </w:r>
            <w:r w:rsidRPr="0097690A">
              <w:rPr>
                <w:color w:val="000000"/>
                <w:sz w:val="24"/>
                <w:szCs w:val="24"/>
              </w:rPr>
              <w:br/>
              <w:t>Шуваев Ю.И.</w:t>
            </w:r>
            <w:r w:rsidRPr="0097690A">
              <w:rPr>
                <w:color w:val="000000"/>
                <w:sz w:val="24"/>
                <w:szCs w:val="24"/>
              </w:rPr>
              <w:br/>
              <w:t xml:space="preserve">Федоров Д.С.    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бюджетном общеобразовательном учреждении «Средняя школа № 10»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костюмов для танцевального ансамбля «Радуга» муниципального автономного общеобразовательного учреждения «Гимназия № 39»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7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ремонт сцены актового зала муниципального автономного общеобразовательного учреждения «Гимназия № 39»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20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Березенко А.В.</w:t>
            </w:r>
            <w:r w:rsidRPr="0097690A">
              <w:rPr>
                <w:color w:val="000000"/>
                <w:sz w:val="24"/>
                <w:szCs w:val="24"/>
              </w:rPr>
              <w:br/>
              <w:t>Долгунков А.А.</w:t>
            </w:r>
            <w:r w:rsidRPr="0097690A">
              <w:rPr>
                <w:color w:val="000000"/>
                <w:sz w:val="24"/>
                <w:szCs w:val="24"/>
              </w:rPr>
              <w:br/>
              <w:t>Питерский А.А.</w:t>
            </w:r>
            <w:r w:rsidRPr="0097690A">
              <w:rPr>
                <w:color w:val="000000"/>
                <w:sz w:val="24"/>
                <w:szCs w:val="24"/>
              </w:rPr>
              <w:br/>
              <w:t>Слыщенко К.Г.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Ремонт пищеблока столовой муниципального бюджетного общеобразовательного учреждения «Средняя школа № 2»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80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Изготовление витрин, стеллажей для действующего и для вновь открывающегося музея имени А.С. Пушкина муниципального автономного общеобразовательного учреждения «Средняя школа № 3 им. А.С. Пушкина»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тюли и тесьмы для нее в холлы и коридоры 1 и 2 этажей для муниципального бюджетного общеобразовательного учреждения «Основная школа № 5»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98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Замена радиаторов отопления в муниципальном бюджетном общеобразовательном учреждении «Средняя школа № 10»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Ремонт потолочных перекрытий, покраска стен и замена паркетного пола музыкального зала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D3F47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строительных материалов </w:t>
            </w:r>
            <w:r w:rsidR="004D3F47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 xml:space="preserve">для приведения помещений групп в соответствие с требованием </w:t>
            </w:r>
            <w:proofErr w:type="spellStart"/>
            <w:r w:rsidRPr="0097690A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97690A">
              <w:rPr>
                <w:color w:val="000000"/>
                <w:sz w:val="24"/>
                <w:szCs w:val="24"/>
              </w:rPr>
              <w:t xml:space="preserve">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04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Замена линолеума в холле муниципального бюджетного дошкольного образовательного учреждения «Детский сад № 9 общеразвивающего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штор, тюли и карнизов для групповых помещений и спален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Замена линолеума в музыкальном зале муниципального бюджетного дошкольного образовательного учреждения «Детский сад </w:t>
            </w:r>
            <w:r w:rsidR="00A004BF">
              <w:rPr>
                <w:sz w:val="24"/>
                <w:szCs w:val="24"/>
              </w:rPr>
              <w:br/>
            </w:r>
            <w:r w:rsidRPr="0097690A">
              <w:rPr>
                <w:sz w:val="24"/>
                <w:szCs w:val="24"/>
              </w:rPr>
              <w:t>№ 26 общеразвивающего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131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ковров и моющего пылесоса в группы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13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sz w:val="24"/>
                <w:szCs w:val="24"/>
              </w:rPr>
            </w:pPr>
            <w:r w:rsidRPr="0097690A">
              <w:rPr>
                <w:sz w:val="24"/>
                <w:szCs w:val="24"/>
              </w:rPr>
              <w:t xml:space="preserve">Приобретение игрового оборудования для муниципального бюджетного дошкольного образовательного учреждения «Детский сад </w:t>
            </w:r>
            <w:r w:rsidR="004D3F47">
              <w:rPr>
                <w:sz w:val="24"/>
                <w:szCs w:val="24"/>
              </w:rPr>
              <w:br/>
            </w:r>
            <w:r w:rsidRPr="0097690A">
              <w:rPr>
                <w:sz w:val="24"/>
                <w:szCs w:val="24"/>
              </w:rPr>
              <w:t>№ 40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213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Замена большого оконного блока (купола) в вестибюле 3 этажа, обшивка фасада здания, оплата проезда образцового ансамбля танца «Радость» на международный конкурс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D3F47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авиабилетов для детских хореографических коллективов муниципального автономного учреждения культуры «Городской дом культуры «СРВ» для проезда на Всемирную танцевальн</w:t>
            </w:r>
            <w:r w:rsidR="004D3F47">
              <w:rPr>
                <w:color w:val="000000"/>
                <w:sz w:val="24"/>
                <w:szCs w:val="24"/>
              </w:rPr>
              <w:t>ую</w:t>
            </w:r>
            <w:r w:rsidRPr="0097690A">
              <w:rPr>
                <w:color w:val="000000"/>
                <w:sz w:val="24"/>
                <w:szCs w:val="24"/>
              </w:rPr>
              <w:t xml:space="preserve"> Олимпиаду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136 750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136 750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D3F47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Оплата проезда п</w:t>
            </w:r>
            <w:r w:rsidR="004D3F47">
              <w:rPr>
                <w:color w:val="000000"/>
                <w:sz w:val="24"/>
                <w:szCs w:val="24"/>
              </w:rPr>
              <w:t>редставителей театра шоу-балет «</w:t>
            </w:r>
            <w:r w:rsidRPr="0097690A">
              <w:rPr>
                <w:color w:val="000000"/>
                <w:sz w:val="24"/>
                <w:szCs w:val="24"/>
              </w:rPr>
              <w:t>Варьете</w:t>
            </w:r>
            <w:r w:rsidR="004D3F47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4D3F47">
              <w:rPr>
                <w:color w:val="000000"/>
                <w:sz w:val="24"/>
                <w:szCs w:val="24"/>
              </w:rPr>
              <w:t>«Г</w:t>
            </w:r>
            <w:r w:rsidRPr="0097690A">
              <w:rPr>
                <w:color w:val="000000"/>
                <w:sz w:val="24"/>
                <w:szCs w:val="24"/>
              </w:rPr>
              <w:t xml:space="preserve">ородской дом культуры </w:t>
            </w:r>
            <w:r w:rsidR="004D3F47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СРВ</w:t>
            </w:r>
            <w:r w:rsidR="004D3F47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для участия в Кубке России по джазу и фристайлу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113 000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113 000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сценического и специализированного оборудования, мебели, аппаратуры, оргтехники, расходных материалов, музыкальных инструментов для муниципального автономного учреждения культуры «Городской дом культуры «СРВ»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D3F47">
        <w:trPr>
          <w:trHeight w:val="113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Проведение ремонтных работ помещения библиотеки – филиал № 2 муниципального бюджетного учреждения культуры «Центральная городская библиотека»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99 800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99 800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42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A004BF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Оплата расходов, связанных с </w:t>
            </w:r>
            <w:r w:rsidR="00A004BF" w:rsidRPr="0097690A">
              <w:rPr>
                <w:color w:val="000000"/>
                <w:sz w:val="24"/>
                <w:szCs w:val="24"/>
              </w:rPr>
              <w:t>организац</w:t>
            </w:r>
            <w:r w:rsidR="00A004BF">
              <w:rPr>
                <w:color w:val="000000"/>
                <w:sz w:val="24"/>
                <w:szCs w:val="24"/>
              </w:rPr>
              <w:t>и</w:t>
            </w:r>
            <w:r w:rsidR="00A004BF" w:rsidRPr="0097690A">
              <w:rPr>
                <w:color w:val="000000"/>
                <w:sz w:val="24"/>
                <w:szCs w:val="24"/>
              </w:rPr>
              <w:t>ей</w:t>
            </w:r>
            <w:r w:rsidRPr="0097690A">
              <w:rPr>
                <w:color w:val="000000"/>
                <w:sz w:val="24"/>
                <w:szCs w:val="24"/>
              </w:rPr>
              <w:t xml:space="preserve"> поездки для представителей театра танца </w:t>
            </w:r>
            <w:r w:rsidR="00A004BF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Контрасты</w:t>
            </w:r>
            <w:r w:rsidR="00A004BF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муниципального автономного учреждения культуры </w:t>
            </w:r>
            <w:r w:rsidR="00A004BF">
              <w:rPr>
                <w:color w:val="000000"/>
                <w:sz w:val="24"/>
                <w:szCs w:val="24"/>
              </w:rPr>
              <w:t>«Г</w:t>
            </w:r>
            <w:r w:rsidRPr="0097690A">
              <w:rPr>
                <w:color w:val="000000"/>
                <w:sz w:val="24"/>
                <w:szCs w:val="24"/>
              </w:rPr>
              <w:t xml:space="preserve">ородской дом культуры </w:t>
            </w:r>
            <w:r w:rsidR="00A004BF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>СРВ</w:t>
            </w:r>
            <w:r w:rsidR="00A004BF">
              <w:rPr>
                <w:color w:val="000000"/>
                <w:sz w:val="24"/>
                <w:szCs w:val="24"/>
              </w:rPr>
              <w:t xml:space="preserve">» </w:t>
            </w:r>
            <w:r w:rsidRPr="0097690A">
              <w:rPr>
                <w:color w:val="000000"/>
                <w:sz w:val="24"/>
                <w:szCs w:val="24"/>
              </w:rPr>
              <w:t xml:space="preserve">на чемпионат мира по джазу и модерну </w:t>
            </w:r>
            <w:r w:rsidR="004D3F47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в город Варшава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1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Веляев И.В.</w:t>
            </w:r>
            <w:r w:rsidRPr="0097690A">
              <w:rPr>
                <w:color w:val="000000"/>
                <w:sz w:val="24"/>
                <w:szCs w:val="24"/>
              </w:rPr>
              <w:br/>
              <w:t>Толмачев И.Ю.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текущий ремонт, закупка строительных материалов для муниципального бюджетного общеобразовательного учреждения «Средняя школа № 12»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4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текущий ремонт, закупка строительных материалов для муниципального автономного общеобразовательного учреждения «Средняя школа № 24»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60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текущий ремонт, закупка строительных материалов для муниципального бюджетного общеобразовательного учреждения «Основная школа № 6»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68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текущий ремонт, закупка строительных материалов для муниципального бюджетного общеобразовательного учреждения «Средняя школа № 4 имени А.М. Горького»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D3F47">
        <w:trPr>
          <w:trHeight w:val="563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базы, текущий ремонт, закупка строительных материалов для муниципального бюджетного учреждения дополнительного образования </w:t>
            </w:r>
            <w:r w:rsidRPr="0097690A">
              <w:rPr>
                <w:color w:val="000000"/>
                <w:sz w:val="24"/>
                <w:szCs w:val="24"/>
              </w:rPr>
              <w:lastRenderedPageBreak/>
              <w:t>«Станция детского и юношеского технического творчества»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5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 технической базы, оплата проезда на соревнования, проведение спортивных мероприятий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2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базы, текущий ремонт, покупка строительных материалов для муниципального бюджетного учреждения дополнительного образования «Центр творческого развития и гуманитарного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2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базы, текущий ремонт, закупка строительных материалов для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0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Сабуров А.Г.</w:t>
            </w:r>
            <w:r w:rsidRPr="0097690A">
              <w:rPr>
                <w:color w:val="000000"/>
                <w:sz w:val="24"/>
                <w:szCs w:val="24"/>
              </w:rPr>
              <w:br/>
              <w:t>Сароян С.А.</w:t>
            </w:r>
            <w:r w:rsidRPr="0097690A">
              <w:rPr>
                <w:color w:val="000000"/>
                <w:sz w:val="24"/>
                <w:szCs w:val="24"/>
              </w:rPr>
              <w:br/>
              <w:t>Чеботарев К.Ю.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звукоусиливающей аппаратуры в актовый зал для муниципального бюджетного общеобразовательного учреждения «Средняя школа № 26»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Выполнение косметического ремонта спортивного зала муниципального бюджетного общеобразовательного учреждения «Средняя школа № 37»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Проведение ремонтных работ в бассейне и приобретение осушителя воздуха для бассейна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Приобретение звукоусиливающей аппаратуры в актовый зал муниципального автономного общеобразовательного учреждения «Средняя школа № 36»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9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Выполнение работ по ремонту пола в спортивном зале муниципального бюджетного дошкольного образовательного учреждения «Детский сад № 31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0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Наумов А.Б.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«Основная школа № 6»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41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Закупка строительных материалов и текущий ремонт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166 000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дошкольного образовательного учреждения «Детский сад № 19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2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Мелехин В.Э.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«Основная школа № 32»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№ 28 имени Г.Ф. </w:t>
            </w:r>
            <w:proofErr w:type="spellStart"/>
            <w:r w:rsidRPr="0097690A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97690A">
              <w:rPr>
                <w:color w:val="000000"/>
                <w:sz w:val="24"/>
                <w:szCs w:val="24"/>
              </w:rPr>
              <w:t xml:space="preserve">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«Средняя школа № 41»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32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учреждения «Средняя школа № 15»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09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E61F0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дошкольного образовательного учреждения «Детский сад </w:t>
            </w:r>
            <w:r w:rsidR="004E61F0">
              <w:rPr>
                <w:color w:val="000000"/>
                <w:sz w:val="24"/>
                <w:szCs w:val="24"/>
              </w:rPr>
              <w:br/>
            </w:r>
            <w:r w:rsidRPr="0097690A">
              <w:rPr>
                <w:color w:val="000000"/>
                <w:sz w:val="24"/>
                <w:szCs w:val="24"/>
              </w:rPr>
              <w:t>№ 16 комбинированного вида»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59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Лосев К.Е.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интерактивного технологического оборудования для муниципального автономного дошкольного образовательного учреждения «Центр развития ребенка - детский сад № 2»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6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E61F0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Приобретение офисной мебели для конференц-зала для муниципального автономного дошкольного образовательного учреждения «Центр развития ребенка - детский сад № 2»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26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Камгазов А.М.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и ремонт помещений муниципального автономного общеобразовательного учреждения «Гимназия № 39»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114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Катреча Н.К.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Ремонт спортивного зала муниципального автономного общеобразовательного учреждения «Средняя школа № 27»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840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Тимофеев Д.Р.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840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D3F47">
        <w:trPr>
          <w:trHeight w:val="86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Ремонт спортивного зала муниципального автономного общеобразовательного учреждения «Средняя общеобразовательная школа № 27»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58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Установка спортивной площадки и малых спортивных и игровых форм на территории избирательного округа №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945"/>
          <w:jc w:val="center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Лесков Б.А.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Ремонт спортивного зала муниципального автономного общеобразовательного учреждения «Средняя школа № 27» Петропавловск-Камчатского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A004BF">
        <w:trPr>
          <w:trHeight w:val="862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Установка спортивной площадки и малых спортивных и игровых форм на территории избирательного округа №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110 279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110 279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563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E61F0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автономного дошкольного образовательного учреждения </w:t>
            </w:r>
            <w:r w:rsidR="004E61F0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 xml:space="preserve">Детский сад </w:t>
            </w:r>
            <w:r w:rsidR="004E61F0">
              <w:rPr>
                <w:color w:val="000000"/>
                <w:sz w:val="24"/>
                <w:szCs w:val="24"/>
              </w:rPr>
              <w:br/>
              <w:t>№</w:t>
            </w:r>
            <w:r w:rsidRPr="0097690A">
              <w:rPr>
                <w:color w:val="000000"/>
                <w:sz w:val="24"/>
                <w:szCs w:val="24"/>
              </w:rPr>
              <w:t xml:space="preserve"> 50 комбинированного вида</w:t>
            </w:r>
            <w:r w:rsidR="004E61F0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1185"/>
          <w:jc w:val="center"/>
        </w:trPr>
        <w:tc>
          <w:tcPr>
            <w:tcW w:w="562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97690A" w:rsidRPr="0097690A" w:rsidRDefault="0097690A" w:rsidP="004E61F0">
            <w:pPr>
              <w:jc w:val="both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 xml:space="preserve">Выполнение ремонтных работ в муниципальном автономном общеобразовательном учреждении </w:t>
            </w:r>
            <w:r w:rsidR="004E61F0">
              <w:rPr>
                <w:color w:val="000000"/>
                <w:sz w:val="24"/>
                <w:szCs w:val="24"/>
              </w:rPr>
              <w:t>«</w:t>
            </w:r>
            <w:r w:rsidRPr="0097690A">
              <w:rPr>
                <w:color w:val="000000"/>
                <w:sz w:val="24"/>
                <w:szCs w:val="24"/>
              </w:rPr>
              <w:t xml:space="preserve">Средняя школа </w:t>
            </w:r>
            <w:r w:rsidR="004E61F0">
              <w:rPr>
                <w:color w:val="000000"/>
                <w:sz w:val="24"/>
                <w:szCs w:val="24"/>
              </w:rPr>
              <w:t>№</w:t>
            </w:r>
            <w:r w:rsidRPr="0097690A">
              <w:rPr>
                <w:color w:val="000000"/>
                <w:sz w:val="24"/>
                <w:szCs w:val="24"/>
              </w:rPr>
              <w:t xml:space="preserve"> 31</w:t>
            </w:r>
            <w:r w:rsidR="004E61F0">
              <w:rPr>
                <w:color w:val="000000"/>
                <w:sz w:val="24"/>
                <w:szCs w:val="24"/>
              </w:rPr>
              <w:t>»</w:t>
            </w:r>
            <w:r w:rsidRPr="0097690A">
              <w:rPr>
                <w:color w:val="000000"/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49 722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49 722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507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1F0" w:rsidRPr="0097690A" w:rsidTr="004E61F0">
        <w:trPr>
          <w:trHeight w:val="78"/>
          <w:jc w:val="center"/>
        </w:trPr>
        <w:tc>
          <w:tcPr>
            <w:tcW w:w="7936" w:type="dxa"/>
            <w:gridSpan w:val="3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16 000 000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15 883 666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690A" w:rsidRPr="0097690A" w:rsidRDefault="0097690A" w:rsidP="009769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90A">
              <w:rPr>
                <w:b/>
                <w:bCs/>
                <w:color w:val="000000"/>
                <w:sz w:val="24"/>
                <w:szCs w:val="24"/>
              </w:rPr>
              <w:t>116 334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97690A" w:rsidRPr="0097690A" w:rsidRDefault="0097690A" w:rsidP="0097690A">
            <w:pPr>
              <w:rPr>
                <w:color w:val="000000"/>
                <w:sz w:val="24"/>
                <w:szCs w:val="24"/>
              </w:rPr>
            </w:pPr>
            <w:r w:rsidRPr="0097690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935CF" w:rsidRPr="0097690A" w:rsidRDefault="007935CF" w:rsidP="00793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</w:rPr>
      </w:pPr>
    </w:p>
    <w:p w:rsidR="00AF395D" w:rsidRDefault="00AF395D" w:rsidP="0084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</w:p>
    <w:p w:rsidR="00AF395D" w:rsidRDefault="00AF395D" w:rsidP="00F81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  <w:sectPr w:rsidR="00AF395D" w:rsidSect="00AF395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75917" w:rsidRPr="005228AE" w:rsidRDefault="00275917" w:rsidP="00F81A42">
      <w:pPr>
        <w:rPr>
          <w:b/>
          <w:sz w:val="28"/>
          <w:szCs w:val="28"/>
        </w:rPr>
      </w:pPr>
    </w:p>
    <w:sectPr w:rsidR="00275917" w:rsidRPr="005228AE" w:rsidSect="00AF3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69D"/>
    <w:rsid w:val="00020A45"/>
    <w:rsid w:val="0003039B"/>
    <w:rsid w:val="00030C5A"/>
    <w:rsid w:val="00031420"/>
    <w:rsid w:val="00031EA3"/>
    <w:rsid w:val="00032DDF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A78"/>
    <w:rsid w:val="00044F75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F7E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236C"/>
    <w:rsid w:val="0014564F"/>
    <w:rsid w:val="00147B0B"/>
    <w:rsid w:val="00147BA0"/>
    <w:rsid w:val="00151DF5"/>
    <w:rsid w:val="001520BA"/>
    <w:rsid w:val="0015514B"/>
    <w:rsid w:val="0015633E"/>
    <w:rsid w:val="00156B47"/>
    <w:rsid w:val="00162590"/>
    <w:rsid w:val="00162C8F"/>
    <w:rsid w:val="001632C3"/>
    <w:rsid w:val="00163D2A"/>
    <w:rsid w:val="00163F7F"/>
    <w:rsid w:val="00164CD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64F5"/>
    <w:rsid w:val="001C7D5C"/>
    <w:rsid w:val="001C7E18"/>
    <w:rsid w:val="001D2406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5FD"/>
    <w:rsid w:val="001F3BA2"/>
    <w:rsid w:val="001F4324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16BF"/>
    <w:rsid w:val="00284288"/>
    <w:rsid w:val="002854DA"/>
    <w:rsid w:val="00285CC0"/>
    <w:rsid w:val="0028710B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793"/>
    <w:rsid w:val="002C1BE5"/>
    <w:rsid w:val="002C20C7"/>
    <w:rsid w:val="002C25CE"/>
    <w:rsid w:val="002C3121"/>
    <w:rsid w:val="002C3C19"/>
    <w:rsid w:val="002C4D9E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3296"/>
    <w:rsid w:val="003132C3"/>
    <w:rsid w:val="00315DF5"/>
    <w:rsid w:val="00316AD1"/>
    <w:rsid w:val="00320B7B"/>
    <w:rsid w:val="00321366"/>
    <w:rsid w:val="00322EC5"/>
    <w:rsid w:val="00333AB1"/>
    <w:rsid w:val="00334321"/>
    <w:rsid w:val="003345F6"/>
    <w:rsid w:val="003350E5"/>
    <w:rsid w:val="0033632A"/>
    <w:rsid w:val="003365F0"/>
    <w:rsid w:val="00336ACD"/>
    <w:rsid w:val="00343F2A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B036E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E1229"/>
    <w:rsid w:val="003E126A"/>
    <w:rsid w:val="003E404F"/>
    <w:rsid w:val="003E52B5"/>
    <w:rsid w:val="003E5FDA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30A4"/>
    <w:rsid w:val="00405903"/>
    <w:rsid w:val="004059A3"/>
    <w:rsid w:val="00410FA7"/>
    <w:rsid w:val="00414E08"/>
    <w:rsid w:val="004169C0"/>
    <w:rsid w:val="004178CD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3A0E"/>
    <w:rsid w:val="00453B41"/>
    <w:rsid w:val="00453D36"/>
    <w:rsid w:val="004641F1"/>
    <w:rsid w:val="00465EAE"/>
    <w:rsid w:val="0046758B"/>
    <w:rsid w:val="00467865"/>
    <w:rsid w:val="00470312"/>
    <w:rsid w:val="00470B51"/>
    <w:rsid w:val="004727ED"/>
    <w:rsid w:val="00473CC0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55E4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C07"/>
    <w:rsid w:val="005860A6"/>
    <w:rsid w:val="00591812"/>
    <w:rsid w:val="00591BB2"/>
    <w:rsid w:val="00592D3A"/>
    <w:rsid w:val="00595E6C"/>
    <w:rsid w:val="00596123"/>
    <w:rsid w:val="00596D23"/>
    <w:rsid w:val="005978E5"/>
    <w:rsid w:val="005A48A3"/>
    <w:rsid w:val="005A4C8F"/>
    <w:rsid w:val="005A531F"/>
    <w:rsid w:val="005A62F4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10C1"/>
    <w:rsid w:val="00631C21"/>
    <w:rsid w:val="00631D00"/>
    <w:rsid w:val="00633804"/>
    <w:rsid w:val="00633C36"/>
    <w:rsid w:val="00634490"/>
    <w:rsid w:val="00634C7B"/>
    <w:rsid w:val="00636A2E"/>
    <w:rsid w:val="00637474"/>
    <w:rsid w:val="00637519"/>
    <w:rsid w:val="006402E5"/>
    <w:rsid w:val="0064313B"/>
    <w:rsid w:val="00645914"/>
    <w:rsid w:val="00646978"/>
    <w:rsid w:val="0065346B"/>
    <w:rsid w:val="00653FEA"/>
    <w:rsid w:val="0065650A"/>
    <w:rsid w:val="006604DC"/>
    <w:rsid w:val="00661DAF"/>
    <w:rsid w:val="00663129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B0480"/>
    <w:rsid w:val="006B21A5"/>
    <w:rsid w:val="006B6FB5"/>
    <w:rsid w:val="006C1D9A"/>
    <w:rsid w:val="006C268E"/>
    <w:rsid w:val="006C2F5C"/>
    <w:rsid w:val="006C7BE7"/>
    <w:rsid w:val="006D0BD6"/>
    <w:rsid w:val="006D1AA4"/>
    <w:rsid w:val="006D2B5E"/>
    <w:rsid w:val="006D4C44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20F1"/>
    <w:rsid w:val="006F2107"/>
    <w:rsid w:val="006F2587"/>
    <w:rsid w:val="006F36EA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3076F"/>
    <w:rsid w:val="00732D6A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B5"/>
    <w:rsid w:val="007921AB"/>
    <w:rsid w:val="007935CF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BAC"/>
    <w:rsid w:val="007E6304"/>
    <w:rsid w:val="007E69DF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44A"/>
    <w:rsid w:val="008333E2"/>
    <w:rsid w:val="00833FA0"/>
    <w:rsid w:val="00835045"/>
    <w:rsid w:val="008362F0"/>
    <w:rsid w:val="00836C2C"/>
    <w:rsid w:val="00840486"/>
    <w:rsid w:val="008408EF"/>
    <w:rsid w:val="00840F05"/>
    <w:rsid w:val="008437D9"/>
    <w:rsid w:val="008441CD"/>
    <w:rsid w:val="00845348"/>
    <w:rsid w:val="00847988"/>
    <w:rsid w:val="00847C72"/>
    <w:rsid w:val="008505C2"/>
    <w:rsid w:val="00852B79"/>
    <w:rsid w:val="00852E8F"/>
    <w:rsid w:val="00853D9D"/>
    <w:rsid w:val="0085560C"/>
    <w:rsid w:val="008606AE"/>
    <w:rsid w:val="00860DB9"/>
    <w:rsid w:val="0086229D"/>
    <w:rsid w:val="00862CF3"/>
    <w:rsid w:val="0086375C"/>
    <w:rsid w:val="008640A4"/>
    <w:rsid w:val="008649D4"/>
    <w:rsid w:val="008658BE"/>
    <w:rsid w:val="0087020D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E0A1D"/>
    <w:rsid w:val="008E2875"/>
    <w:rsid w:val="008E2C2A"/>
    <w:rsid w:val="008E2C92"/>
    <w:rsid w:val="008E4A49"/>
    <w:rsid w:val="008E55EC"/>
    <w:rsid w:val="008E632C"/>
    <w:rsid w:val="008E68D9"/>
    <w:rsid w:val="008F0164"/>
    <w:rsid w:val="008F24FC"/>
    <w:rsid w:val="008F46FD"/>
    <w:rsid w:val="008F5374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7754"/>
    <w:rsid w:val="009412E6"/>
    <w:rsid w:val="00943386"/>
    <w:rsid w:val="0094479C"/>
    <w:rsid w:val="009460EE"/>
    <w:rsid w:val="009467AA"/>
    <w:rsid w:val="0095079E"/>
    <w:rsid w:val="00952325"/>
    <w:rsid w:val="00952461"/>
    <w:rsid w:val="00952BA7"/>
    <w:rsid w:val="00955D89"/>
    <w:rsid w:val="00962B74"/>
    <w:rsid w:val="009639FC"/>
    <w:rsid w:val="00964B6B"/>
    <w:rsid w:val="00965F8C"/>
    <w:rsid w:val="00970FA2"/>
    <w:rsid w:val="00971A43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CB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7353"/>
    <w:rsid w:val="00A40043"/>
    <w:rsid w:val="00A41B05"/>
    <w:rsid w:val="00A42A94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F1A"/>
    <w:rsid w:val="00AA664E"/>
    <w:rsid w:val="00AA676E"/>
    <w:rsid w:val="00AB303A"/>
    <w:rsid w:val="00AB38C8"/>
    <w:rsid w:val="00AB3F67"/>
    <w:rsid w:val="00AB4C18"/>
    <w:rsid w:val="00AB689B"/>
    <w:rsid w:val="00AB715B"/>
    <w:rsid w:val="00AC104F"/>
    <w:rsid w:val="00AC156C"/>
    <w:rsid w:val="00AC22C6"/>
    <w:rsid w:val="00AC2E6C"/>
    <w:rsid w:val="00AC5FDB"/>
    <w:rsid w:val="00AC7954"/>
    <w:rsid w:val="00AD0DC8"/>
    <w:rsid w:val="00AD28BC"/>
    <w:rsid w:val="00AD28C3"/>
    <w:rsid w:val="00AD3D54"/>
    <w:rsid w:val="00AE02B2"/>
    <w:rsid w:val="00AE4C7D"/>
    <w:rsid w:val="00AE6608"/>
    <w:rsid w:val="00AE6996"/>
    <w:rsid w:val="00AE6FC6"/>
    <w:rsid w:val="00AF03B7"/>
    <w:rsid w:val="00AF2D97"/>
    <w:rsid w:val="00AF2E90"/>
    <w:rsid w:val="00AF395D"/>
    <w:rsid w:val="00AF47B5"/>
    <w:rsid w:val="00AF6DD3"/>
    <w:rsid w:val="00B00052"/>
    <w:rsid w:val="00B00C43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13DC"/>
    <w:rsid w:val="00B41F9C"/>
    <w:rsid w:val="00B42078"/>
    <w:rsid w:val="00B42D71"/>
    <w:rsid w:val="00B4378C"/>
    <w:rsid w:val="00B5165C"/>
    <w:rsid w:val="00B5500D"/>
    <w:rsid w:val="00B57032"/>
    <w:rsid w:val="00B57357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F88"/>
    <w:rsid w:val="00BD62B2"/>
    <w:rsid w:val="00BD74BB"/>
    <w:rsid w:val="00BD76DD"/>
    <w:rsid w:val="00BE0958"/>
    <w:rsid w:val="00BE107E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59C9"/>
    <w:rsid w:val="00C062C5"/>
    <w:rsid w:val="00C14287"/>
    <w:rsid w:val="00C14E48"/>
    <w:rsid w:val="00C17C58"/>
    <w:rsid w:val="00C201D8"/>
    <w:rsid w:val="00C20DBF"/>
    <w:rsid w:val="00C2167C"/>
    <w:rsid w:val="00C2319A"/>
    <w:rsid w:val="00C260CD"/>
    <w:rsid w:val="00C3044A"/>
    <w:rsid w:val="00C3503C"/>
    <w:rsid w:val="00C374F5"/>
    <w:rsid w:val="00C412A4"/>
    <w:rsid w:val="00C4164F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A1A8A"/>
    <w:rsid w:val="00CA3029"/>
    <w:rsid w:val="00CA35B3"/>
    <w:rsid w:val="00CA4666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424C"/>
    <w:rsid w:val="00D24FC1"/>
    <w:rsid w:val="00D25152"/>
    <w:rsid w:val="00D261F5"/>
    <w:rsid w:val="00D27264"/>
    <w:rsid w:val="00D30B80"/>
    <w:rsid w:val="00D344BE"/>
    <w:rsid w:val="00D3535F"/>
    <w:rsid w:val="00D40166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60F"/>
    <w:rsid w:val="00D64687"/>
    <w:rsid w:val="00D66F08"/>
    <w:rsid w:val="00D702A6"/>
    <w:rsid w:val="00D75087"/>
    <w:rsid w:val="00D81858"/>
    <w:rsid w:val="00D82124"/>
    <w:rsid w:val="00D82DBD"/>
    <w:rsid w:val="00D85A7B"/>
    <w:rsid w:val="00D86350"/>
    <w:rsid w:val="00D905D0"/>
    <w:rsid w:val="00D9131F"/>
    <w:rsid w:val="00D91364"/>
    <w:rsid w:val="00D91DD4"/>
    <w:rsid w:val="00D928F8"/>
    <w:rsid w:val="00D92D36"/>
    <w:rsid w:val="00D9550E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2A12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5426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CA5"/>
    <w:rsid w:val="00F22FA1"/>
    <w:rsid w:val="00F23374"/>
    <w:rsid w:val="00F24467"/>
    <w:rsid w:val="00F2534E"/>
    <w:rsid w:val="00F3335B"/>
    <w:rsid w:val="00F34E2E"/>
    <w:rsid w:val="00F35B0A"/>
    <w:rsid w:val="00F36642"/>
    <w:rsid w:val="00F4086E"/>
    <w:rsid w:val="00F41BDE"/>
    <w:rsid w:val="00F434AC"/>
    <w:rsid w:val="00F43F95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5119"/>
    <w:rsid w:val="00FD63ED"/>
    <w:rsid w:val="00FD7459"/>
    <w:rsid w:val="00FE0BDA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8D415A"/>
  <w15:docId w15:val="{15FD7CD7-9F02-4795-B94E-475F6EC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F7A-9A44-4CD1-B031-40C59B07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Ерофеева Тамара Евгеньевна</cp:lastModifiedBy>
  <cp:revision>14</cp:revision>
  <cp:lastPrinted>2017-05-24T23:44:00Z</cp:lastPrinted>
  <dcterms:created xsi:type="dcterms:W3CDTF">2018-04-23T21:57:00Z</dcterms:created>
  <dcterms:modified xsi:type="dcterms:W3CDTF">2018-05-16T06:21:00Z</dcterms:modified>
</cp:coreProperties>
</file>