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B27C7A">
        <w:trPr>
          <w:trHeight w:val="124"/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0253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B27C7A">
              <w:rPr>
                <w:szCs w:val="24"/>
              </w:rPr>
              <w:t>16.05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025347">
              <w:rPr>
                <w:szCs w:val="24"/>
              </w:rPr>
              <w:t>162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27C7A" w:rsidP="00B27C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7E6FCB" w:rsidTr="009D611D">
        <w:trPr>
          <w:trHeight w:val="460"/>
        </w:trPr>
        <w:tc>
          <w:tcPr>
            <w:tcW w:w="5671" w:type="dxa"/>
          </w:tcPr>
          <w:p w:rsidR="007E6FCB" w:rsidRPr="00D239AB" w:rsidRDefault="003B0B63" w:rsidP="00025347">
            <w:pPr>
              <w:jc w:val="both"/>
              <w:rPr>
                <w:sz w:val="28"/>
                <w:szCs w:val="28"/>
              </w:rPr>
            </w:pPr>
            <w:r w:rsidRPr="00A640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решения о внесении изменений 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A640E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</w:t>
            </w:r>
            <w:r w:rsidRPr="00A640E8">
              <w:rPr>
                <w:sz w:val="28"/>
                <w:szCs w:val="28"/>
              </w:rPr>
              <w:t xml:space="preserve"> Городской Думы Петропавловск-Камчатского городского округа от 27.12.2013 №</w:t>
            </w:r>
            <w:r w:rsidR="00025347">
              <w:rPr>
                <w:sz w:val="28"/>
                <w:szCs w:val="28"/>
              </w:rPr>
              <w:t xml:space="preserve"> </w:t>
            </w:r>
            <w:r w:rsidRPr="00A640E8">
              <w:rPr>
                <w:sz w:val="28"/>
                <w:szCs w:val="28"/>
              </w:rPr>
              <w:t>173-нд «О</w:t>
            </w:r>
            <w:r>
              <w:rPr>
                <w:sz w:val="28"/>
                <w:szCs w:val="28"/>
              </w:rPr>
              <w:t xml:space="preserve"> </w:t>
            </w:r>
            <w:r w:rsidRPr="00A640E8">
              <w:rPr>
                <w:sz w:val="28"/>
                <w:szCs w:val="28"/>
              </w:rPr>
              <w:t>бюджетном процессе</w:t>
            </w:r>
            <w:r>
              <w:rPr>
                <w:sz w:val="28"/>
                <w:szCs w:val="28"/>
              </w:rPr>
              <w:t xml:space="preserve"> </w:t>
            </w:r>
            <w:r w:rsidR="009D611D">
              <w:rPr>
                <w:sz w:val="28"/>
                <w:szCs w:val="28"/>
              </w:rPr>
              <w:br/>
            </w:r>
            <w:r w:rsidRPr="00A640E8">
              <w:rPr>
                <w:sz w:val="28"/>
                <w:szCs w:val="28"/>
              </w:rPr>
              <w:t>в Петропавловск-Камчатском городском округе»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611D" w:rsidRPr="00A640E8" w:rsidRDefault="009D611D" w:rsidP="009D61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0E8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 xml:space="preserve">о внесении изменений в </w:t>
      </w:r>
      <w:r w:rsidRPr="00A640E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640E8">
        <w:rPr>
          <w:sz w:val="28"/>
          <w:szCs w:val="28"/>
        </w:rPr>
        <w:t xml:space="preserve"> Городской Думы Петропавловск-Камчатского городского округа от 27.12.2013 №</w:t>
      </w:r>
      <w:r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 xml:space="preserve">173-нд </w:t>
      </w:r>
      <w:r>
        <w:rPr>
          <w:sz w:val="28"/>
          <w:szCs w:val="28"/>
        </w:rPr>
        <w:br/>
      </w:r>
      <w:r w:rsidRPr="00A640E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в Петропавловск-Камчатском городском округе», внесенный Глав</w:t>
      </w:r>
      <w:r>
        <w:rPr>
          <w:sz w:val="28"/>
          <w:szCs w:val="28"/>
        </w:rPr>
        <w:t>ой</w:t>
      </w:r>
      <w:r w:rsidRPr="00A640E8">
        <w:rPr>
          <w:sz w:val="28"/>
          <w:szCs w:val="28"/>
        </w:rPr>
        <w:t xml:space="preserve"> Петропавловск-Камчатского городского округа </w:t>
      </w:r>
      <w:r>
        <w:rPr>
          <w:sz w:val="28"/>
          <w:szCs w:val="28"/>
        </w:rPr>
        <w:t>Иваненко В.Ю.</w:t>
      </w:r>
      <w:r w:rsidRPr="00A640E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244610">
        <w:rPr>
          <w:sz w:val="28"/>
          <w:szCs w:val="28"/>
        </w:rPr>
        <w:t>в соответствии со статьей 28 Устава Петропавловск-Камчатского городского округа</w:t>
      </w:r>
      <w:r w:rsidRPr="00A640E8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9D611D" w:rsidRPr="00A640E8" w:rsidRDefault="009D611D" w:rsidP="009D611D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9D611D" w:rsidRDefault="009D611D" w:rsidP="009D611D">
      <w:pPr>
        <w:ind w:right="140"/>
        <w:jc w:val="both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9D611D" w:rsidRPr="006C18D4" w:rsidRDefault="009D611D" w:rsidP="009D611D">
      <w:pPr>
        <w:ind w:right="140"/>
        <w:jc w:val="both"/>
        <w:rPr>
          <w:b/>
          <w:bCs/>
          <w:sz w:val="28"/>
          <w:szCs w:val="28"/>
        </w:rPr>
      </w:pPr>
    </w:p>
    <w:p w:rsidR="009D611D" w:rsidRPr="00C668BB" w:rsidRDefault="009D611D" w:rsidP="009D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68BB">
        <w:rPr>
          <w:sz w:val="28"/>
          <w:szCs w:val="28"/>
        </w:rPr>
        <w:t>Принять Решение о внесении изменений в Решение Городской Думы Петропавловск-Камчатского городского округа от 27.12.2013 №</w:t>
      </w:r>
      <w:r>
        <w:rPr>
          <w:sz w:val="28"/>
          <w:szCs w:val="28"/>
        </w:rPr>
        <w:t xml:space="preserve"> </w:t>
      </w:r>
      <w:r w:rsidRPr="00C668BB">
        <w:rPr>
          <w:sz w:val="28"/>
          <w:szCs w:val="28"/>
        </w:rPr>
        <w:t xml:space="preserve">173-нд </w:t>
      </w:r>
      <w:r w:rsidRPr="00C668BB">
        <w:rPr>
          <w:sz w:val="28"/>
          <w:szCs w:val="28"/>
        </w:rPr>
        <w:br/>
        <w:t>«О бюджетном процессе в Петропавловск-Камчатском городском округе».</w:t>
      </w:r>
    </w:p>
    <w:p w:rsidR="00B27C7A" w:rsidRDefault="009D611D" w:rsidP="009D61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628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</w:t>
      </w:r>
      <w:r w:rsidRPr="00017628">
        <w:rPr>
          <w:sz w:val="28"/>
          <w:szCs w:val="28"/>
        </w:rPr>
        <w:t>принятое Решение</w:t>
      </w:r>
      <w:r w:rsidRPr="00507B6F">
        <w:rPr>
          <w:sz w:val="28"/>
          <w:szCs w:val="28"/>
        </w:rPr>
        <w:t xml:space="preserve"> </w:t>
      </w:r>
      <w:r w:rsidRPr="00017628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017628">
        <w:rPr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025C72" w:rsidRDefault="00025C72" w:rsidP="00592A64">
      <w:pPr>
        <w:pStyle w:val="af"/>
        <w:ind w:left="0" w:firstLine="709"/>
        <w:jc w:val="both"/>
        <w:rPr>
          <w:bCs/>
          <w:sz w:val="28"/>
          <w:szCs w:val="28"/>
        </w:rPr>
      </w:pPr>
    </w:p>
    <w:p w:rsidR="00592A64" w:rsidRDefault="00592A64" w:rsidP="00592A64">
      <w:pPr>
        <w:pStyle w:val="af"/>
        <w:ind w:left="0" w:firstLine="709"/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010"/>
      </w:tblGrid>
      <w:tr w:rsidR="009035DC" w:rsidRPr="00FA1B15" w:rsidTr="00B27C7A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03265D" w:rsidRPr="00FA1B15" w:rsidRDefault="009035DC" w:rsidP="00B27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B27C7A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FBC">
        <w:rPr>
          <w:sz w:val="28"/>
          <w:szCs w:val="28"/>
        </w:rPr>
        <w:t>16.05</w:t>
      </w:r>
      <w:r w:rsidR="00B21C20">
        <w:rPr>
          <w:sz w:val="28"/>
          <w:szCs w:val="28"/>
        </w:rPr>
        <w:t xml:space="preserve">.2018 </w:t>
      </w:r>
      <w:r w:rsidRPr="00025347">
        <w:rPr>
          <w:sz w:val="28"/>
          <w:szCs w:val="28"/>
        </w:rPr>
        <w:t xml:space="preserve">№ </w:t>
      </w:r>
      <w:r w:rsidR="00025347" w:rsidRPr="00025347">
        <w:rPr>
          <w:sz w:val="28"/>
          <w:szCs w:val="28"/>
        </w:rPr>
        <w:t>50</w:t>
      </w:r>
      <w:r w:rsidR="000C06E3" w:rsidRPr="00025347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4F2660" w:rsidRDefault="004F2660" w:rsidP="0076730D">
      <w:pPr>
        <w:tabs>
          <w:tab w:val="left" w:pos="9781"/>
        </w:tabs>
        <w:ind w:right="-1"/>
        <w:jc w:val="center"/>
        <w:rPr>
          <w:b/>
          <w:sz w:val="28"/>
          <w:szCs w:val="28"/>
        </w:rPr>
      </w:pPr>
      <w:r w:rsidRPr="004E7C5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4E7C56">
        <w:rPr>
          <w:b/>
          <w:sz w:val="28"/>
          <w:szCs w:val="28"/>
        </w:rPr>
        <w:t xml:space="preserve"> в Решение Городской Думы Петропавловск</w:t>
      </w:r>
      <w:r w:rsidRPr="003D2DDD">
        <w:rPr>
          <w:sz w:val="28"/>
          <w:szCs w:val="28"/>
        </w:rPr>
        <w:t>-</w:t>
      </w:r>
      <w:r w:rsidRPr="004E7C56">
        <w:rPr>
          <w:b/>
          <w:sz w:val="28"/>
          <w:szCs w:val="28"/>
        </w:rPr>
        <w:t>Камчатского городского округа от 27.12.2013 №</w:t>
      </w:r>
      <w:r>
        <w:rPr>
          <w:b/>
          <w:sz w:val="28"/>
          <w:szCs w:val="28"/>
        </w:rPr>
        <w:t xml:space="preserve"> </w:t>
      </w:r>
      <w:r w:rsidRPr="004E7C56">
        <w:rPr>
          <w:b/>
          <w:sz w:val="28"/>
          <w:szCs w:val="28"/>
        </w:rPr>
        <w:t>173</w:t>
      </w:r>
      <w:r w:rsidRPr="003D2DDD">
        <w:rPr>
          <w:sz w:val="28"/>
          <w:szCs w:val="28"/>
        </w:rPr>
        <w:t>-</w:t>
      </w:r>
      <w:r w:rsidRPr="004E7C56">
        <w:rPr>
          <w:b/>
          <w:sz w:val="28"/>
          <w:szCs w:val="28"/>
        </w:rPr>
        <w:t>нд</w:t>
      </w:r>
    </w:p>
    <w:p w:rsidR="004F2660" w:rsidRPr="004E7C56" w:rsidRDefault="004F2660" w:rsidP="0076730D">
      <w:pPr>
        <w:tabs>
          <w:tab w:val="left" w:pos="9781"/>
        </w:tabs>
        <w:ind w:right="-1"/>
        <w:jc w:val="center"/>
        <w:rPr>
          <w:b/>
          <w:sz w:val="28"/>
          <w:szCs w:val="28"/>
        </w:rPr>
      </w:pPr>
      <w:r w:rsidRPr="004E7C56">
        <w:rPr>
          <w:b/>
          <w:sz w:val="28"/>
          <w:szCs w:val="28"/>
        </w:rPr>
        <w:t>«О бюджетном процессе в Петропавловск</w:t>
      </w:r>
      <w:r w:rsidRPr="003D2DDD">
        <w:rPr>
          <w:sz w:val="28"/>
          <w:szCs w:val="28"/>
        </w:rPr>
        <w:t>-</w:t>
      </w:r>
      <w:r w:rsidRPr="004E7C56">
        <w:rPr>
          <w:b/>
          <w:sz w:val="28"/>
          <w:szCs w:val="28"/>
        </w:rPr>
        <w:t>Камчатском городском округе»</w:t>
      </w:r>
    </w:p>
    <w:p w:rsidR="004F2660" w:rsidRPr="00A640E8" w:rsidRDefault="004F2660" w:rsidP="0076730D">
      <w:pPr>
        <w:pStyle w:val="a3"/>
        <w:tabs>
          <w:tab w:val="left" w:pos="9781"/>
        </w:tabs>
        <w:spacing w:before="240"/>
        <w:ind w:right="-1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4F2660" w:rsidRPr="00A640E8" w:rsidRDefault="004F2660" w:rsidP="004F2660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>
        <w:rPr>
          <w:i/>
          <w:iCs/>
        </w:rPr>
        <w:t>16.05.2018</w:t>
      </w:r>
      <w:r w:rsidRPr="00A640E8">
        <w:rPr>
          <w:i/>
          <w:iCs/>
        </w:rPr>
        <w:t xml:space="preserve"> №</w:t>
      </w:r>
      <w:r>
        <w:rPr>
          <w:i/>
          <w:iCs/>
        </w:rPr>
        <w:t xml:space="preserve"> </w:t>
      </w:r>
      <w:r w:rsidR="00025347" w:rsidRPr="00025347">
        <w:rPr>
          <w:i/>
          <w:iCs/>
        </w:rPr>
        <w:t>162</w:t>
      </w:r>
      <w:r w:rsidRPr="00025347">
        <w:rPr>
          <w:i/>
          <w:iCs/>
        </w:rPr>
        <w:t>-р</w:t>
      </w:r>
      <w:r w:rsidRPr="00A640E8">
        <w:rPr>
          <w:i/>
          <w:iCs/>
        </w:rPr>
        <w:t>)</w:t>
      </w:r>
    </w:p>
    <w:p w:rsidR="004F2660" w:rsidRDefault="004F2660" w:rsidP="004F2660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</w:p>
    <w:p w:rsidR="004F2660" w:rsidRDefault="004F2660" w:rsidP="004F2660">
      <w:pPr>
        <w:ind w:firstLine="709"/>
        <w:jc w:val="both"/>
        <w:rPr>
          <w:sz w:val="28"/>
          <w:szCs w:val="28"/>
        </w:rPr>
      </w:pPr>
      <w:r w:rsidRPr="00F35D5C">
        <w:rPr>
          <w:sz w:val="28"/>
          <w:szCs w:val="28"/>
        </w:rPr>
        <w:t xml:space="preserve">1. </w:t>
      </w:r>
      <w:bookmarkStart w:id="0" w:name="sub_405"/>
      <w:r>
        <w:rPr>
          <w:sz w:val="28"/>
          <w:szCs w:val="28"/>
        </w:rPr>
        <w:t>Абзац 3 статьи 24 изложить в следующей редакции:</w:t>
      </w:r>
    </w:p>
    <w:p w:rsidR="004F2660" w:rsidRDefault="004F2660" w:rsidP="004F2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«Проект бюджета городского округа дорабатывается финансовым органом </w:t>
      </w:r>
      <w:r>
        <w:rPr>
          <w:sz w:val="28"/>
          <w:szCs w:val="28"/>
        </w:rPr>
        <w:br/>
        <w:t>по результатам проведения публичных слушаний и не позднее 14 ноября представляется в администрацию городского округа для внесения в Городскую Думу.».</w:t>
      </w:r>
    </w:p>
    <w:p w:rsidR="004F2660" w:rsidRDefault="004F2660" w:rsidP="004F2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Абзац второй части 1 </w:t>
      </w:r>
      <w:r w:rsidRPr="00C668BB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C668BB">
        <w:rPr>
          <w:sz w:val="28"/>
          <w:szCs w:val="28"/>
        </w:rPr>
        <w:t xml:space="preserve"> 25</w:t>
      </w:r>
      <w:r w:rsidRPr="00C43FE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F2660" w:rsidRDefault="004F2660" w:rsidP="0076730D">
      <w:pPr>
        <w:ind w:firstLine="709"/>
        <w:jc w:val="both"/>
        <w:rPr>
          <w:sz w:val="28"/>
          <w:szCs w:val="28"/>
        </w:rPr>
      </w:pPr>
      <w:r w:rsidRPr="00F56641">
        <w:rPr>
          <w:sz w:val="28"/>
          <w:szCs w:val="28"/>
        </w:rPr>
        <w:t>«</w:t>
      </w:r>
      <w:bookmarkStart w:id="1" w:name="sub_2512"/>
      <w:r w:rsidRPr="00F56641">
        <w:rPr>
          <w:sz w:val="28"/>
          <w:szCs w:val="28"/>
        </w:rPr>
        <w:t>По результатам эксп</w:t>
      </w:r>
      <w:bookmarkStart w:id="2" w:name="_GoBack"/>
      <w:bookmarkEnd w:id="2"/>
      <w:r w:rsidRPr="00F56641">
        <w:rPr>
          <w:sz w:val="28"/>
          <w:szCs w:val="28"/>
        </w:rPr>
        <w:t xml:space="preserve">ертизы Контрольно-счетной палаты, правовой </w:t>
      </w:r>
      <w:r>
        <w:rPr>
          <w:sz w:val="28"/>
          <w:szCs w:val="28"/>
        </w:rPr>
        <w:br/>
      </w:r>
      <w:r w:rsidRPr="00F56641">
        <w:rPr>
          <w:sz w:val="28"/>
          <w:szCs w:val="28"/>
        </w:rPr>
        <w:t xml:space="preserve">и антикоррупционной экспертизы аппарата Городской Думы, финансовый орган подготавливает и </w:t>
      </w:r>
      <w:r>
        <w:rPr>
          <w:sz w:val="28"/>
          <w:szCs w:val="28"/>
        </w:rPr>
        <w:t xml:space="preserve">направляет в администрацию городского округа </w:t>
      </w:r>
      <w:r w:rsidRPr="00F56641">
        <w:rPr>
          <w:sz w:val="28"/>
          <w:szCs w:val="28"/>
        </w:rPr>
        <w:t>таблицу поправок, не изменяющую основные параметры проекта бюджета</w:t>
      </w:r>
      <w:r>
        <w:rPr>
          <w:sz w:val="28"/>
          <w:szCs w:val="28"/>
        </w:rPr>
        <w:t xml:space="preserve"> городского округа,</w:t>
      </w:r>
      <w:r w:rsidRPr="00F5664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для направления таблицы поправок </w:t>
      </w:r>
      <w:r w:rsidRPr="00F56641">
        <w:rPr>
          <w:sz w:val="28"/>
          <w:szCs w:val="28"/>
        </w:rPr>
        <w:t>в Городскую Думу.</w:t>
      </w:r>
      <w:r>
        <w:rPr>
          <w:sz w:val="28"/>
          <w:szCs w:val="28"/>
        </w:rPr>
        <w:t>».</w:t>
      </w:r>
    </w:p>
    <w:p w:rsidR="004F2660" w:rsidRPr="00C668BB" w:rsidRDefault="004F2660" w:rsidP="00767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68BB">
        <w:rPr>
          <w:sz w:val="28"/>
          <w:szCs w:val="28"/>
        </w:rPr>
        <w:t>В статье 27:</w:t>
      </w:r>
    </w:p>
    <w:p w:rsidR="004F2660" w:rsidRDefault="004F2660" w:rsidP="00767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1 части 1 </w:t>
      </w:r>
      <w:r w:rsidRPr="00AE7061">
        <w:rPr>
          <w:sz w:val="28"/>
          <w:szCs w:val="28"/>
        </w:rPr>
        <w:t>слова «Глава городского округа представляет» заменить словами «Администрация городского округа вносит</w:t>
      </w:r>
      <w:r>
        <w:rPr>
          <w:sz w:val="28"/>
          <w:szCs w:val="28"/>
        </w:rPr>
        <w:t>»;</w:t>
      </w:r>
    </w:p>
    <w:p w:rsidR="004F2660" w:rsidRPr="00C248EB" w:rsidRDefault="004F2660" w:rsidP="00767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1 части 6 слова «Глава городского округа» заменить словами «администрация городского округа».</w:t>
      </w:r>
    </w:p>
    <w:p w:rsidR="004F2660" w:rsidRDefault="004F2660" w:rsidP="00767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Часть 3 статьи 33 изложить в следующей редакции:</w:t>
      </w:r>
    </w:p>
    <w:p w:rsidR="004F2660" w:rsidRPr="006351DF" w:rsidRDefault="004F2660" w:rsidP="0076730D">
      <w:pPr>
        <w:ind w:firstLine="709"/>
        <w:jc w:val="both"/>
        <w:rPr>
          <w:sz w:val="28"/>
          <w:szCs w:val="28"/>
        </w:rPr>
      </w:pPr>
      <w:r w:rsidRPr="006351DF">
        <w:rPr>
          <w:sz w:val="28"/>
          <w:szCs w:val="28"/>
        </w:rPr>
        <w:t>«3. По итогам рассмотрения отчета об исполнении бюджета городского округа Городская Дума принимает одно из следующих решений:</w:t>
      </w:r>
    </w:p>
    <w:p w:rsidR="004F2660" w:rsidRPr="006351DF" w:rsidRDefault="004F2660" w:rsidP="00767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1DF">
        <w:rPr>
          <w:sz w:val="28"/>
          <w:szCs w:val="28"/>
        </w:rPr>
        <w:t xml:space="preserve">- об утверждении </w:t>
      </w:r>
      <w:r>
        <w:rPr>
          <w:sz w:val="28"/>
          <w:szCs w:val="28"/>
        </w:rPr>
        <w:t>решения</w:t>
      </w:r>
      <w:r w:rsidRPr="006351DF">
        <w:rPr>
          <w:sz w:val="28"/>
          <w:szCs w:val="28"/>
        </w:rPr>
        <w:t xml:space="preserve"> об исполнении бюджета городского округа;</w:t>
      </w:r>
    </w:p>
    <w:p w:rsidR="004F2660" w:rsidRPr="006351DF" w:rsidRDefault="004F2660" w:rsidP="00767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1DF">
        <w:rPr>
          <w:sz w:val="28"/>
          <w:szCs w:val="28"/>
        </w:rPr>
        <w:t xml:space="preserve">- об отклонении </w:t>
      </w:r>
      <w:r>
        <w:rPr>
          <w:sz w:val="28"/>
          <w:szCs w:val="28"/>
        </w:rPr>
        <w:t>решения</w:t>
      </w:r>
      <w:r w:rsidRPr="006351DF">
        <w:rPr>
          <w:sz w:val="28"/>
          <w:szCs w:val="28"/>
        </w:rPr>
        <w:t xml:space="preserve"> об исполнении бюджета городского округа.</w:t>
      </w:r>
    </w:p>
    <w:p w:rsidR="004F2660" w:rsidRDefault="004F2660" w:rsidP="00767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1DF">
        <w:rPr>
          <w:sz w:val="28"/>
          <w:szCs w:val="28"/>
        </w:rPr>
        <w:t xml:space="preserve">В случае отклонения Городской Думой </w:t>
      </w:r>
      <w:r>
        <w:rPr>
          <w:sz w:val="28"/>
          <w:szCs w:val="28"/>
        </w:rPr>
        <w:t>решения</w:t>
      </w:r>
      <w:r w:rsidRPr="006351DF">
        <w:rPr>
          <w:sz w:val="28"/>
          <w:szCs w:val="28"/>
        </w:rPr>
        <w:t xml:space="preserve"> об исполнении бюджета городского округа</w:t>
      </w:r>
      <w:r>
        <w:rPr>
          <w:sz w:val="28"/>
          <w:szCs w:val="28"/>
        </w:rPr>
        <w:t>,</w:t>
      </w:r>
      <w:r w:rsidRPr="006351DF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решение</w:t>
      </w:r>
      <w:r w:rsidRPr="006351DF">
        <w:rPr>
          <w:sz w:val="28"/>
          <w:szCs w:val="28"/>
        </w:rPr>
        <w:t xml:space="preserve"> возвращается в админис</w:t>
      </w:r>
      <w:r>
        <w:rPr>
          <w:sz w:val="28"/>
          <w:szCs w:val="28"/>
        </w:rPr>
        <w:t xml:space="preserve">трацию городского округа, </w:t>
      </w:r>
      <w:r w:rsidRPr="006351DF">
        <w:rPr>
          <w:sz w:val="28"/>
          <w:szCs w:val="28"/>
        </w:rPr>
        <w:t xml:space="preserve">для устранения фактов недостоверного и неполного отражения данных </w:t>
      </w:r>
      <w:r w:rsidR="0076730D">
        <w:rPr>
          <w:sz w:val="28"/>
          <w:szCs w:val="28"/>
        </w:rPr>
        <w:br/>
      </w:r>
      <w:r w:rsidRPr="006351DF">
        <w:rPr>
          <w:sz w:val="28"/>
          <w:szCs w:val="28"/>
        </w:rPr>
        <w:t>и повторного представления в срок, не превышающий один месяц.</w:t>
      </w:r>
      <w:r>
        <w:rPr>
          <w:sz w:val="28"/>
          <w:szCs w:val="28"/>
        </w:rPr>
        <w:t>».</w:t>
      </w:r>
    </w:p>
    <w:p w:rsidR="004F2660" w:rsidRPr="00016BDA" w:rsidRDefault="004F2660" w:rsidP="00767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6BDA">
        <w:rPr>
          <w:sz w:val="28"/>
          <w:szCs w:val="28"/>
        </w:rPr>
        <w:t xml:space="preserve">. Статью 37 изложить в следующей редакции: </w:t>
      </w:r>
    </w:p>
    <w:p w:rsidR="004F2660" w:rsidRPr="00016BDA" w:rsidRDefault="004F2660" w:rsidP="0076730D">
      <w:pPr>
        <w:pStyle w:val="af2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6BDA">
        <w:rPr>
          <w:rFonts w:ascii="Times New Roman" w:hAnsi="Times New Roman" w:cs="Times New Roman"/>
          <w:sz w:val="28"/>
          <w:szCs w:val="28"/>
        </w:rPr>
        <w:t>«</w:t>
      </w:r>
      <w:r w:rsidRPr="00C668BB">
        <w:rPr>
          <w:rFonts w:ascii="Times New Roman" w:hAnsi="Times New Roman" w:cs="Times New Roman"/>
          <w:b/>
          <w:bCs/>
          <w:sz w:val="28"/>
          <w:szCs w:val="28"/>
        </w:rPr>
        <w:t>Статья 37.</w:t>
      </w:r>
      <w:r w:rsidRPr="00C668BB">
        <w:rPr>
          <w:rFonts w:ascii="Times New Roman" w:hAnsi="Times New Roman" w:cs="Times New Roman"/>
          <w:b/>
          <w:sz w:val="28"/>
          <w:szCs w:val="28"/>
        </w:rPr>
        <w:t xml:space="preserve"> Полномочия финансового органа по осуществлению муниципального финансового контроля при санкционировании операций</w:t>
      </w:r>
    </w:p>
    <w:p w:rsidR="004F2660" w:rsidRPr="00016BDA" w:rsidRDefault="004F2660" w:rsidP="004F2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6BDA">
        <w:rPr>
          <w:sz w:val="28"/>
          <w:szCs w:val="28"/>
        </w:rPr>
        <w:lastRenderedPageBreak/>
        <w:t>Полномочиями финансового органа по осуществлению муниципального финансового контроля при санкционировании операций являются:</w:t>
      </w:r>
    </w:p>
    <w:p w:rsidR="004F2660" w:rsidRPr="00016BDA" w:rsidRDefault="004F2660" w:rsidP="004F2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6BDA">
        <w:rPr>
          <w:sz w:val="28"/>
          <w:szCs w:val="28"/>
        </w:rPr>
        <w:t>- контроль за непревышением суммы по операции над лимитами бюджетных обязательств и (или) бюджетными ассигнованиями;</w:t>
      </w:r>
    </w:p>
    <w:p w:rsidR="004F2660" w:rsidRPr="00016BDA" w:rsidRDefault="004F2660" w:rsidP="004F2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713"/>
      <w:r w:rsidRPr="00016BDA">
        <w:rPr>
          <w:sz w:val="28"/>
          <w:szCs w:val="28"/>
        </w:rPr>
        <w:t xml:space="preserve">- контроль за соответствием содержания проводимой операции коду вида расходов </w:t>
      </w:r>
      <w:hyperlink r:id="rId9" w:history="1">
        <w:r w:rsidRPr="00016BDA">
          <w:rPr>
            <w:sz w:val="28"/>
            <w:szCs w:val="28"/>
          </w:rPr>
          <w:t>бюджетной классификации</w:t>
        </w:r>
      </w:hyperlink>
      <w:r w:rsidRPr="00016BDA">
        <w:rPr>
          <w:sz w:val="28"/>
          <w:szCs w:val="28"/>
        </w:rPr>
        <w:t xml:space="preserve"> Российской Федерации, указанному </w:t>
      </w:r>
      <w:r w:rsidR="0076730D">
        <w:rPr>
          <w:sz w:val="28"/>
          <w:szCs w:val="28"/>
        </w:rPr>
        <w:br/>
      </w:r>
      <w:r w:rsidRPr="00016BDA">
        <w:rPr>
          <w:sz w:val="28"/>
          <w:szCs w:val="28"/>
        </w:rPr>
        <w:t>в платежном документе, представленном в Федеральное казначейство получателем бюджетных средств;</w:t>
      </w:r>
    </w:p>
    <w:bookmarkEnd w:id="3"/>
    <w:p w:rsidR="004F2660" w:rsidRPr="00016BDA" w:rsidRDefault="004F2660" w:rsidP="004F2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6BDA">
        <w:rPr>
          <w:sz w:val="28"/>
          <w:szCs w:val="28"/>
        </w:rPr>
        <w:t>- контроль за наличием документов, подтверждающих возникновение денежного обязательства, подлежащего оплате за счет средств бюджета городского округа;</w:t>
      </w:r>
    </w:p>
    <w:p w:rsidR="004F2660" w:rsidRPr="00016BDA" w:rsidRDefault="004F2660" w:rsidP="004F2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715"/>
      <w:r w:rsidRPr="00016BDA">
        <w:rPr>
          <w:sz w:val="28"/>
          <w:szCs w:val="28"/>
        </w:rPr>
        <w:t xml:space="preserve">-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0" w:history="1">
        <w:r w:rsidRPr="00016BDA">
          <w:rPr>
            <w:sz w:val="28"/>
            <w:szCs w:val="28"/>
          </w:rPr>
          <w:t>законодательством</w:t>
        </w:r>
      </w:hyperlink>
      <w:r w:rsidRPr="00016BDA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</w:t>
      </w:r>
      <w:r w:rsidR="0076730D">
        <w:rPr>
          <w:sz w:val="28"/>
          <w:szCs w:val="28"/>
        </w:rPr>
        <w:br/>
      </w:r>
      <w:r w:rsidRPr="00016BDA">
        <w:rPr>
          <w:sz w:val="28"/>
          <w:szCs w:val="28"/>
        </w:rPr>
        <w:t>для обеспечения муниципальных нужд реестре контрактов, заключенных заказчиками.».</w:t>
      </w:r>
    </w:p>
    <w:bookmarkEnd w:id="4"/>
    <w:p w:rsidR="009B7FBC" w:rsidRDefault="004F2660" w:rsidP="004F266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6. </w:t>
      </w:r>
      <w:bookmarkEnd w:id="0"/>
      <w:bookmarkEnd w:id="1"/>
      <w:r w:rsidRPr="00CC0EC4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Pr="00490CC4">
        <w:rPr>
          <w:sz w:val="28"/>
          <w:szCs w:val="28"/>
        </w:rPr>
        <w:t>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Default="00FD1AC8" w:rsidP="004935C4">
            <w:pPr>
              <w:rPr>
                <w:sz w:val="28"/>
                <w:szCs w:val="28"/>
              </w:rPr>
            </w:pPr>
          </w:p>
          <w:p w:rsidR="009F03C1" w:rsidRDefault="009F03C1" w:rsidP="004935C4">
            <w:pPr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4935C4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4935C4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4935C4">
            <w:pPr>
              <w:jc w:val="right"/>
              <w:rPr>
                <w:sz w:val="28"/>
                <w:szCs w:val="28"/>
              </w:rPr>
            </w:pPr>
          </w:p>
          <w:p w:rsidR="009F03C1" w:rsidRDefault="009F03C1" w:rsidP="004935C4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4935C4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</w:tr>
    </w:tbl>
    <w:p w:rsidR="00EF3F33" w:rsidRDefault="00EF3F33" w:rsidP="00592A64">
      <w:pPr>
        <w:ind w:right="140"/>
      </w:pPr>
    </w:p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8D" w:rsidRDefault="008F138D" w:rsidP="00554104">
      <w:r>
        <w:separator/>
      </w:r>
    </w:p>
  </w:endnote>
  <w:endnote w:type="continuationSeparator" w:id="0">
    <w:p w:rsidR="008F138D" w:rsidRDefault="008F138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8D" w:rsidRDefault="008F138D" w:rsidP="00554104">
      <w:r>
        <w:separator/>
      </w:r>
    </w:p>
  </w:footnote>
  <w:footnote w:type="continuationSeparator" w:id="0">
    <w:p w:rsidR="008F138D" w:rsidRDefault="008F138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6730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27C7A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546C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9362-B2A4-437E-8987-FD000869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6</cp:revision>
  <cp:lastPrinted>2018-01-31T02:39:00Z</cp:lastPrinted>
  <dcterms:created xsi:type="dcterms:W3CDTF">2018-05-15T04:57:00Z</dcterms:created>
  <dcterms:modified xsi:type="dcterms:W3CDTF">2018-05-16T03:36:00Z</dcterms:modified>
</cp:coreProperties>
</file>