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3E647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153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E647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</w:tblGrid>
      <w:tr w:rsidR="003E6478" w:rsidRPr="002D7524" w:rsidTr="003E6478">
        <w:trPr>
          <w:trHeight w:val="3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3E6478" w:rsidRDefault="003E6478" w:rsidP="00EB3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E15553">
              <w:rPr>
                <w:color w:val="FFFFFF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установке</w:t>
            </w:r>
            <w:r w:rsidRPr="00E15553">
              <w:rPr>
                <w:color w:val="FFFFFF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мемориальной</w:t>
            </w:r>
            <w:r w:rsidRPr="00E15553">
              <w:rPr>
                <w:color w:val="FFFFFF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доски </w:t>
            </w:r>
          </w:p>
          <w:p w:rsidR="003E6478" w:rsidRDefault="003E6478" w:rsidP="00EB3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Якову Игоревичу Хасанову</w:t>
            </w:r>
          </w:p>
          <w:p w:rsidR="003E6478" w:rsidRPr="006A34A5" w:rsidRDefault="003E6478" w:rsidP="00EB34C1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E6478" w:rsidRDefault="003E6478" w:rsidP="003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Комиссии по рассмотрению предложений об установке памятных знаков на территории Петропавловск-Камчатского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27.03.2018 № 2, </w:t>
      </w:r>
      <w:r w:rsidRPr="00EF12CC">
        <w:rPr>
          <w:sz w:val="28"/>
          <w:szCs w:val="28"/>
        </w:rPr>
        <w:t xml:space="preserve">в целях увековечения памяти </w:t>
      </w:r>
      <w:r>
        <w:rPr>
          <w:sz w:val="28"/>
          <w:szCs w:val="28"/>
        </w:rPr>
        <w:t xml:space="preserve">погибшего при исполнении воинского долга старшего лейтенанта Якова Игоревича Хасанова,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Решением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05.07.2016 № 448-нд </w:t>
      </w:r>
      <w:r w:rsidRPr="00EF12CC">
        <w:rPr>
          <w:sz w:val="28"/>
          <w:szCs w:val="28"/>
        </w:rPr>
        <w:t xml:space="preserve">«О порядке установки памятников, мемориальных </w:t>
      </w:r>
      <w:r>
        <w:rPr>
          <w:sz w:val="28"/>
          <w:szCs w:val="28"/>
        </w:rPr>
        <w:br/>
      </w:r>
      <w:r w:rsidRPr="00EF12CC">
        <w:rPr>
          <w:sz w:val="28"/>
          <w:szCs w:val="28"/>
        </w:rPr>
        <w:t>и памятных досок, мемориальных плит и иных памятных знаков</w:t>
      </w:r>
      <w:r>
        <w:rPr>
          <w:sz w:val="28"/>
          <w:szCs w:val="28"/>
        </w:rPr>
        <w:t xml:space="preserve"> </w:t>
      </w:r>
      <w:r w:rsidRPr="00EF12CC">
        <w:rPr>
          <w:sz w:val="28"/>
          <w:szCs w:val="28"/>
        </w:rPr>
        <w:t>на территории Петропавловск-Камчатского городского округа»</w:t>
      </w:r>
      <w:r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  <w:bookmarkStart w:id="0" w:name="_GoBack"/>
      <w:bookmarkEnd w:id="0"/>
    </w:p>
    <w:p w:rsidR="007E6FCB" w:rsidRDefault="007E6FCB" w:rsidP="007E6FCB">
      <w:pPr>
        <w:rPr>
          <w:sz w:val="28"/>
          <w:szCs w:val="28"/>
        </w:rPr>
      </w:pPr>
    </w:p>
    <w:p w:rsidR="003E6478" w:rsidRDefault="003E6478" w:rsidP="003E6478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мемориальную доску Якову Игоревичу Хасанову на фасаде здания, расположенного по адресу: город Петропавловск-Камчатский</w:t>
      </w:r>
      <w:r w:rsidRPr="00EF12CC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Победы</w:t>
      </w:r>
      <w:r w:rsidRPr="00EF12CC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 w:rsidRPr="00EF12CC">
        <w:rPr>
          <w:sz w:val="28"/>
          <w:szCs w:val="28"/>
        </w:rPr>
        <w:t>/1</w:t>
      </w:r>
      <w:r>
        <w:rPr>
          <w:sz w:val="28"/>
          <w:szCs w:val="28"/>
        </w:rPr>
        <w:t xml:space="preserve"> (далее - мемориальная доска)</w:t>
      </w:r>
      <w:r w:rsidRPr="00EF12CC">
        <w:rPr>
          <w:sz w:val="28"/>
          <w:szCs w:val="28"/>
        </w:rPr>
        <w:t>.</w:t>
      </w:r>
    </w:p>
    <w:p w:rsidR="003E6478" w:rsidRDefault="003E6478" w:rsidP="003E6478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Определить:</w:t>
      </w:r>
    </w:p>
    <w:p w:rsidR="003E6478" w:rsidRDefault="003E6478" w:rsidP="003E64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источником финансирования работ по проектированию, изготовлению, установке </w:t>
      </w:r>
      <w:r w:rsidRPr="00272F23">
        <w:rPr>
          <w:bCs/>
          <w:sz w:val="28"/>
          <w:szCs w:val="28"/>
        </w:rPr>
        <w:t xml:space="preserve">и обеспечению </w:t>
      </w:r>
      <w:r>
        <w:rPr>
          <w:bCs/>
          <w:sz w:val="28"/>
          <w:szCs w:val="28"/>
        </w:rPr>
        <w:t xml:space="preserve">церемонии </w:t>
      </w:r>
      <w:r w:rsidRPr="00272F23">
        <w:rPr>
          <w:bCs/>
          <w:sz w:val="28"/>
          <w:szCs w:val="28"/>
        </w:rPr>
        <w:t>торжественного открытия мемориальной доски</w:t>
      </w:r>
      <w:r>
        <w:rPr>
          <w:bCs/>
          <w:sz w:val="28"/>
          <w:szCs w:val="28"/>
        </w:rPr>
        <w:t xml:space="preserve"> </w:t>
      </w:r>
      <w:r w:rsidRPr="00EF12CC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а офицерского собрания </w:t>
      </w:r>
      <w:r w:rsidRPr="00272F23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272F23">
        <w:rPr>
          <w:bCs/>
          <w:sz w:val="28"/>
          <w:szCs w:val="28"/>
        </w:rPr>
        <w:t xml:space="preserve"> Федеральной службы безопасности Российской Федерации по Камчатскому краю</w:t>
      </w:r>
      <w:r>
        <w:rPr>
          <w:bCs/>
          <w:sz w:val="28"/>
          <w:szCs w:val="28"/>
        </w:rPr>
        <w:t>;</w:t>
      </w:r>
    </w:p>
    <w:p w:rsidR="003E6478" w:rsidRDefault="003E6478" w:rsidP="003E64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источником</w:t>
      </w:r>
      <w:r w:rsidRPr="00926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финансирования содержания мемориальной </w:t>
      </w:r>
      <w:r w:rsidRPr="00272F23">
        <w:rPr>
          <w:bCs/>
          <w:sz w:val="28"/>
          <w:szCs w:val="28"/>
        </w:rPr>
        <w:t>доски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после передачи ее в собственность Петропавловск-Камчатского городского округа </w:t>
      </w:r>
      <w:r w:rsidRPr="00EF12CC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>а бюджета Петропавловск-Камчатского городского округа.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Default="00B71D0C" w:rsidP="003E6478">
      <w:pPr>
        <w:rPr>
          <w:szCs w:val="28"/>
        </w:rPr>
      </w:pPr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2D" w:rsidRDefault="00207E2D" w:rsidP="00554104">
      <w:r>
        <w:separator/>
      </w:r>
    </w:p>
  </w:endnote>
  <w:endnote w:type="continuationSeparator" w:id="0">
    <w:p w:rsidR="00207E2D" w:rsidRDefault="00207E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2D" w:rsidRDefault="00207E2D" w:rsidP="00554104">
      <w:r>
        <w:separator/>
      </w:r>
    </w:p>
  </w:footnote>
  <w:footnote w:type="continuationSeparator" w:id="0">
    <w:p w:rsidR="00207E2D" w:rsidRDefault="00207E2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8F2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0E09-EE4B-4465-9F98-13909D8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8</cp:revision>
  <cp:lastPrinted>2018-03-19T22:59:00Z</cp:lastPrinted>
  <dcterms:created xsi:type="dcterms:W3CDTF">2018-03-21T23:48:00Z</dcterms:created>
  <dcterms:modified xsi:type="dcterms:W3CDTF">2018-04-18T02:58:00Z</dcterms:modified>
</cp:coreProperties>
</file>