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973507" w:rsidRPr="008012D5" w:rsidTr="002723E2">
        <w:tc>
          <w:tcPr>
            <w:tcW w:w="985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B1F94A" wp14:editId="53B59108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29845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789B133" wp14:editId="785FF4CC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2723E2">
        <w:tc>
          <w:tcPr>
            <w:tcW w:w="985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2723E2">
        <w:tc>
          <w:tcPr>
            <w:tcW w:w="985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2723E2">
        <w:tc>
          <w:tcPr>
            <w:tcW w:w="985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F3F4E" wp14:editId="596C5D4A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60960</wp:posOffset>
                      </wp:positionV>
                      <wp:extent cx="61150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680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4.8pt" to="481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00WA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8210B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2723E2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2723E2">
              <w:rPr>
                <w:szCs w:val="24"/>
              </w:rPr>
              <w:t xml:space="preserve">28.11.2018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2723E2">
              <w:rPr>
                <w:szCs w:val="24"/>
              </w:rPr>
              <w:t>308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8210B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2723E2" w:rsidP="008210B0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15-я (внеочередная)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8210B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8210B0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746"/>
      </w:tblGrid>
      <w:tr w:rsidR="00973507" w:rsidTr="00796975">
        <w:trPr>
          <w:trHeight w:val="455"/>
        </w:trPr>
        <w:tc>
          <w:tcPr>
            <w:tcW w:w="4746" w:type="dxa"/>
            <w:hideMark/>
          </w:tcPr>
          <w:p w:rsidR="00973507" w:rsidRDefault="00973507" w:rsidP="007969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40040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</w:t>
      </w:r>
      <w:r w:rsidR="00476E9F" w:rsidRPr="00476E9F">
        <w:rPr>
          <w:sz w:val="28"/>
        </w:rPr>
        <w:t xml:space="preserve">внесенный председателем Городской Думы Петропавловск-Камчатского городского округа </w:t>
      </w:r>
      <w:r w:rsidR="008210B0">
        <w:rPr>
          <w:sz w:val="28"/>
        </w:rPr>
        <w:br/>
      </w:r>
      <w:r w:rsidR="00476E9F" w:rsidRPr="00476E9F">
        <w:rPr>
          <w:sz w:val="28"/>
        </w:rPr>
        <w:t>Монаховой Г.В.,</w:t>
      </w:r>
      <w:r w:rsidRPr="004F5485">
        <w:rPr>
          <w:sz w:val="28"/>
          <w:szCs w:val="28"/>
        </w:rPr>
        <w:t xml:space="preserve"> </w:t>
      </w:r>
      <w:r w:rsidR="001215F1">
        <w:rPr>
          <w:sz w:val="28"/>
          <w:szCs w:val="28"/>
        </w:rPr>
        <w:t xml:space="preserve">в соответствии со </w:t>
      </w:r>
      <w:r w:rsidR="00867A85">
        <w:rPr>
          <w:sz w:val="28"/>
        </w:rPr>
        <w:t xml:space="preserve">статьей 28 Федерального закона </w:t>
      </w:r>
      <w:r w:rsidR="008210B0">
        <w:rPr>
          <w:sz w:val="28"/>
        </w:rPr>
        <w:br/>
      </w:r>
      <w:r>
        <w:rPr>
          <w:sz w:val="28"/>
        </w:rPr>
        <w:t>от 06.10.2003 № 131-ФЗ «Об общих принципах организации местного самоупра</w:t>
      </w:r>
      <w:r w:rsidR="004F5485">
        <w:rPr>
          <w:sz w:val="28"/>
        </w:rPr>
        <w:t>вления в Российской Федерации»</w:t>
      </w:r>
      <w:r w:rsidR="002C2FFB">
        <w:rPr>
          <w:sz w:val="28"/>
        </w:rPr>
        <w:t xml:space="preserve">, </w:t>
      </w:r>
      <w:r w:rsidR="002C2FFB" w:rsidRPr="00F609C5">
        <w:rPr>
          <w:sz w:val="28"/>
          <w:szCs w:val="28"/>
        </w:rPr>
        <w:t>статьей 28 Устава Петропавловск-Камчатского городского округа</w:t>
      </w:r>
      <w:r w:rsidR="004F5485">
        <w:rPr>
          <w:sz w:val="28"/>
        </w:rPr>
        <w:t xml:space="preserve">, </w:t>
      </w:r>
      <w:r w:rsidR="00576751" w:rsidRPr="00576751">
        <w:rPr>
          <w:sz w:val="28"/>
        </w:rPr>
        <w:t xml:space="preserve">принимая во внимание рекомендации публичных слушаний от </w:t>
      </w:r>
      <w:r w:rsidR="00B67E7F">
        <w:rPr>
          <w:sz w:val="28"/>
        </w:rPr>
        <w:t>02</w:t>
      </w:r>
      <w:r w:rsidR="00576751">
        <w:rPr>
          <w:sz w:val="28"/>
        </w:rPr>
        <w:t>.</w:t>
      </w:r>
      <w:r w:rsidR="00B67E7F">
        <w:rPr>
          <w:sz w:val="28"/>
        </w:rPr>
        <w:t>11</w:t>
      </w:r>
      <w:r w:rsidR="00576751" w:rsidRPr="00576751">
        <w:rPr>
          <w:sz w:val="28"/>
        </w:rPr>
        <w:t>.201</w:t>
      </w:r>
      <w:r w:rsidR="00C34E60">
        <w:rPr>
          <w:sz w:val="28"/>
        </w:rPr>
        <w:t>8</w:t>
      </w:r>
      <w:r w:rsidR="00576751" w:rsidRPr="00576751">
        <w:rPr>
          <w:sz w:val="28"/>
        </w:rPr>
        <w:t xml:space="preserve"> по вопросу «О внесении изменений в Устав Петропавловск-Камчатского городского округа»,</w:t>
      </w:r>
      <w:r w:rsidR="00576751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973507">
      <w:pPr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973507" w:rsidRDefault="00400408" w:rsidP="00400408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>Принять Решение о внесении изменений в Устав Петропавловск-Камчатского городского округа.</w:t>
      </w:r>
    </w:p>
    <w:p w:rsidR="002723E2" w:rsidRDefault="004412F3" w:rsidP="004412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="00B67E7F">
        <w:rPr>
          <w:sz w:val="28"/>
          <w:szCs w:val="28"/>
        </w:rPr>
        <w:br/>
      </w:r>
      <w:r w:rsidR="00973507">
        <w:rPr>
          <w:sz w:val="28"/>
          <w:szCs w:val="28"/>
        </w:rPr>
        <w:t>по Камчатскому краю в установленном федеральным законодательством порядке.</w:t>
      </w:r>
    </w:p>
    <w:p w:rsidR="002723E2" w:rsidRDefault="002723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Default="004412F3" w:rsidP="004412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73507">
        <w:rPr>
          <w:sz w:val="28"/>
          <w:szCs w:val="28"/>
        </w:rPr>
        <w:t>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после государственной регистрации направить настоящее Решение в газету </w:t>
      </w:r>
      <w:r w:rsidR="002723E2">
        <w:rPr>
          <w:sz w:val="28"/>
          <w:szCs w:val="28"/>
        </w:rPr>
        <w:br/>
      </w:r>
      <w:r w:rsidR="00973507">
        <w:rPr>
          <w:sz w:val="28"/>
          <w:szCs w:val="28"/>
        </w:rPr>
        <w:t>«Град Петра и Павла» для опубликования.</w:t>
      </w:r>
    </w:p>
    <w:p w:rsidR="00204BE2" w:rsidRDefault="00204BE2" w:rsidP="00796975">
      <w:pPr>
        <w:spacing w:line="20" w:lineRule="atLeast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410"/>
        <w:gridCol w:w="3260"/>
      </w:tblGrid>
      <w:tr w:rsidR="00F57CD8" w:rsidTr="0024760D">
        <w:trPr>
          <w:trHeight w:val="1356"/>
        </w:trPr>
        <w:tc>
          <w:tcPr>
            <w:tcW w:w="4077" w:type="dxa"/>
            <w:hideMark/>
          </w:tcPr>
          <w:p w:rsidR="00F57CD8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F57CD8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  <w:p w:rsidR="00F57CD8" w:rsidRPr="003949FE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57CD8" w:rsidRPr="003949FE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F57CD8" w:rsidRPr="003949FE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57CD8" w:rsidRPr="003949FE" w:rsidRDefault="00F57CD8" w:rsidP="0024760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F57CD8" w:rsidRPr="003949FE" w:rsidRDefault="00F57CD8" w:rsidP="0024760D">
            <w:pPr>
              <w:spacing w:line="20" w:lineRule="atLeast"/>
              <w:ind w:right="175"/>
              <w:jc w:val="right"/>
              <w:rPr>
                <w:sz w:val="28"/>
                <w:szCs w:val="28"/>
              </w:rPr>
            </w:pPr>
          </w:p>
          <w:p w:rsidR="00F57CD8" w:rsidRDefault="00F57CD8" w:rsidP="0024760D">
            <w:pPr>
              <w:spacing w:line="20" w:lineRule="atLeast"/>
              <w:ind w:right="-108"/>
              <w:rPr>
                <w:sz w:val="28"/>
                <w:szCs w:val="28"/>
              </w:rPr>
            </w:pPr>
          </w:p>
          <w:p w:rsidR="00F57CD8" w:rsidRPr="003949FE" w:rsidRDefault="00F57CD8" w:rsidP="0024760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D43F15" w:rsidRDefault="00D43F15">
      <w:pPr>
        <w:spacing w:after="200" w:line="276" w:lineRule="auto"/>
        <w:sectPr w:rsidR="00D43F15" w:rsidSect="002723E2">
          <w:headerReference w:type="default" r:id="rId10"/>
          <w:footerReference w:type="default" r:id="rId11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23E2" w:rsidRDefault="002723E2" w:rsidP="00D43F15">
      <w:pPr>
        <w:spacing w:after="200" w:line="276" w:lineRule="auto"/>
        <w:sectPr w:rsidR="002723E2" w:rsidSect="002723E2"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854"/>
      </w:tblGrid>
      <w:tr w:rsidR="00E833B5" w:rsidTr="00E833B5">
        <w:tc>
          <w:tcPr>
            <w:tcW w:w="9854" w:type="dxa"/>
            <w:hideMark/>
          </w:tcPr>
          <w:p w:rsidR="00E833B5" w:rsidRDefault="00E833B5" w:rsidP="00E833B5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29845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B5" w:rsidTr="00E833B5">
        <w:tc>
          <w:tcPr>
            <w:tcW w:w="9854" w:type="dxa"/>
            <w:hideMark/>
          </w:tcPr>
          <w:p w:rsidR="00E833B5" w:rsidRDefault="00E833B5" w:rsidP="00E833B5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E833B5" w:rsidTr="00E833B5">
        <w:tc>
          <w:tcPr>
            <w:tcW w:w="9854" w:type="dxa"/>
            <w:hideMark/>
          </w:tcPr>
          <w:p w:rsidR="00E833B5" w:rsidRDefault="00E833B5" w:rsidP="00E833B5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E833B5" w:rsidTr="00E833B5">
        <w:tc>
          <w:tcPr>
            <w:tcW w:w="9854" w:type="dxa"/>
            <w:hideMark/>
          </w:tcPr>
          <w:p w:rsidR="00E833B5" w:rsidRDefault="00E833B5" w:rsidP="00E833B5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60960</wp:posOffset>
                      </wp:positionV>
                      <wp:extent cx="6115050" cy="0"/>
                      <wp:effectExtent l="0" t="19050" r="3810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7198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4.8pt" to="481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33B5" w:rsidRDefault="00E833B5" w:rsidP="00E833B5">
      <w:pPr>
        <w:jc w:val="center"/>
        <w:rPr>
          <w:b/>
          <w:sz w:val="28"/>
          <w:szCs w:val="28"/>
        </w:rPr>
      </w:pPr>
    </w:p>
    <w:p w:rsidR="00E833B5" w:rsidRDefault="00E833B5" w:rsidP="00E833B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234F74" w:rsidRPr="00090287" w:rsidRDefault="00234F74" w:rsidP="00234F74">
      <w:pPr>
        <w:jc w:val="center"/>
        <w:rPr>
          <w:b/>
          <w:sz w:val="28"/>
          <w:szCs w:val="28"/>
        </w:rPr>
      </w:pPr>
    </w:p>
    <w:p w:rsidR="00234F74" w:rsidRPr="00090287" w:rsidRDefault="00234F74" w:rsidP="00234F74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2723E2">
        <w:rPr>
          <w:sz w:val="28"/>
          <w:szCs w:val="28"/>
        </w:rPr>
        <w:t>30.11.2018</w:t>
      </w:r>
      <w:r w:rsidRPr="00090287">
        <w:rPr>
          <w:sz w:val="28"/>
          <w:szCs w:val="28"/>
        </w:rPr>
        <w:t xml:space="preserve"> № </w:t>
      </w:r>
      <w:r w:rsidR="002723E2">
        <w:rPr>
          <w:sz w:val="28"/>
          <w:szCs w:val="28"/>
        </w:rPr>
        <w:t>117</w:t>
      </w:r>
      <w:r w:rsidRPr="00090287">
        <w:rPr>
          <w:sz w:val="28"/>
          <w:szCs w:val="28"/>
        </w:rPr>
        <w:t>-нд</w:t>
      </w:r>
    </w:p>
    <w:p w:rsidR="00234F74" w:rsidRPr="00090287" w:rsidRDefault="00234F74" w:rsidP="00234F74">
      <w:pPr>
        <w:jc w:val="center"/>
        <w:rPr>
          <w:sz w:val="28"/>
          <w:szCs w:val="28"/>
        </w:rPr>
      </w:pPr>
    </w:p>
    <w:p w:rsidR="00234F74" w:rsidRPr="00090287" w:rsidRDefault="00234F74" w:rsidP="00234F74">
      <w:pPr>
        <w:jc w:val="center"/>
        <w:rPr>
          <w:b/>
          <w:bCs/>
          <w:sz w:val="28"/>
          <w:szCs w:val="28"/>
        </w:rPr>
      </w:pPr>
      <w:r w:rsidRPr="00090287">
        <w:rPr>
          <w:b/>
          <w:sz w:val="28"/>
          <w:szCs w:val="28"/>
        </w:rPr>
        <w:t>О внесении изменений в Устав</w:t>
      </w:r>
      <w:r w:rsidRPr="00090287">
        <w:rPr>
          <w:b/>
          <w:bCs/>
          <w:sz w:val="28"/>
          <w:szCs w:val="28"/>
        </w:rPr>
        <w:t xml:space="preserve"> Петропавловск</w:t>
      </w:r>
      <w:r w:rsidRPr="00090287">
        <w:rPr>
          <w:bCs/>
          <w:sz w:val="28"/>
          <w:szCs w:val="28"/>
        </w:rPr>
        <w:t>-</w:t>
      </w:r>
      <w:r w:rsidRPr="00090287">
        <w:rPr>
          <w:b/>
          <w:bCs/>
          <w:sz w:val="28"/>
          <w:szCs w:val="28"/>
        </w:rPr>
        <w:t xml:space="preserve">Камчатского </w:t>
      </w:r>
    </w:p>
    <w:p w:rsidR="00234F74" w:rsidRPr="00090287" w:rsidRDefault="00234F74" w:rsidP="00234F74">
      <w:pPr>
        <w:jc w:val="center"/>
        <w:rPr>
          <w:b/>
          <w:bCs/>
          <w:sz w:val="28"/>
          <w:szCs w:val="28"/>
        </w:rPr>
      </w:pPr>
      <w:r w:rsidRPr="00090287">
        <w:rPr>
          <w:b/>
          <w:bCs/>
          <w:sz w:val="28"/>
          <w:szCs w:val="28"/>
        </w:rPr>
        <w:t>городского округа</w:t>
      </w:r>
    </w:p>
    <w:p w:rsidR="00234F74" w:rsidRPr="00090287" w:rsidRDefault="00234F74" w:rsidP="00234F74">
      <w:pPr>
        <w:jc w:val="center"/>
        <w:rPr>
          <w:b/>
          <w:sz w:val="28"/>
          <w:szCs w:val="28"/>
        </w:rPr>
      </w:pPr>
    </w:p>
    <w:p w:rsidR="00234F74" w:rsidRPr="00090287" w:rsidRDefault="00234F74" w:rsidP="00234F74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420C09" w:rsidRDefault="00234F74" w:rsidP="00540B4E">
      <w:pPr>
        <w:jc w:val="center"/>
        <w:rPr>
          <w:i/>
        </w:rPr>
      </w:pPr>
      <w:r w:rsidRPr="00090287">
        <w:rPr>
          <w:i/>
        </w:rPr>
        <w:t xml:space="preserve">(решение от </w:t>
      </w:r>
      <w:r w:rsidR="002723E2">
        <w:rPr>
          <w:i/>
        </w:rPr>
        <w:t>28.11.2018</w:t>
      </w:r>
      <w:r w:rsidRPr="00090287">
        <w:rPr>
          <w:i/>
        </w:rPr>
        <w:t xml:space="preserve"> № </w:t>
      </w:r>
      <w:r w:rsidR="002723E2">
        <w:rPr>
          <w:i/>
        </w:rPr>
        <w:t>308</w:t>
      </w:r>
      <w:r w:rsidRPr="00090287">
        <w:rPr>
          <w:i/>
        </w:rPr>
        <w:t>-р)</w:t>
      </w:r>
    </w:p>
    <w:p w:rsidR="00B67E7F" w:rsidRPr="00D43F15" w:rsidRDefault="00B67E7F" w:rsidP="00540B4E">
      <w:pPr>
        <w:jc w:val="center"/>
        <w:rPr>
          <w:sz w:val="28"/>
          <w:szCs w:val="28"/>
        </w:rPr>
      </w:pPr>
    </w:p>
    <w:p w:rsidR="00B67E7F" w:rsidRPr="000B0AC0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sub_40072"/>
      <w:r>
        <w:rPr>
          <w:bCs/>
          <w:sz w:val="28"/>
          <w:szCs w:val="28"/>
        </w:rPr>
        <w:t>1. В абзаце втором преамбулы слова «</w:t>
      </w:r>
      <w:r w:rsidRPr="000B0AC0">
        <w:rPr>
          <w:bCs/>
          <w:sz w:val="28"/>
          <w:szCs w:val="28"/>
        </w:rPr>
        <w:t>(далее по тексту - городской округ)</w:t>
      </w:r>
      <w:r>
        <w:rPr>
          <w:bCs/>
          <w:sz w:val="28"/>
          <w:szCs w:val="28"/>
        </w:rPr>
        <w:t>» заменить словами «</w:t>
      </w:r>
      <w:r w:rsidRPr="000B0AC0">
        <w:rPr>
          <w:bCs/>
          <w:sz w:val="28"/>
          <w:szCs w:val="28"/>
        </w:rPr>
        <w:t xml:space="preserve">(далее по тексту </w:t>
      </w:r>
      <w:r>
        <w:rPr>
          <w:bCs/>
          <w:sz w:val="28"/>
          <w:szCs w:val="28"/>
        </w:rPr>
        <w:t xml:space="preserve">также: город, город Петропавловск-Камчатский, </w:t>
      </w:r>
      <w:r w:rsidRPr="000B0AC0">
        <w:rPr>
          <w:bCs/>
          <w:sz w:val="28"/>
          <w:szCs w:val="28"/>
        </w:rPr>
        <w:t>городской округ)</w:t>
      </w:r>
      <w:r>
        <w:rPr>
          <w:bCs/>
          <w:sz w:val="28"/>
          <w:szCs w:val="28"/>
        </w:rPr>
        <w:t>».</w:t>
      </w:r>
    </w:p>
    <w:p w:rsid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Статью 1 дополнить абзацем шестым следующего содержания:</w:t>
      </w:r>
    </w:p>
    <w:p w:rsid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«Праздники и памятные даты городского округа устанавливаются решением Городской Думы Петропавловск-Камчатского городского округа.».</w:t>
      </w:r>
    </w:p>
    <w:p w:rsid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Статью 17 дополнить частью 8 следующего содержания:</w:t>
      </w:r>
    </w:p>
    <w:p w:rsid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B67E7F">
        <w:rPr>
          <w:bCs/>
          <w:sz w:val="28"/>
          <w:szCs w:val="28"/>
        </w:rPr>
        <w:t>В случае, если все депутатские мандаты</w:t>
      </w:r>
      <w:r w:rsidR="00D12C41">
        <w:rPr>
          <w:bCs/>
          <w:sz w:val="28"/>
          <w:szCs w:val="28"/>
        </w:rPr>
        <w:t xml:space="preserve"> или часть депутатских мандатов </w:t>
      </w:r>
      <w:r w:rsidRPr="00B67E7F">
        <w:rPr>
          <w:bCs/>
          <w:sz w:val="28"/>
          <w:szCs w:val="28"/>
        </w:rPr>
        <w:t>в Городской Думе замещаются депутатами, избранными в составе списков кандидатов, выдвинутых избирательными объединениями, отзыв депутата не применяется.».</w:t>
      </w:r>
    </w:p>
    <w:p w:rsidR="00B67E7F" w:rsidRDefault="006451BA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7E7F">
        <w:rPr>
          <w:bCs/>
          <w:sz w:val="28"/>
          <w:szCs w:val="28"/>
        </w:rPr>
        <w:t>. Часть 2 статьи 28 дополнить пунктом 66.1 следующего содержания:</w:t>
      </w:r>
    </w:p>
    <w:p w:rsid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«66.1) </w:t>
      </w:r>
      <w:r w:rsidRPr="00B67E7F">
        <w:rPr>
          <w:bCs/>
          <w:sz w:val="28"/>
          <w:szCs w:val="28"/>
        </w:rPr>
        <w:t>определение порядка установления праздников</w:t>
      </w:r>
      <w:r>
        <w:rPr>
          <w:bCs/>
          <w:sz w:val="28"/>
          <w:szCs w:val="28"/>
        </w:rPr>
        <w:t xml:space="preserve"> и памятных дат городского округа;».</w:t>
      </w:r>
    </w:p>
    <w:p w:rsidR="00B67E7F" w:rsidRDefault="006451BA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67E7F">
        <w:rPr>
          <w:bCs/>
          <w:sz w:val="28"/>
          <w:szCs w:val="28"/>
        </w:rPr>
        <w:t>. Статью 83 изложить в следующей редакции:</w:t>
      </w:r>
    </w:p>
    <w:p w:rsidR="00B67E7F" w:rsidRPr="00B67E7F" w:rsidRDefault="00B67E7F" w:rsidP="00B67E7F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67E7F">
        <w:rPr>
          <w:bCs/>
          <w:sz w:val="28"/>
          <w:szCs w:val="28"/>
        </w:rPr>
        <w:t>«</w:t>
      </w:r>
      <w:r w:rsidR="00E27068" w:rsidRPr="00E27068">
        <w:rPr>
          <w:b/>
          <w:bCs/>
          <w:sz w:val="28"/>
          <w:szCs w:val="28"/>
        </w:rPr>
        <w:t xml:space="preserve">Статья </w:t>
      </w:r>
      <w:r w:rsidRPr="0050318F">
        <w:rPr>
          <w:b/>
          <w:bCs/>
          <w:sz w:val="28"/>
          <w:szCs w:val="28"/>
        </w:rPr>
        <w:t>83. Ответственность депутатов Городской Думы перед населением</w:t>
      </w:r>
    </w:p>
    <w:p w:rsidR="00B67E7F" w:rsidRDefault="00B67E7F" w:rsidP="002723E2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B67E7F">
        <w:rPr>
          <w:bCs/>
          <w:sz w:val="28"/>
          <w:szCs w:val="28"/>
        </w:rPr>
        <w:t xml:space="preserve">Основаниями наступления ответственности депутата Городской Думы перед населением являются его конкретные противоправные решения или действия (бездействие) в случае их подтверждения в судебном порядке. В этом случае ответственность депутата Городской Думы устанавливается в соответствии с вступившим в законную силу судебным решением, которым </w:t>
      </w:r>
      <w:r w:rsidR="00D43F15">
        <w:rPr>
          <w:bCs/>
          <w:sz w:val="28"/>
          <w:szCs w:val="28"/>
        </w:rPr>
        <w:br/>
      </w:r>
      <w:r w:rsidR="00D43F15">
        <w:rPr>
          <w:bCs/>
          <w:sz w:val="28"/>
          <w:szCs w:val="28"/>
        </w:rPr>
        <w:br/>
      </w:r>
      <w:bookmarkStart w:id="1" w:name="_GoBack"/>
      <w:bookmarkEnd w:id="1"/>
      <w:r w:rsidRPr="00B67E7F">
        <w:rPr>
          <w:bCs/>
          <w:sz w:val="28"/>
          <w:szCs w:val="28"/>
        </w:rPr>
        <w:lastRenderedPageBreak/>
        <w:t>решения или действия (бездействие) депутата Городской Думы признаны незаконными.».</w:t>
      </w:r>
    </w:p>
    <w:p w:rsidR="00D43F15" w:rsidRDefault="00D43F15" w:rsidP="0058240D">
      <w:pPr>
        <w:jc w:val="both"/>
        <w:rPr>
          <w:rFonts w:eastAsiaTheme="minorHAnsi"/>
          <w:sz w:val="28"/>
          <w:szCs w:val="28"/>
        </w:rPr>
      </w:pPr>
    </w:p>
    <w:p w:rsidR="002723E2" w:rsidRDefault="002723E2" w:rsidP="0058240D">
      <w:pPr>
        <w:jc w:val="both"/>
        <w:rPr>
          <w:rFonts w:eastAsiaTheme="minorHAnsi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2268"/>
        <w:gridCol w:w="2268"/>
      </w:tblGrid>
      <w:tr w:rsidR="0058240D" w:rsidRPr="00E959C1" w:rsidTr="00204BE2">
        <w:trPr>
          <w:trHeight w:val="649"/>
        </w:trPr>
        <w:tc>
          <w:tcPr>
            <w:tcW w:w="5211" w:type="dxa"/>
          </w:tcPr>
          <w:p w:rsidR="00696510" w:rsidRDefault="0058240D" w:rsidP="0069651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Глава </w:t>
            </w:r>
          </w:p>
          <w:p w:rsidR="00696510" w:rsidRDefault="0058240D" w:rsidP="0069651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58240D" w:rsidRPr="00E959C1" w:rsidRDefault="0058240D" w:rsidP="00696510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268" w:type="dxa"/>
          </w:tcPr>
          <w:p w:rsidR="0058240D" w:rsidRPr="00E959C1" w:rsidRDefault="0058240D" w:rsidP="00BF287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240D" w:rsidRPr="00E959C1" w:rsidRDefault="0058240D" w:rsidP="00BF287D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58240D" w:rsidRPr="00E959C1" w:rsidRDefault="0058240D" w:rsidP="00BF287D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59C1">
              <w:rPr>
                <w:sz w:val="28"/>
                <w:szCs w:val="28"/>
              </w:rPr>
              <w:t>В.Ю. Иваненко</w:t>
            </w:r>
          </w:p>
        </w:tc>
      </w:tr>
      <w:bookmarkEnd w:id="0"/>
    </w:tbl>
    <w:p w:rsidR="00A73E14" w:rsidRDefault="00A73E14" w:rsidP="002723E2">
      <w:pPr>
        <w:ind w:firstLine="720"/>
        <w:jc w:val="center"/>
        <w:rPr>
          <w:b/>
          <w:bCs/>
          <w:color w:val="000000"/>
          <w:spacing w:val="-5"/>
          <w:sz w:val="28"/>
          <w:szCs w:val="28"/>
        </w:rPr>
      </w:pPr>
    </w:p>
    <w:sectPr w:rsidR="00A73E14" w:rsidSect="002723E2">
      <w:headerReference w:type="first" r:id="rId14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0E" w:rsidRDefault="00EF390E" w:rsidP="00204BE2">
      <w:r>
        <w:separator/>
      </w:r>
    </w:p>
  </w:endnote>
  <w:endnote w:type="continuationSeparator" w:id="0">
    <w:p w:rsidR="00EF390E" w:rsidRDefault="00EF390E" w:rsidP="002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D8" w:rsidRDefault="00F57CD8">
    <w:pPr>
      <w:pStyle w:val="af0"/>
      <w:jc w:val="right"/>
    </w:pPr>
  </w:p>
  <w:p w:rsidR="00204BE2" w:rsidRDefault="00204BE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15" w:rsidRDefault="00D43F1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0E" w:rsidRDefault="00EF390E" w:rsidP="00204BE2">
      <w:r>
        <w:separator/>
      </w:r>
    </w:p>
  </w:footnote>
  <w:footnote w:type="continuationSeparator" w:id="0">
    <w:p w:rsidR="00EF390E" w:rsidRDefault="00EF390E" w:rsidP="0020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031235"/>
      <w:docPartObj>
        <w:docPartGallery w:val="Page Numbers (Top of Page)"/>
        <w:docPartUnique/>
      </w:docPartObj>
    </w:sdtPr>
    <w:sdtEndPr/>
    <w:sdtContent>
      <w:p w:rsidR="002723E2" w:rsidRDefault="002723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1C">
          <w:rPr>
            <w:noProof/>
          </w:rPr>
          <w:t>2</w:t>
        </w:r>
        <w:r>
          <w:fldChar w:fldCharType="end"/>
        </w:r>
      </w:p>
    </w:sdtContent>
  </w:sdt>
  <w:p w:rsidR="00693612" w:rsidRDefault="0069361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E2" w:rsidRDefault="002723E2" w:rsidP="002723E2">
    <w:pPr>
      <w:pStyle w:val="ae"/>
      <w:tabs>
        <w:tab w:val="clear" w:pos="4677"/>
        <w:tab w:val="clear" w:pos="9355"/>
        <w:tab w:val="left" w:pos="84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E2" w:rsidRDefault="002723E2">
    <w:pPr>
      <w:pStyle w:val="ae"/>
      <w:jc w:val="center"/>
    </w:pPr>
  </w:p>
  <w:p w:rsidR="002723E2" w:rsidRDefault="002723E2" w:rsidP="002723E2">
    <w:pPr>
      <w:pStyle w:val="ae"/>
      <w:tabs>
        <w:tab w:val="clear" w:pos="4677"/>
        <w:tab w:val="clear" w:pos="9355"/>
        <w:tab w:val="left" w:pos="7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732BC"/>
    <w:rsid w:val="00077669"/>
    <w:rsid w:val="0009620F"/>
    <w:rsid w:val="000A328B"/>
    <w:rsid w:val="000C10B9"/>
    <w:rsid w:val="000C2523"/>
    <w:rsid w:val="000C2BFA"/>
    <w:rsid w:val="000C5B36"/>
    <w:rsid w:val="000D6DB1"/>
    <w:rsid w:val="000F6F38"/>
    <w:rsid w:val="0010530B"/>
    <w:rsid w:val="00117E8D"/>
    <w:rsid w:val="001215F1"/>
    <w:rsid w:val="00126C7F"/>
    <w:rsid w:val="00133745"/>
    <w:rsid w:val="00140B87"/>
    <w:rsid w:val="00141ABA"/>
    <w:rsid w:val="00142406"/>
    <w:rsid w:val="00142B23"/>
    <w:rsid w:val="00142B80"/>
    <w:rsid w:val="00143698"/>
    <w:rsid w:val="00152D84"/>
    <w:rsid w:val="0016611C"/>
    <w:rsid w:val="00170CC6"/>
    <w:rsid w:val="001723DC"/>
    <w:rsid w:val="00182AB9"/>
    <w:rsid w:val="001876D5"/>
    <w:rsid w:val="00191093"/>
    <w:rsid w:val="001A1D82"/>
    <w:rsid w:val="001C164C"/>
    <w:rsid w:val="001D5B53"/>
    <w:rsid w:val="001E0536"/>
    <w:rsid w:val="001F1D1D"/>
    <w:rsid w:val="001F4483"/>
    <w:rsid w:val="001F6425"/>
    <w:rsid w:val="002038E1"/>
    <w:rsid w:val="00204BE2"/>
    <w:rsid w:val="00220870"/>
    <w:rsid w:val="00223E7E"/>
    <w:rsid w:val="0022527A"/>
    <w:rsid w:val="00232C34"/>
    <w:rsid w:val="00234F74"/>
    <w:rsid w:val="00250BC9"/>
    <w:rsid w:val="00256E5D"/>
    <w:rsid w:val="002723E2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A5105"/>
    <w:rsid w:val="003B1553"/>
    <w:rsid w:val="003B3584"/>
    <w:rsid w:val="003B6083"/>
    <w:rsid w:val="003B73EC"/>
    <w:rsid w:val="003B7D12"/>
    <w:rsid w:val="003D27E4"/>
    <w:rsid w:val="003D6447"/>
    <w:rsid w:val="003E2886"/>
    <w:rsid w:val="003E30A9"/>
    <w:rsid w:val="004001AB"/>
    <w:rsid w:val="00400408"/>
    <w:rsid w:val="00407BBF"/>
    <w:rsid w:val="00413ED0"/>
    <w:rsid w:val="00415A99"/>
    <w:rsid w:val="00420C09"/>
    <w:rsid w:val="004346A7"/>
    <w:rsid w:val="004412F3"/>
    <w:rsid w:val="00444E1E"/>
    <w:rsid w:val="00445AF8"/>
    <w:rsid w:val="00455481"/>
    <w:rsid w:val="00465D9E"/>
    <w:rsid w:val="00470B02"/>
    <w:rsid w:val="00474845"/>
    <w:rsid w:val="00474E1B"/>
    <w:rsid w:val="00476E9F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79A"/>
    <w:rsid w:val="004E7D6F"/>
    <w:rsid w:val="004F5485"/>
    <w:rsid w:val="004F63ED"/>
    <w:rsid w:val="0050318F"/>
    <w:rsid w:val="00507E62"/>
    <w:rsid w:val="00520FCC"/>
    <w:rsid w:val="005239A1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304B"/>
    <w:rsid w:val="00576576"/>
    <w:rsid w:val="00576751"/>
    <w:rsid w:val="0058240D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3F4A"/>
    <w:rsid w:val="0061748A"/>
    <w:rsid w:val="00643ED4"/>
    <w:rsid w:val="006451BA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93612"/>
    <w:rsid w:val="00696510"/>
    <w:rsid w:val="00697343"/>
    <w:rsid w:val="006A3824"/>
    <w:rsid w:val="006A4B26"/>
    <w:rsid w:val="006A6351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80443"/>
    <w:rsid w:val="00783440"/>
    <w:rsid w:val="007941A1"/>
    <w:rsid w:val="007C3283"/>
    <w:rsid w:val="007C5A3B"/>
    <w:rsid w:val="007D0166"/>
    <w:rsid w:val="007E5648"/>
    <w:rsid w:val="007F2629"/>
    <w:rsid w:val="007F38C4"/>
    <w:rsid w:val="007F6AE6"/>
    <w:rsid w:val="00801CD1"/>
    <w:rsid w:val="00804058"/>
    <w:rsid w:val="00811227"/>
    <w:rsid w:val="00812026"/>
    <w:rsid w:val="0081422C"/>
    <w:rsid w:val="008210B0"/>
    <w:rsid w:val="008354E6"/>
    <w:rsid w:val="008373EA"/>
    <w:rsid w:val="00840701"/>
    <w:rsid w:val="00847BD2"/>
    <w:rsid w:val="00857ACA"/>
    <w:rsid w:val="00867A85"/>
    <w:rsid w:val="0087175D"/>
    <w:rsid w:val="008731CF"/>
    <w:rsid w:val="00873450"/>
    <w:rsid w:val="0088250F"/>
    <w:rsid w:val="0088284D"/>
    <w:rsid w:val="0088710C"/>
    <w:rsid w:val="0089559D"/>
    <w:rsid w:val="008A451A"/>
    <w:rsid w:val="008A4F5F"/>
    <w:rsid w:val="008B3158"/>
    <w:rsid w:val="008B630D"/>
    <w:rsid w:val="008B6637"/>
    <w:rsid w:val="008C1B5D"/>
    <w:rsid w:val="008D59F2"/>
    <w:rsid w:val="008F024B"/>
    <w:rsid w:val="00904A8E"/>
    <w:rsid w:val="00913C04"/>
    <w:rsid w:val="0092616E"/>
    <w:rsid w:val="009331F6"/>
    <w:rsid w:val="00935ED0"/>
    <w:rsid w:val="0093778F"/>
    <w:rsid w:val="0094656A"/>
    <w:rsid w:val="00956ED5"/>
    <w:rsid w:val="009642A2"/>
    <w:rsid w:val="00965520"/>
    <w:rsid w:val="009666C5"/>
    <w:rsid w:val="00973507"/>
    <w:rsid w:val="009804BC"/>
    <w:rsid w:val="009A33D5"/>
    <w:rsid w:val="009A7D1D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A00B07"/>
    <w:rsid w:val="00A070EB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3E14"/>
    <w:rsid w:val="00A81B0C"/>
    <w:rsid w:val="00A937A7"/>
    <w:rsid w:val="00AA1C47"/>
    <w:rsid w:val="00AB4352"/>
    <w:rsid w:val="00AB4628"/>
    <w:rsid w:val="00AC6DCC"/>
    <w:rsid w:val="00AE0C1B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67E7F"/>
    <w:rsid w:val="00B74150"/>
    <w:rsid w:val="00BC0AEE"/>
    <w:rsid w:val="00BC2034"/>
    <w:rsid w:val="00BC2118"/>
    <w:rsid w:val="00BE0739"/>
    <w:rsid w:val="00C01704"/>
    <w:rsid w:val="00C03438"/>
    <w:rsid w:val="00C14981"/>
    <w:rsid w:val="00C34E60"/>
    <w:rsid w:val="00C511FE"/>
    <w:rsid w:val="00C66C6F"/>
    <w:rsid w:val="00C721D8"/>
    <w:rsid w:val="00C759B4"/>
    <w:rsid w:val="00C97057"/>
    <w:rsid w:val="00CA69D5"/>
    <w:rsid w:val="00CA7F92"/>
    <w:rsid w:val="00CB2271"/>
    <w:rsid w:val="00CB7F38"/>
    <w:rsid w:val="00CC00C0"/>
    <w:rsid w:val="00CC33C2"/>
    <w:rsid w:val="00CD113B"/>
    <w:rsid w:val="00D12C41"/>
    <w:rsid w:val="00D43F15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4A30"/>
    <w:rsid w:val="00E051A1"/>
    <w:rsid w:val="00E07DD5"/>
    <w:rsid w:val="00E11B83"/>
    <w:rsid w:val="00E13DA9"/>
    <w:rsid w:val="00E21B36"/>
    <w:rsid w:val="00E222ED"/>
    <w:rsid w:val="00E22B1D"/>
    <w:rsid w:val="00E27068"/>
    <w:rsid w:val="00E35CCD"/>
    <w:rsid w:val="00E51EF7"/>
    <w:rsid w:val="00E521F4"/>
    <w:rsid w:val="00E612B4"/>
    <w:rsid w:val="00E64900"/>
    <w:rsid w:val="00E71CB1"/>
    <w:rsid w:val="00E76571"/>
    <w:rsid w:val="00E833B5"/>
    <w:rsid w:val="00E872BA"/>
    <w:rsid w:val="00E93E94"/>
    <w:rsid w:val="00EA112D"/>
    <w:rsid w:val="00EA15B9"/>
    <w:rsid w:val="00EA2178"/>
    <w:rsid w:val="00EA60F3"/>
    <w:rsid w:val="00EB5AE5"/>
    <w:rsid w:val="00EB7E1A"/>
    <w:rsid w:val="00ED0DB0"/>
    <w:rsid w:val="00ED60EC"/>
    <w:rsid w:val="00EE00CE"/>
    <w:rsid w:val="00EE1E9E"/>
    <w:rsid w:val="00EE7F76"/>
    <w:rsid w:val="00EF390E"/>
    <w:rsid w:val="00F0596F"/>
    <w:rsid w:val="00F54393"/>
    <w:rsid w:val="00F57CD8"/>
    <w:rsid w:val="00F7442B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A0DB8-CEAC-4FEC-8BF3-39468C4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204B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04B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0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745A-25E7-4E66-B92E-67F5F000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11</cp:revision>
  <cp:lastPrinted>2018-11-15T02:30:00Z</cp:lastPrinted>
  <dcterms:created xsi:type="dcterms:W3CDTF">2018-11-14T23:41:00Z</dcterms:created>
  <dcterms:modified xsi:type="dcterms:W3CDTF">2018-11-28T23:07:00Z</dcterms:modified>
</cp:coreProperties>
</file>