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6750E0" w:rsidRPr="006750E0" w:rsidTr="002D51FC">
        <w:tc>
          <w:tcPr>
            <w:tcW w:w="9638" w:type="dxa"/>
          </w:tcPr>
          <w:p w:rsidR="006750E0" w:rsidRPr="006750E0" w:rsidRDefault="006750E0" w:rsidP="006750E0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</w:rPr>
            </w:pPr>
            <w:r w:rsidRPr="006750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3D861E4" wp14:editId="3F302904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50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A25958" wp14:editId="304A451C">
                  <wp:extent cx="995045" cy="1035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E0" w:rsidRPr="006750E0" w:rsidTr="002D51FC">
        <w:tc>
          <w:tcPr>
            <w:tcW w:w="9638" w:type="dxa"/>
          </w:tcPr>
          <w:p w:rsidR="006750E0" w:rsidRPr="006750E0" w:rsidRDefault="006750E0" w:rsidP="006750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</w:rPr>
            </w:pPr>
            <w:r w:rsidRPr="006750E0">
              <w:rPr>
                <w:rFonts w:ascii="Bookman Old Style" w:eastAsia="Times New Roman" w:hAnsi="Bookman Old Style" w:cs="Times New Roman"/>
                <w:sz w:val="30"/>
                <w:szCs w:val="30"/>
              </w:rPr>
              <w:t>ГОРОДСКАЯ ДУМА</w:t>
            </w:r>
          </w:p>
        </w:tc>
      </w:tr>
      <w:tr w:rsidR="006750E0" w:rsidRPr="006750E0" w:rsidTr="002D51FC">
        <w:tc>
          <w:tcPr>
            <w:tcW w:w="9638" w:type="dxa"/>
          </w:tcPr>
          <w:p w:rsidR="006750E0" w:rsidRPr="006750E0" w:rsidRDefault="006750E0" w:rsidP="006750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</w:rPr>
            </w:pPr>
            <w:r w:rsidRPr="006750E0">
              <w:rPr>
                <w:rFonts w:ascii="Bookman Old Style" w:eastAsia="Times New Roman" w:hAnsi="Bookman Old Style" w:cs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750E0" w:rsidRPr="006750E0" w:rsidTr="002D51FC">
        <w:tc>
          <w:tcPr>
            <w:tcW w:w="9638" w:type="dxa"/>
          </w:tcPr>
          <w:p w:rsidR="006750E0" w:rsidRPr="006750E0" w:rsidRDefault="006750E0" w:rsidP="006750E0">
            <w:pPr>
              <w:spacing w:after="0" w:line="240" w:lineRule="auto"/>
              <w:ind w:left="-108" w:right="-10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750E0">
              <w:rPr>
                <w:rFonts w:ascii="Bookman Old Style" w:eastAsia="Times New Roman" w:hAnsi="Bookman Old Style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A093B" wp14:editId="2F50EFE8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88FE8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750E0" w:rsidRPr="002D51FC" w:rsidRDefault="006750E0" w:rsidP="0067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0E0" w:rsidRPr="006750E0" w:rsidRDefault="006750E0" w:rsidP="0067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0E0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6750E0" w:rsidRPr="006750E0" w:rsidRDefault="006750E0" w:rsidP="0067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6750E0" w:rsidRPr="006750E0" w:rsidTr="003035A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0E0" w:rsidRPr="006750E0" w:rsidRDefault="006750E0" w:rsidP="002D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D51FC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  <w:r w:rsidRPr="0067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D51F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 w:rsidRPr="006750E0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6750E0" w:rsidRPr="006750E0" w:rsidTr="003035A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0E0" w:rsidRPr="006750E0" w:rsidRDefault="002D51FC" w:rsidP="006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13-я (внеочередная)</w:t>
            </w:r>
            <w:r w:rsidR="006750E0" w:rsidRPr="0067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</w:tr>
      <w:tr w:rsidR="006750E0" w:rsidRPr="006750E0" w:rsidTr="003035A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0E0" w:rsidRPr="006750E0" w:rsidRDefault="006750E0" w:rsidP="006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50E0">
              <w:rPr>
                <w:rFonts w:ascii="Times New Roman" w:eastAsia="Times New Roman" w:hAnsi="Times New Roman" w:cs="Times New Roman"/>
              </w:rPr>
              <w:t>г.Петропавловск</w:t>
            </w:r>
            <w:proofErr w:type="spellEnd"/>
            <w:r w:rsidRPr="006750E0">
              <w:rPr>
                <w:rFonts w:ascii="Times New Roman" w:eastAsia="Times New Roman" w:hAnsi="Times New Roman" w:cs="Times New Roman"/>
              </w:rPr>
              <w:t>-Камчатский</w:t>
            </w:r>
          </w:p>
        </w:tc>
      </w:tr>
    </w:tbl>
    <w:p w:rsidR="006750E0" w:rsidRPr="006750E0" w:rsidRDefault="006750E0" w:rsidP="00675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0E0" w:rsidRPr="006750E0" w:rsidRDefault="006750E0" w:rsidP="00675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0E0" w:rsidRPr="006750E0" w:rsidRDefault="006750E0" w:rsidP="00675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0E0" w:rsidRPr="006750E0" w:rsidRDefault="006750E0" w:rsidP="00675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50E0" w:rsidRPr="006750E0" w:rsidRDefault="006750E0" w:rsidP="00675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6750E0" w:rsidRPr="006750E0" w:rsidTr="002D51FC">
        <w:trPr>
          <w:trHeight w:val="633"/>
        </w:trPr>
        <w:tc>
          <w:tcPr>
            <w:tcW w:w="4395" w:type="dxa"/>
            <w:hideMark/>
          </w:tcPr>
          <w:p w:rsidR="00AB3019" w:rsidRDefault="006750E0" w:rsidP="00AB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AB3019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награждении почетным знаком </w:t>
            </w:r>
          </w:p>
          <w:p w:rsidR="006750E0" w:rsidRPr="006750E0" w:rsidRDefault="00AB3019" w:rsidP="00AB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заслуги перед городом»</w:t>
            </w:r>
          </w:p>
        </w:tc>
      </w:tr>
    </w:tbl>
    <w:p w:rsidR="006750E0" w:rsidRPr="006750E0" w:rsidRDefault="006750E0" w:rsidP="00675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50E0" w:rsidRDefault="006750E0" w:rsidP="00B660A3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</w:p>
    <w:p w:rsidR="004C5A42" w:rsidRPr="00B660A3" w:rsidRDefault="004C5A42" w:rsidP="006750E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660A3">
        <w:rPr>
          <w:rFonts w:ascii="Times New Roman" w:hAnsi="Times New Roman" w:cs="Times New Roman"/>
          <w:b w:val="0"/>
          <w:color w:val="auto"/>
        </w:rPr>
        <w:t>Рассмотрев решение Комиссии по рассмотрению в</w:t>
      </w:r>
      <w:r w:rsidR="005D5AFB">
        <w:rPr>
          <w:rFonts w:ascii="Times New Roman" w:hAnsi="Times New Roman" w:cs="Times New Roman"/>
          <w:b w:val="0"/>
          <w:color w:val="auto"/>
        </w:rPr>
        <w:t xml:space="preserve">опросов о награждении почетным знаком «За заслуги перед городом», </w:t>
      </w:r>
      <w:r w:rsidRPr="00B660A3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B660A3" w:rsidRPr="00B660A3">
        <w:rPr>
          <w:rFonts w:ascii="Times New Roman" w:hAnsi="Times New Roman" w:cs="Times New Roman"/>
          <w:b w:val="0"/>
          <w:color w:val="auto"/>
        </w:rPr>
        <w:t>Реше</w:t>
      </w:r>
      <w:r w:rsidRPr="00B660A3">
        <w:rPr>
          <w:rFonts w:ascii="Times New Roman" w:hAnsi="Times New Roman" w:cs="Times New Roman"/>
          <w:b w:val="0"/>
          <w:color w:val="auto"/>
        </w:rPr>
        <w:t xml:space="preserve">нием </w:t>
      </w:r>
      <w:r w:rsidR="00B660A3" w:rsidRPr="00B660A3">
        <w:rPr>
          <w:rFonts w:ascii="Times New Roman" w:hAnsi="Times New Roman" w:cs="Times New Roman"/>
          <w:b w:val="0"/>
          <w:color w:val="auto"/>
        </w:rPr>
        <w:t>Городской Думы</w:t>
      </w:r>
      <w:r w:rsidR="00B660A3">
        <w:rPr>
          <w:rFonts w:ascii="Times New Roman" w:hAnsi="Times New Roman" w:cs="Times New Roman"/>
          <w:b w:val="0"/>
          <w:color w:val="auto"/>
        </w:rPr>
        <w:t xml:space="preserve"> </w:t>
      </w:r>
      <w:r w:rsidR="00B660A3" w:rsidRPr="00B660A3">
        <w:rPr>
          <w:rFonts w:ascii="Times New Roman" w:hAnsi="Times New Roman" w:cs="Times New Roman"/>
          <w:b w:val="0"/>
          <w:color w:val="auto"/>
        </w:rPr>
        <w:t>Петропавловск-Камчатского</w:t>
      </w:r>
      <w:r w:rsidR="00B660A3">
        <w:rPr>
          <w:rFonts w:ascii="Times New Roman" w:hAnsi="Times New Roman" w:cs="Times New Roman"/>
          <w:b w:val="0"/>
          <w:color w:val="auto"/>
        </w:rPr>
        <w:t xml:space="preserve"> </w:t>
      </w:r>
      <w:r w:rsidR="00B660A3" w:rsidRPr="00B660A3">
        <w:rPr>
          <w:rFonts w:ascii="Times New Roman" w:hAnsi="Times New Roman" w:cs="Times New Roman"/>
          <w:b w:val="0"/>
          <w:color w:val="auto"/>
        </w:rPr>
        <w:t>городского</w:t>
      </w:r>
      <w:r w:rsidR="00B660A3">
        <w:rPr>
          <w:rFonts w:ascii="Times New Roman" w:hAnsi="Times New Roman" w:cs="Times New Roman"/>
          <w:b w:val="0"/>
          <w:color w:val="auto"/>
        </w:rPr>
        <w:t xml:space="preserve"> </w:t>
      </w:r>
      <w:r w:rsidR="00B660A3" w:rsidRPr="00B660A3">
        <w:rPr>
          <w:rFonts w:ascii="Times New Roman" w:hAnsi="Times New Roman" w:cs="Times New Roman"/>
          <w:b w:val="0"/>
          <w:color w:val="auto"/>
        </w:rPr>
        <w:t>округа</w:t>
      </w:r>
      <w:r w:rsidR="00B660A3">
        <w:rPr>
          <w:rFonts w:ascii="Times New Roman" w:hAnsi="Times New Roman" w:cs="Times New Roman"/>
          <w:b w:val="0"/>
          <w:color w:val="auto"/>
        </w:rPr>
        <w:t xml:space="preserve"> </w:t>
      </w:r>
      <w:r w:rsidR="00B660A3" w:rsidRPr="00B660A3">
        <w:rPr>
          <w:rFonts w:ascii="Times New Roman" w:hAnsi="Times New Roman" w:cs="Times New Roman"/>
          <w:b w:val="0"/>
          <w:color w:val="auto"/>
        </w:rPr>
        <w:t>от</w:t>
      </w:r>
      <w:r w:rsidR="00B660A3">
        <w:rPr>
          <w:rFonts w:ascii="Times New Roman" w:hAnsi="Times New Roman" w:cs="Times New Roman"/>
          <w:b w:val="0"/>
          <w:color w:val="auto"/>
        </w:rPr>
        <w:t xml:space="preserve"> </w:t>
      </w:r>
      <w:r w:rsidR="005D5AFB">
        <w:rPr>
          <w:rFonts w:ascii="Times New Roman" w:hAnsi="Times New Roman" w:cs="Times New Roman"/>
          <w:b w:val="0"/>
          <w:color w:val="auto"/>
        </w:rPr>
        <w:t>05.11.2009</w:t>
      </w:r>
      <w:r w:rsidR="00B660A3">
        <w:rPr>
          <w:rFonts w:ascii="Times New Roman" w:hAnsi="Times New Roman" w:cs="Times New Roman"/>
          <w:b w:val="0"/>
          <w:color w:val="auto"/>
        </w:rPr>
        <w:t xml:space="preserve"> № </w:t>
      </w:r>
      <w:r w:rsidR="005D5AFB">
        <w:rPr>
          <w:rFonts w:ascii="Times New Roman" w:hAnsi="Times New Roman" w:cs="Times New Roman"/>
          <w:b w:val="0"/>
          <w:color w:val="auto"/>
        </w:rPr>
        <w:t>185</w:t>
      </w:r>
      <w:r w:rsidR="00B660A3" w:rsidRPr="00B660A3">
        <w:rPr>
          <w:rFonts w:ascii="Times New Roman" w:hAnsi="Times New Roman" w:cs="Times New Roman"/>
          <w:b w:val="0"/>
          <w:color w:val="auto"/>
        </w:rPr>
        <w:t>-</w:t>
      </w:r>
      <w:r w:rsidR="00B660A3">
        <w:rPr>
          <w:rFonts w:ascii="Times New Roman" w:hAnsi="Times New Roman" w:cs="Times New Roman"/>
          <w:b w:val="0"/>
          <w:color w:val="auto"/>
        </w:rPr>
        <w:t>н</w:t>
      </w:r>
      <w:r w:rsidR="00B660A3" w:rsidRPr="00B660A3">
        <w:rPr>
          <w:rFonts w:ascii="Times New Roman" w:hAnsi="Times New Roman" w:cs="Times New Roman"/>
          <w:b w:val="0"/>
          <w:color w:val="auto"/>
        </w:rPr>
        <w:t>д</w:t>
      </w:r>
      <w:r w:rsidR="00B660A3">
        <w:rPr>
          <w:rFonts w:ascii="Times New Roman" w:hAnsi="Times New Roman" w:cs="Times New Roman"/>
          <w:b w:val="0"/>
          <w:color w:val="auto"/>
        </w:rPr>
        <w:t xml:space="preserve"> «</w:t>
      </w:r>
      <w:r w:rsidR="00B660A3" w:rsidRPr="00B660A3">
        <w:rPr>
          <w:rFonts w:ascii="Times New Roman" w:hAnsi="Times New Roman" w:cs="Times New Roman"/>
          <w:b w:val="0"/>
          <w:color w:val="auto"/>
        </w:rPr>
        <w:t>О поряд</w:t>
      </w:r>
      <w:r w:rsidR="005D5AFB">
        <w:rPr>
          <w:rFonts w:ascii="Times New Roman" w:hAnsi="Times New Roman" w:cs="Times New Roman"/>
          <w:b w:val="0"/>
          <w:color w:val="auto"/>
        </w:rPr>
        <w:t>ке и условиях награждения почетным зна</w:t>
      </w:r>
      <w:r w:rsidR="00AB3019">
        <w:rPr>
          <w:rFonts w:ascii="Times New Roman" w:hAnsi="Times New Roman" w:cs="Times New Roman"/>
          <w:b w:val="0"/>
          <w:color w:val="auto"/>
        </w:rPr>
        <w:t xml:space="preserve">ком «За заслуги перед городом» </w:t>
      </w:r>
      <w:r w:rsidRPr="00B660A3">
        <w:rPr>
          <w:rFonts w:ascii="Times New Roman" w:hAnsi="Times New Roman" w:cs="Times New Roman"/>
          <w:b w:val="0"/>
          <w:color w:val="auto"/>
        </w:rPr>
        <w:t>Городская Дума Петропавловск</w:t>
      </w:r>
      <w:r w:rsidRPr="004C5A42">
        <w:rPr>
          <w:rFonts w:ascii="Times New Roman" w:hAnsi="Times New Roman" w:cs="Times New Roman"/>
        </w:rPr>
        <w:t>-</w:t>
      </w:r>
      <w:r w:rsidRPr="00B660A3">
        <w:rPr>
          <w:rFonts w:ascii="Times New Roman" w:hAnsi="Times New Roman" w:cs="Times New Roman"/>
          <w:b w:val="0"/>
          <w:color w:val="auto"/>
        </w:rPr>
        <w:t>Камчатского городского округа</w:t>
      </w:r>
    </w:p>
    <w:p w:rsidR="004C5A42" w:rsidRPr="00723C55" w:rsidRDefault="004C5A42" w:rsidP="00723C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A42" w:rsidRPr="00723C55" w:rsidRDefault="004C5A42" w:rsidP="00723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C5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5A42" w:rsidRPr="00723C55" w:rsidRDefault="004C5A42" w:rsidP="0072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C55" w:rsidRPr="005D5AFB" w:rsidRDefault="005D5AFB" w:rsidP="005D5AFB">
      <w:pPr>
        <w:pStyle w:val="2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Наградить почетным знаком «За заслуги перед городом» Киселеву Наталью Сергеевну.</w:t>
      </w:r>
    </w:p>
    <w:p w:rsidR="00430424" w:rsidRDefault="004C5A42" w:rsidP="001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42">
        <w:rPr>
          <w:rFonts w:ascii="Times New Roman" w:hAnsi="Times New Roman" w:cs="Times New Roman"/>
          <w:sz w:val="28"/>
          <w:szCs w:val="28"/>
        </w:rPr>
        <w:t>2. Направить настоящее решение в газету «Град Петра и Павла»</w:t>
      </w:r>
      <w:r w:rsidR="00DA0F50">
        <w:rPr>
          <w:rFonts w:ascii="Times New Roman" w:hAnsi="Times New Roman" w:cs="Times New Roman"/>
          <w:sz w:val="28"/>
          <w:szCs w:val="28"/>
        </w:rPr>
        <w:br/>
      </w:r>
      <w:r w:rsidRPr="004C5A42">
        <w:rPr>
          <w:rFonts w:ascii="Times New Roman" w:hAnsi="Times New Roman" w:cs="Times New Roman"/>
          <w:sz w:val="28"/>
          <w:szCs w:val="28"/>
        </w:rPr>
        <w:t>для опубликования.</w:t>
      </w:r>
    </w:p>
    <w:p w:rsidR="00DB11CF" w:rsidRDefault="00DB11CF" w:rsidP="0010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2D51FC" w:rsidRDefault="002D51FC" w:rsidP="002D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FC" w:rsidRPr="00DB11CF" w:rsidRDefault="002D51FC" w:rsidP="002D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077"/>
        <w:gridCol w:w="2410"/>
        <w:gridCol w:w="3294"/>
      </w:tblGrid>
      <w:tr w:rsidR="006750E0" w:rsidRPr="006750E0" w:rsidTr="002D51FC">
        <w:trPr>
          <w:trHeight w:val="958"/>
        </w:trPr>
        <w:tc>
          <w:tcPr>
            <w:tcW w:w="4077" w:type="dxa"/>
            <w:hideMark/>
          </w:tcPr>
          <w:p w:rsidR="006750E0" w:rsidRPr="006750E0" w:rsidRDefault="006750E0" w:rsidP="002D51FC">
            <w:pPr>
              <w:spacing w:after="0" w:line="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0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6750E0" w:rsidRPr="006750E0" w:rsidRDefault="006750E0" w:rsidP="006750E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750E0" w:rsidRPr="006750E0" w:rsidRDefault="006750E0" w:rsidP="006750E0">
            <w:pPr>
              <w:spacing w:after="0" w:line="2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0E0" w:rsidRPr="006750E0" w:rsidRDefault="006750E0" w:rsidP="006750E0">
            <w:pPr>
              <w:spacing w:after="0" w:line="2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6750E0" w:rsidRPr="006750E0" w:rsidRDefault="006750E0" w:rsidP="002D51FC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6750E0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Монахова</w:t>
            </w:r>
            <w:bookmarkStart w:id="0" w:name="_GoBack"/>
            <w:bookmarkEnd w:id="0"/>
            <w:proofErr w:type="spellEnd"/>
          </w:p>
        </w:tc>
      </w:tr>
    </w:tbl>
    <w:p w:rsidR="006750E0" w:rsidRDefault="006750E0" w:rsidP="002D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0E0" w:rsidSect="002D51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42"/>
    <w:rsid w:val="0003137F"/>
    <w:rsid w:val="000974A6"/>
    <w:rsid w:val="00101C9A"/>
    <w:rsid w:val="00193513"/>
    <w:rsid w:val="001D2224"/>
    <w:rsid w:val="001D28D9"/>
    <w:rsid w:val="002C6C1F"/>
    <w:rsid w:val="002D51FC"/>
    <w:rsid w:val="003571E8"/>
    <w:rsid w:val="00395591"/>
    <w:rsid w:val="003E1230"/>
    <w:rsid w:val="00430424"/>
    <w:rsid w:val="004815D6"/>
    <w:rsid w:val="004C5A42"/>
    <w:rsid w:val="0055240B"/>
    <w:rsid w:val="0056080E"/>
    <w:rsid w:val="005D5AFB"/>
    <w:rsid w:val="005F2DD0"/>
    <w:rsid w:val="005F3E65"/>
    <w:rsid w:val="006750E0"/>
    <w:rsid w:val="006F04F2"/>
    <w:rsid w:val="00723C55"/>
    <w:rsid w:val="00753D67"/>
    <w:rsid w:val="007B41EB"/>
    <w:rsid w:val="008170F0"/>
    <w:rsid w:val="00890AC4"/>
    <w:rsid w:val="008A7BE9"/>
    <w:rsid w:val="00A603B7"/>
    <w:rsid w:val="00AB3019"/>
    <w:rsid w:val="00AD5A71"/>
    <w:rsid w:val="00AE7891"/>
    <w:rsid w:val="00B102A1"/>
    <w:rsid w:val="00B660A3"/>
    <w:rsid w:val="00BE0085"/>
    <w:rsid w:val="00CB75E6"/>
    <w:rsid w:val="00D8274C"/>
    <w:rsid w:val="00DA0F50"/>
    <w:rsid w:val="00DB11CF"/>
    <w:rsid w:val="00D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52F6"/>
  <w15:docId w15:val="{70423047-EEB9-4A62-8CDD-49ECE01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7F"/>
  </w:style>
  <w:style w:type="paragraph" w:styleId="1">
    <w:name w:val="heading 1"/>
    <w:basedOn w:val="a"/>
    <w:next w:val="a"/>
    <w:link w:val="10"/>
    <w:uiPriority w:val="9"/>
    <w:qFormat/>
    <w:rsid w:val="00B66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5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C5A4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rsid w:val="004C5A4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C5A42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6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Ирина Васильевна</dc:creator>
  <cp:lastModifiedBy>Ерш Анастасия Юрьевна</cp:lastModifiedBy>
  <cp:revision>4</cp:revision>
  <cp:lastPrinted>2018-10-05T04:00:00Z</cp:lastPrinted>
  <dcterms:created xsi:type="dcterms:W3CDTF">2018-10-10T02:41:00Z</dcterms:created>
  <dcterms:modified xsi:type="dcterms:W3CDTF">2018-10-11T03:53:00Z</dcterms:modified>
</cp:coreProperties>
</file>