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szCs w:val="28"/>
                <w:lang w:val="en-US"/>
              </w:rPr>
            </w:pPr>
            <w:r w:rsidRPr="0059265F">
              <w:rPr>
                <w:rFonts w:eastAsia="Calibri"/>
                <w:noProof/>
                <w:szCs w:val="28"/>
              </w:rPr>
              <w:drawing>
                <wp:inline distT="0" distB="0" distL="0" distR="0">
                  <wp:extent cx="1132840" cy="1003300"/>
                  <wp:effectExtent l="0" t="0" r="0" b="635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ПЕТРОПАВЛОВСК-КАМЧАТСКОГО ГОРОДСКОГО ОКРУГА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030DF1" w:rsidRDefault="00030DF1" w:rsidP="00030DF1">
            <w:pPr>
              <w:tabs>
                <w:tab w:val="left" w:pos="4658"/>
                <w:tab w:val="center" w:pos="4832"/>
              </w:tabs>
              <w:rPr>
                <w:rFonts w:ascii="Bookman Old Style" w:hAnsi="Bookman Old Style"/>
                <w:sz w:val="16"/>
                <w:szCs w:val="16"/>
              </w:rPr>
            </w:pPr>
            <w:r w:rsidRPr="00030DF1">
              <w:rPr>
                <w:rFonts w:ascii="Bookman Old Style" w:hAnsi="Bookman Old Style"/>
                <w:sz w:val="16"/>
                <w:szCs w:val="16"/>
              </w:rPr>
              <w:tab/>
            </w:r>
            <w:r w:rsidRPr="00030DF1">
              <w:rPr>
                <w:rFonts w:ascii="Bookman Old Style" w:hAnsi="Bookman Old Style"/>
                <w:sz w:val="16"/>
                <w:szCs w:val="16"/>
              </w:rPr>
              <w:tab/>
            </w:r>
            <w:r w:rsidR="00EF1D9C" w:rsidRPr="00030D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36195" t="33655" r="39370" b="330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30BA59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J0WgIAAGoEAAAOAAAAZHJzL2Uyb0RvYy54bWysVN1u0zAUvkfiHazcd0nar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B56EC" w:rsidRPr="00DB56EC" w:rsidRDefault="00DB56EC" w:rsidP="000D7D45">
      <w:pPr>
        <w:jc w:val="center"/>
        <w:rPr>
          <w:b/>
          <w:szCs w:val="36"/>
        </w:rPr>
      </w:pPr>
    </w:p>
    <w:p w:rsidR="000D7D45" w:rsidRDefault="000D7D45" w:rsidP="000D7D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F1D9C" w:rsidRPr="00030DF1" w:rsidRDefault="00EF1D9C" w:rsidP="00030DF1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EF1D9C" w:rsidRPr="0059265F" w:rsidTr="00EF1D9C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D9C" w:rsidRPr="00E6600A" w:rsidRDefault="00EF1D9C" w:rsidP="00DB56EC">
            <w:pPr>
              <w:pStyle w:val="a3"/>
              <w:jc w:val="center"/>
              <w:rPr>
                <w:sz w:val="24"/>
                <w:szCs w:val="28"/>
              </w:rPr>
            </w:pPr>
            <w:r w:rsidRPr="00E6600A">
              <w:rPr>
                <w:sz w:val="24"/>
                <w:szCs w:val="28"/>
              </w:rPr>
              <w:t xml:space="preserve">от </w:t>
            </w:r>
            <w:r w:rsidR="00DB56EC">
              <w:rPr>
                <w:sz w:val="24"/>
                <w:szCs w:val="28"/>
              </w:rPr>
              <w:t xml:space="preserve">14.09.2018 </w:t>
            </w:r>
            <w:r w:rsidRPr="00E6600A">
              <w:rPr>
                <w:sz w:val="24"/>
                <w:szCs w:val="28"/>
              </w:rPr>
              <w:t xml:space="preserve">№ </w:t>
            </w:r>
            <w:r w:rsidR="002D462B">
              <w:rPr>
                <w:sz w:val="24"/>
                <w:szCs w:val="28"/>
              </w:rPr>
              <w:t>258</w:t>
            </w:r>
            <w:r w:rsidR="00F851FB" w:rsidRPr="00E6600A">
              <w:rPr>
                <w:sz w:val="24"/>
                <w:szCs w:val="28"/>
              </w:rPr>
              <w:t>-р</w:t>
            </w:r>
          </w:p>
        </w:tc>
      </w:tr>
      <w:tr w:rsidR="00EF1D9C" w:rsidRPr="0059265F" w:rsidTr="00EF1D9C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D9C" w:rsidRPr="00E6600A" w:rsidRDefault="00DB56EC" w:rsidP="00676925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676925">
              <w:rPr>
                <w:sz w:val="24"/>
                <w:szCs w:val="28"/>
              </w:rPr>
              <w:t>2</w:t>
            </w:r>
            <w:r w:rsidR="00EF1D9C" w:rsidRPr="00E6600A">
              <w:rPr>
                <w:sz w:val="24"/>
                <w:szCs w:val="28"/>
              </w:rPr>
              <w:t xml:space="preserve">-я </w:t>
            </w:r>
            <w:r>
              <w:rPr>
                <w:sz w:val="24"/>
                <w:szCs w:val="28"/>
              </w:rPr>
              <w:t xml:space="preserve">(внеочередная) </w:t>
            </w:r>
            <w:r w:rsidR="00EF1D9C" w:rsidRPr="00E6600A">
              <w:rPr>
                <w:sz w:val="24"/>
                <w:szCs w:val="28"/>
              </w:rPr>
              <w:t>сессия</w:t>
            </w:r>
          </w:p>
        </w:tc>
      </w:tr>
      <w:tr w:rsidR="00EF1D9C" w:rsidRPr="0059265F" w:rsidTr="00EF1D9C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D9C" w:rsidRPr="00E6600A" w:rsidRDefault="00694D89" w:rsidP="007814E7">
            <w:pPr>
              <w:pStyle w:val="a3"/>
              <w:jc w:val="center"/>
              <w:rPr>
                <w:sz w:val="24"/>
                <w:szCs w:val="28"/>
              </w:rPr>
            </w:pPr>
            <w:r w:rsidRPr="00DB56EC">
              <w:rPr>
                <w:sz w:val="22"/>
                <w:szCs w:val="28"/>
              </w:rPr>
              <w:t>г.</w:t>
            </w:r>
            <w:r w:rsidR="00EF1D9C" w:rsidRPr="00DB56EC">
              <w:rPr>
                <w:sz w:val="22"/>
                <w:szCs w:val="28"/>
              </w:rPr>
              <w:t>Петропавловск-Камчатский</w:t>
            </w:r>
          </w:p>
        </w:tc>
      </w:tr>
    </w:tbl>
    <w:p w:rsidR="00EF1D9C" w:rsidRPr="0059265F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9775B3" w:rsidRPr="0059265F" w:rsidTr="00030DF1">
        <w:trPr>
          <w:trHeight w:val="339"/>
        </w:trPr>
        <w:tc>
          <w:tcPr>
            <w:tcW w:w="4395" w:type="dxa"/>
            <w:hideMark/>
          </w:tcPr>
          <w:p w:rsidR="009775B3" w:rsidRPr="0059265F" w:rsidRDefault="00BD1682" w:rsidP="00961668">
            <w:pPr>
              <w:ind w:left="-108"/>
              <w:contextualSpacing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Почетной грамотой Городской Думы Петропавловск-Камчатского городского</w:t>
            </w:r>
            <w:r>
              <w:rPr>
                <w:szCs w:val="28"/>
              </w:rPr>
              <w:t xml:space="preserve"> </w:t>
            </w:r>
            <w:r w:rsidRPr="004E0A4C">
              <w:rPr>
                <w:szCs w:val="28"/>
              </w:rPr>
              <w:t xml:space="preserve">округа </w:t>
            </w:r>
            <w:r>
              <w:rPr>
                <w:szCs w:val="28"/>
              </w:rPr>
              <w:t>Косенко Юлии Евгеньевны</w:t>
            </w:r>
          </w:p>
        </w:tc>
      </w:tr>
    </w:tbl>
    <w:p w:rsidR="009775B3" w:rsidRPr="0059265F" w:rsidRDefault="009775B3" w:rsidP="009775B3">
      <w:pPr>
        <w:ind w:right="5215"/>
        <w:jc w:val="both"/>
        <w:rPr>
          <w:szCs w:val="28"/>
        </w:rPr>
      </w:pPr>
    </w:p>
    <w:p w:rsidR="00BD1682" w:rsidRPr="004B615F" w:rsidRDefault="00BD1682" w:rsidP="00BD1682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9775B3" w:rsidRPr="0059265F" w:rsidRDefault="009775B3" w:rsidP="009775B3">
      <w:pPr>
        <w:jc w:val="both"/>
        <w:rPr>
          <w:szCs w:val="28"/>
        </w:rPr>
      </w:pPr>
    </w:p>
    <w:p w:rsidR="009775B3" w:rsidRPr="0059265F" w:rsidRDefault="009775B3" w:rsidP="009775B3">
      <w:pPr>
        <w:jc w:val="both"/>
        <w:rPr>
          <w:b/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9775B3" w:rsidRPr="0059265F" w:rsidRDefault="009775B3" w:rsidP="009775B3">
      <w:pPr>
        <w:tabs>
          <w:tab w:val="left" w:pos="1134"/>
        </w:tabs>
        <w:jc w:val="both"/>
        <w:rPr>
          <w:szCs w:val="28"/>
        </w:rPr>
      </w:pPr>
    </w:p>
    <w:p w:rsidR="00BD1682" w:rsidRDefault="00BD1682" w:rsidP="00BD16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1. Наградить Почетной грамотой Городской Думы Петропавловск-Камчатского городского округа </w:t>
      </w:r>
      <w:r>
        <w:rPr>
          <w:bCs/>
          <w:szCs w:val="28"/>
        </w:rPr>
        <w:t xml:space="preserve">за многолетний добросовестный труд </w:t>
      </w:r>
      <w:r>
        <w:rPr>
          <w:szCs w:val="28"/>
        </w:rPr>
        <w:t>и в связи</w:t>
      </w:r>
      <w:r>
        <w:rPr>
          <w:szCs w:val="28"/>
        </w:rPr>
        <w:br/>
        <w:t xml:space="preserve">с празднованием профессионального праздника «День воспитателя и всех дошкольных работников» Косенко Юлию Евгеньевну – учителя-логопеда муниципального автономного дошкольного образовательного учреждения </w:t>
      </w:r>
      <w:r w:rsidR="003520F0">
        <w:rPr>
          <w:szCs w:val="28"/>
        </w:rPr>
        <w:br/>
      </w:r>
      <w:r>
        <w:rPr>
          <w:szCs w:val="28"/>
        </w:rPr>
        <w:t>«Детский сад № 1 комбинированного вида».</w:t>
      </w:r>
    </w:p>
    <w:p w:rsidR="00BD1682" w:rsidRPr="0059265F" w:rsidRDefault="00BD1682" w:rsidP="00BD1682">
      <w:pPr>
        <w:tabs>
          <w:tab w:val="left" w:pos="1134"/>
        </w:tabs>
        <w:ind w:firstLine="709"/>
        <w:jc w:val="both"/>
        <w:rPr>
          <w:szCs w:val="28"/>
        </w:rPr>
      </w:pPr>
      <w:r w:rsidRPr="0059265F">
        <w:rPr>
          <w:szCs w:val="28"/>
        </w:rPr>
        <w:t xml:space="preserve">2. </w:t>
      </w:r>
      <w:r>
        <w:rPr>
          <w:szCs w:val="28"/>
        </w:rPr>
        <w:t xml:space="preserve">Разместить настоящее решение на официальном сайте Городской Думы </w:t>
      </w:r>
      <w:r w:rsidR="00030DF1">
        <w:rPr>
          <w:szCs w:val="28"/>
        </w:rPr>
        <w:t>Петропавловск-Камчатского городского округа</w:t>
      </w:r>
      <w:r w:rsidR="00030DF1">
        <w:rPr>
          <w:szCs w:val="28"/>
        </w:rPr>
        <w:t xml:space="preserve"> </w:t>
      </w:r>
      <w:r w:rsidR="00030DF1">
        <w:rPr>
          <w:szCs w:val="28"/>
        </w:rPr>
        <w:t xml:space="preserve">в </w:t>
      </w:r>
      <w:r>
        <w:rPr>
          <w:szCs w:val="28"/>
        </w:rPr>
        <w:t>информационно-телекоммуникационной сети «Интернет».</w:t>
      </w:r>
    </w:p>
    <w:p w:rsidR="0092756A" w:rsidRDefault="0092756A" w:rsidP="009775B3">
      <w:pPr>
        <w:jc w:val="both"/>
        <w:rPr>
          <w:szCs w:val="28"/>
        </w:rPr>
      </w:pPr>
    </w:p>
    <w:p w:rsidR="00DB56EC" w:rsidRPr="0059265F" w:rsidRDefault="00DB56EC" w:rsidP="009775B3">
      <w:pPr>
        <w:jc w:val="both"/>
        <w:rPr>
          <w:szCs w:val="28"/>
        </w:rPr>
      </w:pPr>
      <w:bookmarkStart w:id="0" w:name="_GoBack"/>
      <w:bookmarkEnd w:id="0"/>
    </w:p>
    <w:tbl>
      <w:tblPr>
        <w:tblW w:w="10206" w:type="dxa"/>
        <w:tblLook w:val="01E0" w:firstRow="1" w:lastRow="1" w:firstColumn="1" w:lastColumn="1" w:noHBand="0" w:noVBand="0"/>
      </w:tblPr>
      <w:tblGrid>
        <w:gridCol w:w="4644"/>
        <w:gridCol w:w="2552"/>
        <w:gridCol w:w="3010"/>
      </w:tblGrid>
      <w:tr w:rsidR="009775B3" w:rsidRPr="0059265F" w:rsidTr="007814E7">
        <w:trPr>
          <w:trHeight w:val="857"/>
        </w:trPr>
        <w:tc>
          <w:tcPr>
            <w:tcW w:w="4644" w:type="dxa"/>
            <w:hideMark/>
          </w:tcPr>
          <w:p w:rsidR="009775B3" w:rsidRPr="0059265F" w:rsidRDefault="009775B3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Председатель Городской Думы</w:t>
            </w:r>
          </w:p>
          <w:p w:rsidR="009775B3" w:rsidRPr="0059265F" w:rsidRDefault="009775B3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552" w:type="dxa"/>
          </w:tcPr>
          <w:p w:rsidR="009775B3" w:rsidRPr="0059265F" w:rsidRDefault="009775B3" w:rsidP="007814E7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3010" w:type="dxa"/>
            <w:vAlign w:val="bottom"/>
            <w:hideMark/>
          </w:tcPr>
          <w:p w:rsidR="003467AC" w:rsidRPr="0059265F" w:rsidRDefault="003467AC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92756A" w:rsidRPr="0059265F" w:rsidRDefault="0092756A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92756A" w:rsidRPr="0059265F" w:rsidRDefault="0092756A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  <w:r w:rsidRPr="0059265F">
              <w:rPr>
                <w:szCs w:val="28"/>
              </w:rPr>
              <w:t>Г.В. Монахова</w:t>
            </w:r>
          </w:p>
          <w:p w:rsidR="009775B3" w:rsidRPr="0059265F" w:rsidRDefault="009775B3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</w:tc>
      </w:tr>
    </w:tbl>
    <w:p w:rsidR="0059265F" w:rsidRPr="0059265F" w:rsidRDefault="0059265F" w:rsidP="00377178">
      <w:pPr>
        <w:rPr>
          <w:szCs w:val="28"/>
        </w:rPr>
      </w:pPr>
    </w:p>
    <w:sectPr w:rsidR="0059265F" w:rsidRPr="0059265F" w:rsidSect="007E1A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30DF1"/>
    <w:rsid w:val="000D7D45"/>
    <w:rsid w:val="00290444"/>
    <w:rsid w:val="002D462B"/>
    <w:rsid w:val="003467AC"/>
    <w:rsid w:val="003520F0"/>
    <w:rsid w:val="00377178"/>
    <w:rsid w:val="004B105C"/>
    <w:rsid w:val="0059265F"/>
    <w:rsid w:val="00676925"/>
    <w:rsid w:val="00694D89"/>
    <w:rsid w:val="006A3286"/>
    <w:rsid w:val="006B3307"/>
    <w:rsid w:val="007A1214"/>
    <w:rsid w:val="007C1562"/>
    <w:rsid w:val="007E1A2E"/>
    <w:rsid w:val="0092756A"/>
    <w:rsid w:val="00961668"/>
    <w:rsid w:val="009775B3"/>
    <w:rsid w:val="00BC2E65"/>
    <w:rsid w:val="00BC7585"/>
    <w:rsid w:val="00BD1682"/>
    <w:rsid w:val="00C16423"/>
    <w:rsid w:val="00C17604"/>
    <w:rsid w:val="00CA3D55"/>
    <w:rsid w:val="00D934B9"/>
    <w:rsid w:val="00DB56EC"/>
    <w:rsid w:val="00E6600A"/>
    <w:rsid w:val="00EC1FD2"/>
    <w:rsid w:val="00EF1D9C"/>
    <w:rsid w:val="00F8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Катрук Татьяна Олеговна</cp:lastModifiedBy>
  <cp:revision>15</cp:revision>
  <cp:lastPrinted>2018-09-05T21:15:00Z</cp:lastPrinted>
  <dcterms:created xsi:type="dcterms:W3CDTF">2018-08-20T02:20:00Z</dcterms:created>
  <dcterms:modified xsi:type="dcterms:W3CDTF">2018-09-17T22:54:00Z</dcterms:modified>
</cp:coreProperties>
</file>