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FFC" w:rsidRPr="007D2381" w:rsidRDefault="007E1FFC" w:rsidP="009E65AA">
      <w:pPr>
        <w:pStyle w:val="a3"/>
        <w:tabs>
          <w:tab w:val="left" w:pos="1620"/>
        </w:tabs>
        <w:ind w:left="4320"/>
        <w:jc w:val="right"/>
        <w:rPr>
          <w:sz w:val="18"/>
          <w:szCs w:val="18"/>
        </w:rPr>
      </w:pPr>
    </w:p>
    <w:tbl>
      <w:tblPr>
        <w:tblW w:w="10065" w:type="dxa"/>
        <w:jc w:val="center"/>
        <w:tblLook w:val="01E0" w:firstRow="1" w:lastRow="1" w:firstColumn="1" w:lastColumn="1" w:noHBand="0" w:noVBand="0"/>
      </w:tblPr>
      <w:tblGrid>
        <w:gridCol w:w="10065"/>
      </w:tblGrid>
      <w:tr w:rsidR="007E1FFC" w:rsidTr="00C26F7C">
        <w:trPr>
          <w:jc w:val="center"/>
        </w:trPr>
        <w:tc>
          <w:tcPr>
            <w:tcW w:w="10065" w:type="dxa"/>
          </w:tcPr>
          <w:p w:rsidR="007E1FFC" w:rsidRPr="00912AA0" w:rsidRDefault="00551186" w:rsidP="007A2F20">
            <w:pPr>
              <w:jc w:val="center"/>
            </w:pPr>
            <w:r>
              <w:rPr>
                <w:noProof/>
              </w:rPr>
              <w:drawing>
                <wp:inline distT="0" distB="0" distL="0" distR="0">
                  <wp:extent cx="1133475" cy="1000125"/>
                  <wp:effectExtent l="19050" t="0" r="9525" b="0"/>
                  <wp:docPr id="3" name="{69C2A526-9CFB-4199-A6DF-FC76F4EC1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C2A526-9CFB-4199-A6DF-FC76F4EC1F81}"/>
                          <pic:cNvPicPr>
                            <a:picLocks noChangeAspect="1" noChangeArrowheads="1"/>
                          </pic:cNvPicPr>
                        </pic:nvPicPr>
                        <pic:blipFill>
                          <a:blip r:embed="rId9"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7E1FFC" w:rsidTr="00C26F7C">
        <w:trPr>
          <w:jc w:val="center"/>
        </w:trPr>
        <w:tc>
          <w:tcPr>
            <w:tcW w:w="10065" w:type="dxa"/>
          </w:tcPr>
          <w:p w:rsidR="007E1FFC" w:rsidRDefault="007E1FFC" w:rsidP="00DE428B">
            <w:pPr>
              <w:jc w:val="center"/>
              <w:rPr>
                <w:rFonts w:ascii="Bookman Old Style" w:hAnsi="Bookman Old Style"/>
                <w:sz w:val="30"/>
                <w:szCs w:val="30"/>
              </w:rPr>
            </w:pPr>
            <w:r>
              <w:rPr>
                <w:rFonts w:ascii="Bookman Old Style" w:hAnsi="Bookman Old Style"/>
                <w:sz w:val="30"/>
                <w:szCs w:val="30"/>
              </w:rPr>
              <w:t>ГОРОДСКАЯ ДУМА</w:t>
            </w:r>
          </w:p>
        </w:tc>
      </w:tr>
      <w:tr w:rsidR="007E1FFC" w:rsidTr="00C26F7C">
        <w:trPr>
          <w:jc w:val="center"/>
        </w:trPr>
        <w:tc>
          <w:tcPr>
            <w:tcW w:w="10065" w:type="dxa"/>
          </w:tcPr>
          <w:p w:rsidR="007E1FFC" w:rsidRDefault="007E1FFC" w:rsidP="00DE428B">
            <w:pPr>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7E1FFC" w:rsidTr="00C26F7C">
        <w:trPr>
          <w:jc w:val="center"/>
        </w:trPr>
        <w:tc>
          <w:tcPr>
            <w:tcW w:w="10065" w:type="dxa"/>
          </w:tcPr>
          <w:p w:rsidR="007E1FFC" w:rsidRPr="000864D8" w:rsidRDefault="00E2455F" w:rsidP="00DE428B">
            <w:pPr>
              <w:jc w:val="center"/>
              <w:rPr>
                <w:rFonts w:ascii="Bookman Old Style" w:hAnsi="Bookman Old Style"/>
                <w:sz w:val="16"/>
                <w:szCs w:val="16"/>
              </w:rPr>
            </w:pPr>
            <w:r w:rsidRPr="000864D8">
              <w:rPr>
                <w:noProof/>
                <w:sz w:val="16"/>
                <w:szCs w:val="16"/>
              </w:rPr>
              <mc:AlternateContent>
                <mc:Choice Requires="wps">
                  <w:drawing>
                    <wp:anchor distT="4294967295" distB="4294967295" distL="114300" distR="114300" simplePos="0" relativeHeight="251662336" behindDoc="0" locked="0" layoutInCell="1" allowOverlap="1">
                      <wp:simplePos x="0" y="0"/>
                      <wp:positionH relativeFrom="column">
                        <wp:posOffset>-68580</wp:posOffset>
                      </wp:positionH>
                      <wp:positionV relativeFrom="page">
                        <wp:posOffset>62229</wp:posOffset>
                      </wp:positionV>
                      <wp:extent cx="6229985" cy="0"/>
                      <wp:effectExtent l="0" t="19050" r="56515" b="381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98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847CD6" id="Line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4pt,4.9pt" to="485.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" strokeweight="5pt">
                      <v:stroke linestyle="thinThick"/>
                      <w10:wrap anchory="page"/>
                    </v:line>
                  </w:pict>
                </mc:Fallback>
              </mc:AlternateContent>
            </w:r>
          </w:p>
        </w:tc>
      </w:tr>
    </w:tbl>
    <w:p w:rsidR="0031005B" w:rsidRPr="000864D8" w:rsidRDefault="0031005B" w:rsidP="007E1FFC">
      <w:pPr>
        <w:jc w:val="center"/>
        <w:rPr>
          <w:b/>
          <w:sz w:val="28"/>
          <w:szCs w:val="28"/>
        </w:rPr>
      </w:pPr>
    </w:p>
    <w:p w:rsidR="007E1FFC" w:rsidRDefault="007E1FFC" w:rsidP="007E1FFC">
      <w:pPr>
        <w:jc w:val="center"/>
        <w:rPr>
          <w:b/>
          <w:sz w:val="36"/>
          <w:szCs w:val="36"/>
        </w:rPr>
      </w:pPr>
      <w:r w:rsidRPr="008522A2">
        <w:rPr>
          <w:b/>
          <w:sz w:val="36"/>
          <w:szCs w:val="36"/>
        </w:rPr>
        <w:t>РЕШЕНИЕ</w:t>
      </w:r>
    </w:p>
    <w:p w:rsidR="00B27A41" w:rsidRPr="000864D8" w:rsidRDefault="00B27A41" w:rsidP="007E1FFC">
      <w:pPr>
        <w:jc w:val="center"/>
        <w:rPr>
          <w:b/>
          <w:sz w:val="28"/>
          <w:szCs w:val="28"/>
        </w:rPr>
      </w:pPr>
    </w:p>
    <w:tbl>
      <w:tblPr>
        <w:tblW w:w="0" w:type="auto"/>
        <w:tblInd w:w="108" w:type="dxa"/>
        <w:tblLook w:val="01E0" w:firstRow="1" w:lastRow="1" w:firstColumn="1" w:lastColumn="1" w:noHBand="0" w:noVBand="0"/>
      </w:tblPr>
      <w:tblGrid>
        <w:gridCol w:w="3402"/>
      </w:tblGrid>
      <w:tr w:rsidR="007E1FFC" w:rsidRPr="0031005B" w:rsidTr="0031005B">
        <w:trPr>
          <w:trHeight w:val="328"/>
        </w:trPr>
        <w:tc>
          <w:tcPr>
            <w:tcW w:w="3402" w:type="dxa"/>
            <w:tcBorders>
              <w:top w:val="nil"/>
              <w:left w:val="nil"/>
              <w:bottom w:val="single" w:sz="4" w:space="0" w:color="auto"/>
              <w:right w:val="nil"/>
            </w:tcBorders>
          </w:tcPr>
          <w:p w:rsidR="007E1FFC" w:rsidRPr="0031005B" w:rsidRDefault="00551186" w:rsidP="00B65E79">
            <w:pPr>
              <w:pStyle w:val="a3"/>
              <w:jc w:val="center"/>
              <w:rPr>
                <w:szCs w:val="24"/>
              </w:rPr>
            </w:pPr>
            <w:r w:rsidRPr="0031005B">
              <w:rPr>
                <w:szCs w:val="24"/>
              </w:rPr>
              <w:t xml:space="preserve">от </w:t>
            </w:r>
            <w:r w:rsidR="00C26F7C">
              <w:rPr>
                <w:szCs w:val="24"/>
              </w:rPr>
              <w:t>19.04.2017</w:t>
            </w:r>
            <w:r w:rsidR="00464B76">
              <w:rPr>
                <w:szCs w:val="24"/>
              </w:rPr>
              <w:t xml:space="preserve"> </w:t>
            </w:r>
            <w:r w:rsidR="008F016A" w:rsidRPr="0031005B">
              <w:rPr>
                <w:szCs w:val="24"/>
              </w:rPr>
              <w:t xml:space="preserve">№ </w:t>
            </w:r>
            <w:r w:rsidR="00C26F7C">
              <w:rPr>
                <w:szCs w:val="24"/>
              </w:rPr>
              <w:t>1275</w:t>
            </w:r>
            <w:r w:rsidR="008F016A" w:rsidRPr="0031005B">
              <w:rPr>
                <w:szCs w:val="24"/>
              </w:rPr>
              <w:t>-р</w:t>
            </w:r>
          </w:p>
        </w:tc>
      </w:tr>
      <w:tr w:rsidR="007E1FFC" w:rsidRPr="0031005B" w:rsidTr="0031005B">
        <w:trPr>
          <w:trHeight w:val="328"/>
        </w:trPr>
        <w:tc>
          <w:tcPr>
            <w:tcW w:w="3402" w:type="dxa"/>
            <w:tcBorders>
              <w:top w:val="single" w:sz="4" w:space="0" w:color="auto"/>
              <w:left w:val="nil"/>
              <w:bottom w:val="single" w:sz="4" w:space="0" w:color="auto"/>
              <w:right w:val="nil"/>
            </w:tcBorders>
          </w:tcPr>
          <w:p w:rsidR="007E1FFC" w:rsidRPr="0031005B" w:rsidRDefault="00C26F7C" w:rsidP="00B65E79">
            <w:pPr>
              <w:pStyle w:val="a3"/>
              <w:jc w:val="center"/>
              <w:rPr>
                <w:szCs w:val="24"/>
              </w:rPr>
            </w:pPr>
            <w:r>
              <w:rPr>
                <w:szCs w:val="24"/>
              </w:rPr>
              <w:t>58</w:t>
            </w:r>
            <w:r w:rsidR="00464B76">
              <w:rPr>
                <w:szCs w:val="24"/>
              </w:rPr>
              <w:t xml:space="preserve">-я </w:t>
            </w:r>
            <w:r w:rsidR="007E1FFC" w:rsidRPr="0031005B">
              <w:rPr>
                <w:szCs w:val="24"/>
              </w:rPr>
              <w:t>сессия</w:t>
            </w:r>
          </w:p>
        </w:tc>
      </w:tr>
      <w:tr w:rsidR="007E1FFC" w:rsidRPr="0031005B" w:rsidTr="0031005B">
        <w:trPr>
          <w:trHeight w:val="268"/>
        </w:trPr>
        <w:tc>
          <w:tcPr>
            <w:tcW w:w="3402" w:type="dxa"/>
            <w:tcBorders>
              <w:top w:val="single" w:sz="4" w:space="0" w:color="auto"/>
              <w:left w:val="nil"/>
              <w:bottom w:val="nil"/>
              <w:right w:val="nil"/>
            </w:tcBorders>
          </w:tcPr>
          <w:p w:rsidR="007E1FFC" w:rsidRPr="0031005B" w:rsidRDefault="00B65E79" w:rsidP="00B65E79">
            <w:pPr>
              <w:pStyle w:val="a3"/>
              <w:jc w:val="center"/>
              <w:rPr>
                <w:szCs w:val="24"/>
              </w:rPr>
            </w:pPr>
            <w:proofErr w:type="spellStart"/>
            <w:r>
              <w:rPr>
                <w:szCs w:val="24"/>
              </w:rPr>
              <w:t>г</w:t>
            </w:r>
            <w:proofErr w:type="gramStart"/>
            <w:r>
              <w:rPr>
                <w:szCs w:val="24"/>
              </w:rPr>
              <w:t>.</w:t>
            </w:r>
            <w:r w:rsidR="006729FF" w:rsidRPr="0031005B">
              <w:rPr>
                <w:szCs w:val="24"/>
              </w:rPr>
              <w:t>П</w:t>
            </w:r>
            <w:proofErr w:type="gramEnd"/>
            <w:r w:rsidR="006729FF" w:rsidRPr="0031005B">
              <w:rPr>
                <w:szCs w:val="24"/>
              </w:rPr>
              <w:t>етропавловск</w:t>
            </w:r>
            <w:proofErr w:type="spellEnd"/>
            <w:r w:rsidR="007E1FFC" w:rsidRPr="0031005B">
              <w:rPr>
                <w:szCs w:val="24"/>
              </w:rPr>
              <w:t>-Камчатский</w:t>
            </w:r>
          </w:p>
        </w:tc>
      </w:tr>
    </w:tbl>
    <w:p w:rsidR="007E6FCB" w:rsidRPr="008F016A" w:rsidRDefault="007E6FCB" w:rsidP="000864D8">
      <w:pPr>
        <w:ind w:left="142"/>
        <w:rPr>
          <w:sz w:val="28"/>
          <w:szCs w:val="28"/>
        </w:rPr>
      </w:pPr>
    </w:p>
    <w:tbl>
      <w:tblPr>
        <w:tblW w:w="0" w:type="auto"/>
        <w:tblLook w:val="01E0" w:firstRow="1" w:lastRow="1" w:firstColumn="1" w:lastColumn="1" w:noHBand="0" w:noVBand="0"/>
      </w:tblPr>
      <w:tblGrid>
        <w:gridCol w:w="5775"/>
      </w:tblGrid>
      <w:tr w:rsidR="007E6FCB" w:rsidTr="00483A97">
        <w:trPr>
          <w:trHeight w:val="1972"/>
        </w:trPr>
        <w:tc>
          <w:tcPr>
            <w:tcW w:w="5775" w:type="dxa"/>
          </w:tcPr>
          <w:p w:rsidR="007E6FCB" w:rsidRPr="00F8308D" w:rsidRDefault="00F34F62" w:rsidP="0080471A">
            <w:pPr>
              <w:widowControl w:val="0"/>
              <w:autoSpaceDE w:val="0"/>
              <w:autoSpaceDN w:val="0"/>
              <w:adjustRightInd w:val="0"/>
              <w:jc w:val="both"/>
              <w:rPr>
                <w:sz w:val="28"/>
                <w:szCs w:val="28"/>
              </w:rPr>
            </w:pPr>
            <w:r w:rsidRPr="002746C1">
              <w:rPr>
                <w:sz w:val="28"/>
                <w:szCs w:val="28"/>
              </w:rPr>
              <w:t>О принятии решения о внесении изменени</w:t>
            </w:r>
            <w:r w:rsidR="00912AA0">
              <w:rPr>
                <w:sz w:val="28"/>
                <w:szCs w:val="28"/>
              </w:rPr>
              <w:t>й</w:t>
            </w:r>
            <w:r w:rsidR="00AD4F5D">
              <w:rPr>
                <w:sz w:val="28"/>
                <w:szCs w:val="28"/>
              </w:rPr>
              <w:t xml:space="preserve">    </w:t>
            </w:r>
            <w:r w:rsidRPr="002746C1">
              <w:rPr>
                <w:sz w:val="28"/>
                <w:szCs w:val="28"/>
              </w:rPr>
              <w:t xml:space="preserve">в </w:t>
            </w:r>
            <w:r w:rsidR="00FD3DB8">
              <w:rPr>
                <w:sz w:val="28"/>
                <w:szCs w:val="28"/>
              </w:rPr>
              <w:t>Р</w:t>
            </w:r>
            <w:r w:rsidRPr="002746C1">
              <w:rPr>
                <w:sz w:val="28"/>
                <w:szCs w:val="28"/>
              </w:rPr>
              <w:t xml:space="preserve">ешение Городской Думы </w:t>
            </w:r>
            <w:proofErr w:type="gramStart"/>
            <w:r w:rsidRPr="002746C1">
              <w:rPr>
                <w:sz w:val="28"/>
                <w:szCs w:val="28"/>
              </w:rPr>
              <w:t>Петропавловск-Камчатского</w:t>
            </w:r>
            <w:proofErr w:type="gramEnd"/>
            <w:r w:rsidRPr="002746C1">
              <w:rPr>
                <w:sz w:val="28"/>
                <w:szCs w:val="28"/>
              </w:rPr>
              <w:t xml:space="preserve"> городского округа </w:t>
            </w:r>
            <w:r w:rsidR="0060794D">
              <w:rPr>
                <w:sz w:val="28"/>
                <w:szCs w:val="28"/>
              </w:rPr>
              <w:t xml:space="preserve">от </w:t>
            </w:r>
            <w:r w:rsidR="0080471A">
              <w:rPr>
                <w:sz w:val="28"/>
                <w:szCs w:val="28"/>
              </w:rPr>
              <w:t>31</w:t>
            </w:r>
            <w:r w:rsidR="00483A97" w:rsidRPr="00483A97">
              <w:rPr>
                <w:bCs/>
                <w:sz w:val="28"/>
                <w:szCs w:val="28"/>
              </w:rPr>
              <w:t>.</w:t>
            </w:r>
            <w:r w:rsidR="0080471A">
              <w:rPr>
                <w:bCs/>
                <w:sz w:val="28"/>
                <w:szCs w:val="28"/>
              </w:rPr>
              <w:t>10</w:t>
            </w:r>
            <w:r w:rsidR="00483A97" w:rsidRPr="00483A97">
              <w:rPr>
                <w:bCs/>
                <w:sz w:val="28"/>
                <w:szCs w:val="28"/>
              </w:rPr>
              <w:t>.20</w:t>
            </w:r>
            <w:r w:rsidR="0080471A">
              <w:rPr>
                <w:bCs/>
                <w:sz w:val="28"/>
                <w:szCs w:val="28"/>
              </w:rPr>
              <w:t>13</w:t>
            </w:r>
            <w:r w:rsidR="00483A97" w:rsidRPr="00483A97">
              <w:rPr>
                <w:bCs/>
                <w:sz w:val="28"/>
                <w:szCs w:val="28"/>
              </w:rPr>
              <w:t xml:space="preserve"> </w:t>
            </w:r>
            <w:r w:rsidR="00483A97">
              <w:rPr>
                <w:bCs/>
                <w:sz w:val="28"/>
                <w:szCs w:val="28"/>
              </w:rPr>
              <w:t>№</w:t>
            </w:r>
            <w:r w:rsidR="00483A97" w:rsidRPr="00483A97">
              <w:rPr>
                <w:bCs/>
                <w:sz w:val="28"/>
                <w:szCs w:val="28"/>
              </w:rPr>
              <w:t xml:space="preserve"> </w:t>
            </w:r>
            <w:r w:rsidR="0080471A">
              <w:rPr>
                <w:bCs/>
                <w:sz w:val="28"/>
                <w:szCs w:val="28"/>
              </w:rPr>
              <w:t>144</w:t>
            </w:r>
            <w:r w:rsidR="00483A97" w:rsidRPr="00483A97">
              <w:rPr>
                <w:bCs/>
                <w:sz w:val="28"/>
                <w:szCs w:val="28"/>
              </w:rPr>
              <w:t>-нд</w:t>
            </w:r>
            <w:r w:rsidR="00483A97">
              <w:rPr>
                <w:bCs/>
                <w:sz w:val="28"/>
                <w:szCs w:val="28"/>
              </w:rPr>
              <w:t xml:space="preserve"> «</w:t>
            </w:r>
            <w:r w:rsidR="0036149A" w:rsidRPr="0036149A">
              <w:rPr>
                <w:sz w:val="28"/>
              </w:rPr>
              <w:t xml:space="preserve">О </w:t>
            </w:r>
            <w:r w:rsidR="0080471A">
              <w:rPr>
                <w:sz w:val="28"/>
              </w:rPr>
              <w:t xml:space="preserve">порядке и условиях присвоения звания «Почетный гражданин города </w:t>
            </w:r>
            <w:r w:rsidR="0036149A" w:rsidRPr="0036149A">
              <w:rPr>
                <w:sz w:val="28"/>
              </w:rPr>
              <w:t>Петропавловск</w:t>
            </w:r>
            <w:r w:rsidR="0080471A">
              <w:rPr>
                <w:sz w:val="28"/>
              </w:rPr>
              <w:t>а</w:t>
            </w:r>
            <w:r w:rsidR="0036149A" w:rsidRPr="0036149A">
              <w:rPr>
                <w:sz w:val="28"/>
              </w:rPr>
              <w:t>-Камчатского</w:t>
            </w:r>
            <w:r w:rsidR="0036149A">
              <w:rPr>
                <w:sz w:val="28"/>
              </w:rPr>
              <w:t>»</w:t>
            </w:r>
          </w:p>
        </w:tc>
      </w:tr>
    </w:tbl>
    <w:p w:rsidR="000864D8" w:rsidRDefault="000864D8" w:rsidP="000864D8">
      <w:pPr>
        <w:ind w:left="142"/>
        <w:jc w:val="both"/>
        <w:rPr>
          <w:sz w:val="28"/>
          <w:szCs w:val="28"/>
        </w:rPr>
      </w:pPr>
    </w:p>
    <w:p w:rsidR="007E6FCB" w:rsidRDefault="007E6FCB" w:rsidP="000864D8">
      <w:pPr>
        <w:ind w:firstLine="709"/>
        <w:jc w:val="both"/>
        <w:rPr>
          <w:sz w:val="28"/>
          <w:szCs w:val="28"/>
        </w:rPr>
      </w:pPr>
      <w:r>
        <w:rPr>
          <w:sz w:val="28"/>
          <w:szCs w:val="28"/>
        </w:rPr>
        <w:t xml:space="preserve">Рассмотрев </w:t>
      </w:r>
      <w:r w:rsidRPr="00CB1944">
        <w:rPr>
          <w:sz w:val="28"/>
          <w:szCs w:val="28"/>
        </w:rPr>
        <w:t xml:space="preserve">проект решения </w:t>
      </w:r>
      <w:r w:rsidR="00F34F62" w:rsidRPr="00264AD7">
        <w:rPr>
          <w:sz w:val="28"/>
          <w:szCs w:val="28"/>
        </w:rPr>
        <w:t>о внесении изменени</w:t>
      </w:r>
      <w:r w:rsidR="00504D35">
        <w:rPr>
          <w:sz w:val="28"/>
          <w:szCs w:val="28"/>
        </w:rPr>
        <w:t>й</w:t>
      </w:r>
      <w:r w:rsidR="00F34F62" w:rsidRPr="00264AD7">
        <w:rPr>
          <w:sz w:val="28"/>
          <w:szCs w:val="28"/>
        </w:rPr>
        <w:t xml:space="preserve"> в Решение Городской Думы </w:t>
      </w:r>
      <w:proofErr w:type="gramStart"/>
      <w:r w:rsidR="00F34F62" w:rsidRPr="00264AD7">
        <w:rPr>
          <w:sz w:val="28"/>
          <w:szCs w:val="28"/>
        </w:rPr>
        <w:t>Петропавловск-Камчатского</w:t>
      </w:r>
      <w:proofErr w:type="gramEnd"/>
      <w:r w:rsidR="00F34F62" w:rsidRPr="00264AD7">
        <w:rPr>
          <w:sz w:val="28"/>
          <w:szCs w:val="28"/>
        </w:rPr>
        <w:t xml:space="preserve"> городского округа </w:t>
      </w:r>
      <w:r w:rsidR="00483A97">
        <w:rPr>
          <w:sz w:val="28"/>
          <w:szCs w:val="28"/>
        </w:rPr>
        <w:t xml:space="preserve">от </w:t>
      </w:r>
      <w:r w:rsidR="0080471A">
        <w:rPr>
          <w:sz w:val="28"/>
          <w:szCs w:val="28"/>
        </w:rPr>
        <w:t>31</w:t>
      </w:r>
      <w:r w:rsidR="00483A97">
        <w:rPr>
          <w:sz w:val="28"/>
          <w:szCs w:val="28"/>
        </w:rPr>
        <w:t>.</w:t>
      </w:r>
      <w:r w:rsidR="0080471A">
        <w:rPr>
          <w:sz w:val="28"/>
          <w:szCs w:val="28"/>
        </w:rPr>
        <w:t>10</w:t>
      </w:r>
      <w:r w:rsidR="00E73D40" w:rsidRPr="00E73D40">
        <w:rPr>
          <w:sz w:val="28"/>
          <w:szCs w:val="28"/>
        </w:rPr>
        <w:t>.20</w:t>
      </w:r>
      <w:r w:rsidR="0080471A">
        <w:rPr>
          <w:sz w:val="28"/>
          <w:szCs w:val="28"/>
        </w:rPr>
        <w:t>13</w:t>
      </w:r>
      <w:r w:rsidR="00E73D40" w:rsidRPr="00E73D40">
        <w:rPr>
          <w:sz w:val="28"/>
          <w:szCs w:val="28"/>
        </w:rPr>
        <w:t xml:space="preserve"> № </w:t>
      </w:r>
      <w:r w:rsidR="0080471A">
        <w:rPr>
          <w:sz w:val="28"/>
          <w:szCs w:val="28"/>
        </w:rPr>
        <w:t>144</w:t>
      </w:r>
      <w:r w:rsidR="00E73D40" w:rsidRPr="00E73D40">
        <w:rPr>
          <w:sz w:val="28"/>
          <w:szCs w:val="28"/>
        </w:rPr>
        <w:t xml:space="preserve">-нд </w:t>
      </w:r>
      <w:r w:rsidR="00B65E79">
        <w:rPr>
          <w:sz w:val="28"/>
          <w:szCs w:val="28"/>
        </w:rPr>
        <w:t xml:space="preserve">            </w:t>
      </w:r>
      <w:r w:rsidR="00483A97" w:rsidRPr="00FA4553">
        <w:rPr>
          <w:bCs/>
          <w:sz w:val="28"/>
          <w:szCs w:val="28"/>
        </w:rPr>
        <w:t>«</w:t>
      </w:r>
      <w:r w:rsidR="00504D35" w:rsidRPr="00FA4553">
        <w:rPr>
          <w:sz w:val="28"/>
        </w:rPr>
        <w:t xml:space="preserve">О </w:t>
      </w:r>
      <w:r w:rsidR="00FA4553" w:rsidRPr="00FA4553">
        <w:rPr>
          <w:sz w:val="28"/>
        </w:rPr>
        <w:t xml:space="preserve">порядке </w:t>
      </w:r>
      <w:r w:rsidR="0080471A" w:rsidRPr="00FA4553">
        <w:rPr>
          <w:sz w:val="28"/>
        </w:rPr>
        <w:t>и условиях</w:t>
      </w:r>
      <w:r w:rsidR="0080471A">
        <w:rPr>
          <w:sz w:val="28"/>
        </w:rPr>
        <w:t xml:space="preserve"> присвоения звания «Почетный гражданин города </w:t>
      </w:r>
      <w:r w:rsidR="00504D35" w:rsidRPr="0036149A">
        <w:rPr>
          <w:sz w:val="28"/>
        </w:rPr>
        <w:t>Петропавловск-Камчатского</w:t>
      </w:r>
      <w:r w:rsidR="00483A97">
        <w:rPr>
          <w:bCs/>
          <w:sz w:val="28"/>
          <w:szCs w:val="28"/>
        </w:rPr>
        <w:t>»</w:t>
      </w:r>
      <w:r w:rsidR="00A86089">
        <w:rPr>
          <w:sz w:val="28"/>
          <w:szCs w:val="28"/>
        </w:rPr>
        <w:t>,</w:t>
      </w:r>
      <w:r w:rsidR="00AD4F5D">
        <w:rPr>
          <w:sz w:val="28"/>
          <w:szCs w:val="28"/>
        </w:rPr>
        <w:t xml:space="preserve"> </w:t>
      </w:r>
      <w:r w:rsidR="006A0B3E" w:rsidRPr="009B2117">
        <w:rPr>
          <w:sz w:val="28"/>
          <w:szCs w:val="28"/>
        </w:rPr>
        <w:t>внесенный</w:t>
      </w:r>
      <w:r w:rsidR="00AD4F5D" w:rsidRPr="009B2117">
        <w:rPr>
          <w:sz w:val="28"/>
          <w:szCs w:val="28"/>
        </w:rPr>
        <w:t xml:space="preserve"> </w:t>
      </w:r>
      <w:r w:rsidR="00BA701F">
        <w:rPr>
          <w:sz w:val="28"/>
          <w:szCs w:val="28"/>
        </w:rPr>
        <w:t>Глав</w:t>
      </w:r>
      <w:r w:rsidR="00E13607">
        <w:rPr>
          <w:sz w:val="28"/>
          <w:szCs w:val="28"/>
        </w:rPr>
        <w:t>ой</w:t>
      </w:r>
      <w:r w:rsidR="00BA701F">
        <w:rPr>
          <w:sz w:val="28"/>
          <w:szCs w:val="28"/>
        </w:rPr>
        <w:t xml:space="preserve"> </w:t>
      </w:r>
      <w:r w:rsidR="007B7089" w:rsidRPr="009B2117">
        <w:rPr>
          <w:sz w:val="28"/>
          <w:szCs w:val="28"/>
        </w:rPr>
        <w:t>Петропавловск-Камчатского городского округа</w:t>
      </w:r>
      <w:r w:rsidR="00A43194">
        <w:rPr>
          <w:sz w:val="28"/>
          <w:szCs w:val="28"/>
        </w:rPr>
        <w:t xml:space="preserve"> Иваненко В</w:t>
      </w:r>
      <w:r w:rsidR="00BA701F">
        <w:rPr>
          <w:sz w:val="28"/>
          <w:szCs w:val="28"/>
        </w:rPr>
        <w:t>.</w:t>
      </w:r>
      <w:r w:rsidR="00A43194">
        <w:rPr>
          <w:sz w:val="28"/>
          <w:szCs w:val="28"/>
        </w:rPr>
        <w:t>Ю.</w:t>
      </w:r>
      <w:r w:rsidR="006A0B3E" w:rsidRPr="009B2117">
        <w:rPr>
          <w:sz w:val="28"/>
          <w:szCs w:val="28"/>
        </w:rPr>
        <w:t>,</w:t>
      </w:r>
      <w:r w:rsidR="006A0B3E">
        <w:rPr>
          <w:sz w:val="28"/>
          <w:szCs w:val="28"/>
        </w:rPr>
        <w:t xml:space="preserve"> </w:t>
      </w:r>
      <w:r w:rsidR="00436A91">
        <w:rPr>
          <w:sz w:val="28"/>
          <w:szCs w:val="28"/>
        </w:rPr>
        <w:t xml:space="preserve">в соответствии </w:t>
      </w:r>
      <w:r w:rsidR="00504D35">
        <w:rPr>
          <w:sz w:val="28"/>
          <w:szCs w:val="28"/>
        </w:rPr>
        <w:t xml:space="preserve">с частью 5 статьи 14 </w:t>
      </w:r>
      <w:r w:rsidRPr="00D42CA4">
        <w:rPr>
          <w:sz w:val="28"/>
          <w:szCs w:val="28"/>
        </w:rPr>
        <w:t>Устава</w:t>
      </w:r>
      <w:r>
        <w:rPr>
          <w:sz w:val="28"/>
          <w:szCs w:val="28"/>
        </w:rPr>
        <w:t xml:space="preserve"> Петропавловск-Камчатского городского округа, Городская Дума Петропавловск-Камчатского городского округа </w:t>
      </w:r>
    </w:p>
    <w:p w:rsidR="007E6FCB" w:rsidRDefault="007E6FCB" w:rsidP="000864D8">
      <w:pPr>
        <w:ind w:left="142"/>
        <w:rPr>
          <w:sz w:val="28"/>
          <w:szCs w:val="28"/>
        </w:rPr>
      </w:pPr>
    </w:p>
    <w:p w:rsidR="007E6FCB" w:rsidRPr="000C06E3" w:rsidRDefault="007E6FCB" w:rsidP="007E6FCB">
      <w:pPr>
        <w:rPr>
          <w:b/>
          <w:sz w:val="28"/>
          <w:szCs w:val="28"/>
        </w:rPr>
      </w:pPr>
      <w:r w:rsidRPr="000C06E3">
        <w:rPr>
          <w:b/>
          <w:sz w:val="28"/>
          <w:szCs w:val="28"/>
        </w:rPr>
        <w:t>РЕШИЛА:</w:t>
      </w:r>
    </w:p>
    <w:p w:rsidR="007E6FCB" w:rsidRPr="00B27A41" w:rsidRDefault="007E6FCB" w:rsidP="000864D8">
      <w:pPr>
        <w:ind w:left="142"/>
        <w:rPr>
          <w:sz w:val="28"/>
          <w:szCs w:val="28"/>
        </w:rPr>
      </w:pPr>
    </w:p>
    <w:p w:rsidR="009D3088" w:rsidRDefault="007E6FCB" w:rsidP="001F5D07">
      <w:pPr>
        <w:ind w:firstLine="709"/>
        <w:jc w:val="both"/>
        <w:rPr>
          <w:sz w:val="28"/>
          <w:szCs w:val="28"/>
        </w:rPr>
      </w:pPr>
      <w:r>
        <w:rPr>
          <w:sz w:val="28"/>
          <w:szCs w:val="28"/>
        </w:rPr>
        <w:t xml:space="preserve">1. Принять Решение о </w:t>
      </w:r>
      <w:r w:rsidR="00F34F62" w:rsidRPr="00264AD7">
        <w:rPr>
          <w:sz w:val="28"/>
          <w:szCs w:val="28"/>
        </w:rPr>
        <w:t>внесении изменени</w:t>
      </w:r>
      <w:r w:rsidR="0031005B">
        <w:rPr>
          <w:sz w:val="28"/>
          <w:szCs w:val="28"/>
        </w:rPr>
        <w:t>й</w:t>
      </w:r>
      <w:r w:rsidR="00F34F62" w:rsidRPr="00264AD7">
        <w:rPr>
          <w:sz w:val="28"/>
          <w:szCs w:val="28"/>
        </w:rPr>
        <w:t xml:space="preserve"> в Решение Городской Думы </w:t>
      </w:r>
      <w:proofErr w:type="gramStart"/>
      <w:r w:rsidR="00F34F62" w:rsidRPr="00264AD7">
        <w:rPr>
          <w:sz w:val="28"/>
          <w:szCs w:val="28"/>
        </w:rPr>
        <w:t>Петропавловск-Камчатского</w:t>
      </w:r>
      <w:proofErr w:type="gramEnd"/>
      <w:r w:rsidR="00F34F62" w:rsidRPr="00264AD7">
        <w:rPr>
          <w:sz w:val="28"/>
          <w:szCs w:val="28"/>
        </w:rPr>
        <w:t xml:space="preserve"> городского округа </w:t>
      </w:r>
      <w:r w:rsidR="00E73D40" w:rsidRPr="00E73D40">
        <w:rPr>
          <w:sz w:val="28"/>
          <w:szCs w:val="28"/>
        </w:rPr>
        <w:t>от</w:t>
      </w:r>
      <w:r w:rsidR="003D666D">
        <w:rPr>
          <w:sz w:val="28"/>
          <w:szCs w:val="28"/>
        </w:rPr>
        <w:t xml:space="preserve"> </w:t>
      </w:r>
      <w:r w:rsidR="007D7090">
        <w:rPr>
          <w:sz w:val="28"/>
          <w:szCs w:val="28"/>
        </w:rPr>
        <w:t>31</w:t>
      </w:r>
      <w:r w:rsidR="007D7090" w:rsidRPr="00483A97">
        <w:rPr>
          <w:bCs/>
          <w:sz w:val="28"/>
          <w:szCs w:val="28"/>
        </w:rPr>
        <w:t>.</w:t>
      </w:r>
      <w:r w:rsidR="007D7090">
        <w:rPr>
          <w:bCs/>
          <w:sz w:val="28"/>
          <w:szCs w:val="28"/>
        </w:rPr>
        <w:t>10</w:t>
      </w:r>
      <w:r w:rsidR="007D7090" w:rsidRPr="00483A97">
        <w:rPr>
          <w:bCs/>
          <w:sz w:val="28"/>
          <w:szCs w:val="28"/>
        </w:rPr>
        <w:t>.20</w:t>
      </w:r>
      <w:r w:rsidR="007D7090">
        <w:rPr>
          <w:bCs/>
          <w:sz w:val="28"/>
          <w:szCs w:val="28"/>
        </w:rPr>
        <w:t>13</w:t>
      </w:r>
      <w:r w:rsidR="007D7090" w:rsidRPr="00483A97">
        <w:rPr>
          <w:bCs/>
          <w:sz w:val="28"/>
          <w:szCs w:val="28"/>
        </w:rPr>
        <w:t xml:space="preserve"> </w:t>
      </w:r>
      <w:r w:rsidR="007D7090">
        <w:rPr>
          <w:bCs/>
          <w:sz w:val="28"/>
          <w:szCs w:val="28"/>
        </w:rPr>
        <w:t>№</w:t>
      </w:r>
      <w:r w:rsidR="007D7090" w:rsidRPr="00483A97">
        <w:rPr>
          <w:bCs/>
          <w:sz w:val="28"/>
          <w:szCs w:val="28"/>
        </w:rPr>
        <w:t xml:space="preserve"> </w:t>
      </w:r>
      <w:r w:rsidR="007D7090">
        <w:rPr>
          <w:bCs/>
          <w:sz w:val="28"/>
          <w:szCs w:val="28"/>
        </w:rPr>
        <w:t>144</w:t>
      </w:r>
      <w:r w:rsidR="007D7090" w:rsidRPr="00483A97">
        <w:rPr>
          <w:bCs/>
          <w:sz w:val="28"/>
          <w:szCs w:val="28"/>
        </w:rPr>
        <w:t>-нд</w:t>
      </w:r>
      <w:r w:rsidR="007D7090">
        <w:rPr>
          <w:bCs/>
          <w:sz w:val="28"/>
          <w:szCs w:val="28"/>
        </w:rPr>
        <w:t xml:space="preserve"> «</w:t>
      </w:r>
      <w:r w:rsidR="007D7090" w:rsidRPr="0036149A">
        <w:rPr>
          <w:sz w:val="28"/>
        </w:rPr>
        <w:t xml:space="preserve">О </w:t>
      </w:r>
      <w:r w:rsidR="007D7090">
        <w:rPr>
          <w:sz w:val="28"/>
        </w:rPr>
        <w:t xml:space="preserve">порядке и условиях присвоения звания «Почетный гражданин города </w:t>
      </w:r>
      <w:r w:rsidR="007D7090" w:rsidRPr="0036149A">
        <w:rPr>
          <w:sz w:val="28"/>
        </w:rPr>
        <w:t>Петропавловск</w:t>
      </w:r>
      <w:r w:rsidR="007D7090">
        <w:rPr>
          <w:sz w:val="28"/>
        </w:rPr>
        <w:t>а</w:t>
      </w:r>
      <w:r w:rsidR="007D7090" w:rsidRPr="0036149A">
        <w:rPr>
          <w:sz w:val="28"/>
        </w:rPr>
        <w:t>-Камчатского</w:t>
      </w:r>
      <w:r w:rsidR="007D7090">
        <w:rPr>
          <w:sz w:val="28"/>
        </w:rPr>
        <w:t>»</w:t>
      </w:r>
      <w:r w:rsidR="0060794D">
        <w:rPr>
          <w:sz w:val="28"/>
          <w:szCs w:val="28"/>
        </w:rPr>
        <w:t>.</w:t>
      </w:r>
    </w:p>
    <w:p w:rsidR="00823AC3" w:rsidRDefault="00823AC3" w:rsidP="000864D8">
      <w:pPr>
        <w:ind w:firstLine="709"/>
        <w:jc w:val="both"/>
        <w:rPr>
          <w:sz w:val="28"/>
          <w:szCs w:val="28"/>
        </w:rPr>
      </w:pPr>
      <w:r w:rsidRPr="00FA1B15">
        <w:rPr>
          <w:sz w:val="28"/>
          <w:szCs w:val="28"/>
        </w:rPr>
        <w:t xml:space="preserve">2. </w:t>
      </w:r>
      <w:r w:rsidRPr="00FA1B15">
        <w:rPr>
          <w:bCs/>
          <w:sz w:val="28"/>
          <w:szCs w:val="28"/>
        </w:rPr>
        <w:t>Направить принятое Решение Глав</w:t>
      </w:r>
      <w:r w:rsidR="00B37295">
        <w:rPr>
          <w:bCs/>
          <w:sz w:val="28"/>
          <w:szCs w:val="28"/>
        </w:rPr>
        <w:t>е</w:t>
      </w:r>
      <w:r w:rsidRPr="00FA1B15">
        <w:rPr>
          <w:bCs/>
          <w:sz w:val="28"/>
          <w:szCs w:val="28"/>
        </w:rPr>
        <w:t xml:space="preserve"> </w:t>
      </w:r>
      <w:proofErr w:type="gramStart"/>
      <w:r w:rsidRPr="00FA1B15">
        <w:rPr>
          <w:bCs/>
          <w:sz w:val="28"/>
          <w:szCs w:val="28"/>
        </w:rPr>
        <w:t>Петропавловск-Камчатского</w:t>
      </w:r>
      <w:proofErr w:type="gramEnd"/>
      <w:r w:rsidRPr="00FA1B15">
        <w:rPr>
          <w:bCs/>
          <w:sz w:val="28"/>
          <w:szCs w:val="28"/>
        </w:rPr>
        <w:t xml:space="preserve"> городского округа для подписания и обнародования.</w:t>
      </w:r>
    </w:p>
    <w:p w:rsidR="008F016A" w:rsidRDefault="008F016A" w:rsidP="000864D8">
      <w:pPr>
        <w:ind w:left="142"/>
        <w:jc w:val="both"/>
        <w:rPr>
          <w:sz w:val="28"/>
          <w:szCs w:val="28"/>
        </w:rPr>
      </w:pPr>
    </w:p>
    <w:p w:rsidR="00B27A41" w:rsidRDefault="00B27A41" w:rsidP="000864D8">
      <w:pPr>
        <w:ind w:left="142"/>
        <w:jc w:val="both"/>
        <w:rPr>
          <w:sz w:val="28"/>
          <w:szCs w:val="28"/>
        </w:rPr>
      </w:pPr>
    </w:p>
    <w:tbl>
      <w:tblPr>
        <w:tblW w:w="10173" w:type="dxa"/>
        <w:tblLook w:val="01E0" w:firstRow="1" w:lastRow="1" w:firstColumn="1" w:lastColumn="1" w:noHBand="0" w:noVBand="0"/>
      </w:tblPr>
      <w:tblGrid>
        <w:gridCol w:w="4645"/>
        <w:gridCol w:w="2042"/>
        <w:gridCol w:w="3486"/>
      </w:tblGrid>
      <w:tr w:rsidR="00823AC3" w:rsidRPr="00FA1B15" w:rsidTr="00B65E79">
        <w:trPr>
          <w:trHeight w:val="827"/>
        </w:trPr>
        <w:tc>
          <w:tcPr>
            <w:tcW w:w="4645" w:type="dxa"/>
          </w:tcPr>
          <w:p w:rsidR="00823AC3" w:rsidRDefault="00570618" w:rsidP="00C26F7C">
            <w:pPr>
              <w:ind w:left="-108"/>
              <w:jc w:val="both"/>
              <w:rPr>
                <w:sz w:val="28"/>
                <w:szCs w:val="28"/>
              </w:rPr>
            </w:pPr>
            <w:r>
              <w:rPr>
                <w:sz w:val="28"/>
                <w:szCs w:val="28"/>
              </w:rPr>
              <w:t>П</w:t>
            </w:r>
            <w:r w:rsidR="00823AC3" w:rsidRPr="00FA1B15">
              <w:rPr>
                <w:sz w:val="28"/>
                <w:szCs w:val="28"/>
              </w:rPr>
              <w:t>редседател</w:t>
            </w:r>
            <w:r>
              <w:rPr>
                <w:sz w:val="28"/>
                <w:szCs w:val="28"/>
              </w:rPr>
              <w:t>ь</w:t>
            </w:r>
            <w:r w:rsidR="00823AC3" w:rsidRPr="00FA1B15">
              <w:rPr>
                <w:sz w:val="28"/>
                <w:szCs w:val="28"/>
              </w:rPr>
              <w:t xml:space="preserve"> Городской Думы</w:t>
            </w:r>
          </w:p>
          <w:p w:rsidR="00570618" w:rsidRDefault="00570618" w:rsidP="00C26F7C">
            <w:pPr>
              <w:ind w:left="-108"/>
              <w:jc w:val="both"/>
              <w:rPr>
                <w:sz w:val="28"/>
                <w:szCs w:val="28"/>
              </w:rPr>
            </w:pPr>
            <w:proofErr w:type="gramStart"/>
            <w:r>
              <w:rPr>
                <w:sz w:val="28"/>
                <w:szCs w:val="28"/>
              </w:rPr>
              <w:t>Петропавловск-Камчатского</w:t>
            </w:r>
            <w:proofErr w:type="gramEnd"/>
          </w:p>
          <w:p w:rsidR="00570618" w:rsidRDefault="00570618" w:rsidP="00C26F7C">
            <w:pPr>
              <w:ind w:left="-108"/>
              <w:jc w:val="both"/>
              <w:rPr>
                <w:sz w:val="28"/>
                <w:szCs w:val="28"/>
              </w:rPr>
            </w:pPr>
            <w:r>
              <w:rPr>
                <w:sz w:val="28"/>
                <w:szCs w:val="28"/>
              </w:rPr>
              <w:t>городского округа</w:t>
            </w:r>
          </w:p>
          <w:p w:rsidR="00570618" w:rsidRPr="00FA1B15" w:rsidRDefault="00570618" w:rsidP="00570618">
            <w:pPr>
              <w:jc w:val="both"/>
              <w:rPr>
                <w:sz w:val="28"/>
                <w:szCs w:val="28"/>
              </w:rPr>
            </w:pPr>
          </w:p>
        </w:tc>
        <w:tc>
          <w:tcPr>
            <w:tcW w:w="2042" w:type="dxa"/>
          </w:tcPr>
          <w:p w:rsidR="00823AC3" w:rsidRPr="00FA1B15" w:rsidRDefault="00823AC3" w:rsidP="001D55E9">
            <w:pPr>
              <w:jc w:val="center"/>
              <w:rPr>
                <w:sz w:val="28"/>
                <w:szCs w:val="28"/>
              </w:rPr>
            </w:pPr>
          </w:p>
          <w:p w:rsidR="00823AC3" w:rsidRPr="00FA1B15" w:rsidRDefault="00823AC3" w:rsidP="001D55E9">
            <w:pPr>
              <w:jc w:val="center"/>
              <w:rPr>
                <w:sz w:val="28"/>
                <w:szCs w:val="28"/>
              </w:rPr>
            </w:pPr>
          </w:p>
          <w:p w:rsidR="00823AC3" w:rsidRPr="00FA1B15" w:rsidRDefault="00823AC3" w:rsidP="001D55E9">
            <w:pPr>
              <w:jc w:val="center"/>
              <w:rPr>
                <w:sz w:val="28"/>
                <w:szCs w:val="28"/>
              </w:rPr>
            </w:pPr>
          </w:p>
        </w:tc>
        <w:tc>
          <w:tcPr>
            <w:tcW w:w="3486" w:type="dxa"/>
          </w:tcPr>
          <w:p w:rsidR="00823AC3" w:rsidRPr="00FA1B15" w:rsidRDefault="00823AC3" w:rsidP="001D55E9">
            <w:pPr>
              <w:jc w:val="right"/>
              <w:rPr>
                <w:sz w:val="28"/>
                <w:szCs w:val="28"/>
              </w:rPr>
            </w:pPr>
          </w:p>
          <w:p w:rsidR="006F571F" w:rsidRDefault="00041185" w:rsidP="00BA701F">
            <w:pPr>
              <w:tabs>
                <w:tab w:val="left" w:pos="2809"/>
                <w:tab w:val="right" w:pos="3010"/>
              </w:tabs>
              <w:ind w:right="34"/>
              <w:rPr>
                <w:sz w:val="28"/>
                <w:szCs w:val="28"/>
              </w:rPr>
            </w:pPr>
            <w:r>
              <w:rPr>
                <w:sz w:val="28"/>
                <w:szCs w:val="28"/>
              </w:rPr>
              <w:t xml:space="preserve">             </w:t>
            </w:r>
            <w:r w:rsidR="002C7C40">
              <w:rPr>
                <w:sz w:val="28"/>
                <w:szCs w:val="28"/>
              </w:rPr>
              <w:t xml:space="preserve">       </w:t>
            </w:r>
            <w:r w:rsidR="00BA701F">
              <w:rPr>
                <w:sz w:val="28"/>
                <w:szCs w:val="28"/>
              </w:rPr>
              <w:t xml:space="preserve">                           </w:t>
            </w:r>
          </w:p>
          <w:p w:rsidR="00D35925" w:rsidRPr="00FA1B15" w:rsidRDefault="006F571F" w:rsidP="00B65E79">
            <w:pPr>
              <w:ind w:right="-108"/>
              <w:jc w:val="right"/>
              <w:rPr>
                <w:sz w:val="28"/>
                <w:szCs w:val="28"/>
              </w:rPr>
            </w:pPr>
            <w:r>
              <w:rPr>
                <w:sz w:val="28"/>
                <w:szCs w:val="28"/>
              </w:rPr>
              <w:t xml:space="preserve">                   </w:t>
            </w:r>
            <w:r w:rsidR="002C7C40">
              <w:rPr>
                <w:sz w:val="28"/>
                <w:szCs w:val="28"/>
              </w:rPr>
              <w:t xml:space="preserve">  </w:t>
            </w:r>
            <w:r w:rsidR="000864D8">
              <w:rPr>
                <w:sz w:val="28"/>
                <w:szCs w:val="28"/>
              </w:rPr>
              <w:t xml:space="preserve"> </w:t>
            </w:r>
            <w:r w:rsidR="00BA701F">
              <w:rPr>
                <w:sz w:val="28"/>
                <w:szCs w:val="28"/>
              </w:rPr>
              <w:t>С.И. Смирнов</w:t>
            </w:r>
          </w:p>
        </w:tc>
      </w:tr>
    </w:tbl>
    <w:p w:rsidR="00E01908" w:rsidRDefault="00E01908" w:rsidP="007E6FCB">
      <w:pPr>
        <w:rPr>
          <w:szCs w:val="28"/>
        </w:rPr>
      </w:pPr>
    </w:p>
    <w:p w:rsidR="00BA701F" w:rsidRDefault="00BA701F" w:rsidP="007E6FCB">
      <w:pPr>
        <w:rPr>
          <w:szCs w:val="28"/>
        </w:rPr>
      </w:pPr>
    </w:p>
    <w:p w:rsidR="00BA701F" w:rsidRPr="00C80BAC" w:rsidRDefault="00BA701F" w:rsidP="007E6FCB">
      <w:pPr>
        <w:rPr>
          <w:szCs w:val="28"/>
        </w:rPr>
      </w:pPr>
    </w:p>
    <w:tbl>
      <w:tblPr>
        <w:tblpPr w:leftFromText="181" w:rightFromText="181" w:vertAnchor="text" w:horzAnchor="margin" w:tblpY="1"/>
        <w:tblW w:w="0" w:type="auto"/>
        <w:tblLook w:val="01E0" w:firstRow="1" w:lastRow="1" w:firstColumn="1" w:lastColumn="1" w:noHBand="0" w:noVBand="0"/>
      </w:tblPr>
      <w:tblGrid>
        <w:gridCol w:w="10116"/>
      </w:tblGrid>
      <w:tr w:rsidR="007E6FCB" w:rsidRPr="00F72C58">
        <w:tc>
          <w:tcPr>
            <w:tcW w:w="10116" w:type="dxa"/>
          </w:tcPr>
          <w:p w:rsidR="007E6FCB" w:rsidRPr="00F72C58" w:rsidRDefault="00B27A41" w:rsidP="00C31A0D">
            <w:pPr>
              <w:jc w:val="center"/>
              <w:rPr>
                <w:rFonts w:ascii="Bookman Old Style" w:hAnsi="Bookman Old Style"/>
                <w:sz w:val="30"/>
                <w:szCs w:val="30"/>
              </w:rPr>
            </w:pPr>
            <w:r w:rsidRPr="00B27A41">
              <w:rPr>
                <w:rFonts w:ascii="Bookman Old Style" w:hAnsi="Bookman Old Style"/>
                <w:noProof/>
                <w:sz w:val="30"/>
                <w:szCs w:val="30"/>
              </w:rPr>
              <w:lastRenderedPageBreak/>
              <w:drawing>
                <wp:inline distT="0" distB="0" distL="0" distR="0" wp14:anchorId="41DF7F3B" wp14:editId="3620C4C3">
                  <wp:extent cx="1133475" cy="1000125"/>
                  <wp:effectExtent l="19050" t="0" r="9525" b="0"/>
                  <wp:docPr id="1" name="{69C2A526-9CFB-4199-A6DF-FC76F4EC1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C2A526-9CFB-4199-A6DF-FC76F4EC1F81}"/>
                          <pic:cNvPicPr>
                            <a:picLocks noChangeAspect="1" noChangeArrowheads="1"/>
                          </pic:cNvPicPr>
                        </pic:nvPicPr>
                        <pic:blipFill>
                          <a:blip r:embed="rId9"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7E6FCB" w:rsidRPr="00F72C58">
        <w:tc>
          <w:tcPr>
            <w:tcW w:w="10116" w:type="dxa"/>
          </w:tcPr>
          <w:p w:rsidR="007E6FCB" w:rsidRPr="00F72C58" w:rsidRDefault="007E6FCB" w:rsidP="00C31A0D">
            <w:pPr>
              <w:jc w:val="center"/>
              <w:rPr>
                <w:rFonts w:ascii="Bookman Old Style" w:hAnsi="Bookman Old Style"/>
                <w:sz w:val="30"/>
                <w:szCs w:val="30"/>
              </w:rPr>
            </w:pPr>
            <w:r w:rsidRPr="00F72C58">
              <w:rPr>
                <w:rFonts w:ascii="Bookman Old Style" w:hAnsi="Bookman Old Style"/>
                <w:sz w:val="30"/>
                <w:szCs w:val="30"/>
              </w:rPr>
              <w:t>ГОРОДСКАЯ ДУМА</w:t>
            </w:r>
          </w:p>
        </w:tc>
      </w:tr>
      <w:tr w:rsidR="007E6FCB" w:rsidRPr="00F72C58">
        <w:tc>
          <w:tcPr>
            <w:tcW w:w="10116" w:type="dxa"/>
          </w:tcPr>
          <w:p w:rsidR="007E6FCB" w:rsidRPr="00F72C58" w:rsidRDefault="007E6FCB" w:rsidP="00C31A0D">
            <w:pPr>
              <w:jc w:val="center"/>
              <w:rPr>
                <w:rFonts w:ascii="Bookman Old Style" w:hAnsi="Bookman Old Style"/>
                <w:sz w:val="30"/>
                <w:szCs w:val="30"/>
              </w:rPr>
            </w:pPr>
            <w:proofErr w:type="gramStart"/>
            <w:r w:rsidRPr="00F72C58">
              <w:rPr>
                <w:rFonts w:ascii="Bookman Old Style" w:hAnsi="Bookman Old Style"/>
                <w:sz w:val="30"/>
                <w:szCs w:val="30"/>
              </w:rPr>
              <w:t>ПЕТРОПАВЛОВСК-КАМЧАТСКОГО</w:t>
            </w:r>
            <w:proofErr w:type="gramEnd"/>
            <w:r w:rsidRPr="00F72C58">
              <w:rPr>
                <w:rFonts w:ascii="Bookman Old Style" w:hAnsi="Bookman Old Style"/>
                <w:sz w:val="30"/>
                <w:szCs w:val="30"/>
              </w:rPr>
              <w:t xml:space="preserve"> ГОРОДСКОГО ОКРУГА</w:t>
            </w:r>
          </w:p>
        </w:tc>
      </w:tr>
      <w:tr w:rsidR="007E6FCB" w:rsidRPr="00F72C58">
        <w:tc>
          <w:tcPr>
            <w:tcW w:w="10116" w:type="dxa"/>
          </w:tcPr>
          <w:p w:rsidR="007E6FCB" w:rsidRPr="00F72C58" w:rsidRDefault="00E2455F" w:rsidP="00C31A0D">
            <w:pPr>
              <w:jc w:val="center"/>
              <w:rPr>
                <w:rFonts w:ascii="Bookman Old Style" w:hAnsi="Bookman Old Style"/>
                <w:sz w:val="30"/>
                <w:szCs w:val="30"/>
              </w:rPr>
            </w:pPr>
            <w:r>
              <w:rPr>
                <w:rFonts w:ascii="Bookman Old Style" w:hAnsi="Bookman Old Style"/>
                <w:noProof/>
                <w:szCs w:val="28"/>
              </w:rPr>
              <mc:AlternateContent>
                <mc:Choice Requires="wps">
                  <w:drawing>
                    <wp:anchor distT="4294967295" distB="4294967295" distL="114300" distR="114300" simplePos="0" relativeHeight="251657216" behindDoc="0" locked="0" layoutInCell="1" allowOverlap="1">
                      <wp:simplePos x="0" y="0"/>
                      <wp:positionH relativeFrom="column">
                        <wp:posOffset>-69850</wp:posOffset>
                      </wp:positionH>
                      <wp:positionV relativeFrom="page">
                        <wp:posOffset>116839</wp:posOffset>
                      </wp:positionV>
                      <wp:extent cx="6411595" cy="0"/>
                      <wp:effectExtent l="0" t="19050" r="46355" b="381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159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BD7935"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5pt,9.2pt" to="49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" strokeweight="5pt">
                      <v:stroke linestyle="thinThick"/>
                      <w10:wrap anchory="page"/>
                    </v:line>
                  </w:pict>
                </mc:Fallback>
              </mc:AlternateContent>
            </w:r>
          </w:p>
        </w:tc>
      </w:tr>
    </w:tbl>
    <w:p w:rsidR="000864D8" w:rsidRDefault="000864D8" w:rsidP="001C1E28">
      <w:pPr>
        <w:tabs>
          <w:tab w:val="left" w:pos="567"/>
        </w:tabs>
        <w:jc w:val="center"/>
        <w:rPr>
          <w:sz w:val="28"/>
          <w:szCs w:val="28"/>
        </w:rPr>
      </w:pPr>
    </w:p>
    <w:p w:rsidR="007E6FCB" w:rsidRPr="00EB6E70" w:rsidRDefault="007E6FCB" w:rsidP="001C1E28">
      <w:pPr>
        <w:tabs>
          <w:tab w:val="left" w:pos="567"/>
        </w:tabs>
        <w:jc w:val="center"/>
        <w:rPr>
          <w:b/>
          <w:sz w:val="36"/>
          <w:szCs w:val="36"/>
        </w:rPr>
      </w:pPr>
      <w:r w:rsidRPr="00EB6E70">
        <w:rPr>
          <w:b/>
          <w:sz w:val="36"/>
          <w:szCs w:val="36"/>
        </w:rPr>
        <w:t>РЕШЕНИЕ</w:t>
      </w:r>
    </w:p>
    <w:p w:rsidR="007E6FCB" w:rsidRPr="003C0768" w:rsidRDefault="007E6FCB" w:rsidP="003C0768">
      <w:pPr>
        <w:jc w:val="center"/>
        <w:rPr>
          <w:b/>
          <w:sz w:val="28"/>
          <w:szCs w:val="28"/>
        </w:rPr>
      </w:pPr>
    </w:p>
    <w:p w:rsidR="007E6FCB" w:rsidRPr="00A053F4" w:rsidRDefault="00621ECD" w:rsidP="007E6FCB">
      <w:pPr>
        <w:jc w:val="center"/>
        <w:rPr>
          <w:sz w:val="28"/>
          <w:szCs w:val="28"/>
        </w:rPr>
      </w:pPr>
      <w:r>
        <w:rPr>
          <w:sz w:val="28"/>
          <w:szCs w:val="28"/>
        </w:rPr>
        <w:t xml:space="preserve">от </w:t>
      </w:r>
      <w:r w:rsidR="00EF2ECF">
        <w:rPr>
          <w:sz w:val="28"/>
          <w:szCs w:val="28"/>
        </w:rPr>
        <w:t xml:space="preserve">25.04.2017 </w:t>
      </w:r>
      <w:r>
        <w:rPr>
          <w:sz w:val="28"/>
          <w:szCs w:val="28"/>
        </w:rPr>
        <w:t xml:space="preserve">№ </w:t>
      </w:r>
      <w:r w:rsidR="00EF2ECF">
        <w:rPr>
          <w:sz w:val="28"/>
          <w:szCs w:val="28"/>
        </w:rPr>
        <w:t>559</w:t>
      </w:r>
      <w:r w:rsidR="000C06E3">
        <w:rPr>
          <w:sz w:val="28"/>
          <w:szCs w:val="28"/>
        </w:rPr>
        <w:t>-нд</w:t>
      </w:r>
    </w:p>
    <w:p w:rsidR="007E6FCB" w:rsidRPr="003C0768" w:rsidRDefault="007E6FCB" w:rsidP="003C0768">
      <w:pPr>
        <w:jc w:val="center"/>
        <w:rPr>
          <w:sz w:val="28"/>
          <w:szCs w:val="28"/>
        </w:rPr>
      </w:pPr>
    </w:p>
    <w:p w:rsidR="00B65E79" w:rsidRDefault="00025C72" w:rsidP="006B03C1">
      <w:pPr>
        <w:jc w:val="center"/>
        <w:rPr>
          <w:b/>
          <w:sz w:val="28"/>
        </w:rPr>
      </w:pPr>
      <w:r>
        <w:rPr>
          <w:b/>
          <w:sz w:val="28"/>
          <w:szCs w:val="28"/>
        </w:rPr>
        <w:t>О</w:t>
      </w:r>
      <w:r w:rsidR="002746C1" w:rsidRPr="002746C1">
        <w:rPr>
          <w:b/>
          <w:sz w:val="28"/>
          <w:szCs w:val="28"/>
        </w:rPr>
        <w:t xml:space="preserve"> внесении изменени</w:t>
      </w:r>
      <w:r w:rsidR="008B7968">
        <w:rPr>
          <w:b/>
          <w:sz w:val="28"/>
          <w:szCs w:val="28"/>
        </w:rPr>
        <w:t>й</w:t>
      </w:r>
      <w:r w:rsidR="002746C1" w:rsidRPr="002746C1">
        <w:rPr>
          <w:b/>
          <w:sz w:val="28"/>
          <w:szCs w:val="28"/>
        </w:rPr>
        <w:t xml:space="preserve"> в Решение Городской Думы </w:t>
      </w:r>
      <w:proofErr w:type="gramStart"/>
      <w:r w:rsidR="002746C1" w:rsidRPr="002746C1">
        <w:rPr>
          <w:b/>
          <w:sz w:val="28"/>
          <w:szCs w:val="28"/>
        </w:rPr>
        <w:t>Петропавловск-Камчатского</w:t>
      </w:r>
      <w:proofErr w:type="gramEnd"/>
      <w:r w:rsidR="002746C1" w:rsidRPr="002746C1">
        <w:rPr>
          <w:b/>
          <w:sz w:val="28"/>
          <w:szCs w:val="28"/>
        </w:rPr>
        <w:t xml:space="preserve"> городского округа </w:t>
      </w:r>
      <w:r w:rsidR="00E73D40" w:rsidRPr="00E73D40">
        <w:rPr>
          <w:b/>
          <w:sz w:val="28"/>
          <w:szCs w:val="28"/>
        </w:rPr>
        <w:t xml:space="preserve">от </w:t>
      </w:r>
      <w:r w:rsidR="00C97B44" w:rsidRPr="00BE7831">
        <w:rPr>
          <w:b/>
          <w:sz w:val="28"/>
          <w:szCs w:val="28"/>
        </w:rPr>
        <w:t>31</w:t>
      </w:r>
      <w:r w:rsidR="00C97B44" w:rsidRPr="00BE7831">
        <w:rPr>
          <w:b/>
          <w:bCs/>
          <w:sz w:val="28"/>
          <w:szCs w:val="28"/>
        </w:rPr>
        <w:t>.10.2013 № 144-нд «</w:t>
      </w:r>
      <w:r w:rsidR="00C97B44" w:rsidRPr="00BE7831">
        <w:rPr>
          <w:b/>
          <w:sz w:val="28"/>
        </w:rPr>
        <w:t xml:space="preserve">О порядке и условиях присвоения звания «Почетный гражданин города </w:t>
      </w:r>
    </w:p>
    <w:p w:rsidR="007E6FCB" w:rsidRPr="00BE7831" w:rsidRDefault="00C97B44" w:rsidP="006B03C1">
      <w:pPr>
        <w:jc w:val="center"/>
        <w:rPr>
          <w:b/>
          <w:sz w:val="28"/>
          <w:szCs w:val="28"/>
        </w:rPr>
      </w:pPr>
      <w:r w:rsidRPr="00BE7831">
        <w:rPr>
          <w:b/>
          <w:sz w:val="28"/>
        </w:rPr>
        <w:t>Петропавловска-Камчатского»</w:t>
      </w:r>
    </w:p>
    <w:p w:rsidR="006B03C1" w:rsidRPr="003C0768" w:rsidRDefault="006B03C1" w:rsidP="003C0768">
      <w:pPr>
        <w:jc w:val="center"/>
        <w:rPr>
          <w:sz w:val="28"/>
          <w:szCs w:val="28"/>
        </w:rPr>
      </w:pPr>
      <w:bookmarkStart w:id="0" w:name="_GoBack"/>
      <w:bookmarkEnd w:id="0"/>
    </w:p>
    <w:p w:rsidR="007E6FCB" w:rsidRPr="00D868D3" w:rsidRDefault="007E6FCB" w:rsidP="007E6FCB">
      <w:pPr>
        <w:jc w:val="center"/>
        <w:rPr>
          <w:i/>
          <w:sz w:val="24"/>
          <w:szCs w:val="24"/>
        </w:rPr>
      </w:pPr>
      <w:r w:rsidRPr="00D868D3">
        <w:rPr>
          <w:i/>
          <w:sz w:val="24"/>
          <w:szCs w:val="24"/>
        </w:rPr>
        <w:t>Принято Городской Думой</w:t>
      </w:r>
      <w:r w:rsidR="009E65AA">
        <w:rPr>
          <w:i/>
          <w:sz w:val="24"/>
          <w:szCs w:val="24"/>
        </w:rPr>
        <w:t xml:space="preserve"> </w:t>
      </w:r>
      <w:proofErr w:type="gramStart"/>
      <w:r w:rsidRPr="00D868D3">
        <w:rPr>
          <w:i/>
          <w:sz w:val="24"/>
          <w:szCs w:val="24"/>
        </w:rPr>
        <w:t>Петропавловск-Камчатского</w:t>
      </w:r>
      <w:proofErr w:type="gramEnd"/>
      <w:r w:rsidRPr="00D868D3">
        <w:rPr>
          <w:i/>
          <w:sz w:val="24"/>
          <w:szCs w:val="24"/>
        </w:rPr>
        <w:t xml:space="preserve"> городского округа</w:t>
      </w:r>
    </w:p>
    <w:p w:rsidR="00F65803" w:rsidRDefault="007E6FCB" w:rsidP="00F65803">
      <w:pPr>
        <w:jc w:val="center"/>
        <w:rPr>
          <w:i/>
          <w:sz w:val="24"/>
          <w:szCs w:val="24"/>
        </w:rPr>
      </w:pPr>
      <w:r w:rsidRPr="00D868D3">
        <w:rPr>
          <w:i/>
          <w:sz w:val="24"/>
          <w:szCs w:val="24"/>
        </w:rPr>
        <w:t>(решение от</w:t>
      </w:r>
      <w:r w:rsidR="000864D8">
        <w:rPr>
          <w:i/>
          <w:sz w:val="24"/>
          <w:szCs w:val="24"/>
        </w:rPr>
        <w:t xml:space="preserve"> 19.04.2017 </w:t>
      </w:r>
      <w:r w:rsidRPr="00D868D3">
        <w:rPr>
          <w:i/>
          <w:sz w:val="24"/>
          <w:szCs w:val="24"/>
        </w:rPr>
        <w:t>№</w:t>
      </w:r>
      <w:r w:rsidR="000864D8">
        <w:rPr>
          <w:i/>
          <w:sz w:val="24"/>
          <w:szCs w:val="24"/>
        </w:rPr>
        <w:t xml:space="preserve"> </w:t>
      </w:r>
      <w:r w:rsidR="00EF2ECF">
        <w:rPr>
          <w:i/>
          <w:sz w:val="24"/>
          <w:szCs w:val="24"/>
        </w:rPr>
        <w:t>1275</w:t>
      </w:r>
      <w:r w:rsidR="000C06E3">
        <w:rPr>
          <w:i/>
          <w:sz w:val="24"/>
          <w:szCs w:val="24"/>
        </w:rPr>
        <w:t>-р</w:t>
      </w:r>
      <w:r w:rsidRPr="00D868D3">
        <w:rPr>
          <w:i/>
          <w:sz w:val="24"/>
          <w:szCs w:val="24"/>
        </w:rPr>
        <w:t>)</w:t>
      </w:r>
    </w:p>
    <w:p w:rsidR="006A6D77" w:rsidRPr="003C0768" w:rsidRDefault="006A6D77" w:rsidP="003C0768">
      <w:pPr>
        <w:tabs>
          <w:tab w:val="left" w:pos="0"/>
          <w:tab w:val="left" w:pos="851"/>
        </w:tabs>
        <w:ind w:left="709"/>
        <w:jc w:val="center"/>
        <w:rPr>
          <w:sz w:val="28"/>
          <w:szCs w:val="28"/>
        </w:rPr>
      </w:pPr>
    </w:p>
    <w:p w:rsidR="00642EF2" w:rsidRDefault="006A6D77" w:rsidP="0080471A">
      <w:pPr>
        <w:pStyle w:val="ConsPlusNormal"/>
        <w:jc w:val="both"/>
        <w:outlineLvl w:val="0"/>
      </w:pPr>
      <w:r>
        <w:tab/>
        <w:t>1.</w:t>
      </w:r>
      <w:r w:rsidR="008B7D9C">
        <w:t xml:space="preserve"> </w:t>
      </w:r>
      <w:r w:rsidR="00642EF2">
        <w:t>В статье 4:</w:t>
      </w:r>
    </w:p>
    <w:p w:rsidR="00BA701F" w:rsidRDefault="0031005B" w:rsidP="0080471A">
      <w:pPr>
        <w:pStyle w:val="ConsPlusNormal"/>
        <w:jc w:val="both"/>
        <w:outlineLvl w:val="0"/>
      </w:pPr>
      <w:r>
        <w:tab/>
        <w:t>1)</w:t>
      </w:r>
      <w:r w:rsidR="00642EF2">
        <w:t xml:space="preserve"> пункт 5 части 2 </w:t>
      </w:r>
      <w:r w:rsidR="0080471A">
        <w:t>изложить в следующей редакции:</w:t>
      </w:r>
    </w:p>
    <w:p w:rsidR="00C66513" w:rsidRDefault="0080471A" w:rsidP="0080471A">
      <w:pPr>
        <w:pStyle w:val="ConsPlusNormal"/>
        <w:jc w:val="both"/>
        <w:outlineLvl w:val="0"/>
      </w:pPr>
      <w:r>
        <w:tab/>
      </w:r>
      <w:proofErr w:type="gramStart"/>
      <w:r w:rsidR="00C66513">
        <w:t>«5) компенсация расходов на оплату</w:t>
      </w:r>
      <w:r>
        <w:t xml:space="preserve"> проезда </w:t>
      </w:r>
      <w:r w:rsidRPr="0080471A">
        <w:t xml:space="preserve">в городской округ и обратно к месту жительства, </w:t>
      </w:r>
      <w:r w:rsidR="005F4D7A">
        <w:t>а</w:t>
      </w:r>
      <w:r w:rsidRPr="0080471A">
        <w:t xml:space="preserve"> также стоимости проживания (в размере стоимости стандартного одноместного номера) во время пребывания в городском округе не более 3-х недель при посещении городского округа (в случае если Почетный гражданин проживает за пределами городского округа), 1 раз в 3 года.</w:t>
      </w:r>
      <w:proofErr w:type="gramEnd"/>
    </w:p>
    <w:p w:rsidR="001E52C8" w:rsidRDefault="001E52C8" w:rsidP="0080471A">
      <w:pPr>
        <w:pStyle w:val="ConsPlusNormal"/>
        <w:jc w:val="both"/>
        <w:outlineLvl w:val="0"/>
      </w:pPr>
      <w:r>
        <w:tab/>
        <w:t>Виды расходов на оплату проезда, подлежащие компенсации</w:t>
      </w:r>
      <w:r w:rsidR="001B7805" w:rsidRPr="00EF2ECF">
        <w:t>,</w:t>
      </w:r>
      <w:r w:rsidR="001B7805" w:rsidRPr="00577EED">
        <w:t xml:space="preserve"> </w:t>
      </w:r>
      <w:r>
        <w:t>устанавливаются статьей 4.1 настоящего Решения</w:t>
      </w:r>
      <w:proofErr w:type="gramStart"/>
      <w:r>
        <w:t>.».</w:t>
      </w:r>
      <w:proofErr w:type="gramEnd"/>
    </w:p>
    <w:p w:rsidR="00642EF2" w:rsidRDefault="001E52C8" w:rsidP="00642EF2">
      <w:pPr>
        <w:pStyle w:val="ConsPlusNormal"/>
        <w:jc w:val="both"/>
        <w:outlineLvl w:val="0"/>
      </w:pPr>
      <w:r>
        <w:tab/>
      </w:r>
      <w:r w:rsidR="0031005B">
        <w:t>2)</w:t>
      </w:r>
      <w:r w:rsidR="00642EF2">
        <w:t xml:space="preserve"> в</w:t>
      </w:r>
      <w:r w:rsidR="007F2DD6">
        <w:t xml:space="preserve"> части 5 слова «ежемесячной денежной компенсации» заменить словами «денежной выплаты»</w:t>
      </w:r>
      <w:r w:rsidR="00642EF2">
        <w:t>;</w:t>
      </w:r>
      <w:r w:rsidR="00642EF2" w:rsidRPr="00642EF2">
        <w:t xml:space="preserve"> </w:t>
      </w:r>
    </w:p>
    <w:p w:rsidR="00642EF2" w:rsidRDefault="0031005B" w:rsidP="00642EF2">
      <w:pPr>
        <w:pStyle w:val="ConsPlusNormal"/>
        <w:jc w:val="both"/>
        <w:outlineLvl w:val="0"/>
      </w:pPr>
      <w:r>
        <w:tab/>
        <w:t>3)</w:t>
      </w:r>
      <w:r w:rsidR="00642EF2">
        <w:t xml:space="preserve"> дополнить частью 8 следующего содержания:</w:t>
      </w:r>
    </w:p>
    <w:p w:rsidR="00642EF2" w:rsidRDefault="00642EF2" w:rsidP="00642EF2">
      <w:pPr>
        <w:pStyle w:val="ConsPlusNormal"/>
        <w:jc w:val="both"/>
        <w:outlineLvl w:val="0"/>
      </w:pPr>
      <w:r>
        <w:tab/>
        <w:t>«</w:t>
      </w:r>
      <w:r w:rsidR="001E52C8">
        <w:t xml:space="preserve">8. </w:t>
      </w:r>
      <w:r>
        <w:t xml:space="preserve">Почетным гражданам предоставляются иные меры социальной поддержки, </w:t>
      </w:r>
      <w:r w:rsidR="005F4D7A">
        <w:t>установл</w:t>
      </w:r>
      <w:r>
        <w:t xml:space="preserve">енные </w:t>
      </w:r>
      <w:r w:rsidR="001B7805" w:rsidRPr="00EF2ECF">
        <w:t xml:space="preserve">для Почетных граждан </w:t>
      </w:r>
      <w:r w:rsidR="005F4D7A">
        <w:t>р</w:t>
      </w:r>
      <w:r>
        <w:t xml:space="preserve">ешениями Городской Думы </w:t>
      </w:r>
      <w:proofErr w:type="gramStart"/>
      <w:r>
        <w:t>Петропавловск-Камчатского</w:t>
      </w:r>
      <w:proofErr w:type="gramEnd"/>
      <w:r>
        <w:t xml:space="preserve"> городского округа.». </w:t>
      </w:r>
    </w:p>
    <w:p w:rsidR="001E52C8" w:rsidRDefault="00737937" w:rsidP="001E52C8">
      <w:pPr>
        <w:pStyle w:val="ConsPlusNormal"/>
        <w:jc w:val="both"/>
        <w:outlineLvl w:val="0"/>
      </w:pPr>
      <w:r>
        <w:rPr>
          <w:bCs/>
        </w:rPr>
        <w:tab/>
      </w:r>
      <w:r w:rsidR="005F4D7A">
        <w:rPr>
          <w:bCs/>
        </w:rPr>
        <w:t>2</w:t>
      </w:r>
      <w:r w:rsidR="006A6D77">
        <w:t xml:space="preserve">. </w:t>
      </w:r>
      <w:r w:rsidR="001E52C8">
        <w:t>Дополнить статьей 4.1 следующего содержания:</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w:t>
      </w:r>
      <w:r w:rsidRPr="001E52C8">
        <w:rPr>
          <w:rFonts w:eastAsia="Calibri"/>
          <w:b/>
          <w:sz w:val="28"/>
          <w:szCs w:val="28"/>
        </w:rPr>
        <w:t>Статья 4.1 Расходы на оплату проезда, подлежащие компенсации</w:t>
      </w:r>
    </w:p>
    <w:p w:rsidR="001E52C8" w:rsidRDefault="001B7805" w:rsidP="001E52C8">
      <w:pPr>
        <w:autoSpaceDE w:val="0"/>
        <w:autoSpaceDN w:val="0"/>
        <w:adjustRightInd w:val="0"/>
        <w:ind w:firstLine="709"/>
        <w:jc w:val="both"/>
        <w:rPr>
          <w:rFonts w:eastAsia="Calibri"/>
          <w:sz w:val="28"/>
          <w:szCs w:val="28"/>
        </w:rPr>
      </w:pPr>
      <w:r w:rsidRPr="00EF2ECF">
        <w:rPr>
          <w:rFonts w:eastAsia="Calibri"/>
          <w:sz w:val="28"/>
          <w:szCs w:val="28"/>
        </w:rPr>
        <w:t>Подлежащие компенсации расходы на оплату проезда,</w:t>
      </w:r>
      <w:r w:rsidR="001E52C8">
        <w:rPr>
          <w:rFonts w:eastAsia="Calibri"/>
          <w:sz w:val="28"/>
          <w:szCs w:val="28"/>
        </w:rPr>
        <w:t xml:space="preserve"> </w:t>
      </w:r>
      <w:r w:rsidR="00F13F50">
        <w:rPr>
          <w:rFonts w:eastAsia="Calibri"/>
          <w:sz w:val="28"/>
          <w:szCs w:val="28"/>
        </w:rPr>
        <w:t xml:space="preserve">предусмотренные пунктом 5 части 2 статьи 4 настоящего </w:t>
      </w:r>
      <w:r w:rsidR="00F13F50" w:rsidRPr="00FA4553">
        <w:rPr>
          <w:rFonts w:eastAsia="Calibri"/>
          <w:sz w:val="28"/>
          <w:szCs w:val="28"/>
        </w:rPr>
        <w:t>Решения</w:t>
      </w:r>
      <w:r w:rsidR="00FA4553" w:rsidRPr="00EF2ECF">
        <w:rPr>
          <w:rFonts w:eastAsia="Calibri"/>
          <w:sz w:val="28"/>
          <w:szCs w:val="28"/>
        </w:rPr>
        <w:t xml:space="preserve">, </w:t>
      </w:r>
      <w:r w:rsidR="001E52C8" w:rsidRPr="00FA4553">
        <w:rPr>
          <w:rFonts w:eastAsia="Calibri"/>
          <w:sz w:val="28"/>
          <w:szCs w:val="28"/>
        </w:rPr>
        <w:t>включают</w:t>
      </w:r>
      <w:r w:rsidR="001E52C8">
        <w:rPr>
          <w:rFonts w:eastAsia="Calibri"/>
          <w:sz w:val="28"/>
          <w:szCs w:val="28"/>
        </w:rPr>
        <w:t xml:space="preserve"> в себя:</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1) оплату стоимости проезда в городской округ и обратно к месту жительства, подтвержденной проездными документами (включая расходы за пользование постельными принадлежностями, страховой взнос на обязательное личное страхование пассажиров на транспорте, услуги по оформлению билетов), но не выше стоимости проезда:</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а) железнодорожным транспортом - в купейном вагоне скорого фирменного поезда;</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lastRenderedPageBreak/>
        <w:t>б)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в) воздушным транспортом - в салоне экономического класса;</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г) автомобильным транспортом - в автомобильном транспорте общего пользования (кроме такси), а при его отсутствии, подтверждаемом справкой, выданной соответствующим органом местного самоуправления или транспортной организацией, - в автобусах с мягкими откидными сидениями;</w:t>
      </w:r>
    </w:p>
    <w:p w:rsidR="001E52C8" w:rsidRDefault="001E52C8" w:rsidP="001E52C8">
      <w:pPr>
        <w:autoSpaceDE w:val="0"/>
        <w:autoSpaceDN w:val="0"/>
        <w:adjustRightInd w:val="0"/>
        <w:ind w:firstLine="709"/>
        <w:jc w:val="both"/>
        <w:rPr>
          <w:rFonts w:eastAsia="Calibri"/>
          <w:sz w:val="28"/>
          <w:szCs w:val="28"/>
        </w:rPr>
      </w:pPr>
      <w:r>
        <w:rPr>
          <w:rFonts w:eastAsia="Calibri"/>
          <w:sz w:val="28"/>
          <w:szCs w:val="28"/>
        </w:rPr>
        <w:t>2) оплату стоимости проезда транспортом общего пользования (кроме такси) к железнодорожной станции, пристани, аэропорту и автовокзалу и от них при наличии документально подтвержденных расходов;</w:t>
      </w:r>
    </w:p>
    <w:p w:rsidR="001E52C8" w:rsidRDefault="001E52C8" w:rsidP="001E52C8">
      <w:pPr>
        <w:autoSpaceDE w:val="0"/>
        <w:autoSpaceDN w:val="0"/>
        <w:adjustRightInd w:val="0"/>
        <w:ind w:firstLine="709"/>
        <w:jc w:val="both"/>
        <w:rPr>
          <w:rFonts w:eastAsia="Calibri"/>
          <w:sz w:val="28"/>
          <w:szCs w:val="28"/>
        </w:rPr>
      </w:pPr>
      <w:proofErr w:type="gramStart"/>
      <w:r>
        <w:rPr>
          <w:rFonts w:eastAsia="Calibri"/>
          <w:sz w:val="28"/>
          <w:szCs w:val="28"/>
        </w:rPr>
        <w:t>3) оплату стоимости провоза багажа общим весом не более 30 килограммов (или оплату стоимости провоза 2 мест багажа весом каждого места не более нормы провоза багажа, установленной соответствующей компанией, осуществляющей перевозку), включая норму бесплатного провоза багажа, разрешенного для бесплатного провоза по билету на тот вид транспорта, которым следует Почетный гражданин</w:t>
      </w:r>
      <w:r w:rsidR="001B7805" w:rsidRPr="00EF2ECF">
        <w:rPr>
          <w:rFonts w:eastAsia="Calibri"/>
          <w:sz w:val="28"/>
          <w:szCs w:val="28"/>
        </w:rPr>
        <w:t>,</w:t>
      </w:r>
      <w:r>
        <w:rPr>
          <w:rFonts w:eastAsia="Calibri"/>
          <w:sz w:val="28"/>
          <w:szCs w:val="28"/>
        </w:rPr>
        <w:t xml:space="preserve"> в размере документально подтвержденных расходов.</w:t>
      </w:r>
      <w:proofErr w:type="gramEnd"/>
    </w:p>
    <w:p w:rsidR="001E52C8" w:rsidRDefault="001E52C8" w:rsidP="001E52C8">
      <w:pPr>
        <w:autoSpaceDE w:val="0"/>
        <w:autoSpaceDN w:val="0"/>
        <w:adjustRightInd w:val="0"/>
        <w:ind w:firstLine="709"/>
        <w:jc w:val="both"/>
        <w:rPr>
          <w:rFonts w:eastAsia="Calibri"/>
          <w:sz w:val="28"/>
          <w:szCs w:val="28"/>
        </w:rPr>
      </w:pPr>
      <w:proofErr w:type="gramStart"/>
      <w:r>
        <w:rPr>
          <w:rFonts w:eastAsia="Calibri"/>
          <w:sz w:val="28"/>
          <w:szCs w:val="28"/>
        </w:rPr>
        <w:t xml:space="preserve">Компенсация расходов при проезде Почетного гражданина </w:t>
      </w:r>
      <w:r w:rsidRPr="00BB244C">
        <w:rPr>
          <w:sz w:val="28"/>
          <w:szCs w:val="28"/>
        </w:rPr>
        <w:t>в городской округ и обратно к месту жительства</w:t>
      </w:r>
      <w:r w:rsidR="00FA4553">
        <w:rPr>
          <w:rFonts w:eastAsia="Calibri"/>
          <w:sz w:val="28"/>
          <w:szCs w:val="28"/>
        </w:rPr>
        <w:t xml:space="preserve"> автомобильным транспортом</w:t>
      </w:r>
      <w:r w:rsidR="00815F97">
        <w:rPr>
          <w:rFonts w:eastAsia="Calibri"/>
          <w:sz w:val="28"/>
          <w:szCs w:val="28"/>
        </w:rPr>
        <w:t>, находящимся в частной собственности Почетного гражданина,</w:t>
      </w:r>
      <w:r w:rsidR="00FA4553">
        <w:rPr>
          <w:rFonts w:eastAsia="Calibri"/>
          <w:sz w:val="28"/>
          <w:szCs w:val="28"/>
        </w:rPr>
        <w:t xml:space="preserve"> </w:t>
      </w:r>
      <w:r>
        <w:rPr>
          <w:rFonts w:eastAsia="Calibri"/>
          <w:sz w:val="28"/>
          <w:szCs w:val="28"/>
        </w:rPr>
        <w:t>производится при документальном подтверждении пребывания Почетного гражданина в городском округе в размере фактически произведенных расходов на оплату стоимости израсходованного топлива, подтвержденных чеками автозаправочных станций, но не выше стоимости проезда, рассчитанной на основе норм расхода топлива, установленных для соответствующего</w:t>
      </w:r>
      <w:proofErr w:type="gramEnd"/>
      <w:r>
        <w:rPr>
          <w:rFonts w:eastAsia="Calibri"/>
          <w:sz w:val="28"/>
          <w:szCs w:val="28"/>
        </w:rPr>
        <w:t xml:space="preserve"> транспортного средства, и исходя из кратчайшего маршрута следования.</w:t>
      </w:r>
    </w:p>
    <w:p w:rsidR="001E52C8" w:rsidRDefault="001E52C8" w:rsidP="001E52C8">
      <w:pPr>
        <w:autoSpaceDE w:val="0"/>
        <w:autoSpaceDN w:val="0"/>
        <w:adjustRightInd w:val="0"/>
        <w:ind w:firstLine="709"/>
        <w:jc w:val="both"/>
      </w:pPr>
      <w:r>
        <w:rPr>
          <w:rFonts w:eastAsia="Calibri"/>
          <w:sz w:val="28"/>
          <w:szCs w:val="28"/>
        </w:rPr>
        <w:t xml:space="preserve">При проезде </w:t>
      </w:r>
      <w:r w:rsidRPr="00BB244C">
        <w:rPr>
          <w:sz w:val="28"/>
          <w:szCs w:val="28"/>
        </w:rPr>
        <w:t>в городской округ и обратно к месту жительства</w:t>
      </w:r>
      <w:r>
        <w:rPr>
          <w:rFonts w:eastAsia="Calibri"/>
          <w:sz w:val="28"/>
          <w:szCs w:val="28"/>
        </w:rPr>
        <w:t xml:space="preserve"> несколькими видами транспорта Почетному гражданину компенсируется общая сумма расходов на оплату проезда в пределах норм, установленных настоящей статье</w:t>
      </w:r>
      <w:r w:rsidRPr="00FD0392">
        <w:rPr>
          <w:rFonts w:eastAsia="Calibri"/>
          <w:sz w:val="28"/>
          <w:szCs w:val="28"/>
        </w:rPr>
        <w:t>й</w:t>
      </w:r>
      <w:proofErr w:type="gramStart"/>
      <w:r w:rsidRPr="00FD0392">
        <w:rPr>
          <w:rFonts w:eastAsia="Calibri"/>
          <w:sz w:val="28"/>
          <w:szCs w:val="28"/>
        </w:rPr>
        <w:t>.</w:t>
      </w:r>
      <w:r w:rsidRPr="00FD0392">
        <w:rPr>
          <w:sz w:val="28"/>
          <w:szCs w:val="28"/>
        </w:rPr>
        <w:t>»</w:t>
      </w:r>
      <w:r>
        <w:rPr>
          <w:sz w:val="28"/>
          <w:szCs w:val="28"/>
        </w:rPr>
        <w:t>.</w:t>
      </w:r>
      <w:proofErr w:type="gramEnd"/>
    </w:p>
    <w:p w:rsidR="006A6D77" w:rsidRDefault="001E52C8" w:rsidP="001E52C8">
      <w:pPr>
        <w:pStyle w:val="ConsPlusNormal"/>
        <w:ind w:firstLine="709"/>
        <w:jc w:val="both"/>
        <w:outlineLvl w:val="0"/>
      </w:pPr>
      <w:r>
        <w:t xml:space="preserve">3. </w:t>
      </w:r>
      <w:r w:rsidR="006A6D77" w:rsidRPr="0075294C">
        <w:t xml:space="preserve">Настоящее Решение вступает в силу </w:t>
      </w:r>
      <w:r w:rsidR="00945D87">
        <w:t>после дня его официального опубликования</w:t>
      </w:r>
      <w:r w:rsidR="00D17F2F">
        <w:t>.</w:t>
      </w:r>
    </w:p>
    <w:p w:rsidR="006A6D77" w:rsidRDefault="006A6D77" w:rsidP="006A6D77">
      <w:pPr>
        <w:ind w:firstLine="709"/>
        <w:jc w:val="both"/>
        <w:rPr>
          <w:sz w:val="28"/>
          <w:szCs w:val="28"/>
        </w:rPr>
      </w:pPr>
    </w:p>
    <w:p w:rsidR="001561C4" w:rsidRPr="009D518B" w:rsidRDefault="001561C4" w:rsidP="006A6D77">
      <w:pPr>
        <w:ind w:firstLine="709"/>
        <w:jc w:val="both"/>
        <w:rPr>
          <w:sz w:val="28"/>
          <w:szCs w:val="28"/>
        </w:rPr>
      </w:pPr>
    </w:p>
    <w:tbl>
      <w:tblPr>
        <w:tblW w:w="10206" w:type="dxa"/>
        <w:tblLook w:val="01E0" w:firstRow="1" w:lastRow="1" w:firstColumn="1" w:lastColumn="1" w:noHBand="0" w:noVBand="0"/>
      </w:tblPr>
      <w:tblGrid>
        <w:gridCol w:w="4503"/>
        <w:gridCol w:w="2199"/>
        <w:gridCol w:w="3504"/>
      </w:tblGrid>
      <w:tr w:rsidR="006A6D77" w:rsidRPr="000A5D3E" w:rsidTr="00703F1E">
        <w:trPr>
          <w:trHeight w:val="857"/>
        </w:trPr>
        <w:tc>
          <w:tcPr>
            <w:tcW w:w="4503" w:type="dxa"/>
          </w:tcPr>
          <w:p w:rsidR="00CB6166" w:rsidRDefault="00217A6E" w:rsidP="00EF2ECF">
            <w:pPr>
              <w:ind w:left="-108"/>
              <w:rPr>
                <w:sz w:val="28"/>
                <w:szCs w:val="28"/>
              </w:rPr>
            </w:pPr>
            <w:r>
              <w:rPr>
                <w:sz w:val="28"/>
                <w:szCs w:val="28"/>
              </w:rPr>
              <w:t>Глав</w:t>
            </w:r>
            <w:r w:rsidR="00CB6166">
              <w:rPr>
                <w:sz w:val="28"/>
                <w:szCs w:val="28"/>
              </w:rPr>
              <w:t>а</w:t>
            </w:r>
          </w:p>
          <w:p w:rsidR="006A6D77" w:rsidRPr="000A5D3E" w:rsidRDefault="00217A6E" w:rsidP="00EF2ECF">
            <w:pPr>
              <w:ind w:left="-108"/>
              <w:rPr>
                <w:sz w:val="28"/>
                <w:szCs w:val="28"/>
              </w:rPr>
            </w:pPr>
            <w:proofErr w:type="gramStart"/>
            <w:r>
              <w:rPr>
                <w:sz w:val="28"/>
                <w:szCs w:val="28"/>
              </w:rPr>
              <w:t>Петропавловск</w:t>
            </w:r>
            <w:r w:rsidR="006A6D77" w:rsidRPr="000A5D3E">
              <w:rPr>
                <w:sz w:val="28"/>
                <w:szCs w:val="28"/>
              </w:rPr>
              <w:t>-Камчатского</w:t>
            </w:r>
            <w:proofErr w:type="gramEnd"/>
          </w:p>
          <w:p w:rsidR="006A6D77" w:rsidRPr="000A5D3E" w:rsidRDefault="006A6D77" w:rsidP="00EF2ECF">
            <w:pPr>
              <w:ind w:left="-108"/>
              <w:rPr>
                <w:sz w:val="28"/>
                <w:szCs w:val="28"/>
              </w:rPr>
            </w:pPr>
            <w:r w:rsidRPr="000A5D3E">
              <w:rPr>
                <w:sz w:val="28"/>
                <w:szCs w:val="28"/>
              </w:rPr>
              <w:t>городского округа</w:t>
            </w:r>
          </w:p>
        </w:tc>
        <w:tc>
          <w:tcPr>
            <w:tcW w:w="2199" w:type="dxa"/>
          </w:tcPr>
          <w:p w:rsidR="006A6D77" w:rsidRPr="000A5D3E" w:rsidRDefault="006A6D77" w:rsidP="00A27B11">
            <w:pPr>
              <w:ind w:firstLine="709"/>
              <w:jc w:val="both"/>
              <w:rPr>
                <w:sz w:val="28"/>
                <w:szCs w:val="28"/>
              </w:rPr>
            </w:pPr>
          </w:p>
          <w:p w:rsidR="006A6D77" w:rsidRPr="000A5D3E" w:rsidRDefault="006A6D77" w:rsidP="00A27B11">
            <w:pPr>
              <w:ind w:firstLine="709"/>
              <w:jc w:val="both"/>
              <w:rPr>
                <w:sz w:val="28"/>
                <w:szCs w:val="28"/>
              </w:rPr>
            </w:pPr>
          </w:p>
          <w:p w:rsidR="006A6D77" w:rsidRPr="000A5D3E" w:rsidRDefault="006A6D77" w:rsidP="00A27B11">
            <w:pPr>
              <w:ind w:firstLine="709"/>
              <w:jc w:val="both"/>
              <w:rPr>
                <w:sz w:val="28"/>
                <w:szCs w:val="28"/>
              </w:rPr>
            </w:pPr>
          </w:p>
        </w:tc>
        <w:tc>
          <w:tcPr>
            <w:tcW w:w="3504" w:type="dxa"/>
          </w:tcPr>
          <w:p w:rsidR="006A6D77" w:rsidRDefault="006A6D77" w:rsidP="00041185">
            <w:pPr>
              <w:tabs>
                <w:tab w:val="left" w:pos="2564"/>
                <w:tab w:val="left" w:pos="2760"/>
              </w:tabs>
              <w:ind w:firstLine="709"/>
              <w:jc w:val="both"/>
              <w:rPr>
                <w:sz w:val="28"/>
                <w:szCs w:val="28"/>
              </w:rPr>
            </w:pPr>
          </w:p>
          <w:p w:rsidR="00236396" w:rsidRDefault="00236396" w:rsidP="00041185">
            <w:pPr>
              <w:tabs>
                <w:tab w:val="left" w:pos="2564"/>
                <w:tab w:val="left" w:pos="2760"/>
              </w:tabs>
              <w:ind w:firstLine="709"/>
              <w:jc w:val="both"/>
              <w:rPr>
                <w:sz w:val="28"/>
                <w:szCs w:val="28"/>
              </w:rPr>
            </w:pPr>
          </w:p>
          <w:p w:rsidR="00236396" w:rsidRPr="000A5D3E" w:rsidRDefault="006F3300" w:rsidP="00703F1E">
            <w:pPr>
              <w:tabs>
                <w:tab w:val="left" w:pos="2564"/>
                <w:tab w:val="left" w:pos="2760"/>
              </w:tabs>
              <w:ind w:firstLine="709"/>
              <w:jc w:val="both"/>
              <w:rPr>
                <w:sz w:val="28"/>
                <w:szCs w:val="28"/>
              </w:rPr>
            </w:pPr>
            <w:r>
              <w:rPr>
                <w:sz w:val="28"/>
                <w:szCs w:val="28"/>
              </w:rPr>
              <w:t xml:space="preserve">      </w:t>
            </w:r>
            <w:r w:rsidR="00703F1E">
              <w:rPr>
                <w:sz w:val="28"/>
                <w:szCs w:val="28"/>
              </w:rPr>
              <w:t xml:space="preserve"> </w:t>
            </w:r>
            <w:r>
              <w:rPr>
                <w:sz w:val="28"/>
                <w:szCs w:val="28"/>
              </w:rPr>
              <w:t xml:space="preserve"> </w:t>
            </w:r>
            <w:r w:rsidR="00CA1D03">
              <w:rPr>
                <w:sz w:val="28"/>
                <w:szCs w:val="28"/>
              </w:rPr>
              <w:t xml:space="preserve">  </w:t>
            </w:r>
            <w:r w:rsidR="00F53C98">
              <w:rPr>
                <w:sz w:val="28"/>
                <w:szCs w:val="28"/>
              </w:rPr>
              <w:t>В.Ю. Иваненко</w:t>
            </w:r>
          </w:p>
        </w:tc>
      </w:tr>
    </w:tbl>
    <w:p w:rsidR="0077094F" w:rsidRDefault="0077094F" w:rsidP="00703F1E">
      <w:pPr>
        <w:tabs>
          <w:tab w:val="left" w:pos="0"/>
          <w:tab w:val="left" w:pos="851"/>
          <w:tab w:val="left" w:pos="993"/>
        </w:tabs>
        <w:ind w:left="709"/>
        <w:jc w:val="both"/>
        <w:rPr>
          <w:rFonts w:eastAsia="Calibri"/>
          <w:sz w:val="28"/>
          <w:szCs w:val="28"/>
        </w:rPr>
      </w:pPr>
    </w:p>
    <w:sectPr w:rsidR="0077094F" w:rsidSect="00C26F7C">
      <w:pgSz w:w="11906" w:h="16838"/>
      <w:pgMar w:top="567" w:right="567" w:bottom="567" w:left="1276" w:header="27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408" w:rsidRDefault="00686408" w:rsidP="00554104">
      <w:r>
        <w:separator/>
      </w:r>
    </w:p>
  </w:endnote>
  <w:endnote w:type="continuationSeparator" w:id="0">
    <w:p w:rsidR="00686408" w:rsidRDefault="00686408" w:rsidP="0055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408" w:rsidRDefault="00686408" w:rsidP="00554104">
      <w:r>
        <w:separator/>
      </w:r>
    </w:p>
  </w:footnote>
  <w:footnote w:type="continuationSeparator" w:id="0">
    <w:p w:rsidR="00686408" w:rsidRDefault="00686408" w:rsidP="00554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655"/>
    <w:multiLevelType w:val="hybridMultilevel"/>
    <w:tmpl w:val="35E87A0C"/>
    <w:lvl w:ilvl="0" w:tplc="B67A17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8B40B43"/>
    <w:multiLevelType w:val="hybridMultilevel"/>
    <w:tmpl w:val="D5B2C514"/>
    <w:lvl w:ilvl="0" w:tplc="18666B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F960E59"/>
    <w:multiLevelType w:val="hybridMultilevel"/>
    <w:tmpl w:val="DC8A3CB8"/>
    <w:lvl w:ilvl="0" w:tplc="2A48895A">
      <w:start w:val="1"/>
      <w:numFmt w:val="decimal"/>
      <w:lvlText w:val="%1."/>
      <w:lvlJc w:val="left"/>
      <w:pPr>
        <w:ind w:left="1069" w:hanging="360"/>
      </w:pPr>
      <w:rPr>
        <w:rFonts w:hint="default"/>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6D3243"/>
    <w:multiLevelType w:val="hybridMultilevel"/>
    <w:tmpl w:val="1CB0EB5E"/>
    <w:lvl w:ilvl="0" w:tplc="87F8A0B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8E1AE3"/>
    <w:multiLevelType w:val="hybridMultilevel"/>
    <w:tmpl w:val="1CB0EB5E"/>
    <w:lvl w:ilvl="0" w:tplc="87F8A0B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68215C"/>
    <w:multiLevelType w:val="hybridMultilevel"/>
    <w:tmpl w:val="B2528DD2"/>
    <w:lvl w:ilvl="0" w:tplc="8DF210CC">
      <w:start w:val="1"/>
      <w:numFmt w:val="decimal"/>
      <w:lvlText w:val="%1."/>
      <w:lvlJc w:val="left"/>
      <w:pPr>
        <w:ind w:left="786" w:hanging="360"/>
      </w:pPr>
      <w:rPr>
        <w:rFonts w:hint="default"/>
        <w:i w:val="0"/>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70768F2"/>
    <w:multiLevelType w:val="hybridMultilevel"/>
    <w:tmpl w:val="01569B18"/>
    <w:lvl w:ilvl="0" w:tplc="D98A15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B52E83"/>
    <w:multiLevelType w:val="hybridMultilevel"/>
    <w:tmpl w:val="F01E4D14"/>
    <w:lvl w:ilvl="0" w:tplc="7E82BCD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8">
    <w:nsid w:val="337C54C3"/>
    <w:multiLevelType w:val="hybridMultilevel"/>
    <w:tmpl w:val="E9EA710C"/>
    <w:lvl w:ilvl="0" w:tplc="6E0093F0">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38349E"/>
    <w:multiLevelType w:val="hybridMultilevel"/>
    <w:tmpl w:val="F5D0CF4C"/>
    <w:lvl w:ilvl="0" w:tplc="AA5295B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E377F0"/>
    <w:multiLevelType w:val="hybridMultilevel"/>
    <w:tmpl w:val="A8A40D0A"/>
    <w:lvl w:ilvl="0" w:tplc="729C6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E5B5A41"/>
    <w:multiLevelType w:val="hybridMultilevel"/>
    <w:tmpl w:val="421237C0"/>
    <w:lvl w:ilvl="0" w:tplc="24CE55E6">
      <w:start w:val="1"/>
      <w:numFmt w:val="decimal"/>
      <w:lvlText w:val="%1."/>
      <w:lvlJc w:val="left"/>
      <w:pPr>
        <w:ind w:left="1778" w:hanging="360"/>
      </w:pPr>
      <w:rPr>
        <w:rFonts w:ascii="Times New Roman" w:eastAsia="Times New Roman" w:hAnsi="Times New Roman" w:cs="Times New Roman"/>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3FF025DA"/>
    <w:multiLevelType w:val="hybridMultilevel"/>
    <w:tmpl w:val="5BB21D8E"/>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D67B6A"/>
    <w:multiLevelType w:val="hybridMultilevel"/>
    <w:tmpl w:val="0ECC06E6"/>
    <w:lvl w:ilvl="0" w:tplc="E97AAEE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C06B48"/>
    <w:multiLevelType w:val="hybridMultilevel"/>
    <w:tmpl w:val="9C62D41C"/>
    <w:lvl w:ilvl="0" w:tplc="E6222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E44EC0"/>
    <w:multiLevelType w:val="hybridMultilevel"/>
    <w:tmpl w:val="8934FB8E"/>
    <w:lvl w:ilvl="0" w:tplc="86FCE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C696540"/>
    <w:multiLevelType w:val="hybridMultilevel"/>
    <w:tmpl w:val="E9EA710C"/>
    <w:lvl w:ilvl="0" w:tplc="6E0093F0">
      <w:start w:val="7"/>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9E5928"/>
    <w:multiLevelType w:val="hybridMultilevel"/>
    <w:tmpl w:val="B656986E"/>
    <w:lvl w:ilvl="0" w:tplc="E9282E7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F525ABC"/>
    <w:multiLevelType w:val="hybridMultilevel"/>
    <w:tmpl w:val="E0C2EC7C"/>
    <w:lvl w:ilvl="0" w:tplc="C28AD9C4">
      <w:start w:val="1"/>
      <w:numFmt w:val="decimal"/>
      <w:lvlText w:val="%1)"/>
      <w:lvlJc w:val="left"/>
      <w:pPr>
        <w:ind w:left="1069" w:hanging="360"/>
      </w:pPr>
      <w:rPr>
        <w:rFonts w:hint="default"/>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C284F04"/>
    <w:multiLevelType w:val="hybridMultilevel"/>
    <w:tmpl w:val="D612E9CE"/>
    <w:lvl w:ilvl="0" w:tplc="A54CDFF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CE231B4"/>
    <w:multiLevelType w:val="hybridMultilevel"/>
    <w:tmpl w:val="1CB0EB5E"/>
    <w:lvl w:ilvl="0" w:tplc="87F8A0B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0"/>
  </w:num>
  <w:num w:numId="3">
    <w:abstractNumId w:val="12"/>
  </w:num>
  <w:num w:numId="4">
    <w:abstractNumId w:val="13"/>
  </w:num>
  <w:num w:numId="5">
    <w:abstractNumId w:val="15"/>
  </w:num>
  <w:num w:numId="6">
    <w:abstractNumId w:val="19"/>
  </w:num>
  <w:num w:numId="7">
    <w:abstractNumId w:val="0"/>
  </w:num>
  <w:num w:numId="8">
    <w:abstractNumId w:val="1"/>
  </w:num>
  <w:num w:numId="9">
    <w:abstractNumId w:val="9"/>
  </w:num>
  <w:num w:numId="10">
    <w:abstractNumId w:val="8"/>
  </w:num>
  <w:num w:numId="11">
    <w:abstractNumId w:val="16"/>
  </w:num>
  <w:num w:numId="12">
    <w:abstractNumId w:val="17"/>
  </w:num>
  <w:num w:numId="13">
    <w:abstractNumId w:val="6"/>
  </w:num>
  <w:num w:numId="14">
    <w:abstractNumId w:val="7"/>
  </w:num>
  <w:num w:numId="15">
    <w:abstractNumId w:val="5"/>
  </w:num>
  <w:num w:numId="16">
    <w:abstractNumId w:val="2"/>
  </w:num>
  <w:num w:numId="17">
    <w:abstractNumId w:val="18"/>
  </w:num>
  <w:num w:numId="18">
    <w:abstractNumId w:val="14"/>
  </w:num>
  <w:num w:numId="19">
    <w:abstractNumId w:val="20"/>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357"/>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FCB"/>
    <w:rsid w:val="00002546"/>
    <w:rsid w:val="00007C18"/>
    <w:rsid w:val="00007C39"/>
    <w:rsid w:val="00014AEC"/>
    <w:rsid w:val="00015752"/>
    <w:rsid w:val="000210A8"/>
    <w:rsid w:val="00021421"/>
    <w:rsid w:val="00022B23"/>
    <w:rsid w:val="00023641"/>
    <w:rsid w:val="000238C7"/>
    <w:rsid w:val="00024BC7"/>
    <w:rsid w:val="00025686"/>
    <w:rsid w:val="00025C72"/>
    <w:rsid w:val="000312A9"/>
    <w:rsid w:val="00041185"/>
    <w:rsid w:val="000411BB"/>
    <w:rsid w:val="00041B67"/>
    <w:rsid w:val="0004416B"/>
    <w:rsid w:val="000571DC"/>
    <w:rsid w:val="0006014E"/>
    <w:rsid w:val="00065B28"/>
    <w:rsid w:val="00065E11"/>
    <w:rsid w:val="000816CA"/>
    <w:rsid w:val="0008213C"/>
    <w:rsid w:val="0008250D"/>
    <w:rsid w:val="00083D08"/>
    <w:rsid w:val="00084CE6"/>
    <w:rsid w:val="00084E4C"/>
    <w:rsid w:val="00085726"/>
    <w:rsid w:val="0008624A"/>
    <w:rsid w:val="000864D8"/>
    <w:rsid w:val="00086FEB"/>
    <w:rsid w:val="00094DAC"/>
    <w:rsid w:val="000962D9"/>
    <w:rsid w:val="000A5D11"/>
    <w:rsid w:val="000B07E6"/>
    <w:rsid w:val="000B39D1"/>
    <w:rsid w:val="000B56D5"/>
    <w:rsid w:val="000B758A"/>
    <w:rsid w:val="000B7BC7"/>
    <w:rsid w:val="000B7D6D"/>
    <w:rsid w:val="000C06E3"/>
    <w:rsid w:val="000C0B10"/>
    <w:rsid w:val="000C2288"/>
    <w:rsid w:val="000C74A2"/>
    <w:rsid w:val="000D0DED"/>
    <w:rsid w:val="000D6BF7"/>
    <w:rsid w:val="000E0717"/>
    <w:rsid w:val="000E10F8"/>
    <w:rsid w:val="000E124F"/>
    <w:rsid w:val="000E5125"/>
    <w:rsid w:val="000F3601"/>
    <w:rsid w:val="000F64A4"/>
    <w:rsid w:val="000F6A1B"/>
    <w:rsid w:val="00103542"/>
    <w:rsid w:val="00106133"/>
    <w:rsid w:val="001127FF"/>
    <w:rsid w:val="00113D43"/>
    <w:rsid w:val="0011451C"/>
    <w:rsid w:val="001226B6"/>
    <w:rsid w:val="00126BD8"/>
    <w:rsid w:val="00127A9D"/>
    <w:rsid w:val="00132108"/>
    <w:rsid w:val="00134807"/>
    <w:rsid w:val="00135E42"/>
    <w:rsid w:val="0014079D"/>
    <w:rsid w:val="00142E30"/>
    <w:rsid w:val="00146FB5"/>
    <w:rsid w:val="00147B11"/>
    <w:rsid w:val="00154274"/>
    <w:rsid w:val="001561C4"/>
    <w:rsid w:val="001615FE"/>
    <w:rsid w:val="00162275"/>
    <w:rsid w:val="0016406B"/>
    <w:rsid w:val="00174F43"/>
    <w:rsid w:val="001806CB"/>
    <w:rsid w:val="00186F0E"/>
    <w:rsid w:val="00191426"/>
    <w:rsid w:val="00195228"/>
    <w:rsid w:val="001A4B94"/>
    <w:rsid w:val="001A61E4"/>
    <w:rsid w:val="001B069B"/>
    <w:rsid w:val="001B2A38"/>
    <w:rsid w:val="001B38B5"/>
    <w:rsid w:val="001B45AA"/>
    <w:rsid w:val="001B774B"/>
    <w:rsid w:val="001B7805"/>
    <w:rsid w:val="001C10D8"/>
    <w:rsid w:val="001C1E28"/>
    <w:rsid w:val="001C325E"/>
    <w:rsid w:val="001C5559"/>
    <w:rsid w:val="001C733D"/>
    <w:rsid w:val="001D55E9"/>
    <w:rsid w:val="001E25C1"/>
    <w:rsid w:val="001E52C8"/>
    <w:rsid w:val="001F1124"/>
    <w:rsid w:val="001F12E4"/>
    <w:rsid w:val="001F255A"/>
    <w:rsid w:val="001F3DB1"/>
    <w:rsid w:val="001F5B91"/>
    <w:rsid w:val="001F5D07"/>
    <w:rsid w:val="002047A6"/>
    <w:rsid w:val="00206FCB"/>
    <w:rsid w:val="002072B1"/>
    <w:rsid w:val="00210BBD"/>
    <w:rsid w:val="00217A6E"/>
    <w:rsid w:val="002229FD"/>
    <w:rsid w:val="00230E49"/>
    <w:rsid w:val="002311F0"/>
    <w:rsid w:val="00232EDC"/>
    <w:rsid w:val="00233715"/>
    <w:rsid w:val="00236396"/>
    <w:rsid w:val="00237572"/>
    <w:rsid w:val="002379F4"/>
    <w:rsid w:val="0024219F"/>
    <w:rsid w:val="002502AD"/>
    <w:rsid w:val="002509DC"/>
    <w:rsid w:val="00251151"/>
    <w:rsid w:val="00252522"/>
    <w:rsid w:val="0025260A"/>
    <w:rsid w:val="00253C26"/>
    <w:rsid w:val="00254DC1"/>
    <w:rsid w:val="00256BE4"/>
    <w:rsid w:val="00257167"/>
    <w:rsid w:val="00257622"/>
    <w:rsid w:val="00260289"/>
    <w:rsid w:val="00260350"/>
    <w:rsid w:val="00261572"/>
    <w:rsid w:val="00261C48"/>
    <w:rsid w:val="0026617D"/>
    <w:rsid w:val="00270C0F"/>
    <w:rsid w:val="002723B2"/>
    <w:rsid w:val="002745CD"/>
    <w:rsid w:val="002746C1"/>
    <w:rsid w:val="00274BD2"/>
    <w:rsid w:val="002770C4"/>
    <w:rsid w:val="00281DCE"/>
    <w:rsid w:val="0028253C"/>
    <w:rsid w:val="00283125"/>
    <w:rsid w:val="00285DD9"/>
    <w:rsid w:val="00290C42"/>
    <w:rsid w:val="0029259C"/>
    <w:rsid w:val="00296418"/>
    <w:rsid w:val="00296D9D"/>
    <w:rsid w:val="002A0ACF"/>
    <w:rsid w:val="002A3E24"/>
    <w:rsid w:val="002B4F41"/>
    <w:rsid w:val="002C081C"/>
    <w:rsid w:val="002C503B"/>
    <w:rsid w:val="002C635A"/>
    <w:rsid w:val="002C6D1B"/>
    <w:rsid w:val="002C7C40"/>
    <w:rsid w:val="002D1280"/>
    <w:rsid w:val="002D4003"/>
    <w:rsid w:val="002D6E87"/>
    <w:rsid w:val="002E0673"/>
    <w:rsid w:val="002E1A19"/>
    <w:rsid w:val="002E7E60"/>
    <w:rsid w:val="00300B1D"/>
    <w:rsid w:val="003076D0"/>
    <w:rsid w:val="0031005B"/>
    <w:rsid w:val="003118B5"/>
    <w:rsid w:val="003166B9"/>
    <w:rsid w:val="00320AEA"/>
    <w:rsid w:val="00321360"/>
    <w:rsid w:val="003238D7"/>
    <w:rsid w:val="00330D13"/>
    <w:rsid w:val="00333B49"/>
    <w:rsid w:val="00341D61"/>
    <w:rsid w:val="0034231C"/>
    <w:rsid w:val="00342F9A"/>
    <w:rsid w:val="00343CA8"/>
    <w:rsid w:val="00343EBF"/>
    <w:rsid w:val="00345B5E"/>
    <w:rsid w:val="00346238"/>
    <w:rsid w:val="00346340"/>
    <w:rsid w:val="00352491"/>
    <w:rsid w:val="0035291E"/>
    <w:rsid w:val="0035334D"/>
    <w:rsid w:val="00355166"/>
    <w:rsid w:val="003552E7"/>
    <w:rsid w:val="0035640A"/>
    <w:rsid w:val="003601F6"/>
    <w:rsid w:val="0036149A"/>
    <w:rsid w:val="003634AC"/>
    <w:rsid w:val="0036371D"/>
    <w:rsid w:val="00363753"/>
    <w:rsid w:val="003664FE"/>
    <w:rsid w:val="00372AB1"/>
    <w:rsid w:val="00372DC3"/>
    <w:rsid w:val="0037480A"/>
    <w:rsid w:val="00375C62"/>
    <w:rsid w:val="00376547"/>
    <w:rsid w:val="00381860"/>
    <w:rsid w:val="00381E5D"/>
    <w:rsid w:val="003835A9"/>
    <w:rsid w:val="00383F4B"/>
    <w:rsid w:val="00387A86"/>
    <w:rsid w:val="0039077F"/>
    <w:rsid w:val="003920BA"/>
    <w:rsid w:val="00392DE2"/>
    <w:rsid w:val="00393D5E"/>
    <w:rsid w:val="003976F3"/>
    <w:rsid w:val="0039782F"/>
    <w:rsid w:val="003A3580"/>
    <w:rsid w:val="003A4F63"/>
    <w:rsid w:val="003A5D5B"/>
    <w:rsid w:val="003B49C8"/>
    <w:rsid w:val="003C0768"/>
    <w:rsid w:val="003C1EC2"/>
    <w:rsid w:val="003C3520"/>
    <w:rsid w:val="003C5948"/>
    <w:rsid w:val="003C5FA8"/>
    <w:rsid w:val="003C6670"/>
    <w:rsid w:val="003D067F"/>
    <w:rsid w:val="003D666D"/>
    <w:rsid w:val="003E2C68"/>
    <w:rsid w:val="003E35FC"/>
    <w:rsid w:val="003E4DD8"/>
    <w:rsid w:val="003F1898"/>
    <w:rsid w:val="003F21BB"/>
    <w:rsid w:val="003F2221"/>
    <w:rsid w:val="003F4461"/>
    <w:rsid w:val="003F7237"/>
    <w:rsid w:val="00401E4A"/>
    <w:rsid w:val="004047BF"/>
    <w:rsid w:val="00414826"/>
    <w:rsid w:val="00414E7E"/>
    <w:rsid w:val="00417567"/>
    <w:rsid w:val="00424271"/>
    <w:rsid w:val="00432533"/>
    <w:rsid w:val="00436A91"/>
    <w:rsid w:val="004410CD"/>
    <w:rsid w:val="00450944"/>
    <w:rsid w:val="0045153F"/>
    <w:rsid w:val="00453074"/>
    <w:rsid w:val="004543AA"/>
    <w:rsid w:val="00454AD1"/>
    <w:rsid w:val="0045504A"/>
    <w:rsid w:val="00455656"/>
    <w:rsid w:val="00464B76"/>
    <w:rsid w:val="00466D89"/>
    <w:rsid w:val="004709F4"/>
    <w:rsid w:val="0047522D"/>
    <w:rsid w:val="004810A3"/>
    <w:rsid w:val="00481F75"/>
    <w:rsid w:val="00483419"/>
    <w:rsid w:val="00483A97"/>
    <w:rsid w:val="004843DA"/>
    <w:rsid w:val="004844FA"/>
    <w:rsid w:val="00486CD5"/>
    <w:rsid w:val="004873F5"/>
    <w:rsid w:val="00487880"/>
    <w:rsid w:val="004911FE"/>
    <w:rsid w:val="0049525C"/>
    <w:rsid w:val="00496DA0"/>
    <w:rsid w:val="00497E64"/>
    <w:rsid w:val="004A7062"/>
    <w:rsid w:val="004A7E51"/>
    <w:rsid w:val="004B0EB6"/>
    <w:rsid w:val="004B12C2"/>
    <w:rsid w:val="004B1942"/>
    <w:rsid w:val="004B3D4A"/>
    <w:rsid w:val="004B3EB7"/>
    <w:rsid w:val="004B5A3B"/>
    <w:rsid w:val="004B5C60"/>
    <w:rsid w:val="004B64B9"/>
    <w:rsid w:val="004C29D0"/>
    <w:rsid w:val="004C2FE2"/>
    <w:rsid w:val="004C46DF"/>
    <w:rsid w:val="004C7E14"/>
    <w:rsid w:val="004D063A"/>
    <w:rsid w:val="004D0BD0"/>
    <w:rsid w:val="004D161A"/>
    <w:rsid w:val="004D3B85"/>
    <w:rsid w:val="004D4F14"/>
    <w:rsid w:val="004E1A81"/>
    <w:rsid w:val="004E56A0"/>
    <w:rsid w:val="004E7B9E"/>
    <w:rsid w:val="0050113E"/>
    <w:rsid w:val="005035AF"/>
    <w:rsid w:val="00504D35"/>
    <w:rsid w:val="00510A4C"/>
    <w:rsid w:val="0051116E"/>
    <w:rsid w:val="00516614"/>
    <w:rsid w:val="0051765B"/>
    <w:rsid w:val="00525AD4"/>
    <w:rsid w:val="005312C4"/>
    <w:rsid w:val="00532BC1"/>
    <w:rsid w:val="005345A8"/>
    <w:rsid w:val="00534856"/>
    <w:rsid w:val="00542403"/>
    <w:rsid w:val="00542E1B"/>
    <w:rsid w:val="0054491E"/>
    <w:rsid w:val="005460F4"/>
    <w:rsid w:val="00551186"/>
    <w:rsid w:val="00554104"/>
    <w:rsid w:val="00554B2B"/>
    <w:rsid w:val="00554F1C"/>
    <w:rsid w:val="00563C22"/>
    <w:rsid w:val="00566516"/>
    <w:rsid w:val="00570618"/>
    <w:rsid w:val="00572B4D"/>
    <w:rsid w:val="00574DED"/>
    <w:rsid w:val="00577E5D"/>
    <w:rsid w:val="005825E8"/>
    <w:rsid w:val="00582EA9"/>
    <w:rsid w:val="0059059C"/>
    <w:rsid w:val="00594372"/>
    <w:rsid w:val="005A5531"/>
    <w:rsid w:val="005A7F5A"/>
    <w:rsid w:val="005B5141"/>
    <w:rsid w:val="005C16E1"/>
    <w:rsid w:val="005C345F"/>
    <w:rsid w:val="005C55EF"/>
    <w:rsid w:val="005D0F2C"/>
    <w:rsid w:val="005D33FD"/>
    <w:rsid w:val="005D6293"/>
    <w:rsid w:val="005D7C5D"/>
    <w:rsid w:val="005E510B"/>
    <w:rsid w:val="005F2CBA"/>
    <w:rsid w:val="005F354C"/>
    <w:rsid w:val="005F4D7A"/>
    <w:rsid w:val="005F5599"/>
    <w:rsid w:val="006036B9"/>
    <w:rsid w:val="0060583A"/>
    <w:rsid w:val="0060794D"/>
    <w:rsid w:val="0061196D"/>
    <w:rsid w:val="006126AD"/>
    <w:rsid w:val="00612716"/>
    <w:rsid w:val="00615C16"/>
    <w:rsid w:val="00617AC1"/>
    <w:rsid w:val="00621ECD"/>
    <w:rsid w:val="006222F9"/>
    <w:rsid w:val="006228D8"/>
    <w:rsid w:val="006231AA"/>
    <w:rsid w:val="0062631A"/>
    <w:rsid w:val="00630EE3"/>
    <w:rsid w:val="006323A1"/>
    <w:rsid w:val="00632528"/>
    <w:rsid w:val="006335DD"/>
    <w:rsid w:val="00642EF2"/>
    <w:rsid w:val="0064328D"/>
    <w:rsid w:val="00645A12"/>
    <w:rsid w:val="00655DE4"/>
    <w:rsid w:val="00655ED9"/>
    <w:rsid w:val="00661A5C"/>
    <w:rsid w:val="00662D54"/>
    <w:rsid w:val="00665785"/>
    <w:rsid w:val="006669CC"/>
    <w:rsid w:val="006729FF"/>
    <w:rsid w:val="00677A81"/>
    <w:rsid w:val="006819DE"/>
    <w:rsid w:val="00686263"/>
    <w:rsid w:val="00686408"/>
    <w:rsid w:val="006905D9"/>
    <w:rsid w:val="00691346"/>
    <w:rsid w:val="00693BEB"/>
    <w:rsid w:val="006940C6"/>
    <w:rsid w:val="006A0B3E"/>
    <w:rsid w:val="006A2F6F"/>
    <w:rsid w:val="006A31DF"/>
    <w:rsid w:val="006A6D77"/>
    <w:rsid w:val="006B03C1"/>
    <w:rsid w:val="006B44C1"/>
    <w:rsid w:val="006B6D3E"/>
    <w:rsid w:val="006B709B"/>
    <w:rsid w:val="006C0435"/>
    <w:rsid w:val="006C3F6A"/>
    <w:rsid w:val="006D5584"/>
    <w:rsid w:val="006D79B2"/>
    <w:rsid w:val="006E1CDA"/>
    <w:rsid w:val="006E29BF"/>
    <w:rsid w:val="006E491A"/>
    <w:rsid w:val="006E4B90"/>
    <w:rsid w:val="006F05E1"/>
    <w:rsid w:val="006F0B35"/>
    <w:rsid w:val="006F2A41"/>
    <w:rsid w:val="006F3300"/>
    <w:rsid w:val="006F571F"/>
    <w:rsid w:val="006F5B6F"/>
    <w:rsid w:val="006F6272"/>
    <w:rsid w:val="006F6A09"/>
    <w:rsid w:val="00702224"/>
    <w:rsid w:val="00703F1E"/>
    <w:rsid w:val="0070550D"/>
    <w:rsid w:val="007061A1"/>
    <w:rsid w:val="00706399"/>
    <w:rsid w:val="0070714C"/>
    <w:rsid w:val="007141A4"/>
    <w:rsid w:val="007153AB"/>
    <w:rsid w:val="00722523"/>
    <w:rsid w:val="00722A34"/>
    <w:rsid w:val="007254CB"/>
    <w:rsid w:val="007273B2"/>
    <w:rsid w:val="007308B8"/>
    <w:rsid w:val="00737937"/>
    <w:rsid w:val="0074451A"/>
    <w:rsid w:val="00744DC8"/>
    <w:rsid w:val="00745BA6"/>
    <w:rsid w:val="00747D9D"/>
    <w:rsid w:val="00750E84"/>
    <w:rsid w:val="0075125C"/>
    <w:rsid w:val="0075171B"/>
    <w:rsid w:val="00752C62"/>
    <w:rsid w:val="0076107A"/>
    <w:rsid w:val="0077094F"/>
    <w:rsid w:val="00770C2A"/>
    <w:rsid w:val="00774DB5"/>
    <w:rsid w:val="0077520F"/>
    <w:rsid w:val="007839D0"/>
    <w:rsid w:val="007849C5"/>
    <w:rsid w:val="00786C93"/>
    <w:rsid w:val="00790280"/>
    <w:rsid w:val="007A212C"/>
    <w:rsid w:val="007A2F20"/>
    <w:rsid w:val="007A628A"/>
    <w:rsid w:val="007B21E9"/>
    <w:rsid w:val="007B3A69"/>
    <w:rsid w:val="007B7089"/>
    <w:rsid w:val="007B70A2"/>
    <w:rsid w:val="007C0365"/>
    <w:rsid w:val="007D03AB"/>
    <w:rsid w:val="007D2F3B"/>
    <w:rsid w:val="007D3922"/>
    <w:rsid w:val="007D4E86"/>
    <w:rsid w:val="007D7090"/>
    <w:rsid w:val="007D75C9"/>
    <w:rsid w:val="007E0F8A"/>
    <w:rsid w:val="007E1FFC"/>
    <w:rsid w:val="007E5DA2"/>
    <w:rsid w:val="007E6FCB"/>
    <w:rsid w:val="007E7167"/>
    <w:rsid w:val="007F2DD6"/>
    <w:rsid w:val="00803F42"/>
    <w:rsid w:val="00804595"/>
    <w:rsid w:val="0080471A"/>
    <w:rsid w:val="00812FEA"/>
    <w:rsid w:val="00815F97"/>
    <w:rsid w:val="008200CF"/>
    <w:rsid w:val="0082118B"/>
    <w:rsid w:val="0082314D"/>
    <w:rsid w:val="00823AC3"/>
    <w:rsid w:val="008273E3"/>
    <w:rsid w:val="008311BF"/>
    <w:rsid w:val="00842041"/>
    <w:rsid w:val="00845ABE"/>
    <w:rsid w:val="0086376C"/>
    <w:rsid w:val="008653A4"/>
    <w:rsid w:val="0086598A"/>
    <w:rsid w:val="00870DDF"/>
    <w:rsid w:val="008718B0"/>
    <w:rsid w:val="00880C8E"/>
    <w:rsid w:val="0088150A"/>
    <w:rsid w:val="00887A16"/>
    <w:rsid w:val="00890A38"/>
    <w:rsid w:val="008A2685"/>
    <w:rsid w:val="008B0322"/>
    <w:rsid w:val="008B2D4E"/>
    <w:rsid w:val="008B31CC"/>
    <w:rsid w:val="008B3FAA"/>
    <w:rsid w:val="008B7968"/>
    <w:rsid w:val="008B7D9C"/>
    <w:rsid w:val="008C5A6E"/>
    <w:rsid w:val="008C6DC4"/>
    <w:rsid w:val="008D3AF7"/>
    <w:rsid w:val="008E7509"/>
    <w:rsid w:val="008F016A"/>
    <w:rsid w:val="008F12E3"/>
    <w:rsid w:val="008F32D1"/>
    <w:rsid w:val="00901A16"/>
    <w:rsid w:val="00903547"/>
    <w:rsid w:val="00906BED"/>
    <w:rsid w:val="00912AA0"/>
    <w:rsid w:val="009144EC"/>
    <w:rsid w:val="0091637C"/>
    <w:rsid w:val="00917F7B"/>
    <w:rsid w:val="00920130"/>
    <w:rsid w:val="00927491"/>
    <w:rsid w:val="00932D0A"/>
    <w:rsid w:val="00940CEC"/>
    <w:rsid w:val="00945D87"/>
    <w:rsid w:val="009464AD"/>
    <w:rsid w:val="00950319"/>
    <w:rsid w:val="00953913"/>
    <w:rsid w:val="00954836"/>
    <w:rsid w:val="0095509C"/>
    <w:rsid w:val="00956BC6"/>
    <w:rsid w:val="00957DF4"/>
    <w:rsid w:val="00957E25"/>
    <w:rsid w:val="00966DF2"/>
    <w:rsid w:val="00967291"/>
    <w:rsid w:val="00971EA0"/>
    <w:rsid w:val="00973859"/>
    <w:rsid w:val="00973C5C"/>
    <w:rsid w:val="00976072"/>
    <w:rsid w:val="009825D0"/>
    <w:rsid w:val="00987232"/>
    <w:rsid w:val="00994554"/>
    <w:rsid w:val="00996420"/>
    <w:rsid w:val="00996A17"/>
    <w:rsid w:val="0099760B"/>
    <w:rsid w:val="0099784A"/>
    <w:rsid w:val="009A02B7"/>
    <w:rsid w:val="009A31B1"/>
    <w:rsid w:val="009A73DF"/>
    <w:rsid w:val="009B2117"/>
    <w:rsid w:val="009B25F7"/>
    <w:rsid w:val="009B2B44"/>
    <w:rsid w:val="009B2F58"/>
    <w:rsid w:val="009B60BA"/>
    <w:rsid w:val="009C6F8B"/>
    <w:rsid w:val="009D2F70"/>
    <w:rsid w:val="009D3088"/>
    <w:rsid w:val="009D518B"/>
    <w:rsid w:val="009D584E"/>
    <w:rsid w:val="009D672E"/>
    <w:rsid w:val="009E2929"/>
    <w:rsid w:val="009E44FC"/>
    <w:rsid w:val="009E65AA"/>
    <w:rsid w:val="009F0261"/>
    <w:rsid w:val="009F1E51"/>
    <w:rsid w:val="009F47A0"/>
    <w:rsid w:val="00A00FF3"/>
    <w:rsid w:val="00A012B7"/>
    <w:rsid w:val="00A02865"/>
    <w:rsid w:val="00A03852"/>
    <w:rsid w:val="00A0454A"/>
    <w:rsid w:val="00A04EC0"/>
    <w:rsid w:val="00A054B5"/>
    <w:rsid w:val="00A055D0"/>
    <w:rsid w:val="00A073C1"/>
    <w:rsid w:val="00A114E9"/>
    <w:rsid w:val="00A17EFE"/>
    <w:rsid w:val="00A26987"/>
    <w:rsid w:val="00A27B11"/>
    <w:rsid w:val="00A32E2A"/>
    <w:rsid w:val="00A33E9F"/>
    <w:rsid w:val="00A350A2"/>
    <w:rsid w:val="00A35EBB"/>
    <w:rsid w:val="00A43194"/>
    <w:rsid w:val="00A46D5D"/>
    <w:rsid w:val="00A4717D"/>
    <w:rsid w:val="00A502B1"/>
    <w:rsid w:val="00A52A4C"/>
    <w:rsid w:val="00A64631"/>
    <w:rsid w:val="00A717D6"/>
    <w:rsid w:val="00A821A6"/>
    <w:rsid w:val="00A834D4"/>
    <w:rsid w:val="00A86089"/>
    <w:rsid w:val="00A91A2C"/>
    <w:rsid w:val="00A92568"/>
    <w:rsid w:val="00A930E0"/>
    <w:rsid w:val="00A954AE"/>
    <w:rsid w:val="00A9564B"/>
    <w:rsid w:val="00A975D0"/>
    <w:rsid w:val="00A97B65"/>
    <w:rsid w:val="00AA6E5F"/>
    <w:rsid w:val="00AB1950"/>
    <w:rsid w:val="00AB4C8E"/>
    <w:rsid w:val="00AB76E1"/>
    <w:rsid w:val="00AC469F"/>
    <w:rsid w:val="00AC66B5"/>
    <w:rsid w:val="00AD0C67"/>
    <w:rsid w:val="00AD48F2"/>
    <w:rsid w:val="00AD4F5D"/>
    <w:rsid w:val="00AD7F4A"/>
    <w:rsid w:val="00AE23AC"/>
    <w:rsid w:val="00AE66DF"/>
    <w:rsid w:val="00AF52DA"/>
    <w:rsid w:val="00AF6304"/>
    <w:rsid w:val="00B03EB5"/>
    <w:rsid w:val="00B06FFC"/>
    <w:rsid w:val="00B07A7D"/>
    <w:rsid w:val="00B10428"/>
    <w:rsid w:val="00B156B8"/>
    <w:rsid w:val="00B1688A"/>
    <w:rsid w:val="00B21203"/>
    <w:rsid w:val="00B249EA"/>
    <w:rsid w:val="00B27A41"/>
    <w:rsid w:val="00B31911"/>
    <w:rsid w:val="00B334EC"/>
    <w:rsid w:val="00B35A78"/>
    <w:rsid w:val="00B37295"/>
    <w:rsid w:val="00B404AC"/>
    <w:rsid w:val="00B43795"/>
    <w:rsid w:val="00B43DCE"/>
    <w:rsid w:val="00B44742"/>
    <w:rsid w:val="00B450D8"/>
    <w:rsid w:val="00B465A2"/>
    <w:rsid w:val="00B473AD"/>
    <w:rsid w:val="00B5000B"/>
    <w:rsid w:val="00B52634"/>
    <w:rsid w:val="00B6094A"/>
    <w:rsid w:val="00B6198E"/>
    <w:rsid w:val="00B61B22"/>
    <w:rsid w:val="00B645DE"/>
    <w:rsid w:val="00B65E79"/>
    <w:rsid w:val="00B6629F"/>
    <w:rsid w:val="00B66D99"/>
    <w:rsid w:val="00B679B8"/>
    <w:rsid w:val="00B7234A"/>
    <w:rsid w:val="00B73703"/>
    <w:rsid w:val="00B77EE4"/>
    <w:rsid w:val="00B862B2"/>
    <w:rsid w:val="00B96E60"/>
    <w:rsid w:val="00B97275"/>
    <w:rsid w:val="00BA4D2A"/>
    <w:rsid w:val="00BA701F"/>
    <w:rsid w:val="00BA7F87"/>
    <w:rsid w:val="00BB244C"/>
    <w:rsid w:val="00BC0573"/>
    <w:rsid w:val="00BC20E3"/>
    <w:rsid w:val="00BC3B42"/>
    <w:rsid w:val="00BD3BF6"/>
    <w:rsid w:val="00BD7278"/>
    <w:rsid w:val="00BD7290"/>
    <w:rsid w:val="00BD72A1"/>
    <w:rsid w:val="00BE2AEB"/>
    <w:rsid w:val="00BE3B2B"/>
    <w:rsid w:val="00BE7187"/>
    <w:rsid w:val="00BE7831"/>
    <w:rsid w:val="00BF1939"/>
    <w:rsid w:val="00BF360A"/>
    <w:rsid w:val="00BF4E50"/>
    <w:rsid w:val="00C0748B"/>
    <w:rsid w:val="00C12AF2"/>
    <w:rsid w:val="00C14847"/>
    <w:rsid w:val="00C14C58"/>
    <w:rsid w:val="00C20A6B"/>
    <w:rsid w:val="00C21A65"/>
    <w:rsid w:val="00C26F7C"/>
    <w:rsid w:val="00C27A24"/>
    <w:rsid w:val="00C27CD6"/>
    <w:rsid w:val="00C3138C"/>
    <w:rsid w:val="00C31A0D"/>
    <w:rsid w:val="00C32F83"/>
    <w:rsid w:val="00C349A7"/>
    <w:rsid w:val="00C40B74"/>
    <w:rsid w:val="00C4221D"/>
    <w:rsid w:val="00C5360C"/>
    <w:rsid w:val="00C57447"/>
    <w:rsid w:val="00C623A4"/>
    <w:rsid w:val="00C62CA8"/>
    <w:rsid w:val="00C66513"/>
    <w:rsid w:val="00C716CE"/>
    <w:rsid w:val="00C71B22"/>
    <w:rsid w:val="00C7379E"/>
    <w:rsid w:val="00C75EA7"/>
    <w:rsid w:val="00C8565A"/>
    <w:rsid w:val="00C85FCC"/>
    <w:rsid w:val="00C933C3"/>
    <w:rsid w:val="00C94466"/>
    <w:rsid w:val="00C97B44"/>
    <w:rsid w:val="00CA1D03"/>
    <w:rsid w:val="00CA4339"/>
    <w:rsid w:val="00CB0B4C"/>
    <w:rsid w:val="00CB0FC1"/>
    <w:rsid w:val="00CB2EA5"/>
    <w:rsid w:val="00CB3C56"/>
    <w:rsid w:val="00CB6166"/>
    <w:rsid w:val="00CC3224"/>
    <w:rsid w:val="00CC5EEC"/>
    <w:rsid w:val="00CD00D8"/>
    <w:rsid w:val="00CD3621"/>
    <w:rsid w:val="00CD6F67"/>
    <w:rsid w:val="00CD7195"/>
    <w:rsid w:val="00CE5146"/>
    <w:rsid w:val="00CE640B"/>
    <w:rsid w:val="00CF2EFC"/>
    <w:rsid w:val="00CF3EA2"/>
    <w:rsid w:val="00CF5BFF"/>
    <w:rsid w:val="00CF6193"/>
    <w:rsid w:val="00D0130B"/>
    <w:rsid w:val="00D02598"/>
    <w:rsid w:val="00D02833"/>
    <w:rsid w:val="00D07F57"/>
    <w:rsid w:val="00D11D17"/>
    <w:rsid w:val="00D12F4A"/>
    <w:rsid w:val="00D13532"/>
    <w:rsid w:val="00D13D6C"/>
    <w:rsid w:val="00D1427A"/>
    <w:rsid w:val="00D151C1"/>
    <w:rsid w:val="00D176FD"/>
    <w:rsid w:val="00D17F2F"/>
    <w:rsid w:val="00D21689"/>
    <w:rsid w:val="00D24542"/>
    <w:rsid w:val="00D258BF"/>
    <w:rsid w:val="00D26D39"/>
    <w:rsid w:val="00D302A9"/>
    <w:rsid w:val="00D30A17"/>
    <w:rsid w:val="00D31452"/>
    <w:rsid w:val="00D358A8"/>
    <w:rsid w:val="00D35925"/>
    <w:rsid w:val="00D36D6B"/>
    <w:rsid w:val="00D41760"/>
    <w:rsid w:val="00D42CA4"/>
    <w:rsid w:val="00D45C1F"/>
    <w:rsid w:val="00D45CD3"/>
    <w:rsid w:val="00D531B2"/>
    <w:rsid w:val="00D5545B"/>
    <w:rsid w:val="00D554B9"/>
    <w:rsid w:val="00D57723"/>
    <w:rsid w:val="00D6282F"/>
    <w:rsid w:val="00D62B1D"/>
    <w:rsid w:val="00D667C0"/>
    <w:rsid w:val="00D67FCA"/>
    <w:rsid w:val="00D71D8C"/>
    <w:rsid w:val="00D732A1"/>
    <w:rsid w:val="00D733E3"/>
    <w:rsid w:val="00D75510"/>
    <w:rsid w:val="00D75EF3"/>
    <w:rsid w:val="00D82820"/>
    <w:rsid w:val="00D877A6"/>
    <w:rsid w:val="00DA2353"/>
    <w:rsid w:val="00DA3EF0"/>
    <w:rsid w:val="00DB0BF9"/>
    <w:rsid w:val="00DB34D3"/>
    <w:rsid w:val="00DB4220"/>
    <w:rsid w:val="00DB4F6D"/>
    <w:rsid w:val="00DB4FC0"/>
    <w:rsid w:val="00DC37AD"/>
    <w:rsid w:val="00DC56E0"/>
    <w:rsid w:val="00DD58C1"/>
    <w:rsid w:val="00DE428B"/>
    <w:rsid w:val="00DF231A"/>
    <w:rsid w:val="00E00561"/>
    <w:rsid w:val="00E01908"/>
    <w:rsid w:val="00E036C2"/>
    <w:rsid w:val="00E071F9"/>
    <w:rsid w:val="00E13607"/>
    <w:rsid w:val="00E146A4"/>
    <w:rsid w:val="00E20313"/>
    <w:rsid w:val="00E20AE6"/>
    <w:rsid w:val="00E20DE5"/>
    <w:rsid w:val="00E223FE"/>
    <w:rsid w:val="00E2303F"/>
    <w:rsid w:val="00E23320"/>
    <w:rsid w:val="00E2455F"/>
    <w:rsid w:val="00E246AE"/>
    <w:rsid w:val="00E258F3"/>
    <w:rsid w:val="00E300CA"/>
    <w:rsid w:val="00E328E3"/>
    <w:rsid w:val="00E32B15"/>
    <w:rsid w:val="00E337B1"/>
    <w:rsid w:val="00E33D0B"/>
    <w:rsid w:val="00E37374"/>
    <w:rsid w:val="00E375D7"/>
    <w:rsid w:val="00E40261"/>
    <w:rsid w:val="00E42638"/>
    <w:rsid w:val="00E43169"/>
    <w:rsid w:val="00E453B6"/>
    <w:rsid w:val="00E454F2"/>
    <w:rsid w:val="00E50B2D"/>
    <w:rsid w:val="00E53B9C"/>
    <w:rsid w:val="00E53E8F"/>
    <w:rsid w:val="00E55233"/>
    <w:rsid w:val="00E56348"/>
    <w:rsid w:val="00E56D2A"/>
    <w:rsid w:val="00E60A8B"/>
    <w:rsid w:val="00E63983"/>
    <w:rsid w:val="00E64EE7"/>
    <w:rsid w:val="00E71309"/>
    <w:rsid w:val="00E73D40"/>
    <w:rsid w:val="00E75B2E"/>
    <w:rsid w:val="00E834E4"/>
    <w:rsid w:val="00E843D2"/>
    <w:rsid w:val="00E8517F"/>
    <w:rsid w:val="00E87370"/>
    <w:rsid w:val="00E91C16"/>
    <w:rsid w:val="00E9526D"/>
    <w:rsid w:val="00E95FCA"/>
    <w:rsid w:val="00EA0D20"/>
    <w:rsid w:val="00EA1AA6"/>
    <w:rsid w:val="00EA2E70"/>
    <w:rsid w:val="00EA62F3"/>
    <w:rsid w:val="00EB3DA1"/>
    <w:rsid w:val="00EB551F"/>
    <w:rsid w:val="00EB6E70"/>
    <w:rsid w:val="00EC0A2D"/>
    <w:rsid w:val="00ED1440"/>
    <w:rsid w:val="00ED417A"/>
    <w:rsid w:val="00ED4B9B"/>
    <w:rsid w:val="00ED7FEF"/>
    <w:rsid w:val="00EE2148"/>
    <w:rsid w:val="00EE2941"/>
    <w:rsid w:val="00EE755B"/>
    <w:rsid w:val="00EF2BE7"/>
    <w:rsid w:val="00EF2ECF"/>
    <w:rsid w:val="00EF38D3"/>
    <w:rsid w:val="00EF3F33"/>
    <w:rsid w:val="00EF5C62"/>
    <w:rsid w:val="00F00849"/>
    <w:rsid w:val="00F023E3"/>
    <w:rsid w:val="00F13F50"/>
    <w:rsid w:val="00F31601"/>
    <w:rsid w:val="00F32F2D"/>
    <w:rsid w:val="00F34F62"/>
    <w:rsid w:val="00F36151"/>
    <w:rsid w:val="00F370C1"/>
    <w:rsid w:val="00F40727"/>
    <w:rsid w:val="00F43FFC"/>
    <w:rsid w:val="00F443B0"/>
    <w:rsid w:val="00F44ADC"/>
    <w:rsid w:val="00F45AF4"/>
    <w:rsid w:val="00F45BE5"/>
    <w:rsid w:val="00F45FFE"/>
    <w:rsid w:val="00F47CF8"/>
    <w:rsid w:val="00F500BB"/>
    <w:rsid w:val="00F50D32"/>
    <w:rsid w:val="00F51DD0"/>
    <w:rsid w:val="00F52588"/>
    <w:rsid w:val="00F53C98"/>
    <w:rsid w:val="00F60400"/>
    <w:rsid w:val="00F65803"/>
    <w:rsid w:val="00F74EBD"/>
    <w:rsid w:val="00F75212"/>
    <w:rsid w:val="00F762FF"/>
    <w:rsid w:val="00F80E84"/>
    <w:rsid w:val="00F83815"/>
    <w:rsid w:val="00F83CD6"/>
    <w:rsid w:val="00F84A0F"/>
    <w:rsid w:val="00F86020"/>
    <w:rsid w:val="00F94C6F"/>
    <w:rsid w:val="00F95FAB"/>
    <w:rsid w:val="00F96AC7"/>
    <w:rsid w:val="00F974AA"/>
    <w:rsid w:val="00FA051D"/>
    <w:rsid w:val="00FA4553"/>
    <w:rsid w:val="00FA6C76"/>
    <w:rsid w:val="00FB03AD"/>
    <w:rsid w:val="00FB0DD9"/>
    <w:rsid w:val="00FB0DDD"/>
    <w:rsid w:val="00FB360E"/>
    <w:rsid w:val="00FB3ED3"/>
    <w:rsid w:val="00FC10DD"/>
    <w:rsid w:val="00FC1150"/>
    <w:rsid w:val="00FC1F12"/>
    <w:rsid w:val="00FC218A"/>
    <w:rsid w:val="00FC334D"/>
    <w:rsid w:val="00FD0392"/>
    <w:rsid w:val="00FD3DB8"/>
    <w:rsid w:val="00FD5F27"/>
    <w:rsid w:val="00FD6773"/>
    <w:rsid w:val="00FE1015"/>
    <w:rsid w:val="00FE199C"/>
    <w:rsid w:val="00FF0DD3"/>
    <w:rsid w:val="00FF57F3"/>
    <w:rsid w:val="00FF6A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FCB"/>
    <w:rPr>
      <w:rFonts w:ascii="Times New Roman" w:eastAsia="Times New Roman" w:hAnsi="Times New Roman"/>
    </w:rPr>
  </w:style>
  <w:style w:type="paragraph" w:styleId="1">
    <w:name w:val="heading 1"/>
    <w:basedOn w:val="a"/>
    <w:next w:val="a"/>
    <w:link w:val="10"/>
    <w:qFormat/>
    <w:rsid w:val="007E6FCB"/>
    <w:pPr>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7E6FC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E6FCB"/>
    <w:pPr>
      <w:keepNext/>
      <w:spacing w:before="240" w:after="60"/>
      <w:outlineLvl w:val="2"/>
    </w:pPr>
    <w:rPr>
      <w:rFonts w:ascii="Arial" w:hAnsi="Arial" w:cs="Arial"/>
      <w:b/>
      <w:bCs/>
      <w:sz w:val="26"/>
      <w:szCs w:val="26"/>
    </w:rPr>
  </w:style>
  <w:style w:type="paragraph" w:styleId="8">
    <w:name w:val="heading 8"/>
    <w:basedOn w:val="a"/>
    <w:next w:val="a"/>
    <w:link w:val="80"/>
    <w:qFormat/>
    <w:rsid w:val="007E6FCB"/>
    <w:pPr>
      <w:spacing w:before="240" w:after="60"/>
      <w:outlineLvl w:val="7"/>
    </w:pPr>
    <w:rPr>
      <w:i/>
      <w:iCs/>
      <w:sz w:val="24"/>
      <w:szCs w:val="24"/>
    </w:rPr>
  </w:style>
  <w:style w:type="paragraph" w:styleId="9">
    <w:name w:val="heading 9"/>
    <w:basedOn w:val="a"/>
    <w:next w:val="a"/>
    <w:link w:val="90"/>
    <w:qFormat/>
    <w:rsid w:val="007E6FC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6FC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7E6FCB"/>
    <w:rPr>
      <w:rFonts w:ascii="Arial" w:eastAsia="Times New Roman" w:hAnsi="Arial" w:cs="Arial"/>
      <w:b/>
      <w:bCs/>
      <w:i/>
      <w:iCs/>
      <w:sz w:val="28"/>
      <w:szCs w:val="28"/>
      <w:lang w:eastAsia="ru-RU"/>
    </w:rPr>
  </w:style>
  <w:style w:type="character" w:customStyle="1" w:styleId="30">
    <w:name w:val="Заголовок 3 Знак"/>
    <w:basedOn w:val="a0"/>
    <w:link w:val="3"/>
    <w:rsid w:val="007E6FCB"/>
    <w:rPr>
      <w:rFonts w:ascii="Arial" w:eastAsia="Times New Roman" w:hAnsi="Arial" w:cs="Arial"/>
      <w:b/>
      <w:bCs/>
      <w:sz w:val="26"/>
      <w:szCs w:val="26"/>
      <w:lang w:eastAsia="ru-RU"/>
    </w:rPr>
  </w:style>
  <w:style w:type="character" w:customStyle="1" w:styleId="80">
    <w:name w:val="Заголовок 8 Знак"/>
    <w:basedOn w:val="a0"/>
    <w:link w:val="8"/>
    <w:rsid w:val="007E6F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6FCB"/>
    <w:rPr>
      <w:rFonts w:ascii="Arial" w:eastAsia="Times New Roman" w:hAnsi="Arial" w:cs="Arial"/>
      <w:lang w:eastAsia="ru-RU"/>
    </w:rPr>
  </w:style>
  <w:style w:type="paragraph" w:styleId="a3">
    <w:name w:val="Body Text"/>
    <w:basedOn w:val="a"/>
    <w:link w:val="a4"/>
    <w:rsid w:val="007E6FCB"/>
    <w:pPr>
      <w:jc w:val="both"/>
    </w:pPr>
    <w:rPr>
      <w:sz w:val="24"/>
    </w:rPr>
  </w:style>
  <w:style w:type="character" w:customStyle="1" w:styleId="a4">
    <w:name w:val="Основной текст Знак"/>
    <w:basedOn w:val="a0"/>
    <w:link w:val="a3"/>
    <w:rsid w:val="007E6FCB"/>
    <w:rPr>
      <w:rFonts w:ascii="Times New Roman" w:eastAsia="Times New Roman" w:hAnsi="Times New Roman" w:cs="Times New Roman"/>
      <w:sz w:val="24"/>
      <w:szCs w:val="20"/>
      <w:lang w:eastAsia="ru-RU"/>
    </w:rPr>
  </w:style>
  <w:style w:type="paragraph" w:styleId="a5">
    <w:name w:val="Title"/>
    <w:basedOn w:val="a"/>
    <w:link w:val="a6"/>
    <w:qFormat/>
    <w:rsid w:val="007E6FCB"/>
    <w:pPr>
      <w:jc w:val="center"/>
    </w:pPr>
    <w:rPr>
      <w:sz w:val="28"/>
    </w:rPr>
  </w:style>
  <w:style w:type="character" w:customStyle="1" w:styleId="a6">
    <w:name w:val="Название Знак"/>
    <w:basedOn w:val="a0"/>
    <w:link w:val="a5"/>
    <w:rsid w:val="007E6FCB"/>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7E6FCB"/>
    <w:rPr>
      <w:rFonts w:ascii="Tahoma" w:hAnsi="Tahoma" w:cs="Tahoma"/>
      <w:sz w:val="16"/>
      <w:szCs w:val="16"/>
    </w:rPr>
  </w:style>
  <w:style w:type="character" w:customStyle="1" w:styleId="a8">
    <w:name w:val="Текст выноски Знак"/>
    <w:basedOn w:val="a0"/>
    <w:link w:val="a7"/>
    <w:uiPriority w:val="99"/>
    <w:semiHidden/>
    <w:rsid w:val="007E6FCB"/>
    <w:rPr>
      <w:rFonts w:ascii="Tahoma" w:eastAsia="Times New Roman" w:hAnsi="Tahoma" w:cs="Tahoma"/>
      <w:sz w:val="16"/>
      <w:szCs w:val="16"/>
      <w:lang w:eastAsia="ru-RU"/>
    </w:rPr>
  </w:style>
  <w:style w:type="paragraph" w:customStyle="1" w:styleId="a9">
    <w:name w:val="Стиль"/>
    <w:rsid w:val="008E7509"/>
    <w:pPr>
      <w:ind w:firstLine="720"/>
      <w:jc w:val="both"/>
    </w:pPr>
    <w:rPr>
      <w:rFonts w:ascii="Arial" w:eastAsia="Times New Roman" w:hAnsi="Arial"/>
      <w:snapToGrid w:val="0"/>
    </w:rPr>
  </w:style>
  <w:style w:type="paragraph" w:styleId="21">
    <w:name w:val="Body Text Indent 2"/>
    <w:basedOn w:val="a"/>
    <w:link w:val="22"/>
    <w:rsid w:val="008E7509"/>
    <w:pPr>
      <w:spacing w:after="120" w:line="480" w:lineRule="auto"/>
      <w:ind w:left="283"/>
    </w:pPr>
    <w:rPr>
      <w:sz w:val="24"/>
      <w:szCs w:val="24"/>
    </w:rPr>
  </w:style>
  <w:style w:type="character" w:customStyle="1" w:styleId="22">
    <w:name w:val="Основной текст с отступом 2 Знак"/>
    <w:basedOn w:val="a0"/>
    <w:link w:val="21"/>
    <w:rsid w:val="008E7509"/>
    <w:rPr>
      <w:rFonts w:ascii="Times New Roman" w:eastAsia="Times New Roman" w:hAnsi="Times New Roman" w:cs="Times New Roman"/>
      <w:sz w:val="24"/>
      <w:szCs w:val="24"/>
      <w:lang w:eastAsia="ru-RU"/>
    </w:rPr>
  </w:style>
  <w:style w:type="character" w:customStyle="1" w:styleId="aa">
    <w:name w:val="Цветовое выделение"/>
    <w:uiPriority w:val="99"/>
    <w:rsid w:val="006B03C1"/>
    <w:rPr>
      <w:b/>
      <w:bCs/>
      <w:color w:val="000080"/>
      <w:sz w:val="20"/>
      <w:szCs w:val="20"/>
    </w:rPr>
  </w:style>
  <w:style w:type="paragraph" w:styleId="ab">
    <w:name w:val="header"/>
    <w:basedOn w:val="a"/>
    <w:link w:val="ac"/>
    <w:uiPriority w:val="99"/>
    <w:semiHidden/>
    <w:unhideWhenUsed/>
    <w:rsid w:val="00554104"/>
    <w:pPr>
      <w:tabs>
        <w:tab w:val="center" w:pos="4677"/>
        <w:tab w:val="right" w:pos="9355"/>
      </w:tabs>
    </w:pPr>
  </w:style>
  <w:style w:type="character" w:customStyle="1" w:styleId="ac">
    <w:name w:val="Верхний колонтитул Знак"/>
    <w:basedOn w:val="a0"/>
    <w:link w:val="ab"/>
    <w:uiPriority w:val="99"/>
    <w:semiHidden/>
    <w:rsid w:val="00554104"/>
    <w:rPr>
      <w:rFonts w:ascii="Times New Roman" w:eastAsia="Times New Roman" w:hAnsi="Times New Roman"/>
    </w:rPr>
  </w:style>
  <w:style w:type="paragraph" w:styleId="ad">
    <w:name w:val="footer"/>
    <w:basedOn w:val="a"/>
    <w:link w:val="ae"/>
    <w:uiPriority w:val="99"/>
    <w:semiHidden/>
    <w:unhideWhenUsed/>
    <w:rsid w:val="00554104"/>
    <w:pPr>
      <w:tabs>
        <w:tab w:val="center" w:pos="4677"/>
        <w:tab w:val="right" w:pos="9355"/>
      </w:tabs>
    </w:pPr>
  </w:style>
  <w:style w:type="character" w:customStyle="1" w:styleId="ae">
    <w:name w:val="Нижний колонтитул Знак"/>
    <w:basedOn w:val="a0"/>
    <w:link w:val="ad"/>
    <w:uiPriority w:val="99"/>
    <w:semiHidden/>
    <w:rsid w:val="00554104"/>
    <w:rPr>
      <w:rFonts w:ascii="Times New Roman" w:eastAsia="Times New Roman" w:hAnsi="Times New Roman"/>
    </w:rPr>
  </w:style>
  <w:style w:type="paragraph" w:styleId="af">
    <w:name w:val="List Paragraph"/>
    <w:basedOn w:val="a"/>
    <w:uiPriority w:val="34"/>
    <w:qFormat/>
    <w:rsid w:val="002746C1"/>
    <w:pPr>
      <w:ind w:left="720"/>
      <w:contextualSpacing/>
    </w:pPr>
  </w:style>
  <w:style w:type="paragraph" w:customStyle="1" w:styleId="ConsNormal">
    <w:name w:val="ConsNormal"/>
    <w:rsid w:val="00B06FFC"/>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E53B9C"/>
    <w:pPr>
      <w:autoSpaceDE w:val="0"/>
      <w:autoSpaceDN w:val="0"/>
      <w:adjustRightInd w:val="0"/>
    </w:pPr>
    <w:rPr>
      <w:rFonts w:ascii="Courier New" w:hAnsi="Courier New" w:cs="Courier New"/>
    </w:rPr>
  </w:style>
  <w:style w:type="paragraph" w:customStyle="1" w:styleId="ConsPlusNormal">
    <w:name w:val="ConsPlusNormal"/>
    <w:rsid w:val="000E10F8"/>
    <w:pPr>
      <w:autoSpaceDE w:val="0"/>
      <w:autoSpaceDN w:val="0"/>
      <w:adjustRightInd w:val="0"/>
    </w:pPr>
    <w:rPr>
      <w:rFonts w:ascii="Times New Roman" w:hAnsi="Times New Roman"/>
      <w:sz w:val="28"/>
      <w:szCs w:val="28"/>
    </w:rPr>
  </w:style>
  <w:style w:type="paragraph" w:styleId="af0">
    <w:name w:val="Normal (Web)"/>
    <w:basedOn w:val="a"/>
    <w:uiPriority w:val="99"/>
    <w:semiHidden/>
    <w:unhideWhenUsed/>
    <w:rsid w:val="00B679B8"/>
    <w:pPr>
      <w:spacing w:before="100" w:beforeAutospacing="1" w:after="100" w:afterAutospacing="1"/>
    </w:pPr>
    <w:rPr>
      <w:sz w:val="24"/>
      <w:szCs w:val="24"/>
    </w:rPr>
  </w:style>
  <w:style w:type="character" w:styleId="af1">
    <w:name w:val="Hyperlink"/>
    <w:basedOn w:val="a0"/>
    <w:uiPriority w:val="99"/>
    <w:unhideWhenUsed/>
    <w:rsid w:val="005F2CBA"/>
    <w:rPr>
      <w:color w:val="0000FF" w:themeColor="hyperlink"/>
      <w:u w:val="single"/>
    </w:rPr>
  </w:style>
  <w:style w:type="paragraph" w:customStyle="1" w:styleId="ConsPlusTitle">
    <w:name w:val="ConsPlusTitle"/>
    <w:rsid w:val="0077094F"/>
    <w:pPr>
      <w:widowControl w:val="0"/>
      <w:autoSpaceDE w:val="0"/>
      <w:autoSpaceDN w:val="0"/>
      <w:adjustRightInd w:val="0"/>
    </w:pPr>
    <w:rPr>
      <w:rFonts w:ascii="Arial" w:eastAsia="Times New Roman" w:hAnsi="Arial" w:cs="Arial"/>
      <w:b/>
      <w:bCs/>
    </w:rPr>
  </w:style>
  <w:style w:type="table" w:styleId="af2">
    <w:name w:val="Table Grid"/>
    <w:basedOn w:val="a1"/>
    <w:uiPriority w:val="59"/>
    <w:rsid w:val="0077094F"/>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Гипертекстовая ссылка"/>
    <w:basedOn w:val="a0"/>
    <w:uiPriority w:val="99"/>
    <w:rsid w:val="0077094F"/>
    <w:rPr>
      <w:color w:val="106BBE"/>
    </w:rPr>
  </w:style>
  <w:style w:type="paragraph" w:customStyle="1" w:styleId="af4">
    <w:name w:val="Прижатый влево"/>
    <w:basedOn w:val="a"/>
    <w:next w:val="a"/>
    <w:uiPriority w:val="99"/>
    <w:rsid w:val="0077094F"/>
    <w:pPr>
      <w:autoSpaceDE w:val="0"/>
      <w:autoSpaceDN w:val="0"/>
      <w:adjustRightInd w:val="0"/>
    </w:pPr>
    <w:rPr>
      <w:rFonts w:ascii="Arial" w:eastAsiaTheme="minorEastAsia"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FCB"/>
    <w:rPr>
      <w:rFonts w:ascii="Times New Roman" w:eastAsia="Times New Roman" w:hAnsi="Times New Roman"/>
    </w:rPr>
  </w:style>
  <w:style w:type="paragraph" w:styleId="1">
    <w:name w:val="heading 1"/>
    <w:basedOn w:val="a"/>
    <w:next w:val="a"/>
    <w:link w:val="10"/>
    <w:qFormat/>
    <w:rsid w:val="007E6FCB"/>
    <w:pPr>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7E6FC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E6FCB"/>
    <w:pPr>
      <w:keepNext/>
      <w:spacing w:before="240" w:after="60"/>
      <w:outlineLvl w:val="2"/>
    </w:pPr>
    <w:rPr>
      <w:rFonts w:ascii="Arial" w:hAnsi="Arial" w:cs="Arial"/>
      <w:b/>
      <w:bCs/>
      <w:sz w:val="26"/>
      <w:szCs w:val="26"/>
    </w:rPr>
  </w:style>
  <w:style w:type="paragraph" w:styleId="8">
    <w:name w:val="heading 8"/>
    <w:basedOn w:val="a"/>
    <w:next w:val="a"/>
    <w:link w:val="80"/>
    <w:qFormat/>
    <w:rsid w:val="007E6FCB"/>
    <w:pPr>
      <w:spacing w:before="240" w:after="60"/>
      <w:outlineLvl w:val="7"/>
    </w:pPr>
    <w:rPr>
      <w:i/>
      <w:iCs/>
      <w:sz w:val="24"/>
      <w:szCs w:val="24"/>
    </w:rPr>
  </w:style>
  <w:style w:type="paragraph" w:styleId="9">
    <w:name w:val="heading 9"/>
    <w:basedOn w:val="a"/>
    <w:next w:val="a"/>
    <w:link w:val="90"/>
    <w:qFormat/>
    <w:rsid w:val="007E6FC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6FC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7E6FCB"/>
    <w:rPr>
      <w:rFonts w:ascii="Arial" w:eastAsia="Times New Roman" w:hAnsi="Arial" w:cs="Arial"/>
      <w:b/>
      <w:bCs/>
      <w:i/>
      <w:iCs/>
      <w:sz w:val="28"/>
      <w:szCs w:val="28"/>
      <w:lang w:eastAsia="ru-RU"/>
    </w:rPr>
  </w:style>
  <w:style w:type="character" w:customStyle="1" w:styleId="30">
    <w:name w:val="Заголовок 3 Знак"/>
    <w:basedOn w:val="a0"/>
    <w:link w:val="3"/>
    <w:rsid w:val="007E6FCB"/>
    <w:rPr>
      <w:rFonts w:ascii="Arial" w:eastAsia="Times New Roman" w:hAnsi="Arial" w:cs="Arial"/>
      <w:b/>
      <w:bCs/>
      <w:sz w:val="26"/>
      <w:szCs w:val="26"/>
      <w:lang w:eastAsia="ru-RU"/>
    </w:rPr>
  </w:style>
  <w:style w:type="character" w:customStyle="1" w:styleId="80">
    <w:name w:val="Заголовок 8 Знак"/>
    <w:basedOn w:val="a0"/>
    <w:link w:val="8"/>
    <w:rsid w:val="007E6F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6FCB"/>
    <w:rPr>
      <w:rFonts w:ascii="Arial" w:eastAsia="Times New Roman" w:hAnsi="Arial" w:cs="Arial"/>
      <w:lang w:eastAsia="ru-RU"/>
    </w:rPr>
  </w:style>
  <w:style w:type="paragraph" w:styleId="a3">
    <w:name w:val="Body Text"/>
    <w:basedOn w:val="a"/>
    <w:link w:val="a4"/>
    <w:rsid w:val="007E6FCB"/>
    <w:pPr>
      <w:jc w:val="both"/>
    </w:pPr>
    <w:rPr>
      <w:sz w:val="24"/>
    </w:rPr>
  </w:style>
  <w:style w:type="character" w:customStyle="1" w:styleId="a4">
    <w:name w:val="Основной текст Знак"/>
    <w:basedOn w:val="a0"/>
    <w:link w:val="a3"/>
    <w:rsid w:val="007E6FCB"/>
    <w:rPr>
      <w:rFonts w:ascii="Times New Roman" w:eastAsia="Times New Roman" w:hAnsi="Times New Roman" w:cs="Times New Roman"/>
      <w:sz w:val="24"/>
      <w:szCs w:val="20"/>
      <w:lang w:eastAsia="ru-RU"/>
    </w:rPr>
  </w:style>
  <w:style w:type="paragraph" w:styleId="a5">
    <w:name w:val="Title"/>
    <w:basedOn w:val="a"/>
    <w:link w:val="a6"/>
    <w:qFormat/>
    <w:rsid w:val="007E6FCB"/>
    <w:pPr>
      <w:jc w:val="center"/>
    </w:pPr>
    <w:rPr>
      <w:sz w:val="28"/>
    </w:rPr>
  </w:style>
  <w:style w:type="character" w:customStyle="1" w:styleId="a6">
    <w:name w:val="Название Знак"/>
    <w:basedOn w:val="a0"/>
    <w:link w:val="a5"/>
    <w:rsid w:val="007E6FCB"/>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7E6FCB"/>
    <w:rPr>
      <w:rFonts w:ascii="Tahoma" w:hAnsi="Tahoma" w:cs="Tahoma"/>
      <w:sz w:val="16"/>
      <w:szCs w:val="16"/>
    </w:rPr>
  </w:style>
  <w:style w:type="character" w:customStyle="1" w:styleId="a8">
    <w:name w:val="Текст выноски Знак"/>
    <w:basedOn w:val="a0"/>
    <w:link w:val="a7"/>
    <w:uiPriority w:val="99"/>
    <w:semiHidden/>
    <w:rsid w:val="007E6FCB"/>
    <w:rPr>
      <w:rFonts w:ascii="Tahoma" w:eastAsia="Times New Roman" w:hAnsi="Tahoma" w:cs="Tahoma"/>
      <w:sz w:val="16"/>
      <w:szCs w:val="16"/>
      <w:lang w:eastAsia="ru-RU"/>
    </w:rPr>
  </w:style>
  <w:style w:type="paragraph" w:customStyle="1" w:styleId="a9">
    <w:name w:val="Стиль"/>
    <w:rsid w:val="008E7509"/>
    <w:pPr>
      <w:ind w:firstLine="720"/>
      <w:jc w:val="both"/>
    </w:pPr>
    <w:rPr>
      <w:rFonts w:ascii="Arial" w:eastAsia="Times New Roman" w:hAnsi="Arial"/>
      <w:snapToGrid w:val="0"/>
    </w:rPr>
  </w:style>
  <w:style w:type="paragraph" w:styleId="21">
    <w:name w:val="Body Text Indent 2"/>
    <w:basedOn w:val="a"/>
    <w:link w:val="22"/>
    <w:rsid w:val="008E7509"/>
    <w:pPr>
      <w:spacing w:after="120" w:line="480" w:lineRule="auto"/>
      <w:ind w:left="283"/>
    </w:pPr>
    <w:rPr>
      <w:sz w:val="24"/>
      <w:szCs w:val="24"/>
    </w:rPr>
  </w:style>
  <w:style w:type="character" w:customStyle="1" w:styleId="22">
    <w:name w:val="Основной текст с отступом 2 Знак"/>
    <w:basedOn w:val="a0"/>
    <w:link w:val="21"/>
    <w:rsid w:val="008E7509"/>
    <w:rPr>
      <w:rFonts w:ascii="Times New Roman" w:eastAsia="Times New Roman" w:hAnsi="Times New Roman" w:cs="Times New Roman"/>
      <w:sz w:val="24"/>
      <w:szCs w:val="24"/>
      <w:lang w:eastAsia="ru-RU"/>
    </w:rPr>
  </w:style>
  <w:style w:type="character" w:customStyle="1" w:styleId="aa">
    <w:name w:val="Цветовое выделение"/>
    <w:uiPriority w:val="99"/>
    <w:rsid w:val="006B03C1"/>
    <w:rPr>
      <w:b/>
      <w:bCs/>
      <w:color w:val="000080"/>
      <w:sz w:val="20"/>
      <w:szCs w:val="20"/>
    </w:rPr>
  </w:style>
  <w:style w:type="paragraph" w:styleId="ab">
    <w:name w:val="header"/>
    <w:basedOn w:val="a"/>
    <w:link w:val="ac"/>
    <w:uiPriority w:val="99"/>
    <w:semiHidden/>
    <w:unhideWhenUsed/>
    <w:rsid w:val="00554104"/>
    <w:pPr>
      <w:tabs>
        <w:tab w:val="center" w:pos="4677"/>
        <w:tab w:val="right" w:pos="9355"/>
      </w:tabs>
    </w:pPr>
  </w:style>
  <w:style w:type="character" w:customStyle="1" w:styleId="ac">
    <w:name w:val="Верхний колонтитул Знак"/>
    <w:basedOn w:val="a0"/>
    <w:link w:val="ab"/>
    <w:uiPriority w:val="99"/>
    <w:semiHidden/>
    <w:rsid w:val="00554104"/>
    <w:rPr>
      <w:rFonts w:ascii="Times New Roman" w:eastAsia="Times New Roman" w:hAnsi="Times New Roman"/>
    </w:rPr>
  </w:style>
  <w:style w:type="paragraph" w:styleId="ad">
    <w:name w:val="footer"/>
    <w:basedOn w:val="a"/>
    <w:link w:val="ae"/>
    <w:uiPriority w:val="99"/>
    <w:semiHidden/>
    <w:unhideWhenUsed/>
    <w:rsid w:val="00554104"/>
    <w:pPr>
      <w:tabs>
        <w:tab w:val="center" w:pos="4677"/>
        <w:tab w:val="right" w:pos="9355"/>
      </w:tabs>
    </w:pPr>
  </w:style>
  <w:style w:type="character" w:customStyle="1" w:styleId="ae">
    <w:name w:val="Нижний колонтитул Знак"/>
    <w:basedOn w:val="a0"/>
    <w:link w:val="ad"/>
    <w:uiPriority w:val="99"/>
    <w:semiHidden/>
    <w:rsid w:val="00554104"/>
    <w:rPr>
      <w:rFonts w:ascii="Times New Roman" w:eastAsia="Times New Roman" w:hAnsi="Times New Roman"/>
    </w:rPr>
  </w:style>
  <w:style w:type="paragraph" w:styleId="af">
    <w:name w:val="List Paragraph"/>
    <w:basedOn w:val="a"/>
    <w:uiPriority w:val="34"/>
    <w:qFormat/>
    <w:rsid w:val="002746C1"/>
    <w:pPr>
      <w:ind w:left="720"/>
      <w:contextualSpacing/>
    </w:pPr>
  </w:style>
  <w:style w:type="paragraph" w:customStyle="1" w:styleId="ConsNormal">
    <w:name w:val="ConsNormal"/>
    <w:rsid w:val="00B06FFC"/>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E53B9C"/>
    <w:pPr>
      <w:autoSpaceDE w:val="0"/>
      <w:autoSpaceDN w:val="0"/>
      <w:adjustRightInd w:val="0"/>
    </w:pPr>
    <w:rPr>
      <w:rFonts w:ascii="Courier New" w:hAnsi="Courier New" w:cs="Courier New"/>
    </w:rPr>
  </w:style>
  <w:style w:type="paragraph" w:customStyle="1" w:styleId="ConsPlusNormal">
    <w:name w:val="ConsPlusNormal"/>
    <w:rsid w:val="000E10F8"/>
    <w:pPr>
      <w:autoSpaceDE w:val="0"/>
      <w:autoSpaceDN w:val="0"/>
      <w:adjustRightInd w:val="0"/>
    </w:pPr>
    <w:rPr>
      <w:rFonts w:ascii="Times New Roman" w:hAnsi="Times New Roman"/>
      <w:sz w:val="28"/>
      <w:szCs w:val="28"/>
    </w:rPr>
  </w:style>
  <w:style w:type="paragraph" w:styleId="af0">
    <w:name w:val="Normal (Web)"/>
    <w:basedOn w:val="a"/>
    <w:uiPriority w:val="99"/>
    <w:semiHidden/>
    <w:unhideWhenUsed/>
    <w:rsid w:val="00B679B8"/>
    <w:pPr>
      <w:spacing w:before="100" w:beforeAutospacing="1" w:after="100" w:afterAutospacing="1"/>
    </w:pPr>
    <w:rPr>
      <w:sz w:val="24"/>
      <w:szCs w:val="24"/>
    </w:rPr>
  </w:style>
  <w:style w:type="character" w:styleId="af1">
    <w:name w:val="Hyperlink"/>
    <w:basedOn w:val="a0"/>
    <w:uiPriority w:val="99"/>
    <w:unhideWhenUsed/>
    <w:rsid w:val="005F2CBA"/>
    <w:rPr>
      <w:color w:val="0000FF" w:themeColor="hyperlink"/>
      <w:u w:val="single"/>
    </w:rPr>
  </w:style>
  <w:style w:type="paragraph" w:customStyle="1" w:styleId="ConsPlusTitle">
    <w:name w:val="ConsPlusTitle"/>
    <w:rsid w:val="0077094F"/>
    <w:pPr>
      <w:widowControl w:val="0"/>
      <w:autoSpaceDE w:val="0"/>
      <w:autoSpaceDN w:val="0"/>
      <w:adjustRightInd w:val="0"/>
    </w:pPr>
    <w:rPr>
      <w:rFonts w:ascii="Arial" w:eastAsia="Times New Roman" w:hAnsi="Arial" w:cs="Arial"/>
      <w:b/>
      <w:bCs/>
    </w:rPr>
  </w:style>
  <w:style w:type="table" w:styleId="af2">
    <w:name w:val="Table Grid"/>
    <w:basedOn w:val="a1"/>
    <w:uiPriority w:val="59"/>
    <w:rsid w:val="0077094F"/>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Гипертекстовая ссылка"/>
    <w:basedOn w:val="a0"/>
    <w:uiPriority w:val="99"/>
    <w:rsid w:val="0077094F"/>
    <w:rPr>
      <w:color w:val="106BBE"/>
    </w:rPr>
  </w:style>
  <w:style w:type="paragraph" w:customStyle="1" w:styleId="af4">
    <w:name w:val="Прижатый влево"/>
    <w:basedOn w:val="a"/>
    <w:next w:val="a"/>
    <w:uiPriority w:val="99"/>
    <w:rsid w:val="0077094F"/>
    <w:pPr>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563">
      <w:bodyDiv w:val="1"/>
      <w:marLeft w:val="0"/>
      <w:marRight w:val="0"/>
      <w:marTop w:val="0"/>
      <w:marBottom w:val="0"/>
      <w:divBdr>
        <w:top w:val="none" w:sz="0" w:space="0" w:color="auto"/>
        <w:left w:val="none" w:sz="0" w:space="0" w:color="auto"/>
        <w:bottom w:val="none" w:sz="0" w:space="0" w:color="auto"/>
        <w:right w:val="none" w:sz="0" w:space="0" w:color="auto"/>
      </w:divBdr>
      <w:divsChild>
        <w:div w:id="1656689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E7A4A-415C-4D4A-B055-8AB1EABF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810</Words>
  <Characters>4622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Городская Дума П-К го</Company>
  <LinksUpToDate>false</LinksUpToDate>
  <CharactersWithSpaces>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novitskaya</dc:creator>
  <cp:lastModifiedBy>Николаева Юлия Анатольевна</cp:lastModifiedBy>
  <cp:revision>3</cp:revision>
  <cp:lastPrinted>2017-04-23T23:36:00Z</cp:lastPrinted>
  <dcterms:created xsi:type="dcterms:W3CDTF">2017-04-20T21:10:00Z</dcterms:created>
  <dcterms:modified xsi:type="dcterms:W3CDTF">2017-04-23T23:36:00Z</dcterms:modified>
</cp:coreProperties>
</file>