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4D0BA84E-F23C-42A3-A3B4-7572B54D2A0B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ba2350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a46742">
              <w:rPr>
                <w:sz w:val="24"/>
              </w:rPr>
              <w:t xml:space="preserve">7</w:t>
            </w:r>
            <w:r w:rsidR="00fb54b5">
              <w:rPr>
                <w:sz w:val="24"/>
              </w:rPr>
              <w:t xml:space="preserve">.0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4c26e2">
              <w:rPr>
                <w:sz w:val="24"/>
              </w:rPr>
              <w:t xml:space="preserve">7</w:t>
            </w:r>
            <w:r w:rsidR="00ba2350">
              <w:rPr>
                <w:sz w:val="24"/>
              </w:rPr>
              <w:t xml:space="preserve">8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674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a46742" w:rsidRPr="00a46742">
              <w:rPr>
                <w:sz w:val="24"/>
              </w:rPr>
              <w:t xml:space="preserve">(внеочередная)</w:t>
            </w:r>
            <w:r w:rsidR="00a46742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a2350">
            <w:pPr>
              <w:pStyle w:val="Normal"/>
              <w:rPr>
                <w:szCs w:val="28"/>
              </w:rPr>
              <w:ind w:right="-1"/>
              <w:jc w:val="both"/>
            </w:pPr>
            <w:r w:rsidR="00ba2350">
              <w:rPr>
                <w:szCs w:val="28"/>
              </w:rPr>
              <w:t xml:space="preserve">О принятии решения о признании утратившими силу отдельных правовых актов Городской Думы Петропавловск-Камчатского городского округа</w:t>
            </w:r>
            <w:r w:rsidR="00ba2350" w:rsidRPr="00d442e8">
              <w:rPr>
                <w:szCs w:val="28"/>
              </w:rPr>
              <w:t xml:space="preserve"> 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</w:t>
      </w:r>
      <w:r w:rsidR="00ba2350">
        <w:rPr>
          <w:szCs w:val="28"/>
        </w:rPr>
        <w:t xml:space="preserve">о признании утратившими силу отдельных правовых актов Городской Думы Петропавловск-Камчатского городского округа, внесенный Главой администрации Петропавловск-Камчатского городского округа Зайцевым Д.В., в соответствии с частью 12 статьи 59 Устава Петропавловск-Камчатского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4c41ac" w:rsidRPr="00863f67">
        <w:rPr>
          <w:bCs/>
          <w:szCs w:val="28"/>
        </w:rPr>
        <w:t xml:space="preserve">о </w:t>
      </w:r>
      <w:r w:rsidR="004c41ac">
        <w:rPr>
          <w:szCs w:val="28"/>
        </w:rPr>
        <w:t xml:space="preserve">признании утратившими силу отдельных </w:t>
      </w:r>
      <w:r w:rsidR="004c41ac" w:rsidRPr="00e90e2b">
        <w:rPr>
          <w:szCs w:val="28"/>
        </w:rPr>
        <w:t xml:space="preserve">правовых актов </w:t>
      </w:r>
      <w:r w:rsidR="004c41ac">
        <w:rPr>
          <w:szCs w:val="28"/>
        </w:rPr>
        <w:t xml:space="preserve">Городской Думы Петропавловск-Камчатского городского</w:t>
      </w:r>
      <w:r w:rsidR="00483526">
        <w:rPr>
          <w:szCs w:val="28"/>
        </w:rPr>
        <w:t xml:space="preserve"> округа</w:t>
      </w:r>
      <w:r w:rsidR="0037261f" w:rsidRPr="00224807">
        <w:rPr>
          <w:szCs w:val="28"/>
        </w:rPr>
        <w:t xml:space="preserve">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4c41ac"/>
    </w:p>
    <w:p w:rsidP="00784bf1">
      <w:pPr>
        <w:pStyle w:val="Normal"/>
        <w:ind w:right="-1"/>
        <w:jc w:val="both"/>
      </w:pPr>
      <w:r w:rsidR="004c41ac"/>
    </w:p>
    <w:p w:rsidP="00784bf1">
      <w:pPr>
        <w:pStyle w:val="Normal"/>
        <w:ind w:right="-1"/>
        <w:jc w:val="both"/>
      </w:pPr>
      <w:r w:rsidR="00270d0c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7AAFA290-7FC4-4CE3-824D-673875A85D67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ab33be">
        <w:rPr>
          <w:szCs w:val="28"/>
        </w:rPr>
        <w:t xml:space="preserve">31</w:t>
      </w:r>
      <w:r w:rsidR="00fb54b5" w:rsidRPr="008f4810">
        <w:rPr>
          <w:szCs w:val="28"/>
        </w:rPr>
        <w:t xml:space="preserve">.0</w:t>
      </w:r>
      <w:r w:rsidR="00ab33be">
        <w:rPr>
          <w:szCs w:val="28"/>
        </w:rPr>
        <w:t xml:space="preserve">5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ff5d3f">
        <w:rPr>
          <w:szCs w:val="28"/>
        </w:rPr>
        <w:t xml:space="preserve">3</w:t>
      </w:r>
      <w:r w:rsidR="00ba2350">
        <w:rPr>
          <w:szCs w:val="28"/>
        </w:rPr>
        <w:t xml:space="preserve">3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505d57">
      <w:pPr>
        <w:pStyle w:val="Normal"/>
        <w:rPr>
          <w:b/>
          <w:szCs w:val="28"/>
        </w:rPr>
        <w:jc w:val="center"/>
      </w:pPr>
      <w:r w:rsidR="00505d57" w:rsidRPr="007e1ffc">
        <w:rPr>
          <w:b/>
          <w:szCs w:val="28"/>
        </w:rPr>
        <w:t xml:space="preserve">О </w:t>
      </w:r>
      <w:r w:rsidR="00505d57">
        <w:rPr>
          <w:b/>
          <w:szCs w:val="28"/>
        </w:rPr>
        <w:t xml:space="preserve">признании утратившими силу отдельных </w:t>
      </w:r>
      <w:r w:rsidR="00505d57" w:rsidRPr="00e90e2b">
        <w:rPr>
          <w:b/>
          <w:szCs w:val="28"/>
        </w:rPr>
        <w:t xml:space="preserve">правовых актов Городской Думы </w:t>
      </w:r>
      <w:r w:rsidR="00505d57" w:rsidRPr="00e90e2b">
        <w:rPr>
          <w:b/>
          <w:szCs w:val="28"/>
        </w:rPr>
        <w:t xml:space="preserve">Петропавловск-Камчатского городского округа</w:t>
      </w:r>
      <w:r w:rsidR="00505d57">
        <w:rPr>
          <w:b/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ff5d3f" w:rsidRPr="00c77882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ab33be">
        <w:rPr>
          <w:i/>
          <w:sz w:val="24"/>
        </w:rPr>
        <w:t xml:space="preserve">7</w:t>
      </w:r>
      <w:r w:rsidR="00fb54b5">
        <w:rPr>
          <w:i/>
          <w:sz w:val="24"/>
        </w:rPr>
        <w:t xml:space="preserve">.0</w:t>
      </w:r>
      <w:r w:rsidR="00ab33be">
        <w:rPr>
          <w:i/>
          <w:sz w:val="24"/>
        </w:rPr>
        <w:t xml:space="preserve">5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4c26e2">
        <w:rPr>
          <w:i/>
          <w:sz w:val="24"/>
        </w:rPr>
        <w:t xml:space="preserve">7</w:t>
      </w:r>
      <w:r w:rsidR="00ba2350">
        <w:rPr>
          <w:i/>
          <w:sz w:val="24"/>
        </w:rPr>
        <w:t xml:space="preserve">8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505d57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505d57" w:rsidRPr="009d1d99">
        <w:rPr>
          <w:szCs w:val="28"/>
        </w:rPr>
        <w:t xml:space="preserve">1.</w:t>
      </w:r>
      <w:r w:rsidR="00505d57">
        <w:rPr>
          <w:szCs w:val="28"/>
        </w:rPr>
        <w:t xml:space="preserve"> </w:t>
      </w:r>
      <w:r w:rsidR="00505d57" w:rsidRPr="009d1d99">
        <w:rPr>
          <w:szCs w:val="28"/>
        </w:rPr>
        <w:t xml:space="preserve">Признать утратившими силу:</w:t>
      </w:r>
    </w:p>
    <w:p w:rsidP="00505d57">
      <w:pPr>
        <w:pStyle w:val="Normal"/>
        <w:autoSpaceDE w:val="off"/>
        <w:autoSpaceDN w:val="off"/>
        <w:ind w:firstLine="709"/>
        <w:jc w:val="both"/>
      </w:pPr>
      <w:r w:rsidR="00505d57">
        <w:t xml:space="preserve">1) Положение о порядке предоставления дополнительной меры социальной поддержки по уменьшению размера платы за профессиональную подготовку детей </w:t>
      </w:r>
      <w:r w:rsidR="002d35c9">
        <w:t xml:space="preserve"> </w:t>
      </w:r>
      <w:r w:rsidR="00505d57">
        <w:t xml:space="preserve">в муниципальных образовательных учреждениях дополнительного образования детей на территории Петропавловск-Камчатского городского округа</w:t>
      </w:r>
      <w:r w:rsidR="00505d57" w:rsidRPr="002c1add">
        <w:t xml:space="preserve"> от 14.03.2008 </w:t>
      </w:r>
      <w:r w:rsidR="00505d57">
        <w:br w:clear="all" w:type="textWrapping"/>
        <w:t xml:space="preserve">№</w:t>
      </w:r>
      <w:r w:rsidR="00505d57" w:rsidRPr="002c1add">
        <w:t xml:space="preserve"> 14-нд</w:t>
      </w:r>
      <w:r w:rsidR="00505d57">
        <w:t xml:space="preserve">;</w:t>
      </w:r>
    </w:p>
    <w:p w:rsidP="00505d57">
      <w:pPr>
        <w:pStyle w:val="Normal"/>
        <w:autoSpaceDE w:val="off"/>
        <w:autoSpaceDN w:val="off"/>
        <w:ind w:firstLine="709"/>
        <w:jc w:val="both"/>
      </w:pPr>
      <w:r w:rsidR="00505d57">
        <w:t xml:space="preserve">2) ИЗМЕНЕНИЯ в Положение  о порядке предоставления дополнительной меры социальной поддержки по уменьшению размера платы за профессиональную подготовку детей в муниципальных образовательных учреждениях дополнительного образования детей на территории Петропавловск Камчатского городского округа </w:t>
        <w:br w:clear="all" w:type="textWrapping"/>
        <w:t xml:space="preserve">от 14.03.2008 № 14-нд</w:t>
      </w:r>
      <w:r w:rsidR="00505d57" w:rsidRPr="00ec771a">
        <w:t xml:space="preserve"> </w:t>
      </w:r>
      <w:r w:rsidR="00505d57">
        <w:t xml:space="preserve">от 25.04.2008 № 31-нд.</w:t>
      </w:r>
    </w:p>
    <w:p w:rsidP="00c77882">
      <w:pPr>
        <w:pStyle w:val="Normal"/>
        <w:ind w:firstLine="708" w:right="-1"/>
        <w:jc w:val="both"/>
      </w:pPr>
      <w:r w:rsidR="00505d57">
        <w:t xml:space="preserve">2. Настоящее </w:t>
      </w:r>
      <w:r w:rsidR="00616ef4">
        <w:t xml:space="preserve">Р</w:t>
      </w:r>
      <w:r w:rsidR="00505d57">
        <w:t xml:space="preserve">ешение вступает в силу после дня его официального</w:t>
      </w:r>
      <w:r w:rsidR="00c77882">
        <w:t xml:space="preserve"> </w:t>
      </w:r>
      <w:r w:rsidR="00505d57">
        <w:t xml:space="preserve">опубликования.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505d57">
        <w:rPr>
          <w:szCs w:val="28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28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101668"/>
    <w:rsid w:val="0013567d"/>
    <w:rsid w:val="00174d30"/>
    <w:rsid w:val="00181a64"/>
    <w:rsid w:val="001c4b59"/>
    <w:rsid w:val="001c7932"/>
    <w:rsid w:val="00223f11"/>
    <w:rsid w:val="00224807"/>
    <w:rsid w:val="00252a2f"/>
    <w:rsid w:val="00270d0c"/>
    <w:rsid w:val="00283773"/>
    <w:rsid w:val="002c1add"/>
    <w:rsid w:val="002d35c9"/>
    <w:rsid w:val="0037261f"/>
    <w:rsid w:val="003c6cbd"/>
    <w:rsid w:val="00483526"/>
    <w:rsid w:val="00483d51"/>
    <w:rsid w:val="004c26e2"/>
    <w:rsid w:val="004c41ac"/>
    <w:rsid w:val="004d15e0"/>
    <w:rsid w:val="004f0d08"/>
    <w:rsid w:val="00505d57"/>
    <w:rsid w:val="00517ca3"/>
    <w:rsid w:val="005e3a0e"/>
    <w:rsid w:val="00616ef4"/>
    <w:rsid w:val="00640066"/>
    <w:rsid w:val="006b500d"/>
    <w:rsid w:val="00784bf1"/>
    <w:rsid w:val="007e1ffc"/>
    <w:rsid w:val="00863f67"/>
    <w:rsid w:val="008f4810"/>
    <w:rsid w:val="009d1d99"/>
    <w:rsid w:val="009e1a33"/>
    <w:rsid w:val="00a46742"/>
    <w:rsid w:val="00ab33be"/>
    <w:rsid w:val="00b21d0f"/>
    <w:rsid w:val="00ba2350"/>
    <w:rsid w:val="00c01c80"/>
    <w:rsid w:val="00c13487"/>
    <w:rsid w:val="00c77882"/>
    <w:rsid w:val="00ce1dd9"/>
    <w:rsid w:val="00d442e8"/>
    <w:rsid w:val="00dd0290"/>
    <w:rsid w:val="00df0ecd"/>
    <w:rsid w:val="00e03ebb"/>
    <w:rsid w:val="00e634c0"/>
    <w:rsid w:val="00e90e2b"/>
    <w:rsid w:val="00ec771a"/>
    <w:rsid w:val="00ed103e"/>
    <w:rsid w:val="00f07aec"/>
    <w:rsid w:val="00fb54b5"/>
    <w:rsid w:val="00ff5d3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4">
    <w:name w:val="StGen14"/>
    <w:basedOn w:val="Normal"/>
    <w:next w:val="StGen1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15">
    <w:name w:val="StGen15"/>
    <w:basedOn w:val="Normal"/>
    <w:next w:val="StGen15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6">
    <w:name w:val="StGen16"/>
    <w:basedOn w:val="Normal"/>
    <w:next w:val="StGen16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12"/>
    <w:pPr>
      <w:tabs>
        <w:tab w:leader="none" w:pos="4677" w:val="center"/>
        <w:tab w:leader="none" w:pos="9355" w:val="right"/>
      </w:tabs>
    </w:pPr>
  </w:style>
  <w:style w:type="character" w:styleId="StGen12">
    <w:name w:val="StGen12"/>
    <w:next w:val="StGen12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13"/>
    <w:pPr>
      <w:tabs>
        <w:tab w:leader="none" w:pos="4677" w:val="center"/>
        <w:tab w:leader="none" w:pos="9355" w:val="right"/>
      </w:tabs>
    </w:pPr>
  </w:style>
  <w:style w:type="character" w:styleId="StGen13">
    <w:name w:val="StGen13"/>
    <w:next w:val="StGen13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