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Spec="center" w:tblpY="5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5510DB" w:rsidRPr="00A640E8" w:rsidTr="005510DB">
        <w:trPr>
          <w:trHeight w:val="1544"/>
        </w:trPr>
        <w:tc>
          <w:tcPr>
            <w:tcW w:w="10314" w:type="dxa"/>
          </w:tcPr>
          <w:p w:rsidR="005510DB" w:rsidRPr="00A640E8" w:rsidRDefault="005510DB" w:rsidP="005510DB">
            <w:pPr>
              <w:tabs>
                <w:tab w:val="left" w:pos="10206"/>
              </w:tabs>
              <w:spacing w:after="0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3507EF" wp14:editId="6E7E48C4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0DB" w:rsidRPr="00A640E8" w:rsidTr="005510DB">
        <w:trPr>
          <w:trHeight w:val="640"/>
        </w:trPr>
        <w:tc>
          <w:tcPr>
            <w:tcW w:w="10314" w:type="dxa"/>
          </w:tcPr>
          <w:p w:rsidR="005510DB" w:rsidRPr="00A640E8" w:rsidRDefault="005510DB" w:rsidP="005510DB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5510DB" w:rsidRPr="00A640E8" w:rsidRDefault="005510DB" w:rsidP="005510DB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proofErr w:type="gramStart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5510DB" w:rsidRPr="00A640E8" w:rsidTr="005510DB">
        <w:trPr>
          <w:trHeight w:val="129"/>
        </w:trPr>
        <w:tc>
          <w:tcPr>
            <w:tcW w:w="10314" w:type="dxa"/>
          </w:tcPr>
          <w:p w:rsidR="005510DB" w:rsidRPr="00A640E8" w:rsidRDefault="005510DB" w:rsidP="005510DB">
            <w:pPr>
              <w:tabs>
                <w:tab w:val="right" w:pos="9803"/>
              </w:tabs>
              <w:spacing w:after="0"/>
              <w:ind w:right="14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7DBA8B73" wp14:editId="7884AB8B">
                      <wp:simplePos x="0" y="0"/>
                      <wp:positionH relativeFrom="column">
                        <wp:posOffset>994</wp:posOffset>
                      </wp:positionH>
                      <wp:positionV relativeFrom="page">
                        <wp:posOffset>110407</wp:posOffset>
                      </wp:positionV>
                      <wp:extent cx="6440556" cy="0"/>
                      <wp:effectExtent l="0" t="19050" r="17780" b="38100"/>
                      <wp:wrapNone/>
                      <wp:docPr id="4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40556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.1pt,8.7pt" to="507.2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803F01" w:rsidRPr="00A640E8" w:rsidRDefault="00803F01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E5A29" w:rsidRPr="00A640E8" w:rsidRDefault="00DE5A29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620B3A" w:rsidRPr="006C18D4" w:rsidRDefault="00620B3A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A640E8" w:rsidRPr="00A640E8" w:rsidTr="00130070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5A29" w:rsidRPr="00A640E8" w:rsidRDefault="00620B3A" w:rsidP="00130070">
            <w:pPr>
              <w:pStyle w:val="a3"/>
              <w:ind w:right="140"/>
              <w:jc w:val="center"/>
            </w:pPr>
            <w:r w:rsidRPr="00A640E8">
              <w:t xml:space="preserve">от </w:t>
            </w:r>
            <w:r w:rsidR="005510DB">
              <w:t xml:space="preserve">20.04.2016 </w:t>
            </w:r>
            <w:r w:rsidR="00DE5A29" w:rsidRPr="00A640E8">
              <w:t>№</w:t>
            </w:r>
            <w:r w:rsidR="005510DB">
              <w:t xml:space="preserve"> 944</w:t>
            </w:r>
            <w:r w:rsidR="00DE5A29" w:rsidRPr="00A640E8">
              <w:t>-р</w:t>
            </w:r>
          </w:p>
        </w:tc>
      </w:tr>
      <w:tr w:rsidR="00A640E8" w:rsidRPr="00A640E8" w:rsidTr="00130070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5A29" w:rsidRPr="00A640E8" w:rsidRDefault="005510DB" w:rsidP="00130070">
            <w:pPr>
              <w:pStyle w:val="a3"/>
              <w:ind w:right="140"/>
              <w:jc w:val="center"/>
            </w:pPr>
            <w:r>
              <w:t>44</w:t>
            </w:r>
            <w:r w:rsidR="00DE5A29" w:rsidRPr="00A640E8">
              <w:t>-я сессия</w:t>
            </w:r>
          </w:p>
        </w:tc>
      </w:tr>
      <w:tr w:rsidR="00A640E8" w:rsidRPr="00A640E8" w:rsidTr="00130070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E5A29" w:rsidRPr="00A640E8" w:rsidRDefault="00DE5A29" w:rsidP="00130070">
            <w:pPr>
              <w:pStyle w:val="a3"/>
              <w:ind w:right="140"/>
              <w:jc w:val="center"/>
              <w:rPr>
                <w:sz w:val="22"/>
                <w:szCs w:val="22"/>
              </w:rPr>
            </w:pPr>
            <w:r w:rsidRPr="00A640E8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  <w:bookmarkStart w:id="0" w:name="_GoBack"/>
      <w:bookmarkEnd w:id="0"/>
    </w:p>
    <w:p w:rsidR="00DE5A29" w:rsidRPr="005510DB" w:rsidRDefault="00DE5A29" w:rsidP="006C18D4">
      <w:pPr>
        <w:pStyle w:val="a3"/>
        <w:ind w:right="140"/>
        <w:jc w:val="left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88"/>
      </w:tblGrid>
      <w:tr w:rsidR="00A640E8" w:rsidRPr="00A640E8" w:rsidTr="005510DB">
        <w:trPr>
          <w:trHeight w:val="1583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</w:tcPr>
          <w:p w:rsidR="00DE5A29" w:rsidRPr="00A640E8" w:rsidRDefault="00DE5A29" w:rsidP="00F04296">
            <w:pPr>
              <w:tabs>
                <w:tab w:val="left" w:pos="5527"/>
              </w:tabs>
              <w:autoSpaceDE w:val="0"/>
              <w:autoSpaceDN w:val="0"/>
              <w:adjustRightInd w:val="0"/>
              <w:spacing w:after="0" w:line="240" w:lineRule="auto"/>
              <w:ind w:left="-108" w:righ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>внесении изменени</w:t>
            </w:r>
            <w:r w:rsidR="005552EA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980B9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584E5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ешени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AB7BFB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Городской 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Думы Петропавловск-Камчатского городского </w:t>
            </w:r>
            <w:r w:rsidR="005510DB">
              <w:rPr>
                <w:rFonts w:ascii="Times New Roman" w:hAnsi="Times New Roman" w:cs="Times New Roman"/>
                <w:sz w:val="28"/>
                <w:szCs w:val="28"/>
              </w:rPr>
              <w:t>округа</w:t>
            </w:r>
            <w:r w:rsidR="005510DB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от 28.10.2015 </w:t>
            </w:r>
            <w:r w:rsidR="00584E5C">
              <w:rPr>
                <w:rFonts w:ascii="Times New Roman" w:hAnsi="Times New Roman" w:cs="Times New Roman"/>
                <w:sz w:val="28"/>
                <w:szCs w:val="28"/>
              </w:rPr>
              <w:t>№ 839-р «</w:t>
            </w:r>
            <w:r w:rsidR="00584E5C" w:rsidRPr="00584E5C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решение Городской Думы Петропавловск-Камчатского городско</w:t>
            </w:r>
            <w:r w:rsidR="005510DB">
              <w:rPr>
                <w:rFonts w:ascii="Times New Roman" w:hAnsi="Times New Roman" w:cs="Times New Roman"/>
                <w:sz w:val="28"/>
                <w:szCs w:val="28"/>
              </w:rPr>
              <w:t>го округа от 22.04.2009 № 477-р</w:t>
            </w:r>
            <w:r w:rsidR="005510D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584E5C" w:rsidRPr="00584E5C">
              <w:rPr>
                <w:rFonts w:ascii="Times New Roman" w:hAnsi="Times New Roman" w:cs="Times New Roman"/>
                <w:sz w:val="28"/>
                <w:szCs w:val="28"/>
              </w:rPr>
              <w:t>«Об утверждении структуры администрации Петропавловск-Камчатского городского округа», о реорганизации органов администрации Петропавловск-Камчатского городского округа, о внесении  изменений в отдельные решения Городской Думы Петропавловск-Камчатского городского округа, связанных с изменением структуры администрации Петропавловск-Камчатского городского округа и о признании утратившими силу решений о создании органов администрации Петропавловск-Камчатского городского округа, прекращающих деятельность в связи с реорганизацией</w:t>
            </w:r>
            <w:r w:rsidR="00584E5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620B3A" w:rsidRDefault="00620B3A" w:rsidP="00B14E2D">
      <w:pPr>
        <w:autoSpaceDE w:val="0"/>
        <w:autoSpaceDN w:val="0"/>
        <w:adjustRightInd w:val="0"/>
        <w:spacing w:after="0" w:line="240" w:lineRule="auto"/>
        <w:ind w:right="140" w:firstLine="708"/>
        <w:rPr>
          <w:rFonts w:ascii="Times New Roman" w:hAnsi="Times New Roman" w:cs="Times New Roman"/>
          <w:sz w:val="28"/>
          <w:szCs w:val="28"/>
        </w:rPr>
      </w:pPr>
    </w:p>
    <w:p w:rsidR="00DE5A29" w:rsidRPr="00A640E8" w:rsidRDefault="00083727" w:rsidP="00CF6FF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083727">
        <w:rPr>
          <w:rFonts w:ascii="Times New Roman" w:hAnsi="Times New Roman" w:cs="Times New Roman"/>
          <w:sz w:val="28"/>
          <w:szCs w:val="28"/>
          <w:lang w:eastAsia="ru-RU"/>
        </w:rPr>
        <w:t>Рассмотрев проект решения о внесении изменени</w:t>
      </w:r>
      <w:r w:rsidR="005552EA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083727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r w:rsidR="00584E5C">
        <w:rPr>
          <w:rFonts w:ascii="Times New Roman" w:hAnsi="Times New Roman" w:cs="Times New Roman"/>
          <w:sz w:val="28"/>
          <w:szCs w:val="28"/>
        </w:rPr>
        <w:t> р</w:t>
      </w:r>
      <w:r w:rsidR="00584E5C" w:rsidRPr="00A640E8">
        <w:rPr>
          <w:rFonts w:ascii="Times New Roman" w:hAnsi="Times New Roman" w:cs="Times New Roman"/>
          <w:sz w:val="28"/>
          <w:szCs w:val="28"/>
        </w:rPr>
        <w:t>ешени</w:t>
      </w:r>
      <w:r w:rsidR="00584E5C">
        <w:rPr>
          <w:rFonts w:ascii="Times New Roman" w:hAnsi="Times New Roman" w:cs="Times New Roman"/>
          <w:sz w:val="28"/>
          <w:szCs w:val="28"/>
        </w:rPr>
        <w:t xml:space="preserve">е Городской </w:t>
      </w:r>
      <w:r w:rsidR="00584E5C" w:rsidRPr="00A640E8">
        <w:rPr>
          <w:rFonts w:ascii="Times New Roman" w:hAnsi="Times New Roman" w:cs="Times New Roman"/>
          <w:sz w:val="28"/>
          <w:szCs w:val="28"/>
        </w:rPr>
        <w:t xml:space="preserve">Думы Петропавловск-Камчатского городского </w:t>
      </w:r>
      <w:r w:rsidR="00584E5C" w:rsidRPr="00584E5C">
        <w:rPr>
          <w:rFonts w:ascii="Times New Roman" w:hAnsi="Times New Roman" w:cs="Times New Roman"/>
          <w:sz w:val="28"/>
          <w:szCs w:val="28"/>
        </w:rPr>
        <w:t xml:space="preserve">округа </w:t>
      </w:r>
      <w:r w:rsidR="00584E5C">
        <w:rPr>
          <w:rFonts w:ascii="Times New Roman" w:hAnsi="Times New Roman" w:cs="Times New Roman"/>
          <w:sz w:val="28"/>
          <w:szCs w:val="28"/>
        </w:rPr>
        <w:t>от 28.10.2015 № 839-р «</w:t>
      </w:r>
      <w:r w:rsidR="00584E5C" w:rsidRPr="00584E5C">
        <w:rPr>
          <w:rFonts w:ascii="Times New Roman" w:hAnsi="Times New Roman" w:cs="Times New Roman"/>
          <w:sz w:val="28"/>
          <w:szCs w:val="28"/>
        </w:rPr>
        <w:t xml:space="preserve">О внесении изменений в решение Городской Думы Петропавловск-Камчатского городского округа от 22.04.2009 № 477-р «Об утверждении структуры администрации Петропавловск-Камчатского городского округа», о реорганизации органов администрации Петропавловск-Камчатского городского округа, о внесении  </w:t>
      </w:r>
      <w:r w:rsidR="00584E5C" w:rsidRPr="004143C5">
        <w:rPr>
          <w:rFonts w:ascii="Times New Roman" w:hAnsi="Times New Roman" w:cs="Times New Roman"/>
          <w:sz w:val="28"/>
          <w:szCs w:val="28"/>
        </w:rPr>
        <w:t>изменений в отдельные решения Городской Думы Петропавловск-Камчатского городского округа, связанных с изменением структуры администрации Петропавловск-Камчатского городского округа и о признании утратившими силу решений о создании органов администрации Петропавловск-Камчатского городского округа, прекращающих деятельность в связи с реорганизацией»</w:t>
      </w:r>
      <w:r w:rsidRPr="004143C5">
        <w:rPr>
          <w:rFonts w:ascii="Times New Roman" w:hAnsi="Times New Roman" w:cs="Times New Roman"/>
          <w:sz w:val="28"/>
          <w:szCs w:val="28"/>
          <w:lang w:eastAsia="ru-RU"/>
        </w:rPr>
        <w:t>, внесенный Главой администрации Петропавловск-Камчатского городского округа</w:t>
      </w:r>
      <w:r w:rsidR="005D6A4D" w:rsidRPr="004143C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143C5">
        <w:rPr>
          <w:rFonts w:ascii="Times New Roman" w:hAnsi="Times New Roman" w:cs="Times New Roman"/>
          <w:sz w:val="28"/>
          <w:szCs w:val="28"/>
          <w:lang w:eastAsia="ru-RU"/>
        </w:rPr>
        <w:t xml:space="preserve">Зайцевым Д.В., в соответствии </w:t>
      </w:r>
      <w:r w:rsidR="004143C5" w:rsidRPr="004143C5">
        <w:rPr>
          <w:rFonts w:ascii="Times New Roman" w:hAnsi="Times New Roman" w:cs="Times New Roman"/>
          <w:sz w:val="28"/>
          <w:szCs w:val="28"/>
          <w:lang w:eastAsia="ru-RU"/>
        </w:rPr>
        <w:t xml:space="preserve">с </w:t>
      </w:r>
      <w:r w:rsidR="004143C5" w:rsidRPr="004143C5">
        <w:rPr>
          <w:rFonts w:ascii="Times New Roman" w:hAnsi="Times New Roman" w:cs="Times New Roman"/>
          <w:sz w:val="28"/>
          <w:szCs w:val="28"/>
        </w:rPr>
        <w:t xml:space="preserve">частью </w:t>
      </w:r>
      <w:r w:rsidR="0052357F">
        <w:rPr>
          <w:rFonts w:ascii="Times New Roman" w:hAnsi="Times New Roman" w:cs="Times New Roman"/>
          <w:sz w:val="28"/>
          <w:szCs w:val="28"/>
        </w:rPr>
        <w:t>8 статьи 37 Федерального закона</w:t>
      </w:r>
      <w:r w:rsidR="0052357F">
        <w:rPr>
          <w:rFonts w:ascii="Times New Roman" w:hAnsi="Times New Roman" w:cs="Times New Roman"/>
          <w:sz w:val="28"/>
          <w:szCs w:val="28"/>
        </w:rPr>
        <w:br/>
      </w:r>
      <w:r w:rsidR="004143C5" w:rsidRPr="004143C5">
        <w:rPr>
          <w:rFonts w:ascii="Times New Roman" w:hAnsi="Times New Roman" w:cs="Times New Roman"/>
          <w:sz w:val="28"/>
          <w:szCs w:val="28"/>
        </w:rPr>
        <w:t>от 06.10.2003 № 131-ФЗ «Об общих принципах организации местного самоуправления в Российской Федерации» и статьями 28, 45 Устава Петропавловск-</w:t>
      </w:r>
      <w:r w:rsidR="004143C5" w:rsidRPr="004143C5">
        <w:rPr>
          <w:rFonts w:ascii="Times New Roman" w:hAnsi="Times New Roman" w:cs="Times New Roman"/>
          <w:sz w:val="28"/>
          <w:szCs w:val="28"/>
        </w:rPr>
        <w:lastRenderedPageBreak/>
        <w:t>Камчатского городского округа</w:t>
      </w:r>
      <w:r w:rsidRPr="004143C5">
        <w:rPr>
          <w:rFonts w:ascii="Times New Roman" w:hAnsi="Times New Roman" w:cs="Times New Roman"/>
          <w:sz w:val="28"/>
          <w:szCs w:val="28"/>
          <w:lang w:eastAsia="ru-RU"/>
        </w:rPr>
        <w:t>, Городская Дума Петропавловск-Камчатского</w:t>
      </w:r>
      <w:r w:rsidRPr="00083727">
        <w:rPr>
          <w:rFonts w:ascii="Times New Roman" w:hAnsi="Times New Roman" w:cs="Times New Roman"/>
          <w:sz w:val="28"/>
          <w:szCs w:val="28"/>
          <w:lang w:eastAsia="ru-RU"/>
        </w:rPr>
        <w:t xml:space="preserve"> городского округа,</w:t>
      </w:r>
      <w:r w:rsidR="00DE5A29" w:rsidRPr="00A640E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DE5A29" w:rsidRPr="00A640E8" w:rsidRDefault="00DE5A29" w:rsidP="00B14E2D">
      <w:pPr>
        <w:autoSpaceDE w:val="0"/>
        <w:autoSpaceDN w:val="0"/>
        <w:adjustRightInd w:val="0"/>
        <w:spacing w:after="0" w:line="240" w:lineRule="auto"/>
        <w:ind w:right="140" w:firstLine="709"/>
        <w:rPr>
          <w:rFonts w:ascii="Times New Roman" w:hAnsi="Times New Roman" w:cs="Times New Roman"/>
          <w:sz w:val="28"/>
          <w:szCs w:val="28"/>
        </w:rPr>
      </w:pPr>
    </w:p>
    <w:p w:rsidR="006C18D4" w:rsidRDefault="00DE5A29" w:rsidP="006C18D4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  <w:r w:rsidRPr="00A640E8">
        <w:rPr>
          <w:rFonts w:ascii="Times New Roman" w:hAnsi="Times New Roman" w:cs="Times New Roman"/>
          <w:b/>
          <w:bCs/>
          <w:sz w:val="28"/>
          <w:szCs w:val="28"/>
        </w:rPr>
        <w:t>РЕШИЛА:</w:t>
      </w:r>
    </w:p>
    <w:p w:rsidR="006C18D4" w:rsidRPr="006C18D4" w:rsidRDefault="006C18D4" w:rsidP="006C18D4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</w:p>
    <w:p w:rsidR="00DF675F" w:rsidRPr="005510DB" w:rsidRDefault="005510DB" w:rsidP="005510DB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="005552EA" w:rsidRPr="005510DB">
        <w:rPr>
          <w:rFonts w:ascii="Times New Roman" w:hAnsi="Times New Roman" w:cs="Times New Roman"/>
          <w:sz w:val="28"/>
          <w:szCs w:val="28"/>
        </w:rPr>
        <w:t xml:space="preserve">Пункт 4 </w:t>
      </w:r>
      <w:r w:rsidR="00DF675F" w:rsidRPr="005510DB">
        <w:rPr>
          <w:rFonts w:ascii="Times New Roman" w:hAnsi="Times New Roman" w:cs="Times New Roman"/>
          <w:sz w:val="28"/>
          <w:szCs w:val="28"/>
        </w:rPr>
        <w:t>решени</w:t>
      </w:r>
      <w:r w:rsidR="005552EA" w:rsidRPr="005510DB">
        <w:rPr>
          <w:rFonts w:ascii="Times New Roman" w:hAnsi="Times New Roman" w:cs="Times New Roman"/>
          <w:sz w:val="28"/>
          <w:szCs w:val="28"/>
        </w:rPr>
        <w:t>я</w:t>
      </w:r>
      <w:r w:rsidR="00DF675F" w:rsidRPr="005510DB">
        <w:rPr>
          <w:rFonts w:ascii="Times New Roman" w:hAnsi="Times New Roman" w:cs="Times New Roman"/>
          <w:sz w:val="28"/>
          <w:szCs w:val="28"/>
        </w:rPr>
        <w:t xml:space="preserve"> Городской Думы Петропавловск-Камчатского городского округа от 28.10.2015 № 839-р «О внесении изменений в решение Городской Думы Петропавловск-Камчатского городско</w:t>
      </w:r>
      <w:r>
        <w:rPr>
          <w:rFonts w:ascii="Times New Roman" w:hAnsi="Times New Roman" w:cs="Times New Roman"/>
          <w:sz w:val="28"/>
          <w:szCs w:val="28"/>
        </w:rPr>
        <w:t>го округа от 22.04.2009 № 477-р</w:t>
      </w:r>
      <w:r>
        <w:rPr>
          <w:rFonts w:ascii="Times New Roman" w:hAnsi="Times New Roman" w:cs="Times New Roman"/>
          <w:sz w:val="28"/>
          <w:szCs w:val="28"/>
        </w:rPr>
        <w:br/>
      </w:r>
      <w:r w:rsidR="00DF675F" w:rsidRPr="005510DB">
        <w:rPr>
          <w:rFonts w:ascii="Times New Roman" w:hAnsi="Times New Roman" w:cs="Times New Roman"/>
          <w:sz w:val="28"/>
          <w:szCs w:val="28"/>
        </w:rPr>
        <w:t>«Об утверждении структуры администрации Петропавловск-Камчатского городского округа», о реорганизации органов администрации Петропавловск-Камчатского городского округа, о внесении  изменений в отдельные решения Городской Думы Петропавловск-Камчатского городского округа, связанных с изменением структуры администрации Петропавловск-Камчатского городского округа и о признании</w:t>
      </w:r>
      <w:proofErr w:type="gramEnd"/>
      <w:r w:rsidR="00DF675F" w:rsidRPr="005510D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F675F" w:rsidRPr="005510DB">
        <w:rPr>
          <w:rFonts w:ascii="Times New Roman" w:hAnsi="Times New Roman" w:cs="Times New Roman"/>
          <w:sz w:val="28"/>
          <w:szCs w:val="28"/>
        </w:rPr>
        <w:t>утратившими</w:t>
      </w:r>
      <w:proofErr w:type="gramEnd"/>
      <w:r w:rsidR="00DF675F" w:rsidRPr="005510DB">
        <w:rPr>
          <w:rFonts w:ascii="Times New Roman" w:hAnsi="Times New Roman" w:cs="Times New Roman"/>
          <w:sz w:val="28"/>
          <w:szCs w:val="28"/>
        </w:rPr>
        <w:t xml:space="preserve"> силу решений о создании органов администрации Петропавловск-Камчатского городского округа, прекращающих деятельность в связи с реорганизацией» </w:t>
      </w:r>
      <w:r w:rsidR="00CB29FC" w:rsidRPr="005510DB"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</w:p>
    <w:p w:rsidR="00CB29FC" w:rsidRDefault="00CB29FC" w:rsidP="005552E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B29FC">
        <w:rPr>
          <w:rFonts w:ascii="Times New Roman" w:hAnsi="Times New Roman" w:cs="Times New Roman"/>
          <w:sz w:val="28"/>
          <w:szCs w:val="28"/>
        </w:rPr>
        <w:t>«4. Реорганизовать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25253" w:rsidRPr="007407B1" w:rsidRDefault="00625253" w:rsidP="00625253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7407B1">
        <w:rPr>
          <w:rFonts w:ascii="Times New Roman" w:hAnsi="Times New Roman" w:cs="Times New Roman"/>
          <w:sz w:val="28"/>
          <w:szCs w:val="28"/>
        </w:rPr>
        <w:t xml:space="preserve">4.1 Управление экономического развития и имущественных отношений администрации </w:t>
      </w:r>
      <w:proofErr w:type="gramStart"/>
      <w:r w:rsidRPr="007407B1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7407B1">
        <w:rPr>
          <w:rFonts w:ascii="Times New Roman" w:hAnsi="Times New Roman" w:cs="Times New Roman"/>
          <w:sz w:val="28"/>
          <w:szCs w:val="28"/>
        </w:rPr>
        <w:t xml:space="preserve"> городского округа путем присоединения к нему:</w:t>
      </w:r>
    </w:p>
    <w:p w:rsidR="00625253" w:rsidRPr="005552EA" w:rsidRDefault="00625253" w:rsidP="00625253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7407B1">
        <w:rPr>
          <w:rFonts w:ascii="Times New Roman" w:hAnsi="Times New Roman" w:cs="Times New Roman"/>
          <w:sz w:val="28"/>
          <w:szCs w:val="28"/>
        </w:rPr>
        <w:t xml:space="preserve">4.1.1 Департамента организации муниципальных закупок администрации </w:t>
      </w:r>
      <w:proofErr w:type="gramStart"/>
      <w:r w:rsidRPr="005552EA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5552EA">
        <w:rPr>
          <w:rFonts w:ascii="Times New Roman" w:hAnsi="Times New Roman" w:cs="Times New Roman"/>
          <w:sz w:val="28"/>
          <w:szCs w:val="28"/>
        </w:rPr>
        <w:t xml:space="preserve"> городского округа;</w:t>
      </w:r>
    </w:p>
    <w:p w:rsidR="00CB29FC" w:rsidRPr="007407B1" w:rsidRDefault="00625253" w:rsidP="00625253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552EA">
        <w:rPr>
          <w:rFonts w:ascii="Times New Roman" w:hAnsi="Times New Roman" w:cs="Times New Roman"/>
          <w:sz w:val="28"/>
          <w:szCs w:val="28"/>
        </w:rPr>
        <w:t xml:space="preserve">4.1.2 Управления экономики администрации </w:t>
      </w:r>
      <w:proofErr w:type="gramStart"/>
      <w:r w:rsidRPr="005552EA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5552EA">
        <w:rPr>
          <w:rFonts w:ascii="Times New Roman" w:hAnsi="Times New Roman" w:cs="Times New Roman"/>
          <w:sz w:val="28"/>
          <w:szCs w:val="28"/>
        </w:rPr>
        <w:t xml:space="preserve"> городского округа;</w:t>
      </w:r>
    </w:p>
    <w:p w:rsidR="00CB29FC" w:rsidRPr="005552EA" w:rsidRDefault="00CB29FC" w:rsidP="005552E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F68CA">
        <w:rPr>
          <w:rFonts w:ascii="Times New Roman" w:hAnsi="Times New Roman" w:cs="Times New Roman"/>
          <w:sz w:val="28"/>
          <w:szCs w:val="28"/>
        </w:rPr>
        <w:t xml:space="preserve">4.2 </w:t>
      </w:r>
      <w:r w:rsidR="001F68CA" w:rsidRPr="001F68CA">
        <w:rPr>
          <w:rFonts w:ascii="Times New Roman" w:hAnsi="Times New Roman" w:cs="Times New Roman"/>
          <w:sz w:val="28"/>
          <w:szCs w:val="28"/>
        </w:rPr>
        <w:t xml:space="preserve">Управление архитектуры, градостроительства и земельных отношений администрации </w:t>
      </w:r>
      <w:proofErr w:type="gramStart"/>
      <w:r w:rsidR="001F68CA" w:rsidRPr="001F68CA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1F68CA" w:rsidRPr="001F68CA">
        <w:rPr>
          <w:rFonts w:ascii="Times New Roman" w:hAnsi="Times New Roman" w:cs="Times New Roman"/>
          <w:sz w:val="28"/>
          <w:szCs w:val="28"/>
        </w:rPr>
        <w:t xml:space="preserve"> городского округа </w:t>
      </w:r>
      <w:r w:rsidR="007407B1" w:rsidRPr="001F68CA">
        <w:rPr>
          <w:rFonts w:ascii="Times New Roman" w:hAnsi="Times New Roman" w:cs="Times New Roman"/>
          <w:sz w:val="28"/>
          <w:szCs w:val="28"/>
        </w:rPr>
        <w:t>путем присоединения</w:t>
      </w:r>
      <w:r w:rsidR="007407B1" w:rsidRPr="005552EA">
        <w:rPr>
          <w:rFonts w:ascii="Times New Roman" w:hAnsi="Times New Roman" w:cs="Times New Roman"/>
          <w:sz w:val="28"/>
          <w:szCs w:val="28"/>
        </w:rPr>
        <w:t xml:space="preserve"> к нему Управления по взаимодействию с субъектами малого и среднего предпринимательства администрации Петропавловск-Камчатского городского округа.».</w:t>
      </w:r>
    </w:p>
    <w:p w:rsidR="005552EA" w:rsidRPr="005552EA" w:rsidRDefault="005552EA" w:rsidP="005552E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552EA">
        <w:rPr>
          <w:rFonts w:ascii="Times New Roman" w:hAnsi="Times New Roman" w:cs="Times New Roman"/>
          <w:sz w:val="28"/>
          <w:szCs w:val="28"/>
        </w:rPr>
        <w:t>2. Направить настоящее решение в газету «Град Петра и Павла» для опубликования.</w:t>
      </w:r>
    </w:p>
    <w:p w:rsidR="005552EA" w:rsidRPr="005552EA" w:rsidRDefault="005552EA" w:rsidP="005510DB">
      <w:pPr>
        <w:spacing w:after="0"/>
        <w:ind w:firstLine="680"/>
        <w:rPr>
          <w:rFonts w:ascii="Times New Roman" w:hAnsi="Times New Roman" w:cs="Times New Roman"/>
          <w:sz w:val="28"/>
          <w:szCs w:val="28"/>
        </w:rPr>
      </w:pPr>
      <w:r w:rsidRPr="005552EA">
        <w:rPr>
          <w:rFonts w:ascii="Times New Roman" w:hAnsi="Times New Roman" w:cs="Times New Roman"/>
          <w:sz w:val="28"/>
          <w:szCs w:val="28"/>
        </w:rPr>
        <w:t xml:space="preserve">3. Настоящее решение вступает в силу после дня его официального опубликования. </w:t>
      </w:r>
    </w:p>
    <w:p w:rsidR="00C84BAA" w:rsidRDefault="00C84BAA" w:rsidP="00B14E2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5552EA" w:rsidRPr="005552EA" w:rsidRDefault="005552EA" w:rsidP="00B14E2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456" w:type="dxa"/>
        <w:tblLook w:val="01E0" w:firstRow="1" w:lastRow="1" w:firstColumn="1" w:lastColumn="1" w:noHBand="0" w:noVBand="0"/>
      </w:tblPr>
      <w:tblGrid>
        <w:gridCol w:w="4842"/>
        <w:gridCol w:w="2438"/>
        <w:gridCol w:w="3176"/>
      </w:tblGrid>
      <w:tr w:rsidR="00A640E8" w:rsidRPr="005552EA" w:rsidTr="00DD0914">
        <w:trPr>
          <w:trHeight w:val="1197"/>
        </w:trPr>
        <w:tc>
          <w:tcPr>
            <w:tcW w:w="4842" w:type="dxa"/>
          </w:tcPr>
          <w:p w:rsidR="00DE5A29" w:rsidRPr="005552EA" w:rsidRDefault="00DE5A29" w:rsidP="006C18D4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5552EA">
              <w:rPr>
                <w:rFonts w:ascii="Times New Roman" w:hAnsi="Times New Roman" w:cs="Times New Roman"/>
                <w:sz w:val="28"/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5552EA">
              <w:rPr>
                <w:rFonts w:ascii="Times New Roman" w:hAnsi="Times New Roman" w:cs="Times New Roman"/>
                <w:sz w:val="28"/>
                <w:szCs w:val="28"/>
              </w:rPr>
              <w:t>исполняющий</w:t>
            </w:r>
            <w:proofErr w:type="gramEnd"/>
            <w:r w:rsidRPr="005552EA">
              <w:rPr>
                <w:rFonts w:ascii="Times New Roman" w:hAnsi="Times New Roman" w:cs="Times New Roman"/>
                <w:sz w:val="28"/>
                <w:szCs w:val="28"/>
              </w:rPr>
              <w:t xml:space="preserve"> полномочия председателя </w:t>
            </w:r>
            <w:r w:rsidR="006C18D4" w:rsidRPr="005552E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5552EA">
              <w:rPr>
                <w:rFonts w:ascii="Times New Roman" w:hAnsi="Times New Roman" w:cs="Times New Roman"/>
                <w:sz w:val="28"/>
                <w:szCs w:val="28"/>
              </w:rPr>
              <w:t>ородской Думы</w:t>
            </w:r>
          </w:p>
        </w:tc>
        <w:tc>
          <w:tcPr>
            <w:tcW w:w="2438" w:type="dxa"/>
          </w:tcPr>
          <w:p w:rsidR="00DE5A29" w:rsidRPr="005552EA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6" w:type="dxa"/>
          </w:tcPr>
          <w:p w:rsidR="00DE5A29" w:rsidRPr="005552EA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5552EA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5552EA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5552EA" w:rsidRDefault="00DE5A29" w:rsidP="007E77EE">
            <w:pPr>
              <w:spacing w:after="0" w:line="240" w:lineRule="auto"/>
              <w:ind w:firstLine="3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552EA">
              <w:rPr>
                <w:rFonts w:ascii="Times New Roman" w:hAnsi="Times New Roman" w:cs="Times New Roman"/>
                <w:sz w:val="28"/>
                <w:szCs w:val="28"/>
              </w:rPr>
              <w:t>К.Г. Слыщенко</w:t>
            </w:r>
          </w:p>
        </w:tc>
      </w:tr>
    </w:tbl>
    <w:p w:rsidR="003440A5" w:rsidRPr="00A640E8" w:rsidRDefault="005510DB" w:rsidP="00543ECF">
      <w:pPr>
        <w:tabs>
          <w:tab w:val="left" w:pos="9498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sectPr w:rsidR="003440A5" w:rsidRPr="00A640E8" w:rsidSect="000C7A82">
      <w:pgSz w:w="11906" w:h="16838" w:code="9"/>
      <w:pgMar w:top="567" w:right="566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4F6E" w:rsidRDefault="00744F6E" w:rsidP="007C4531">
      <w:pPr>
        <w:spacing w:after="0" w:line="240" w:lineRule="auto"/>
      </w:pPr>
      <w:r>
        <w:separator/>
      </w:r>
    </w:p>
  </w:endnote>
  <w:endnote w:type="continuationSeparator" w:id="0">
    <w:p w:rsidR="00744F6E" w:rsidRDefault="00744F6E" w:rsidP="007C4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4F6E" w:rsidRDefault="00744F6E" w:rsidP="007C4531">
      <w:pPr>
        <w:spacing w:after="0" w:line="240" w:lineRule="auto"/>
      </w:pPr>
      <w:r>
        <w:separator/>
      </w:r>
    </w:p>
  </w:footnote>
  <w:footnote w:type="continuationSeparator" w:id="0">
    <w:p w:rsidR="00744F6E" w:rsidRDefault="00744F6E" w:rsidP="007C45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4023A"/>
    <w:multiLevelType w:val="hybridMultilevel"/>
    <w:tmpl w:val="EB5829DC"/>
    <w:lvl w:ilvl="0" w:tplc="92FEAB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6C3D34"/>
    <w:multiLevelType w:val="hybridMultilevel"/>
    <w:tmpl w:val="E2569438"/>
    <w:lvl w:ilvl="0" w:tplc="F2F8B8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A70237A"/>
    <w:multiLevelType w:val="hybridMultilevel"/>
    <w:tmpl w:val="8BDAC0FE"/>
    <w:lvl w:ilvl="0" w:tplc="AB5C5D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DD73083"/>
    <w:multiLevelType w:val="hybridMultilevel"/>
    <w:tmpl w:val="569AAFAA"/>
    <w:lvl w:ilvl="0" w:tplc="1D06DC2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D130673"/>
    <w:multiLevelType w:val="hybridMultilevel"/>
    <w:tmpl w:val="A74C8D76"/>
    <w:lvl w:ilvl="0" w:tplc="E286EC3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1E4916DB"/>
    <w:multiLevelType w:val="hybridMultilevel"/>
    <w:tmpl w:val="C1CAF952"/>
    <w:lvl w:ilvl="0" w:tplc="A34E8FB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219D2D27"/>
    <w:multiLevelType w:val="hybridMultilevel"/>
    <w:tmpl w:val="0C6831E6"/>
    <w:lvl w:ilvl="0" w:tplc="F6DABC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48A0451"/>
    <w:multiLevelType w:val="hybridMultilevel"/>
    <w:tmpl w:val="CA0A96EE"/>
    <w:lvl w:ilvl="0" w:tplc="302A27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4BF59AD"/>
    <w:multiLevelType w:val="hybridMultilevel"/>
    <w:tmpl w:val="1BAE2480"/>
    <w:lvl w:ilvl="0" w:tplc="BE1480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87E2AA1"/>
    <w:multiLevelType w:val="hybridMultilevel"/>
    <w:tmpl w:val="4822D3B6"/>
    <w:lvl w:ilvl="0" w:tplc="0C38408A">
      <w:start w:val="15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D6774F8"/>
    <w:multiLevelType w:val="hybridMultilevel"/>
    <w:tmpl w:val="FF9218CE"/>
    <w:lvl w:ilvl="0" w:tplc="888AB24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2D6F3FC3"/>
    <w:multiLevelType w:val="hybridMultilevel"/>
    <w:tmpl w:val="A3DC9EAC"/>
    <w:lvl w:ilvl="0" w:tplc="41A231EC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729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>
    <w:nsid w:val="3CF12754"/>
    <w:multiLevelType w:val="hybridMultilevel"/>
    <w:tmpl w:val="140ED278"/>
    <w:lvl w:ilvl="0" w:tplc="47F0173E">
      <w:start w:val="17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10C305E"/>
    <w:multiLevelType w:val="hybridMultilevel"/>
    <w:tmpl w:val="2CECA130"/>
    <w:lvl w:ilvl="0" w:tplc="CB9E076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5">
    <w:nsid w:val="44F656A5"/>
    <w:multiLevelType w:val="hybridMultilevel"/>
    <w:tmpl w:val="5A886B52"/>
    <w:lvl w:ilvl="0" w:tplc="4E3CB6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50F22E9"/>
    <w:multiLevelType w:val="hybridMultilevel"/>
    <w:tmpl w:val="6E18E6D8"/>
    <w:lvl w:ilvl="0" w:tplc="EBCC99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6FB3E9D"/>
    <w:multiLevelType w:val="hybridMultilevel"/>
    <w:tmpl w:val="5290B17A"/>
    <w:lvl w:ilvl="0" w:tplc="19DA2F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726448B"/>
    <w:multiLevelType w:val="hybridMultilevel"/>
    <w:tmpl w:val="20745D0E"/>
    <w:lvl w:ilvl="0" w:tplc="0A6E59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4982372"/>
    <w:multiLevelType w:val="hybridMultilevel"/>
    <w:tmpl w:val="94867108"/>
    <w:lvl w:ilvl="0" w:tplc="B7A8579C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4B5720C"/>
    <w:multiLevelType w:val="hybridMultilevel"/>
    <w:tmpl w:val="4AECBC0A"/>
    <w:lvl w:ilvl="0" w:tplc="59EE87F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5979501A"/>
    <w:multiLevelType w:val="hybridMultilevel"/>
    <w:tmpl w:val="7F5EC6CA"/>
    <w:lvl w:ilvl="0" w:tplc="2B084A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B21541C"/>
    <w:multiLevelType w:val="hybridMultilevel"/>
    <w:tmpl w:val="D70A4A54"/>
    <w:lvl w:ilvl="0" w:tplc="FCCA9E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F2A06E2"/>
    <w:multiLevelType w:val="hybridMultilevel"/>
    <w:tmpl w:val="43047AAC"/>
    <w:lvl w:ilvl="0" w:tplc="7304C0C2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>
    <w:nsid w:val="63AB6D4C"/>
    <w:multiLevelType w:val="hybridMultilevel"/>
    <w:tmpl w:val="18E218E4"/>
    <w:lvl w:ilvl="0" w:tplc="5E0A05C0">
      <w:start w:val="13"/>
      <w:numFmt w:val="decimal"/>
      <w:lvlText w:val="%1."/>
      <w:lvlJc w:val="left"/>
      <w:pPr>
        <w:ind w:left="15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5">
    <w:nsid w:val="72740C51"/>
    <w:multiLevelType w:val="hybridMultilevel"/>
    <w:tmpl w:val="C61EF430"/>
    <w:lvl w:ilvl="0" w:tplc="33A6C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3D50067"/>
    <w:multiLevelType w:val="hybridMultilevel"/>
    <w:tmpl w:val="2A08F230"/>
    <w:lvl w:ilvl="0" w:tplc="0D640D64">
      <w:start w:val="9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75AB6714"/>
    <w:multiLevelType w:val="hybridMultilevel"/>
    <w:tmpl w:val="FCFE43BC"/>
    <w:lvl w:ilvl="0" w:tplc="51187AEA">
      <w:start w:val="1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773E55AE"/>
    <w:multiLevelType w:val="hybridMultilevel"/>
    <w:tmpl w:val="34D2AE6E"/>
    <w:lvl w:ilvl="0" w:tplc="378C5E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93C42A6"/>
    <w:multiLevelType w:val="hybridMultilevel"/>
    <w:tmpl w:val="521C8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F21426"/>
    <w:multiLevelType w:val="hybridMultilevel"/>
    <w:tmpl w:val="CE1CAA6C"/>
    <w:lvl w:ilvl="0" w:tplc="6F489E50">
      <w:start w:val="1"/>
      <w:numFmt w:val="decimal"/>
      <w:lvlText w:val="%1)"/>
      <w:lvlJc w:val="left"/>
      <w:pPr>
        <w:ind w:left="67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num w:numId="1">
    <w:abstractNumId w:val="12"/>
  </w:num>
  <w:num w:numId="2">
    <w:abstractNumId w:val="26"/>
  </w:num>
  <w:num w:numId="3">
    <w:abstractNumId w:val="28"/>
  </w:num>
  <w:num w:numId="4">
    <w:abstractNumId w:val="7"/>
  </w:num>
  <w:num w:numId="5">
    <w:abstractNumId w:val="14"/>
  </w:num>
  <w:num w:numId="6">
    <w:abstractNumId w:val="20"/>
  </w:num>
  <w:num w:numId="7">
    <w:abstractNumId w:val="3"/>
  </w:num>
  <w:num w:numId="8">
    <w:abstractNumId w:val="30"/>
  </w:num>
  <w:num w:numId="9">
    <w:abstractNumId w:val="6"/>
  </w:num>
  <w:num w:numId="10">
    <w:abstractNumId w:val="22"/>
  </w:num>
  <w:num w:numId="11">
    <w:abstractNumId w:val="29"/>
  </w:num>
  <w:num w:numId="12">
    <w:abstractNumId w:val="16"/>
  </w:num>
  <w:num w:numId="13">
    <w:abstractNumId w:val="27"/>
  </w:num>
  <w:num w:numId="14">
    <w:abstractNumId w:val="18"/>
  </w:num>
  <w:num w:numId="15">
    <w:abstractNumId w:val="19"/>
  </w:num>
  <w:num w:numId="16">
    <w:abstractNumId w:val="24"/>
  </w:num>
  <w:num w:numId="17">
    <w:abstractNumId w:val="0"/>
  </w:num>
  <w:num w:numId="18">
    <w:abstractNumId w:val="15"/>
  </w:num>
  <w:num w:numId="19">
    <w:abstractNumId w:val="21"/>
  </w:num>
  <w:num w:numId="20">
    <w:abstractNumId w:val="10"/>
  </w:num>
  <w:num w:numId="21">
    <w:abstractNumId w:val="13"/>
  </w:num>
  <w:num w:numId="22">
    <w:abstractNumId w:val="1"/>
  </w:num>
  <w:num w:numId="23">
    <w:abstractNumId w:val="9"/>
  </w:num>
  <w:num w:numId="24">
    <w:abstractNumId w:val="4"/>
  </w:num>
  <w:num w:numId="25">
    <w:abstractNumId w:val="8"/>
  </w:num>
  <w:num w:numId="26">
    <w:abstractNumId w:val="5"/>
  </w:num>
  <w:num w:numId="27">
    <w:abstractNumId w:val="11"/>
  </w:num>
  <w:num w:numId="28">
    <w:abstractNumId w:val="25"/>
  </w:num>
  <w:num w:numId="29">
    <w:abstractNumId w:val="17"/>
  </w:num>
  <w:num w:numId="30">
    <w:abstractNumId w:val="23"/>
  </w:num>
  <w:num w:numId="31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CEB"/>
    <w:rsid w:val="00000A7B"/>
    <w:rsid w:val="000063E7"/>
    <w:rsid w:val="000159EB"/>
    <w:rsid w:val="00016D15"/>
    <w:rsid w:val="0002075D"/>
    <w:rsid w:val="000208E3"/>
    <w:rsid w:val="00020B53"/>
    <w:rsid w:val="000217E3"/>
    <w:rsid w:val="00023173"/>
    <w:rsid w:val="00023A66"/>
    <w:rsid w:val="00030561"/>
    <w:rsid w:val="0003189B"/>
    <w:rsid w:val="00031CEB"/>
    <w:rsid w:val="00031FF5"/>
    <w:rsid w:val="00040024"/>
    <w:rsid w:val="000402BD"/>
    <w:rsid w:val="00042B80"/>
    <w:rsid w:val="00043EBF"/>
    <w:rsid w:val="000441DB"/>
    <w:rsid w:val="000475D3"/>
    <w:rsid w:val="000576EF"/>
    <w:rsid w:val="00062167"/>
    <w:rsid w:val="00071AFC"/>
    <w:rsid w:val="00076593"/>
    <w:rsid w:val="00080349"/>
    <w:rsid w:val="00083727"/>
    <w:rsid w:val="00083A4D"/>
    <w:rsid w:val="00085C23"/>
    <w:rsid w:val="000926A6"/>
    <w:rsid w:val="000929DB"/>
    <w:rsid w:val="000A2FBF"/>
    <w:rsid w:val="000B1AD4"/>
    <w:rsid w:val="000B224D"/>
    <w:rsid w:val="000B4456"/>
    <w:rsid w:val="000B5952"/>
    <w:rsid w:val="000B776B"/>
    <w:rsid w:val="000C0414"/>
    <w:rsid w:val="000C085F"/>
    <w:rsid w:val="000C2DC7"/>
    <w:rsid w:val="000C7A82"/>
    <w:rsid w:val="000D3F82"/>
    <w:rsid w:val="000E1346"/>
    <w:rsid w:val="000E2F24"/>
    <w:rsid w:val="000E3A3A"/>
    <w:rsid w:val="000E6DE7"/>
    <w:rsid w:val="000F0AD3"/>
    <w:rsid w:val="000F2B06"/>
    <w:rsid w:val="000F4108"/>
    <w:rsid w:val="000F44D6"/>
    <w:rsid w:val="000F4692"/>
    <w:rsid w:val="000F746D"/>
    <w:rsid w:val="001024D6"/>
    <w:rsid w:val="00127892"/>
    <w:rsid w:val="00130070"/>
    <w:rsid w:val="00141780"/>
    <w:rsid w:val="0014626B"/>
    <w:rsid w:val="00147666"/>
    <w:rsid w:val="001515A9"/>
    <w:rsid w:val="0015462E"/>
    <w:rsid w:val="001556F6"/>
    <w:rsid w:val="00160685"/>
    <w:rsid w:val="00163F4D"/>
    <w:rsid w:val="00165B56"/>
    <w:rsid w:val="00165CA7"/>
    <w:rsid w:val="00167318"/>
    <w:rsid w:val="001713D1"/>
    <w:rsid w:val="00172999"/>
    <w:rsid w:val="0018012D"/>
    <w:rsid w:val="00182E79"/>
    <w:rsid w:val="00186F88"/>
    <w:rsid w:val="00190713"/>
    <w:rsid w:val="001909E5"/>
    <w:rsid w:val="00191737"/>
    <w:rsid w:val="00193291"/>
    <w:rsid w:val="00194076"/>
    <w:rsid w:val="00196CA1"/>
    <w:rsid w:val="001A0B10"/>
    <w:rsid w:val="001A1880"/>
    <w:rsid w:val="001A2BBA"/>
    <w:rsid w:val="001A2D8D"/>
    <w:rsid w:val="001A6A5C"/>
    <w:rsid w:val="001B24B6"/>
    <w:rsid w:val="001B4E54"/>
    <w:rsid w:val="001B650D"/>
    <w:rsid w:val="001C0D4B"/>
    <w:rsid w:val="001C5E4F"/>
    <w:rsid w:val="001C6FD2"/>
    <w:rsid w:val="001C7EA4"/>
    <w:rsid w:val="001D3AE4"/>
    <w:rsid w:val="001E51D3"/>
    <w:rsid w:val="001F0364"/>
    <w:rsid w:val="001F2D8F"/>
    <w:rsid w:val="001F366B"/>
    <w:rsid w:val="001F3966"/>
    <w:rsid w:val="001F4631"/>
    <w:rsid w:val="001F68CA"/>
    <w:rsid w:val="001F6BAE"/>
    <w:rsid w:val="00202993"/>
    <w:rsid w:val="002048E8"/>
    <w:rsid w:val="00205D36"/>
    <w:rsid w:val="002076BC"/>
    <w:rsid w:val="00207D99"/>
    <w:rsid w:val="002105EB"/>
    <w:rsid w:val="0021060B"/>
    <w:rsid w:val="0021198D"/>
    <w:rsid w:val="00212CC1"/>
    <w:rsid w:val="0021435F"/>
    <w:rsid w:val="00215760"/>
    <w:rsid w:val="0021582C"/>
    <w:rsid w:val="00222F4E"/>
    <w:rsid w:val="00225BE5"/>
    <w:rsid w:val="00225CEA"/>
    <w:rsid w:val="00226EC9"/>
    <w:rsid w:val="00230687"/>
    <w:rsid w:val="00230739"/>
    <w:rsid w:val="002311E0"/>
    <w:rsid w:val="002339A2"/>
    <w:rsid w:val="00233E72"/>
    <w:rsid w:val="00234927"/>
    <w:rsid w:val="00235814"/>
    <w:rsid w:val="00235DCD"/>
    <w:rsid w:val="00237449"/>
    <w:rsid w:val="002412CA"/>
    <w:rsid w:val="00244610"/>
    <w:rsid w:val="002548A6"/>
    <w:rsid w:val="00255CD5"/>
    <w:rsid w:val="00255F93"/>
    <w:rsid w:val="0025616B"/>
    <w:rsid w:val="002565BC"/>
    <w:rsid w:val="00256E93"/>
    <w:rsid w:val="002579E4"/>
    <w:rsid w:val="00260A2C"/>
    <w:rsid w:val="002622AB"/>
    <w:rsid w:val="0026264A"/>
    <w:rsid w:val="0026284A"/>
    <w:rsid w:val="00264694"/>
    <w:rsid w:val="00265E9D"/>
    <w:rsid w:val="0026637F"/>
    <w:rsid w:val="002668D9"/>
    <w:rsid w:val="00280A63"/>
    <w:rsid w:val="0028113F"/>
    <w:rsid w:val="00282EF8"/>
    <w:rsid w:val="00287977"/>
    <w:rsid w:val="002940ED"/>
    <w:rsid w:val="00294623"/>
    <w:rsid w:val="00294BF0"/>
    <w:rsid w:val="002A1051"/>
    <w:rsid w:val="002B0F2A"/>
    <w:rsid w:val="002B1ED4"/>
    <w:rsid w:val="002B6897"/>
    <w:rsid w:val="002C24D4"/>
    <w:rsid w:val="002C6D4D"/>
    <w:rsid w:val="002C7615"/>
    <w:rsid w:val="002D36E6"/>
    <w:rsid w:val="002D4C30"/>
    <w:rsid w:val="002E00BE"/>
    <w:rsid w:val="002E0A73"/>
    <w:rsid w:val="002E39B5"/>
    <w:rsid w:val="002E4F2D"/>
    <w:rsid w:val="002F03B6"/>
    <w:rsid w:val="002F370B"/>
    <w:rsid w:val="002F7101"/>
    <w:rsid w:val="002F7274"/>
    <w:rsid w:val="003033EE"/>
    <w:rsid w:val="0030417F"/>
    <w:rsid w:val="00314794"/>
    <w:rsid w:val="00320304"/>
    <w:rsid w:val="00320C38"/>
    <w:rsid w:val="0032187C"/>
    <w:rsid w:val="00330C88"/>
    <w:rsid w:val="00331005"/>
    <w:rsid w:val="003315A4"/>
    <w:rsid w:val="00333792"/>
    <w:rsid w:val="00334252"/>
    <w:rsid w:val="0034176D"/>
    <w:rsid w:val="003440A5"/>
    <w:rsid w:val="00344583"/>
    <w:rsid w:val="00344B27"/>
    <w:rsid w:val="00345CE9"/>
    <w:rsid w:val="00351119"/>
    <w:rsid w:val="00351D95"/>
    <w:rsid w:val="00354264"/>
    <w:rsid w:val="0035528A"/>
    <w:rsid w:val="00356EBD"/>
    <w:rsid w:val="00363661"/>
    <w:rsid w:val="003764B0"/>
    <w:rsid w:val="00377D2B"/>
    <w:rsid w:val="0038208E"/>
    <w:rsid w:val="00383799"/>
    <w:rsid w:val="00385C48"/>
    <w:rsid w:val="00387D28"/>
    <w:rsid w:val="003900E8"/>
    <w:rsid w:val="00395D62"/>
    <w:rsid w:val="003A0A28"/>
    <w:rsid w:val="003A0A9C"/>
    <w:rsid w:val="003A0CF0"/>
    <w:rsid w:val="003A2926"/>
    <w:rsid w:val="003A2F1E"/>
    <w:rsid w:val="003A4087"/>
    <w:rsid w:val="003A40A4"/>
    <w:rsid w:val="003A52C8"/>
    <w:rsid w:val="003A6C3D"/>
    <w:rsid w:val="003B0AE4"/>
    <w:rsid w:val="003B3271"/>
    <w:rsid w:val="003B33A6"/>
    <w:rsid w:val="003B6930"/>
    <w:rsid w:val="003C1677"/>
    <w:rsid w:val="003C44D1"/>
    <w:rsid w:val="003C4CF0"/>
    <w:rsid w:val="003D2546"/>
    <w:rsid w:val="003D3CCD"/>
    <w:rsid w:val="003D5533"/>
    <w:rsid w:val="003E34C4"/>
    <w:rsid w:val="003F1486"/>
    <w:rsid w:val="003F491E"/>
    <w:rsid w:val="003F4CD1"/>
    <w:rsid w:val="004013DF"/>
    <w:rsid w:val="00402992"/>
    <w:rsid w:val="004043AA"/>
    <w:rsid w:val="00404AFA"/>
    <w:rsid w:val="004058B6"/>
    <w:rsid w:val="00407E75"/>
    <w:rsid w:val="00407FE3"/>
    <w:rsid w:val="004143C5"/>
    <w:rsid w:val="00425B85"/>
    <w:rsid w:val="00426568"/>
    <w:rsid w:val="00426D5A"/>
    <w:rsid w:val="004313C0"/>
    <w:rsid w:val="00431A4E"/>
    <w:rsid w:val="00432BA1"/>
    <w:rsid w:val="00440379"/>
    <w:rsid w:val="004410CF"/>
    <w:rsid w:val="00445537"/>
    <w:rsid w:val="004471F6"/>
    <w:rsid w:val="0044782C"/>
    <w:rsid w:val="00452B68"/>
    <w:rsid w:val="00462176"/>
    <w:rsid w:val="00463220"/>
    <w:rsid w:val="004702CB"/>
    <w:rsid w:val="004732B6"/>
    <w:rsid w:val="0047378F"/>
    <w:rsid w:val="004759AF"/>
    <w:rsid w:val="00491646"/>
    <w:rsid w:val="00491D1D"/>
    <w:rsid w:val="00492620"/>
    <w:rsid w:val="004969B0"/>
    <w:rsid w:val="00496B2D"/>
    <w:rsid w:val="00496F92"/>
    <w:rsid w:val="004A1B1F"/>
    <w:rsid w:val="004A244B"/>
    <w:rsid w:val="004A5098"/>
    <w:rsid w:val="004C46B6"/>
    <w:rsid w:val="004D16DE"/>
    <w:rsid w:val="004D230D"/>
    <w:rsid w:val="004D4874"/>
    <w:rsid w:val="004D4D9C"/>
    <w:rsid w:val="004D5C7E"/>
    <w:rsid w:val="004D7112"/>
    <w:rsid w:val="004E2563"/>
    <w:rsid w:val="004E397E"/>
    <w:rsid w:val="004E5FB9"/>
    <w:rsid w:val="004E7C56"/>
    <w:rsid w:val="005063A5"/>
    <w:rsid w:val="00510EBA"/>
    <w:rsid w:val="00515BC7"/>
    <w:rsid w:val="00515E2A"/>
    <w:rsid w:val="005160DE"/>
    <w:rsid w:val="0052357F"/>
    <w:rsid w:val="0052446E"/>
    <w:rsid w:val="0052447A"/>
    <w:rsid w:val="005265FD"/>
    <w:rsid w:val="00536437"/>
    <w:rsid w:val="00536BE1"/>
    <w:rsid w:val="00542ADB"/>
    <w:rsid w:val="00543416"/>
    <w:rsid w:val="00543ECF"/>
    <w:rsid w:val="00545416"/>
    <w:rsid w:val="0054640C"/>
    <w:rsid w:val="005510DB"/>
    <w:rsid w:val="005517F8"/>
    <w:rsid w:val="00552250"/>
    <w:rsid w:val="005552EA"/>
    <w:rsid w:val="00560069"/>
    <w:rsid w:val="0056047A"/>
    <w:rsid w:val="00562461"/>
    <w:rsid w:val="005642DD"/>
    <w:rsid w:val="0056529D"/>
    <w:rsid w:val="00566408"/>
    <w:rsid w:val="00566962"/>
    <w:rsid w:val="005700E3"/>
    <w:rsid w:val="00572ABA"/>
    <w:rsid w:val="00574489"/>
    <w:rsid w:val="00574B31"/>
    <w:rsid w:val="00575DE4"/>
    <w:rsid w:val="005808CE"/>
    <w:rsid w:val="00584E5C"/>
    <w:rsid w:val="00585536"/>
    <w:rsid w:val="005856A5"/>
    <w:rsid w:val="00590FFD"/>
    <w:rsid w:val="00594AA6"/>
    <w:rsid w:val="00597AAF"/>
    <w:rsid w:val="005A237B"/>
    <w:rsid w:val="005A2390"/>
    <w:rsid w:val="005A3884"/>
    <w:rsid w:val="005A6C91"/>
    <w:rsid w:val="005B0E53"/>
    <w:rsid w:val="005B5B1F"/>
    <w:rsid w:val="005C04EB"/>
    <w:rsid w:val="005C3311"/>
    <w:rsid w:val="005C47F2"/>
    <w:rsid w:val="005C6C7A"/>
    <w:rsid w:val="005D032B"/>
    <w:rsid w:val="005D07E7"/>
    <w:rsid w:val="005D180C"/>
    <w:rsid w:val="005D2F78"/>
    <w:rsid w:val="005D2FB1"/>
    <w:rsid w:val="005D3495"/>
    <w:rsid w:val="005D6A4D"/>
    <w:rsid w:val="005E346D"/>
    <w:rsid w:val="005E3F3A"/>
    <w:rsid w:val="005E4B0C"/>
    <w:rsid w:val="005E56AF"/>
    <w:rsid w:val="005F23EA"/>
    <w:rsid w:val="005F4364"/>
    <w:rsid w:val="0060447B"/>
    <w:rsid w:val="0060652B"/>
    <w:rsid w:val="00610EF9"/>
    <w:rsid w:val="00610F9A"/>
    <w:rsid w:val="006127AE"/>
    <w:rsid w:val="00614B61"/>
    <w:rsid w:val="0061678B"/>
    <w:rsid w:val="00617C94"/>
    <w:rsid w:val="00620B3A"/>
    <w:rsid w:val="0062425D"/>
    <w:rsid w:val="006245E3"/>
    <w:rsid w:val="00625253"/>
    <w:rsid w:val="00630523"/>
    <w:rsid w:val="00631E4A"/>
    <w:rsid w:val="00631F62"/>
    <w:rsid w:val="0064143E"/>
    <w:rsid w:val="00641F7D"/>
    <w:rsid w:val="006423B0"/>
    <w:rsid w:val="006425F4"/>
    <w:rsid w:val="00642923"/>
    <w:rsid w:val="0064332A"/>
    <w:rsid w:val="00646A90"/>
    <w:rsid w:val="0065041B"/>
    <w:rsid w:val="00652ACA"/>
    <w:rsid w:val="0065347E"/>
    <w:rsid w:val="00653714"/>
    <w:rsid w:val="00654D5E"/>
    <w:rsid w:val="006614B7"/>
    <w:rsid w:val="006625AF"/>
    <w:rsid w:val="00662E3D"/>
    <w:rsid w:val="00664737"/>
    <w:rsid w:val="00665300"/>
    <w:rsid w:val="00667632"/>
    <w:rsid w:val="00670B27"/>
    <w:rsid w:val="00674995"/>
    <w:rsid w:val="0067613A"/>
    <w:rsid w:val="00676862"/>
    <w:rsid w:val="0068020A"/>
    <w:rsid w:val="00687357"/>
    <w:rsid w:val="00687CFC"/>
    <w:rsid w:val="00690CD7"/>
    <w:rsid w:val="006965AC"/>
    <w:rsid w:val="006A21EA"/>
    <w:rsid w:val="006A3604"/>
    <w:rsid w:val="006A3700"/>
    <w:rsid w:val="006A4BF8"/>
    <w:rsid w:val="006A6A73"/>
    <w:rsid w:val="006B12DD"/>
    <w:rsid w:val="006B21A4"/>
    <w:rsid w:val="006B7D20"/>
    <w:rsid w:val="006C18D4"/>
    <w:rsid w:val="006C305E"/>
    <w:rsid w:val="006D0C84"/>
    <w:rsid w:val="006D3FB4"/>
    <w:rsid w:val="006D7F45"/>
    <w:rsid w:val="006E15DA"/>
    <w:rsid w:val="006E284F"/>
    <w:rsid w:val="006E7584"/>
    <w:rsid w:val="006F0BBC"/>
    <w:rsid w:val="006F3C87"/>
    <w:rsid w:val="006F7B79"/>
    <w:rsid w:val="00701E3E"/>
    <w:rsid w:val="00701F21"/>
    <w:rsid w:val="00704269"/>
    <w:rsid w:val="007044A7"/>
    <w:rsid w:val="00705476"/>
    <w:rsid w:val="00707C1B"/>
    <w:rsid w:val="00711BE5"/>
    <w:rsid w:val="00717327"/>
    <w:rsid w:val="00721107"/>
    <w:rsid w:val="007224D4"/>
    <w:rsid w:val="00722530"/>
    <w:rsid w:val="00723BDD"/>
    <w:rsid w:val="00724F67"/>
    <w:rsid w:val="00727593"/>
    <w:rsid w:val="00733A4E"/>
    <w:rsid w:val="007376C9"/>
    <w:rsid w:val="00740302"/>
    <w:rsid w:val="00740436"/>
    <w:rsid w:val="007407B1"/>
    <w:rsid w:val="0074217B"/>
    <w:rsid w:val="00743D1B"/>
    <w:rsid w:val="00744F6E"/>
    <w:rsid w:val="00746A2A"/>
    <w:rsid w:val="007531FE"/>
    <w:rsid w:val="007742C3"/>
    <w:rsid w:val="0077482E"/>
    <w:rsid w:val="00774CD1"/>
    <w:rsid w:val="007825EB"/>
    <w:rsid w:val="007852A9"/>
    <w:rsid w:val="007908D5"/>
    <w:rsid w:val="00790C5F"/>
    <w:rsid w:val="0079187F"/>
    <w:rsid w:val="00792917"/>
    <w:rsid w:val="00794A99"/>
    <w:rsid w:val="00795091"/>
    <w:rsid w:val="007A2491"/>
    <w:rsid w:val="007A3A88"/>
    <w:rsid w:val="007A5A72"/>
    <w:rsid w:val="007B2DC6"/>
    <w:rsid w:val="007B78C0"/>
    <w:rsid w:val="007C3AB2"/>
    <w:rsid w:val="007C4531"/>
    <w:rsid w:val="007C466B"/>
    <w:rsid w:val="007C757E"/>
    <w:rsid w:val="007D3BE3"/>
    <w:rsid w:val="007D4287"/>
    <w:rsid w:val="007D636D"/>
    <w:rsid w:val="007E244C"/>
    <w:rsid w:val="007E62F6"/>
    <w:rsid w:val="007E77EE"/>
    <w:rsid w:val="007F0C99"/>
    <w:rsid w:val="007F490B"/>
    <w:rsid w:val="007F4B7D"/>
    <w:rsid w:val="007F4CE6"/>
    <w:rsid w:val="007F699F"/>
    <w:rsid w:val="007F7201"/>
    <w:rsid w:val="008016D1"/>
    <w:rsid w:val="0080301E"/>
    <w:rsid w:val="00803F01"/>
    <w:rsid w:val="008044EE"/>
    <w:rsid w:val="00807E3D"/>
    <w:rsid w:val="00810094"/>
    <w:rsid w:val="00811E1F"/>
    <w:rsid w:val="00817667"/>
    <w:rsid w:val="00820027"/>
    <w:rsid w:val="00821177"/>
    <w:rsid w:val="00821310"/>
    <w:rsid w:val="00824DD0"/>
    <w:rsid w:val="00827E2B"/>
    <w:rsid w:val="0083594A"/>
    <w:rsid w:val="00840CF7"/>
    <w:rsid w:val="00844CBD"/>
    <w:rsid w:val="0084685B"/>
    <w:rsid w:val="00846D17"/>
    <w:rsid w:val="00847021"/>
    <w:rsid w:val="00847A2C"/>
    <w:rsid w:val="00852C61"/>
    <w:rsid w:val="008566D5"/>
    <w:rsid w:val="00860DCA"/>
    <w:rsid w:val="0086112D"/>
    <w:rsid w:val="00862E08"/>
    <w:rsid w:val="00867BDF"/>
    <w:rsid w:val="00871B3A"/>
    <w:rsid w:val="00877DBA"/>
    <w:rsid w:val="00892C01"/>
    <w:rsid w:val="00897314"/>
    <w:rsid w:val="00897A19"/>
    <w:rsid w:val="008A2C58"/>
    <w:rsid w:val="008A2CD5"/>
    <w:rsid w:val="008A3E43"/>
    <w:rsid w:val="008A4C5C"/>
    <w:rsid w:val="008B31DF"/>
    <w:rsid w:val="008B61A7"/>
    <w:rsid w:val="008C2108"/>
    <w:rsid w:val="008C2778"/>
    <w:rsid w:val="008C370A"/>
    <w:rsid w:val="008C4731"/>
    <w:rsid w:val="008C6C47"/>
    <w:rsid w:val="008D38FD"/>
    <w:rsid w:val="008D3FC2"/>
    <w:rsid w:val="008D6C00"/>
    <w:rsid w:val="008E1901"/>
    <w:rsid w:val="008E409F"/>
    <w:rsid w:val="008E5CB5"/>
    <w:rsid w:val="008F1685"/>
    <w:rsid w:val="008F27E9"/>
    <w:rsid w:val="008F7771"/>
    <w:rsid w:val="00900337"/>
    <w:rsid w:val="00900694"/>
    <w:rsid w:val="00901DB7"/>
    <w:rsid w:val="00902BBB"/>
    <w:rsid w:val="00904036"/>
    <w:rsid w:val="00911067"/>
    <w:rsid w:val="0091184F"/>
    <w:rsid w:val="00912375"/>
    <w:rsid w:val="009135BD"/>
    <w:rsid w:val="00913D74"/>
    <w:rsid w:val="00915E76"/>
    <w:rsid w:val="00922DDC"/>
    <w:rsid w:val="00925439"/>
    <w:rsid w:val="0093280E"/>
    <w:rsid w:val="00936E9B"/>
    <w:rsid w:val="00944B4A"/>
    <w:rsid w:val="009454BD"/>
    <w:rsid w:val="00945705"/>
    <w:rsid w:val="0094604B"/>
    <w:rsid w:val="00947E59"/>
    <w:rsid w:val="00950161"/>
    <w:rsid w:val="009532DA"/>
    <w:rsid w:val="0096038A"/>
    <w:rsid w:val="00963184"/>
    <w:rsid w:val="00963C83"/>
    <w:rsid w:val="0096611C"/>
    <w:rsid w:val="00966F42"/>
    <w:rsid w:val="00970C2E"/>
    <w:rsid w:val="00975B2E"/>
    <w:rsid w:val="00980B93"/>
    <w:rsid w:val="009810CF"/>
    <w:rsid w:val="009817ED"/>
    <w:rsid w:val="00987834"/>
    <w:rsid w:val="00991F05"/>
    <w:rsid w:val="00994005"/>
    <w:rsid w:val="00994658"/>
    <w:rsid w:val="009A13C9"/>
    <w:rsid w:val="009A5790"/>
    <w:rsid w:val="009A6A9E"/>
    <w:rsid w:val="009A7DA5"/>
    <w:rsid w:val="009B02BE"/>
    <w:rsid w:val="009B1890"/>
    <w:rsid w:val="009B5AA6"/>
    <w:rsid w:val="009C155B"/>
    <w:rsid w:val="009C279C"/>
    <w:rsid w:val="009D26AE"/>
    <w:rsid w:val="009E1522"/>
    <w:rsid w:val="009E1AB3"/>
    <w:rsid w:val="009E1EBE"/>
    <w:rsid w:val="009E4BEB"/>
    <w:rsid w:val="009E5BC7"/>
    <w:rsid w:val="009E728A"/>
    <w:rsid w:val="009F1122"/>
    <w:rsid w:val="009F16A7"/>
    <w:rsid w:val="009F2503"/>
    <w:rsid w:val="00A02E6D"/>
    <w:rsid w:val="00A04F34"/>
    <w:rsid w:val="00A13950"/>
    <w:rsid w:val="00A142E0"/>
    <w:rsid w:val="00A15F04"/>
    <w:rsid w:val="00A23EAE"/>
    <w:rsid w:val="00A248C1"/>
    <w:rsid w:val="00A27D60"/>
    <w:rsid w:val="00A317E6"/>
    <w:rsid w:val="00A34D17"/>
    <w:rsid w:val="00A36FB1"/>
    <w:rsid w:val="00A45C2F"/>
    <w:rsid w:val="00A5091E"/>
    <w:rsid w:val="00A51DFD"/>
    <w:rsid w:val="00A54019"/>
    <w:rsid w:val="00A547F0"/>
    <w:rsid w:val="00A57EB8"/>
    <w:rsid w:val="00A6003A"/>
    <w:rsid w:val="00A640E8"/>
    <w:rsid w:val="00A666E2"/>
    <w:rsid w:val="00A677A4"/>
    <w:rsid w:val="00A67F34"/>
    <w:rsid w:val="00A745A0"/>
    <w:rsid w:val="00A77676"/>
    <w:rsid w:val="00A80180"/>
    <w:rsid w:val="00A83DDD"/>
    <w:rsid w:val="00A921EB"/>
    <w:rsid w:val="00A9542B"/>
    <w:rsid w:val="00A97EA8"/>
    <w:rsid w:val="00AA1C74"/>
    <w:rsid w:val="00AA1E14"/>
    <w:rsid w:val="00AA2A17"/>
    <w:rsid w:val="00AA2EFE"/>
    <w:rsid w:val="00AA3777"/>
    <w:rsid w:val="00AA7687"/>
    <w:rsid w:val="00AB00F5"/>
    <w:rsid w:val="00AB7BFB"/>
    <w:rsid w:val="00AC1562"/>
    <w:rsid w:val="00AD27EC"/>
    <w:rsid w:val="00AD6618"/>
    <w:rsid w:val="00AD6B7E"/>
    <w:rsid w:val="00AE3522"/>
    <w:rsid w:val="00AE4F88"/>
    <w:rsid w:val="00AE6077"/>
    <w:rsid w:val="00AE7F01"/>
    <w:rsid w:val="00AF1EEE"/>
    <w:rsid w:val="00AF49D5"/>
    <w:rsid w:val="00B05CF9"/>
    <w:rsid w:val="00B1480D"/>
    <w:rsid w:val="00B14E2D"/>
    <w:rsid w:val="00B17C3E"/>
    <w:rsid w:val="00B212C7"/>
    <w:rsid w:val="00B231BC"/>
    <w:rsid w:val="00B23407"/>
    <w:rsid w:val="00B2571A"/>
    <w:rsid w:val="00B25913"/>
    <w:rsid w:val="00B31BAC"/>
    <w:rsid w:val="00B33EE1"/>
    <w:rsid w:val="00B37F3B"/>
    <w:rsid w:val="00B40156"/>
    <w:rsid w:val="00B43AE0"/>
    <w:rsid w:val="00B502AB"/>
    <w:rsid w:val="00B52CCB"/>
    <w:rsid w:val="00B561A1"/>
    <w:rsid w:val="00B6299F"/>
    <w:rsid w:val="00B73BFE"/>
    <w:rsid w:val="00B74E2E"/>
    <w:rsid w:val="00B7512E"/>
    <w:rsid w:val="00B7748D"/>
    <w:rsid w:val="00B83778"/>
    <w:rsid w:val="00B91810"/>
    <w:rsid w:val="00B91909"/>
    <w:rsid w:val="00B92697"/>
    <w:rsid w:val="00B96A2A"/>
    <w:rsid w:val="00BA0C58"/>
    <w:rsid w:val="00BA146E"/>
    <w:rsid w:val="00BA557B"/>
    <w:rsid w:val="00BC3C51"/>
    <w:rsid w:val="00BD2F08"/>
    <w:rsid w:val="00BD5F2B"/>
    <w:rsid w:val="00BD7B70"/>
    <w:rsid w:val="00BE558C"/>
    <w:rsid w:val="00BF3D6D"/>
    <w:rsid w:val="00BF48ED"/>
    <w:rsid w:val="00BF5EFF"/>
    <w:rsid w:val="00BF7812"/>
    <w:rsid w:val="00C03835"/>
    <w:rsid w:val="00C03D58"/>
    <w:rsid w:val="00C13B02"/>
    <w:rsid w:val="00C178BE"/>
    <w:rsid w:val="00C21483"/>
    <w:rsid w:val="00C22F20"/>
    <w:rsid w:val="00C2561B"/>
    <w:rsid w:val="00C26729"/>
    <w:rsid w:val="00C304E1"/>
    <w:rsid w:val="00C33DF0"/>
    <w:rsid w:val="00C350C5"/>
    <w:rsid w:val="00C4520F"/>
    <w:rsid w:val="00C46ECB"/>
    <w:rsid w:val="00C51F08"/>
    <w:rsid w:val="00C53654"/>
    <w:rsid w:val="00C54B69"/>
    <w:rsid w:val="00C60B27"/>
    <w:rsid w:val="00C622AE"/>
    <w:rsid w:val="00C62ED9"/>
    <w:rsid w:val="00C6317C"/>
    <w:rsid w:val="00C6566B"/>
    <w:rsid w:val="00C67CE3"/>
    <w:rsid w:val="00C74C34"/>
    <w:rsid w:val="00C77B21"/>
    <w:rsid w:val="00C8024B"/>
    <w:rsid w:val="00C84BAA"/>
    <w:rsid w:val="00C854B5"/>
    <w:rsid w:val="00C917B2"/>
    <w:rsid w:val="00C91EA9"/>
    <w:rsid w:val="00C944C0"/>
    <w:rsid w:val="00C954E9"/>
    <w:rsid w:val="00C95CB7"/>
    <w:rsid w:val="00C96ACB"/>
    <w:rsid w:val="00CA0CF1"/>
    <w:rsid w:val="00CA234F"/>
    <w:rsid w:val="00CA2A16"/>
    <w:rsid w:val="00CA580E"/>
    <w:rsid w:val="00CA76F3"/>
    <w:rsid w:val="00CB1373"/>
    <w:rsid w:val="00CB2545"/>
    <w:rsid w:val="00CB29FC"/>
    <w:rsid w:val="00CB2A44"/>
    <w:rsid w:val="00CB5D57"/>
    <w:rsid w:val="00CB658D"/>
    <w:rsid w:val="00CC0EC4"/>
    <w:rsid w:val="00CC4948"/>
    <w:rsid w:val="00CC54FD"/>
    <w:rsid w:val="00CD0250"/>
    <w:rsid w:val="00CD1AB2"/>
    <w:rsid w:val="00CE26C0"/>
    <w:rsid w:val="00CE3CD3"/>
    <w:rsid w:val="00CE79C6"/>
    <w:rsid w:val="00CF6FF9"/>
    <w:rsid w:val="00CF72F8"/>
    <w:rsid w:val="00D109B1"/>
    <w:rsid w:val="00D179E9"/>
    <w:rsid w:val="00D2038E"/>
    <w:rsid w:val="00D22027"/>
    <w:rsid w:val="00D3443F"/>
    <w:rsid w:val="00D400E3"/>
    <w:rsid w:val="00D417E6"/>
    <w:rsid w:val="00D44FBE"/>
    <w:rsid w:val="00D44FED"/>
    <w:rsid w:val="00D55ADA"/>
    <w:rsid w:val="00D622BE"/>
    <w:rsid w:val="00D66C44"/>
    <w:rsid w:val="00D70BCA"/>
    <w:rsid w:val="00D723F4"/>
    <w:rsid w:val="00D73895"/>
    <w:rsid w:val="00D74368"/>
    <w:rsid w:val="00D82ED1"/>
    <w:rsid w:val="00D8699A"/>
    <w:rsid w:val="00D874EA"/>
    <w:rsid w:val="00DA79E8"/>
    <w:rsid w:val="00DB12DE"/>
    <w:rsid w:val="00DB40D2"/>
    <w:rsid w:val="00DB6A90"/>
    <w:rsid w:val="00DB7D26"/>
    <w:rsid w:val="00DC0220"/>
    <w:rsid w:val="00DC024B"/>
    <w:rsid w:val="00DC1604"/>
    <w:rsid w:val="00DC78F1"/>
    <w:rsid w:val="00DD0914"/>
    <w:rsid w:val="00DD163A"/>
    <w:rsid w:val="00DE2BB1"/>
    <w:rsid w:val="00DE3656"/>
    <w:rsid w:val="00DE37C9"/>
    <w:rsid w:val="00DE4A61"/>
    <w:rsid w:val="00DE5A29"/>
    <w:rsid w:val="00DE723C"/>
    <w:rsid w:val="00DF61D6"/>
    <w:rsid w:val="00DF675F"/>
    <w:rsid w:val="00E02CC8"/>
    <w:rsid w:val="00E05A9E"/>
    <w:rsid w:val="00E070B6"/>
    <w:rsid w:val="00E10000"/>
    <w:rsid w:val="00E12306"/>
    <w:rsid w:val="00E2007C"/>
    <w:rsid w:val="00E204B2"/>
    <w:rsid w:val="00E21A13"/>
    <w:rsid w:val="00E21BC1"/>
    <w:rsid w:val="00E22870"/>
    <w:rsid w:val="00E23195"/>
    <w:rsid w:val="00E246ED"/>
    <w:rsid w:val="00E27DDF"/>
    <w:rsid w:val="00E32A97"/>
    <w:rsid w:val="00E41C23"/>
    <w:rsid w:val="00E432CD"/>
    <w:rsid w:val="00E511D2"/>
    <w:rsid w:val="00E522FF"/>
    <w:rsid w:val="00E52400"/>
    <w:rsid w:val="00E52F06"/>
    <w:rsid w:val="00E60A1C"/>
    <w:rsid w:val="00E644DE"/>
    <w:rsid w:val="00E6469A"/>
    <w:rsid w:val="00E702AD"/>
    <w:rsid w:val="00E714E6"/>
    <w:rsid w:val="00E7178C"/>
    <w:rsid w:val="00E773C0"/>
    <w:rsid w:val="00E81BA3"/>
    <w:rsid w:val="00E821EB"/>
    <w:rsid w:val="00E90610"/>
    <w:rsid w:val="00E92611"/>
    <w:rsid w:val="00E93692"/>
    <w:rsid w:val="00E936C8"/>
    <w:rsid w:val="00E96835"/>
    <w:rsid w:val="00EA2EB9"/>
    <w:rsid w:val="00EA3088"/>
    <w:rsid w:val="00EA4A30"/>
    <w:rsid w:val="00EA4D1E"/>
    <w:rsid w:val="00EA59CD"/>
    <w:rsid w:val="00EB0D40"/>
    <w:rsid w:val="00EB2A18"/>
    <w:rsid w:val="00EB35B5"/>
    <w:rsid w:val="00EC2EC8"/>
    <w:rsid w:val="00EC65A4"/>
    <w:rsid w:val="00EC7C15"/>
    <w:rsid w:val="00ED68A6"/>
    <w:rsid w:val="00ED74A9"/>
    <w:rsid w:val="00EE13F3"/>
    <w:rsid w:val="00EE13FD"/>
    <w:rsid w:val="00EE3293"/>
    <w:rsid w:val="00EE38C2"/>
    <w:rsid w:val="00EE42B5"/>
    <w:rsid w:val="00EE642E"/>
    <w:rsid w:val="00EF0C57"/>
    <w:rsid w:val="00EF1255"/>
    <w:rsid w:val="00F02130"/>
    <w:rsid w:val="00F04296"/>
    <w:rsid w:val="00F2003A"/>
    <w:rsid w:val="00F24194"/>
    <w:rsid w:val="00F25AB1"/>
    <w:rsid w:val="00F26E8B"/>
    <w:rsid w:val="00F32FDB"/>
    <w:rsid w:val="00F3468C"/>
    <w:rsid w:val="00F41A17"/>
    <w:rsid w:val="00F42D05"/>
    <w:rsid w:val="00F448A6"/>
    <w:rsid w:val="00F5000B"/>
    <w:rsid w:val="00F53CB8"/>
    <w:rsid w:val="00F55DB2"/>
    <w:rsid w:val="00F57AF2"/>
    <w:rsid w:val="00F61801"/>
    <w:rsid w:val="00F62B4F"/>
    <w:rsid w:val="00F65AA2"/>
    <w:rsid w:val="00F66F0B"/>
    <w:rsid w:val="00F704D2"/>
    <w:rsid w:val="00F72C55"/>
    <w:rsid w:val="00F77287"/>
    <w:rsid w:val="00F82C7A"/>
    <w:rsid w:val="00F837CD"/>
    <w:rsid w:val="00F93794"/>
    <w:rsid w:val="00FA1E8F"/>
    <w:rsid w:val="00FB08C1"/>
    <w:rsid w:val="00FB0907"/>
    <w:rsid w:val="00FB6114"/>
    <w:rsid w:val="00FC2C70"/>
    <w:rsid w:val="00FC56BF"/>
    <w:rsid w:val="00FD064F"/>
    <w:rsid w:val="00FE0829"/>
    <w:rsid w:val="00FE617D"/>
    <w:rsid w:val="00FF22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4">
    <w:name w:val="Цветовое выделение"/>
    <w:uiPriority w:val="99"/>
    <w:rsid w:val="00654D5E"/>
    <w:rPr>
      <w:b/>
      <w:color w:val="000080"/>
    </w:rPr>
  </w:style>
  <w:style w:type="paragraph" w:styleId="af5">
    <w:name w:val="No Spacing"/>
    <w:uiPriority w:val="1"/>
    <w:qFormat/>
    <w:rsid w:val="00654D5E"/>
    <w:rPr>
      <w:rFonts w:eastAsia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4">
    <w:name w:val="Цветовое выделение"/>
    <w:uiPriority w:val="99"/>
    <w:rsid w:val="00654D5E"/>
    <w:rPr>
      <w:b/>
      <w:color w:val="000080"/>
    </w:rPr>
  </w:style>
  <w:style w:type="paragraph" w:styleId="af5">
    <w:name w:val="No Spacing"/>
    <w:uiPriority w:val="1"/>
    <w:qFormat/>
    <w:rsid w:val="00654D5E"/>
    <w:rPr>
      <w:rFonts w:eastAsia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98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698BBB-79D7-4D8D-86BF-83318FDD4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567</Words>
  <Characters>3235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ENovitskaya</dc:creator>
  <cp:lastModifiedBy>Николаева Юлия Анатольевна</cp:lastModifiedBy>
  <cp:revision>50</cp:revision>
  <cp:lastPrinted>2016-04-27T03:01:00Z</cp:lastPrinted>
  <dcterms:created xsi:type="dcterms:W3CDTF">2016-03-15T04:25:00Z</dcterms:created>
  <dcterms:modified xsi:type="dcterms:W3CDTF">2016-04-27T03:02:00Z</dcterms:modified>
</cp:coreProperties>
</file>