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8FA" w:rsidRPr="00F1785B" w:rsidRDefault="004468FA" w:rsidP="004468FA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</w:p>
    <w:tbl>
      <w:tblPr>
        <w:tblpPr w:leftFromText="180" w:rightFromText="180" w:vertAnchor="page" w:horzAnchor="margin" w:tblpY="66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D437D0" w:rsidTr="00474775">
        <w:tc>
          <w:tcPr>
            <w:tcW w:w="10031" w:type="dxa"/>
          </w:tcPr>
          <w:p w:rsidR="00D437D0" w:rsidRPr="00726CCE" w:rsidRDefault="00D437D0" w:rsidP="00D437D0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57FC62DA" wp14:editId="08693092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7D0" w:rsidTr="00474775">
        <w:tc>
          <w:tcPr>
            <w:tcW w:w="10031" w:type="dxa"/>
          </w:tcPr>
          <w:p w:rsidR="00D437D0" w:rsidRDefault="00D437D0" w:rsidP="00D437D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437D0" w:rsidTr="00474775">
        <w:tc>
          <w:tcPr>
            <w:tcW w:w="10031" w:type="dxa"/>
          </w:tcPr>
          <w:p w:rsidR="00D437D0" w:rsidRDefault="00D437D0" w:rsidP="00D437D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437D0" w:rsidTr="00474775">
        <w:tc>
          <w:tcPr>
            <w:tcW w:w="10031" w:type="dxa"/>
          </w:tcPr>
          <w:p w:rsidR="00D437D0" w:rsidRDefault="00D437D0" w:rsidP="00D437D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</w:tbl>
    <w:p w:rsidR="00D437D0" w:rsidRPr="00B91D29" w:rsidRDefault="00474775" w:rsidP="004468FA">
      <w:pPr>
        <w:jc w:val="center"/>
        <w:rPr>
          <w:b/>
          <w:sz w:val="24"/>
          <w:szCs w:val="36"/>
        </w:rPr>
      </w:pPr>
      <w:r>
        <w:rPr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97DEBF7" wp14:editId="7ED23EE4">
                <wp:simplePos x="0" y="0"/>
                <wp:positionH relativeFrom="column">
                  <wp:posOffset>-162560</wp:posOffset>
                </wp:positionH>
                <wp:positionV relativeFrom="page">
                  <wp:posOffset>2000250</wp:posOffset>
                </wp:positionV>
                <wp:extent cx="6438900" cy="0"/>
                <wp:effectExtent l="0" t="19050" r="1905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8pt,157.5pt" to="494.2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HsVw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" strokeweight="5pt">
                <v:stroke linestyle="thinThick"/>
                <w10:wrap anchory="page"/>
              </v:line>
            </w:pict>
          </mc:Fallback>
        </mc:AlternateContent>
      </w: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Pr="0097247F" w:rsidRDefault="004468FA" w:rsidP="004468FA">
      <w:pPr>
        <w:rPr>
          <w:b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085"/>
      </w:tblGrid>
      <w:tr w:rsidR="004468FA" w:rsidRPr="00B3582B" w:rsidTr="00474775">
        <w:trPr>
          <w:trHeight w:val="328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68FA" w:rsidRPr="008700FD" w:rsidRDefault="004468FA" w:rsidP="00D437D0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D437D0">
              <w:rPr>
                <w:sz w:val="24"/>
                <w:lang w:val="ru-RU" w:eastAsia="ru-RU"/>
              </w:rPr>
              <w:t xml:space="preserve">25.02.2016 </w:t>
            </w:r>
            <w:r w:rsidRPr="008700FD">
              <w:rPr>
                <w:sz w:val="24"/>
                <w:lang w:val="ru-RU" w:eastAsia="ru-RU"/>
              </w:rPr>
              <w:t>№</w:t>
            </w:r>
            <w:r>
              <w:rPr>
                <w:sz w:val="24"/>
                <w:lang w:val="ru-RU" w:eastAsia="ru-RU"/>
              </w:rPr>
              <w:t xml:space="preserve"> </w:t>
            </w:r>
            <w:r w:rsidR="00D437D0">
              <w:rPr>
                <w:sz w:val="24"/>
                <w:lang w:val="ru-RU" w:eastAsia="ru-RU"/>
              </w:rPr>
              <w:t>912-р</w:t>
            </w:r>
          </w:p>
        </w:tc>
      </w:tr>
      <w:tr w:rsidR="004468FA" w:rsidRPr="00B3582B" w:rsidTr="00474775">
        <w:trPr>
          <w:trHeight w:val="328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68FA" w:rsidRPr="008700FD" w:rsidRDefault="00D437D0" w:rsidP="00D437D0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43</w:t>
            </w:r>
            <w:r w:rsidR="004468FA">
              <w:rPr>
                <w:sz w:val="24"/>
                <w:lang w:val="ru-RU" w:eastAsia="ru-RU"/>
              </w:rPr>
              <w:t xml:space="preserve">-я </w:t>
            </w:r>
            <w:r w:rsidR="004468FA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4468FA" w:rsidRPr="00B3582B" w:rsidTr="00474775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68FA" w:rsidRPr="008700FD" w:rsidRDefault="004468FA" w:rsidP="00685F5A">
            <w:pPr>
              <w:pStyle w:val="a3"/>
              <w:spacing w:after="0"/>
              <w:rPr>
                <w:sz w:val="22"/>
                <w:lang w:val="ru-RU" w:eastAsia="ru-RU"/>
              </w:rPr>
            </w:pPr>
            <w:r w:rsidRPr="008700FD">
              <w:rPr>
                <w:sz w:val="22"/>
                <w:szCs w:val="22"/>
                <w:lang w:val="ru-RU" w:eastAsia="ru-RU"/>
              </w:rPr>
              <w:t>г</w:t>
            </w:r>
            <w:proofErr w:type="gramStart"/>
            <w:r w:rsidRPr="008700FD">
              <w:rPr>
                <w:sz w:val="22"/>
                <w:szCs w:val="22"/>
                <w:lang w:val="ru-RU" w:eastAsia="ru-RU"/>
              </w:rPr>
              <w:t>.П</w:t>
            </w:r>
            <w:proofErr w:type="gramEnd"/>
            <w:r w:rsidRPr="008700FD">
              <w:rPr>
                <w:sz w:val="22"/>
                <w:szCs w:val="22"/>
                <w:lang w:val="ru-RU" w:eastAsia="ru-RU"/>
              </w:rPr>
              <w:t>етропавловск-Камчатский</w:t>
            </w:r>
          </w:p>
        </w:tc>
      </w:tr>
    </w:tbl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Pr="009E21F5" w:rsidRDefault="004468FA" w:rsidP="004468FA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4468FA" w:rsidRPr="004468FA" w:rsidTr="00685F5A">
        <w:tc>
          <w:tcPr>
            <w:tcW w:w="5070" w:type="dxa"/>
          </w:tcPr>
          <w:p w:rsidR="004468FA" w:rsidRPr="004468FA" w:rsidRDefault="004468FA" w:rsidP="004468FA">
            <w:pPr>
              <w:jc w:val="both"/>
              <w:rPr>
                <w:szCs w:val="28"/>
              </w:rPr>
            </w:pPr>
            <w:r w:rsidRPr="004468FA">
              <w:rPr>
                <w:szCs w:val="28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4468FA">
              <w:rPr>
                <w:szCs w:val="28"/>
              </w:rPr>
              <w:t>Петропавловск-Камчатского</w:t>
            </w:r>
            <w:proofErr w:type="gramEnd"/>
            <w:r w:rsidRPr="004468FA">
              <w:rPr>
                <w:szCs w:val="28"/>
              </w:rPr>
              <w:t xml:space="preserve"> городского округа от 30.10.2008 № 71-нд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br/>
              <w:t>«</w:t>
            </w:r>
            <w:r w:rsidRPr="004468FA">
              <w:rPr>
                <w:szCs w:val="28"/>
              </w:rPr>
              <w:t>О порядке проведения конкурса на замещение должности муниципальной службы в Петропавловск-Камчатском городском округе</w:t>
            </w:r>
            <w:r w:rsidR="00E90EDA">
              <w:rPr>
                <w:szCs w:val="28"/>
              </w:rPr>
              <w:t>»</w:t>
            </w:r>
          </w:p>
        </w:tc>
      </w:tr>
    </w:tbl>
    <w:p w:rsidR="004468FA" w:rsidRPr="004468FA" w:rsidRDefault="004468FA" w:rsidP="004468FA">
      <w:pPr>
        <w:ind w:firstLine="720"/>
        <w:jc w:val="both"/>
        <w:rPr>
          <w:sz w:val="27"/>
          <w:szCs w:val="27"/>
        </w:rPr>
      </w:pPr>
    </w:p>
    <w:p w:rsidR="004468FA" w:rsidRDefault="004468FA" w:rsidP="004468FA">
      <w:pPr>
        <w:pStyle w:val="ConsPlusNormal"/>
        <w:ind w:firstLine="709"/>
        <w:jc w:val="both"/>
        <w:rPr>
          <w:color w:val="000000"/>
        </w:rPr>
      </w:pPr>
      <w:proofErr w:type="gramStart"/>
      <w:r w:rsidRPr="00000A0F">
        <w:t xml:space="preserve">Рассмотрев проект решения </w:t>
      </w:r>
      <w:r w:rsidR="00E90EDA" w:rsidRPr="004468FA">
        <w:t>о внесении изменений в Решение Городской Думы Петропавловск-Камчатского городского округа от 30.10.2008 № 71-нд</w:t>
      </w:r>
      <w:r w:rsidR="00E90EDA">
        <w:t xml:space="preserve"> </w:t>
      </w:r>
      <w:r w:rsidR="00E90EDA">
        <w:br/>
        <w:t>«</w:t>
      </w:r>
      <w:r w:rsidR="00E90EDA" w:rsidRPr="004468FA">
        <w:t>О порядке проведения конкурса на замещение должности муниципальной службы в Петропавловск-Камчатском городском округе</w:t>
      </w:r>
      <w:r w:rsidR="00E90EDA">
        <w:t>»</w:t>
      </w:r>
      <w:r w:rsidRPr="00000A0F">
        <w:t xml:space="preserve">, </w:t>
      </w:r>
      <w:r w:rsidRPr="00051DE3">
        <w:t>внесенный Главой Петропавловск-Камчатского городского округа</w:t>
      </w:r>
      <w:r>
        <w:t xml:space="preserve"> Слыщенко К.Г.</w:t>
      </w:r>
      <w:r w:rsidRPr="00051DE3">
        <w:t xml:space="preserve">, </w:t>
      </w:r>
      <w:r w:rsidR="00E90EDA">
        <w:t xml:space="preserve">в соответствии </w:t>
      </w:r>
      <w:r w:rsidR="00B91D29">
        <w:br/>
      </w:r>
      <w:r w:rsidR="00E90EDA">
        <w:t>со стать</w:t>
      </w:r>
      <w:r w:rsidR="00EC1DD0">
        <w:t>е</w:t>
      </w:r>
      <w:r w:rsidR="00E90EDA" w:rsidRPr="00CD1FF9">
        <w:t>й 17 Федерального закона от 02.03.2007 № 25-ФЗ «О муниципальной службе в Российской Федерации», стать</w:t>
      </w:r>
      <w:r w:rsidR="00E90EDA">
        <w:t>е</w:t>
      </w:r>
      <w:r w:rsidR="00E90EDA" w:rsidRPr="00CD1FF9">
        <w:t>й 12 Закона Камчатского края</w:t>
      </w:r>
      <w:r w:rsidR="00474775">
        <w:t xml:space="preserve">                      </w:t>
      </w:r>
      <w:r w:rsidR="00E90EDA" w:rsidRPr="00CD1FF9">
        <w:t>от 04.05.2008</w:t>
      </w:r>
      <w:proofErr w:type="gramEnd"/>
      <w:r w:rsidR="00E90EDA" w:rsidRPr="00CD1FF9">
        <w:t xml:space="preserve"> № 58 «О муниципальной службе в Камчатс</w:t>
      </w:r>
      <w:r w:rsidR="00E90EDA">
        <w:t xml:space="preserve">ком крае», </w:t>
      </w:r>
      <w:r w:rsidR="00C60CCA">
        <w:t>частью 4 статьи 64</w:t>
      </w:r>
      <w:r w:rsidR="00E90EDA" w:rsidRPr="00CD1FF9">
        <w:t xml:space="preserve"> Устава </w:t>
      </w:r>
      <w:proofErr w:type="gramStart"/>
      <w:r w:rsidR="00E90EDA" w:rsidRPr="00CD1FF9">
        <w:t>Петропавловск-Камчатского</w:t>
      </w:r>
      <w:proofErr w:type="gramEnd"/>
      <w:r w:rsidR="00E90EDA" w:rsidRPr="00CD1FF9">
        <w:t xml:space="preserve"> городского округа</w:t>
      </w:r>
      <w:r>
        <w:t xml:space="preserve">, </w:t>
      </w:r>
      <w:r w:rsidRPr="009F183C">
        <w:rPr>
          <w:color w:val="000000"/>
        </w:rPr>
        <w:t>Городская Дума Петропавловск-Камчатского городского округа</w:t>
      </w:r>
    </w:p>
    <w:p w:rsidR="004468FA" w:rsidRDefault="004468FA" w:rsidP="004468FA">
      <w:pPr>
        <w:ind w:firstLine="720"/>
        <w:jc w:val="both"/>
        <w:rPr>
          <w:szCs w:val="28"/>
          <w:highlight w:val="cyan"/>
        </w:rPr>
      </w:pPr>
    </w:p>
    <w:p w:rsidR="004468FA" w:rsidRPr="00426F19" w:rsidRDefault="004468FA" w:rsidP="004468FA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4468FA" w:rsidRPr="00012BAA" w:rsidRDefault="004468FA" w:rsidP="004468FA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4468FA" w:rsidRPr="00000A0F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1. Принять Решение </w:t>
      </w:r>
      <w:r w:rsidR="00020616" w:rsidRPr="004468FA">
        <w:t xml:space="preserve">о внесении изменений в Решение Городской Думы </w:t>
      </w:r>
      <w:proofErr w:type="gramStart"/>
      <w:r w:rsidR="00020616" w:rsidRPr="004468FA">
        <w:t>Петропавловск-Камчатского</w:t>
      </w:r>
      <w:proofErr w:type="gramEnd"/>
      <w:r w:rsidR="00020616" w:rsidRPr="004468FA">
        <w:t xml:space="preserve"> городского округа от 30.10.2008 № 71-нд</w:t>
      </w:r>
      <w:r w:rsidR="00020616">
        <w:t xml:space="preserve"> </w:t>
      </w:r>
      <w:r w:rsidR="00020616">
        <w:br/>
        <w:t>«</w:t>
      </w:r>
      <w:r w:rsidR="00020616" w:rsidRPr="004468FA">
        <w:t>О порядке проведения конкурса на замещение должности муниципальной службы в Петропавловск-Камчатском городском округе</w:t>
      </w:r>
      <w:r w:rsidR="00020616">
        <w:t>»</w:t>
      </w:r>
      <w:r>
        <w:rPr>
          <w:szCs w:val="28"/>
        </w:rPr>
        <w:t>.</w:t>
      </w:r>
    </w:p>
    <w:p w:rsidR="004468FA" w:rsidRPr="00AA0F7E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4468FA" w:rsidRPr="009829C0" w:rsidRDefault="004468FA" w:rsidP="004468FA">
      <w:pPr>
        <w:tabs>
          <w:tab w:val="left" w:pos="0"/>
        </w:tabs>
        <w:jc w:val="both"/>
        <w:rPr>
          <w:bCs/>
          <w:szCs w:val="28"/>
        </w:rPr>
      </w:pPr>
    </w:p>
    <w:p w:rsidR="009829C0" w:rsidRPr="009829C0" w:rsidRDefault="009829C0" w:rsidP="004468FA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161" w:type="dxa"/>
        <w:tblInd w:w="-85" w:type="dxa"/>
        <w:tblLook w:val="01E0" w:firstRow="1" w:lastRow="1" w:firstColumn="1" w:lastColumn="1" w:noHBand="0" w:noVBand="0"/>
      </w:tblPr>
      <w:tblGrid>
        <w:gridCol w:w="85"/>
        <w:gridCol w:w="4928"/>
        <w:gridCol w:w="1632"/>
        <w:gridCol w:w="3516"/>
      </w:tblGrid>
      <w:tr w:rsidR="004468FA" w:rsidRPr="00000A0F" w:rsidTr="00474775">
        <w:trPr>
          <w:gridBefore w:val="1"/>
          <w:wBefore w:w="85" w:type="dxa"/>
          <w:trHeight w:val="1066"/>
        </w:trPr>
        <w:tc>
          <w:tcPr>
            <w:tcW w:w="4928" w:type="dxa"/>
          </w:tcPr>
          <w:p w:rsidR="004468FA" w:rsidRPr="00000A0F" w:rsidRDefault="004468FA" w:rsidP="00685F5A">
            <w:pPr>
              <w:jc w:val="both"/>
              <w:rPr>
                <w:szCs w:val="28"/>
              </w:rPr>
            </w:pPr>
            <w:r w:rsidRPr="00000A0F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00A0F">
              <w:rPr>
                <w:szCs w:val="28"/>
              </w:rPr>
              <w:t>исполняющий</w:t>
            </w:r>
            <w:proofErr w:type="gramEnd"/>
            <w:r w:rsidRPr="00000A0F">
              <w:rPr>
                <w:szCs w:val="28"/>
              </w:rPr>
              <w:t xml:space="preserve"> полномочия председателя Городской Думы    </w:t>
            </w:r>
          </w:p>
        </w:tc>
        <w:tc>
          <w:tcPr>
            <w:tcW w:w="1632" w:type="dxa"/>
          </w:tcPr>
          <w:p w:rsidR="004468FA" w:rsidRPr="00000A0F" w:rsidRDefault="004468FA" w:rsidP="00685F5A">
            <w:pPr>
              <w:jc w:val="center"/>
              <w:rPr>
                <w:szCs w:val="28"/>
              </w:rPr>
            </w:pPr>
          </w:p>
        </w:tc>
        <w:tc>
          <w:tcPr>
            <w:tcW w:w="3516" w:type="dxa"/>
          </w:tcPr>
          <w:p w:rsidR="004468FA" w:rsidRPr="00000A0F" w:rsidRDefault="004468FA" w:rsidP="00685F5A">
            <w:pPr>
              <w:jc w:val="right"/>
              <w:rPr>
                <w:szCs w:val="28"/>
              </w:rPr>
            </w:pPr>
          </w:p>
          <w:p w:rsidR="004468FA" w:rsidRPr="00000A0F" w:rsidRDefault="004468FA" w:rsidP="00685F5A">
            <w:pPr>
              <w:jc w:val="right"/>
              <w:rPr>
                <w:szCs w:val="28"/>
              </w:rPr>
            </w:pPr>
          </w:p>
          <w:p w:rsidR="004468FA" w:rsidRPr="00000A0F" w:rsidRDefault="004468FA" w:rsidP="00685F5A">
            <w:pPr>
              <w:jc w:val="right"/>
              <w:rPr>
                <w:szCs w:val="28"/>
              </w:rPr>
            </w:pPr>
          </w:p>
          <w:p w:rsidR="004468FA" w:rsidRPr="00000A0F" w:rsidRDefault="004468FA" w:rsidP="00685F5A">
            <w:pPr>
              <w:ind w:right="-108"/>
              <w:jc w:val="right"/>
              <w:rPr>
                <w:szCs w:val="28"/>
              </w:rPr>
            </w:pPr>
            <w:r w:rsidRPr="00000A0F">
              <w:rPr>
                <w:szCs w:val="28"/>
              </w:rPr>
              <w:t xml:space="preserve">              К.Г. Слыщенко</w:t>
            </w:r>
          </w:p>
        </w:tc>
      </w:tr>
      <w:tr w:rsidR="004468FA" w:rsidTr="00474775">
        <w:tblPrEx>
          <w:jc w:val="center"/>
        </w:tblPrEx>
        <w:trPr>
          <w:jc w:val="center"/>
        </w:trPr>
        <w:tc>
          <w:tcPr>
            <w:tcW w:w="10161" w:type="dxa"/>
            <w:gridSpan w:val="4"/>
          </w:tcPr>
          <w:p w:rsidR="004468FA" w:rsidRPr="00726CCE" w:rsidRDefault="004468FA" w:rsidP="00685F5A">
            <w:pPr>
              <w:jc w:val="center"/>
            </w:pPr>
            <w:bookmarkStart w:id="0" w:name="sub_9"/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0FEEE8E5" wp14:editId="5B69458C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4468FA" w:rsidTr="00474775">
        <w:tblPrEx>
          <w:jc w:val="center"/>
        </w:tblPrEx>
        <w:trPr>
          <w:jc w:val="center"/>
        </w:trPr>
        <w:tc>
          <w:tcPr>
            <w:tcW w:w="10161" w:type="dxa"/>
            <w:gridSpan w:val="4"/>
          </w:tcPr>
          <w:p w:rsidR="004468FA" w:rsidRDefault="004468FA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468FA" w:rsidTr="00474775">
        <w:tblPrEx>
          <w:jc w:val="center"/>
        </w:tblPrEx>
        <w:trPr>
          <w:jc w:val="center"/>
        </w:trPr>
        <w:tc>
          <w:tcPr>
            <w:tcW w:w="10161" w:type="dxa"/>
            <w:gridSpan w:val="4"/>
          </w:tcPr>
          <w:p w:rsidR="004468FA" w:rsidRDefault="004468FA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468FA" w:rsidTr="00474775">
        <w:tblPrEx>
          <w:jc w:val="center"/>
        </w:tblPrEx>
        <w:trPr>
          <w:jc w:val="center"/>
        </w:trPr>
        <w:tc>
          <w:tcPr>
            <w:tcW w:w="10161" w:type="dxa"/>
            <w:gridSpan w:val="4"/>
          </w:tcPr>
          <w:p w:rsidR="004468FA" w:rsidRDefault="004468FA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09DFA14" wp14:editId="778FB285">
                      <wp:simplePos x="0" y="0"/>
                      <wp:positionH relativeFrom="column">
                        <wp:posOffset>27940</wp:posOffset>
                      </wp:positionH>
                      <wp:positionV relativeFrom="page">
                        <wp:posOffset>135890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2pt,10.7pt" to="500.2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468FA" w:rsidRPr="0080629E" w:rsidRDefault="004468FA" w:rsidP="004468FA">
      <w:pPr>
        <w:jc w:val="center"/>
        <w:rPr>
          <w:b/>
          <w:szCs w:val="28"/>
        </w:rPr>
      </w:pP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Default="004468FA" w:rsidP="004468FA">
      <w:pPr>
        <w:jc w:val="center"/>
        <w:rPr>
          <w:b/>
          <w:szCs w:val="28"/>
        </w:rPr>
      </w:pPr>
    </w:p>
    <w:p w:rsidR="004468FA" w:rsidRDefault="004468FA" w:rsidP="004468FA">
      <w:pPr>
        <w:jc w:val="center"/>
        <w:rPr>
          <w:szCs w:val="28"/>
        </w:rPr>
      </w:pPr>
      <w:r>
        <w:rPr>
          <w:szCs w:val="28"/>
        </w:rPr>
        <w:t xml:space="preserve">от </w:t>
      </w:r>
      <w:r w:rsidR="00B91D29">
        <w:rPr>
          <w:szCs w:val="28"/>
        </w:rPr>
        <w:t>02.03.2016</w:t>
      </w:r>
      <w:r>
        <w:rPr>
          <w:szCs w:val="28"/>
        </w:rPr>
        <w:t xml:space="preserve"> № </w:t>
      </w:r>
      <w:r w:rsidR="00B91D29">
        <w:rPr>
          <w:szCs w:val="28"/>
        </w:rPr>
        <w:t>401</w:t>
      </w:r>
      <w:r>
        <w:rPr>
          <w:szCs w:val="28"/>
        </w:rPr>
        <w:t>-нд</w:t>
      </w:r>
    </w:p>
    <w:p w:rsidR="004468FA" w:rsidRDefault="004468FA" w:rsidP="004468FA">
      <w:pPr>
        <w:ind w:firstLine="720"/>
        <w:jc w:val="center"/>
        <w:rPr>
          <w:szCs w:val="28"/>
        </w:rPr>
      </w:pPr>
    </w:p>
    <w:p w:rsidR="004468FA" w:rsidRDefault="004468FA" w:rsidP="00335C33">
      <w:pPr>
        <w:jc w:val="center"/>
        <w:rPr>
          <w:b/>
          <w:szCs w:val="28"/>
        </w:rPr>
      </w:pPr>
      <w:r w:rsidRPr="007035FB">
        <w:rPr>
          <w:b/>
          <w:szCs w:val="28"/>
        </w:rPr>
        <w:t xml:space="preserve">О </w:t>
      </w:r>
      <w:r w:rsidR="00335C33" w:rsidRPr="00335C33">
        <w:rPr>
          <w:b/>
          <w:szCs w:val="28"/>
        </w:rPr>
        <w:t xml:space="preserve">внесении изменений в Решение Городской Думы </w:t>
      </w:r>
      <w:proofErr w:type="gramStart"/>
      <w:r w:rsidR="00335C33" w:rsidRPr="00335C33">
        <w:rPr>
          <w:b/>
          <w:szCs w:val="28"/>
        </w:rPr>
        <w:t>Петропавловск-Камчатского</w:t>
      </w:r>
      <w:proofErr w:type="gramEnd"/>
      <w:r w:rsidR="00335C33" w:rsidRPr="00335C33">
        <w:rPr>
          <w:b/>
          <w:szCs w:val="28"/>
        </w:rPr>
        <w:t xml:space="preserve"> городского округа от 30.10.2008 № 71-нд «О порядке проведения конкурса на замещение должности муниципальной службы в Петропавловск-Камчатском городском округе»</w:t>
      </w:r>
    </w:p>
    <w:p w:rsidR="00335C33" w:rsidRPr="0097247F" w:rsidRDefault="00335C33" w:rsidP="00335C33">
      <w:pPr>
        <w:jc w:val="center"/>
        <w:rPr>
          <w:b/>
          <w:i/>
          <w:iCs/>
          <w:szCs w:val="28"/>
        </w:rPr>
      </w:pPr>
    </w:p>
    <w:p w:rsidR="004468FA" w:rsidRDefault="004468FA" w:rsidP="004468FA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4468FA" w:rsidRDefault="004468FA" w:rsidP="004468FA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(решение от </w:t>
      </w:r>
      <w:r w:rsidR="00B91D29">
        <w:rPr>
          <w:i/>
          <w:iCs/>
          <w:sz w:val="24"/>
          <w:lang w:val="ru-RU"/>
        </w:rPr>
        <w:t xml:space="preserve">25.02.2016 </w:t>
      </w:r>
      <w:r>
        <w:rPr>
          <w:i/>
          <w:iCs/>
          <w:sz w:val="24"/>
        </w:rPr>
        <w:t>№</w:t>
      </w:r>
      <w:r w:rsidR="0097247F">
        <w:rPr>
          <w:i/>
          <w:iCs/>
          <w:sz w:val="24"/>
          <w:lang w:val="ru-RU"/>
        </w:rPr>
        <w:t xml:space="preserve"> </w:t>
      </w:r>
      <w:r w:rsidR="00BC087A">
        <w:rPr>
          <w:i/>
          <w:iCs/>
          <w:sz w:val="24"/>
          <w:lang w:val="ru-RU"/>
        </w:rPr>
        <w:t>912</w:t>
      </w:r>
      <w:r>
        <w:rPr>
          <w:i/>
          <w:iCs/>
          <w:sz w:val="24"/>
          <w:lang w:val="ru-RU"/>
        </w:rPr>
        <w:t>-р</w:t>
      </w:r>
      <w:r>
        <w:rPr>
          <w:i/>
          <w:iCs/>
          <w:sz w:val="24"/>
        </w:rPr>
        <w:t>)</w:t>
      </w:r>
    </w:p>
    <w:p w:rsidR="004468FA" w:rsidRDefault="004468FA" w:rsidP="004468F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4468FA" w:rsidRDefault="00EB12E3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Pr="00EB12E3">
        <w:rPr>
          <w:szCs w:val="28"/>
        </w:rPr>
        <w:t xml:space="preserve">Часть </w:t>
      </w:r>
      <w:r>
        <w:rPr>
          <w:szCs w:val="28"/>
        </w:rPr>
        <w:t>1 статьи 1 изложить в следующей редакции:</w:t>
      </w:r>
    </w:p>
    <w:p w:rsidR="00C46554" w:rsidRDefault="00EB12E3" w:rsidP="00C4655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«1. </w:t>
      </w:r>
      <w:r w:rsidR="00C46554">
        <w:rPr>
          <w:szCs w:val="28"/>
        </w:rPr>
        <w:t xml:space="preserve">Настоящее Решение </w:t>
      </w:r>
      <w:r w:rsidR="00C46554" w:rsidRPr="00C46554">
        <w:rPr>
          <w:szCs w:val="28"/>
        </w:rPr>
        <w:t xml:space="preserve">о порядке проведения конкурса на замещение должности муниципальной службы в </w:t>
      </w:r>
      <w:proofErr w:type="gramStart"/>
      <w:r w:rsidR="00C46554" w:rsidRPr="00C46554">
        <w:rPr>
          <w:szCs w:val="28"/>
        </w:rPr>
        <w:t>Петропавловск-Камчатском</w:t>
      </w:r>
      <w:proofErr w:type="gramEnd"/>
      <w:r w:rsidR="00C46554" w:rsidRPr="00C46554">
        <w:rPr>
          <w:szCs w:val="28"/>
        </w:rPr>
        <w:t xml:space="preserve"> городском округе</w:t>
      </w:r>
      <w:r w:rsidR="006E344B">
        <w:rPr>
          <w:szCs w:val="28"/>
        </w:rPr>
        <w:t xml:space="preserve"> (далее - Решение)</w:t>
      </w:r>
      <w:r w:rsidR="00C46554">
        <w:rPr>
          <w:szCs w:val="28"/>
        </w:rPr>
        <w:t xml:space="preserve"> разработано в соответствии со статьей 17 Федерального закона от 02.03.2007 № 25-ФЗ «О муниципальной службе в Российской Федерации», статьей 12 Закона Камчатского края от 04.05.2008 № 58 </w:t>
      </w:r>
      <w:r w:rsidR="00383CA2">
        <w:rPr>
          <w:szCs w:val="28"/>
        </w:rPr>
        <w:br/>
      </w:r>
      <w:r w:rsidR="00C46554">
        <w:rPr>
          <w:szCs w:val="28"/>
        </w:rPr>
        <w:t>«О муниципальной службе в Камчатском крае».</w:t>
      </w:r>
    </w:p>
    <w:p w:rsidR="00EB12E3" w:rsidRDefault="006E344B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="00606E69">
        <w:rPr>
          <w:szCs w:val="28"/>
        </w:rPr>
        <w:t>В статье 3:</w:t>
      </w:r>
    </w:p>
    <w:p w:rsidR="00606E69" w:rsidRDefault="00606E69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1) в абзаце втором части 4 слова «20 дней» заменить словами </w:t>
      </w:r>
      <w:r w:rsidR="00383CA2">
        <w:rPr>
          <w:szCs w:val="28"/>
        </w:rPr>
        <w:br/>
      </w:r>
      <w:r>
        <w:rPr>
          <w:szCs w:val="28"/>
        </w:rPr>
        <w:t>«20 календарных дней»;</w:t>
      </w:r>
    </w:p>
    <w:p w:rsidR="00606E69" w:rsidRDefault="00606E69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2) </w:t>
      </w:r>
      <w:r w:rsidR="00E7047B">
        <w:rPr>
          <w:szCs w:val="28"/>
        </w:rPr>
        <w:t>в пункте 9 части 5 слова «медицинского учреждения» заменить словом «медицинской организации»;</w:t>
      </w:r>
    </w:p>
    <w:p w:rsidR="00D41225" w:rsidRDefault="00846B2D" w:rsidP="00846B2D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3) в части 8</w:t>
      </w:r>
      <w:r w:rsidR="00D41225">
        <w:rPr>
          <w:szCs w:val="28"/>
        </w:rPr>
        <w:t>:</w:t>
      </w:r>
    </w:p>
    <w:p w:rsidR="00846B2D" w:rsidRDefault="00D41225" w:rsidP="00846B2D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а) в абзаце первом</w:t>
      </w:r>
      <w:r w:rsidR="00846B2D">
        <w:rPr>
          <w:szCs w:val="28"/>
        </w:rPr>
        <w:t xml:space="preserve"> слова «10 дней» заменить словами «10 календарных дней»;</w:t>
      </w:r>
    </w:p>
    <w:p w:rsidR="00D41225" w:rsidRDefault="00D41225" w:rsidP="00D41225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б) в абзаце </w:t>
      </w:r>
      <w:r w:rsidR="00D43608">
        <w:rPr>
          <w:szCs w:val="28"/>
        </w:rPr>
        <w:t>втором</w:t>
      </w:r>
      <w:r>
        <w:rPr>
          <w:szCs w:val="28"/>
        </w:rPr>
        <w:t xml:space="preserve"> слова «10 дней» заменить словами «10 календарных дней»;</w:t>
      </w:r>
    </w:p>
    <w:p w:rsidR="00E7047B" w:rsidRDefault="00846B2D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4) </w:t>
      </w:r>
      <w:r w:rsidR="00D43608">
        <w:rPr>
          <w:szCs w:val="28"/>
        </w:rPr>
        <w:t xml:space="preserve">в части 9 слова «(далее - конкурсная </w:t>
      </w:r>
      <w:r w:rsidR="001E3BF7">
        <w:rPr>
          <w:szCs w:val="28"/>
        </w:rPr>
        <w:t>комиссия)» исключить.</w:t>
      </w:r>
    </w:p>
    <w:p w:rsidR="001E3BF7" w:rsidRDefault="001E3BF7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3. Настоящее Решение вступает в силу после дня его официального опубликования.</w:t>
      </w:r>
    </w:p>
    <w:p w:rsidR="001E3BF7" w:rsidRPr="00EB12E3" w:rsidRDefault="001E3BF7" w:rsidP="00EB12E3">
      <w:pPr>
        <w:adjustRightInd w:val="0"/>
        <w:ind w:firstLine="708"/>
        <w:jc w:val="both"/>
        <w:rPr>
          <w:szCs w:val="28"/>
        </w:rPr>
      </w:pPr>
    </w:p>
    <w:p w:rsidR="004468FA" w:rsidRDefault="004468FA" w:rsidP="004468FA">
      <w:pPr>
        <w:adjustRightInd w:val="0"/>
        <w:ind w:firstLine="720"/>
        <w:jc w:val="both"/>
        <w:rPr>
          <w:szCs w:val="28"/>
        </w:rPr>
      </w:pPr>
    </w:p>
    <w:p w:rsidR="004468FA" w:rsidRDefault="004468FA" w:rsidP="004468FA">
      <w:pPr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4468FA" w:rsidRDefault="004468FA" w:rsidP="004468FA">
      <w:pPr>
        <w:jc w:val="both"/>
        <w:rPr>
          <w:szCs w:val="28"/>
        </w:rPr>
      </w:pPr>
      <w:proofErr w:type="gramStart"/>
      <w:r>
        <w:rPr>
          <w:szCs w:val="28"/>
        </w:rPr>
        <w:t>Петропавловск-Камчатского</w:t>
      </w:r>
      <w:proofErr w:type="gramEnd"/>
    </w:p>
    <w:p w:rsidR="004468FA" w:rsidRDefault="004468FA" w:rsidP="004468FA">
      <w:pPr>
        <w:rPr>
          <w:b/>
        </w:rPr>
      </w:pPr>
      <w:r>
        <w:rPr>
          <w:szCs w:val="28"/>
        </w:rPr>
        <w:t>городского округа</w:t>
      </w:r>
      <w:r>
        <w:rPr>
          <w:b/>
          <w:bCs/>
          <w:szCs w:val="28"/>
        </w:rPr>
        <w:t xml:space="preserve">                                                                                    </w:t>
      </w:r>
      <w:r>
        <w:rPr>
          <w:szCs w:val="28"/>
        </w:rPr>
        <w:t>К.Г. Слыщенко</w:t>
      </w:r>
      <w:bookmarkEnd w:id="0"/>
    </w:p>
    <w:p w:rsidR="004468FA" w:rsidRDefault="004468FA" w:rsidP="004468FA"/>
    <w:p w:rsidR="004468FA" w:rsidRDefault="004468FA" w:rsidP="004468FA"/>
    <w:sectPr w:rsidR="004468FA" w:rsidSect="00B91D29">
      <w:pgSz w:w="11906" w:h="16838"/>
      <w:pgMar w:top="425" w:right="707" w:bottom="0" w:left="1276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F3BA4"/>
    <w:multiLevelType w:val="hybridMultilevel"/>
    <w:tmpl w:val="8AD6DFE2"/>
    <w:lvl w:ilvl="0" w:tplc="8AE0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FA"/>
    <w:rsid w:val="00020616"/>
    <w:rsid w:val="00073CBC"/>
    <w:rsid w:val="0009441C"/>
    <w:rsid w:val="001106C1"/>
    <w:rsid w:val="001E3BF7"/>
    <w:rsid w:val="001F3B33"/>
    <w:rsid w:val="00206D70"/>
    <w:rsid w:val="00335C33"/>
    <w:rsid w:val="00383CA2"/>
    <w:rsid w:val="004468FA"/>
    <w:rsid w:val="00474775"/>
    <w:rsid w:val="004875CA"/>
    <w:rsid w:val="00595BFC"/>
    <w:rsid w:val="00606E69"/>
    <w:rsid w:val="00682D9E"/>
    <w:rsid w:val="006E344B"/>
    <w:rsid w:val="007D6CB0"/>
    <w:rsid w:val="00846B2D"/>
    <w:rsid w:val="0097247F"/>
    <w:rsid w:val="009829C0"/>
    <w:rsid w:val="00A975CA"/>
    <w:rsid w:val="00AE6508"/>
    <w:rsid w:val="00B91D29"/>
    <w:rsid w:val="00BC087A"/>
    <w:rsid w:val="00C46554"/>
    <w:rsid w:val="00C60CCA"/>
    <w:rsid w:val="00CD0FFB"/>
    <w:rsid w:val="00CF1050"/>
    <w:rsid w:val="00D41225"/>
    <w:rsid w:val="00D43608"/>
    <w:rsid w:val="00D437D0"/>
    <w:rsid w:val="00D561AF"/>
    <w:rsid w:val="00D65C56"/>
    <w:rsid w:val="00DF0D5B"/>
    <w:rsid w:val="00E33489"/>
    <w:rsid w:val="00E7047B"/>
    <w:rsid w:val="00E90EDA"/>
    <w:rsid w:val="00EB12E3"/>
    <w:rsid w:val="00EC1DD0"/>
    <w:rsid w:val="00EE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Николаева Юлия Анатольевна</cp:lastModifiedBy>
  <cp:revision>6</cp:revision>
  <cp:lastPrinted>2016-03-01T22:41:00Z</cp:lastPrinted>
  <dcterms:created xsi:type="dcterms:W3CDTF">2016-01-18T22:04:00Z</dcterms:created>
  <dcterms:modified xsi:type="dcterms:W3CDTF">2016-03-01T22:41:00Z</dcterms:modified>
</cp:coreProperties>
</file>