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7ed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6c6f5c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7A7FDA1-91D3-4E6C-9437-10B9CEA9B44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6c6f5c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7ed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6c6f5c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7ed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6c6f5c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7ed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6c6f5c" w:rsidRPr="00803f42">
              <w:pict>
                <v:line id="_x0000_s1033" type="#_x0000_t20" style="position:absolute;mso-position-vertical-relative:page;" from="-7.9500000000000002pt,8.75pt" to="504.44999999999999pt,8.75pt" strokeweight="5.000000pt">
                  <v:stroke linestyle="thickThin"/>
                </v:line>
              </w:pict>
            </w:r>
            <w:r w:rsidR="006c6f5c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14e54">
      <w:pPr>
        <w:pStyle w:val="Normal"/>
        <w:rPr>
          <w:sz w:val="28"/>
          <w:szCs w:val="28"/>
        </w:rPr>
        <w:jc w:val="center"/>
      </w:pPr>
      <w:r w:rsidR="003142ef">
        <w:rPr>
          <w:sz w:val="28"/>
          <w:szCs w:val="28"/>
        </w:rPr>
      </w:r>
    </w:p>
    <w:p w:rsidP="00414e54">
      <w:pPr>
        <w:pStyle w:val="Normal"/>
        <w:rPr>
          <w:b/>
          <w:sz w:val="36"/>
          <w:szCs w:val="36"/>
        </w:rPr>
        <w:jc w:val="center"/>
      </w:pPr>
      <w:r w:rsidR="00414e54" w:rsidRPr="00b247af">
        <w:rPr>
          <w:b/>
          <w:sz w:val="36"/>
          <w:szCs w:val="36"/>
        </w:rPr>
        <w:t xml:space="preserve">РЕШЕНИЕ</w:t>
      </w:r>
    </w:p>
    <w:p w:rsidP="003142ef">
      <w:pPr>
        <w:pStyle w:val="Normal"/>
        <w:rPr>
          <w:sz w:val="28"/>
          <w:szCs w:val="28"/>
        </w:rPr>
        <w:jc w:val="center"/>
      </w:pPr>
      <w:r w:rsidR="00302c59" w:rsidRPr="003142ef">
        <w:rPr>
          <w:sz w:val="28"/>
          <w:szCs w:val="28"/>
        </w:rPr>
      </w:r>
    </w:p>
    <w:p w:rsidP="00287705">
      <w:pPr>
        <w:pStyle w:val="Normal"/>
        <w:rPr>
          <w:vanish/>
        </w:rPr>
      </w:pPr>
      <w:r w:rsidR="00287705" w:rsidRPr="00287705">
        <w:rPr>
          <w:vanish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5e15d1">
            <w:pPr>
              <w:pStyle w:val="BodyText"/>
              <w:rPr>
                <w:sz w:val="24"/>
                <w:szCs w:val="24"/>
              </w:rPr>
              <w:jc w:val="center"/>
            </w:pPr>
            <w:r w:rsidR="007c25f9" w:rsidRPr="005e15d1">
              <w:rPr>
                <w:sz w:val="24"/>
                <w:szCs w:val="24"/>
              </w:rPr>
              <w:t xml:space="preserve">от 16.12.2015 № 87</w:t>
            </w:r>
            <w:r w:rsidR="005e15d1">
              <w:rPr>
                <w:sz w:val="24"/>
                <w:szCs w:val="24"/>
              </w:rPr>
              <w:t xml:space="preserve">4</w:t>
            </w:r>
            <w:r w:rsidR="007c25f9" w:rsidRPr="005e15d1">
              <w:rPr>
                <w:sz w:val="24"/>
                <w:szCs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d3da4">
            <w:pPr>
              <w:pStyle w:val="BodyText"/>
              <w:rPr>
                <w:sz w:val="24"/>
                <w:szCs w:val="24"/>
              </w:rPr>
              <w:jc w:val="center"/>
            </w:pPr>
            <w:r w:rsidR="007c25f9" w:rsidRPr="005e15d1">
              <w:rPr>
                <w:sz w:val="24"/>
                <w:szCs w:val="24"/>
              </w:rPr>
              <w:t xml:space="preserve">40-я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d3da4">
            <w:pPr>
              <w:pStyle w:val="BodyText"/>
              <w:rPr>
                <w:sz w:val="22"/>
                <w:szCs w:val="22"/>
              </w:rPr>
              <w:jc w:val="center"/>
            </w:pPr>
            <w:r w:rsidR="007c25f9" w:rsidRPr="000c66ea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0359d">
      <w:pPr>
        <w:pStyle w:val="User"/>
      </w:pPr>
      <w:r w:rsidR="00302c59" w:rsidRPr="003142ef"/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10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070"/>
            <w:tcBorders>
              <w:top w:val="nil"/>
              <w:left w:val="nil"/>
              <w:bottom w:val="nil"/>
              <w:right w:val="nil"/>
            </w:tcBorders>
          </w:tcPr>
          <w:p w:rsidP="005e15d1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suppressOverlap/>
              <w:framePr w:hAnchor="margin" w:hSpace="180" w:vAnchor="text" w:wrap="around" w:y="110"/>
              <w:ind w:left="0"/>
              <w:jc w:val="both"/>
            </w:pPr>
            <w:r w:rsidR="007c25f9" w:rsidRPr="002808a3">
              <w:rPr>
                <w:sz w:val="28"/>
                <w:szCs w:val="28"/>
              </w:rPr>
              <w:t xml:space="preserve">О принятии решения о </w:t>
            </w:r>
            <w:r w:rsidR="007c25f9">
              <w:rPr>
                <w:sz w:val="28"/>
                <w:szCs w:val="28"/>
              </w:rPr>
              <w:t xml:space="preserve">признании утратившими силу отдельных решений Городской Думы Петропавловск-Камчатского городского округа </w:t>
            </w:r>
            <w:r w:rsidR="007c25f9" w:rsidRPr="002808a3">
              <w:rPr>
                <w:sz w:val="28"/>
                <w:szCs w:val="28"/>
              </w:rPr>
              <w:t xml:space="preserve"> </w:t>
            </w:r>
          </w:p>
        </w:tc>
      </w:tr>
    </w:tbl>
    <w:p w:rsidP="00302c59">
      <w:pPr>
        <w:pStyle w:val="Normal"/>
      </w:pPr>
      <w:r w:rsidR="007c25f9"/>
    </w:p>
    <w:p w:rsidP="00302c59">
      <w:pPr>
        <w:pStyle w:val="Normal"/>
      </w:pPr>
      <w:r w:rsidR="00db4d4a"/>
    </w:p>
    <w:p w:rsidP="00302c59">
      <w:pPr>
        <w:pStyle w:val="Normal"/>
      </w:pPr>
      <w:r w:rsidR="00302c59"/>
    </w:p>
    <w:p w:rsidP="00ab6ba0">
      <w:pPr>
        <w:pStyle w:val="Normal"/>
        <w:rPr>
          <w:sz w:val="28"/>
          <w:szCs w:val="28"/>
        </w:rPr>
        <w:ind w:firstLine="720"/>
        <w:jc w:val="both"/>
      </w:pPr>
      <w:r w:rsidR="00ab6ba0">
        <w:rPr>
          <w:sz w:val="28"/>
          <w:szCs w:val="28"/>
        </w:rPr>
      </w:r>
    </w:p>
    <w:p w:rsidP="00ab6ba0">
      <w:pPr>
        <w:pStyle w:val="Normal"/>
        <w:rPr>
          <w:sz w:val="28"/>
          <w:szCs w:val="28"/>
        </w:rPr>
        <w:ind w:firstLine="720"/>
        <w:jc w:val="both"/>
      </w:pPr>
      <w:r w:rsidR="00010254">
        <w:rPr>
          <w:sz w:val="28"/>
          <w:szCs w:val="28"/>
        </w:rPr>
      </w:r>
    </w:p>
    <w:p w:rsidP="0000359d">
      <w:pPr>
        <w:pStyle w:val="User"/>
      </w:pPr>
      <w:r w:rsidR="0013170a"/>
    </w:p>
    <w:p w:rsidP="00c647c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647cf" w:rsidRPr="00863f67">
        <w:rPr>
          <w:sz w:val="28"/>
          <w:szCs w:val="28"/>
        </w:rPr>
        <w:t xml:space="preserve">Рассмотрев проект решения о </w:t>
      </w:r>
      <w:r w:rsidR="001b4307">
        <w:rPr>
          <w:sz w:val="28"/>
          <w:szCs w:val="28"/>
        </w:rPr>
        <w:t xml:space="preserve">признании утратившими силу отдельных решений Городской Думы</w:t>
      </w:r>
      <w:r w:rsidR="00c647cf">
        <w:rPr>
          <w:sz w:val="28"/>
          <w:szCs w:val="28"/>
        </w:rPr>
        <w:t xml:space="preserve"> Петропавловск-Камчатского городского округа</w:t>
      </w:r>
      <w:r w:rsidR="00c647cf" w:rsidRPr="00863f67">
        <w:rPr>
          <w:sz w:val="28"/>
          <w:szCs w:val="28"/>
        </w:rPr>
        <w:t xml:space="preserve">, </w:t>
      </w:r>
      <w:r w:rsidR="00c647cf">
        <w:rPr>
          <w:sz w:val="28"/>
          <w:szCs w:val="28"/>
        </w:rPr>
        <w:t xml:space="preserve">разработанный</w:t>
      </w:r>
      <w:r w:rsidR="00c647cf" w:rsidRPr="00863f67">
        <w:rPr>
          <w:sz w:val="28"/>
          <w:szCs w:val="28"/>
        </w:rPr>
        <w:t xml:space="preserve"> рабочей группой</w:t>
      </w:r>
      <w:r w:rsidR="00c647cf">
        <w:rPr>
          <w:sz w:val="28"/>
          <w:szCs w:val="28"/>
        </w:rPr>
        <w:t xml:space="preserve">, созданной решением</w:t>
      </w:r>
      <w:r w:rsidR="00c647cf" w:rsidRPr="00863f67">
        <w:rPr>
          <w:sz w:val="28"/>
          <w:szCs w:val="28"/>
        </w:rPr>
        <w:t xml:space="preserve"> </w:t>
      </w:r>
      <w:r w:rsidR="00c647cf" w:rsidRPr="00863f67">
        <w:rPr>
          <w:sz w:val="28"/>
          <w:bCs/>
          <w:szCs w:val="28"/>
        </w:rPr>
        <w:t xml:space="preserve">Городской Думы Петропавловск-Камчатского городского округа от </w:t>
      </w:r>
      <w:r w:rsidR="001b4307">
        <w:rPr>
          <w:sz w:val="28"/>
          <w:bCs/>
          <w:szCs w:val="28"/>
        </w:rPr>
        <w:t xml:space="preserve">09.09.2015 № 828</w:t>
      </w:r>
      <w:r w:rsidR="00072408">
        <w:rPr>
          <w:sz w:val="28"/>
          <w:bCs/>
          <w:szCs w:val="28"/>
        </w:rPr>
        <w:t xml:space="preserve">-р </w:t>
      </w:r>
      <w:r w:rsidR="00177aa6">
        <w:rPr>
          <w:sz w:val="28"/>
          <w:bCs/>
          <w:szCs w:val="28"/>
        </w:rPr>
        <w:br w:clear="all" w:type="textWrapping"/>
      </w:r>
      <w:r w:rsidR="00c647cf" w:rsidRPr="00863f67">
        <w:rPr>
          <w:sz w:val="28"/>
          <w:bCs/>
          <w:szCs w:val="28"/>
        </w:rPr>
        <w:t xml:space="preserve">«О </w:t>
      </w:r>
      <w:r w:rsidR="00c647cf" w:rsidRPr="00863f67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177aa6">
        <w:rPr>
          <w:sz w:val="28"/>
          <w:szCs w:val="28"/>
        </w:rPr>
        <w:br w:clear="all" w:type="textWrapping"/>
      </w:r>
      <w:r w:rsidR="00c647cf" w:rsidRPr="00863f67">
        <w:rPr>
          <w:sz w:val="28"/>
          <w:szCs w:val="28"/>
        </w:rPr>
        <w:t xml:space="preserve">от </w:t>
      </w:r>
      <w:r w:rsidR="001b4307">
        <w:rPr>
          <w:sz w:val="28"/>
          <w:szCs w:val="28"/>
        </w:rPr>
        <w:t xml:space="preserve">05.11.2009</w:t>
      </w:r>
      <w:r w:rsidR="00c647cf">
        <w:rPr>
          <w:sz w:val="28"/>
          <w:szCs w:val="28"/>
        </w:rPr>
        <w:t xml:space="preserve"> № </w:t>
      </w:r>
      <w:r w:rsidR="001b4307">
        <w:rPr>
          <w:sz w:val="28"/>
          <w:szCs w:val="28"/>
        </w:rPr>
        <w:t xml:space="preserve">187</w:t>
      </w:r>
      <w:r w:rsidR="00c647cf">
        <w:rPr>
          <w:sz w:val="28"/>
          <w:szCs w:val="28"/>
        </w:rPr>
        <w:t xml:space="preserve">-нд </w:t>
      </w:r>
      <w:r w:rsidR="00c647cf" w:rsidRPr="00863f67">
        <w:rPr>
          <w:sz w:val="28"/>
          <w:szCs w:val="28"/>
        </w:rPr>
        <w:t xml:space="preserve">«О </w:t>
      </w:r>
      <w:r w:rsidR="001b4307">
        <w:rPr>
          <w:sz w:val="28"/>
          <w:szCs w:val="28"/>
        </w:rPr>
        <w:t xml:space="preserve">продолжительности отопительного сезона в</w:t>
      </w:r>
      <w:r w:rsidR="00c647cf">
        <w:rPr>
          <w:sz w:val="28"/>
          <w:szCs w:val="28"/>
        </w:rPr>
        <w:t xml:space="preserve"> Петропавловск-Камчатск</w:t>
      </w:r>
      <w:r w:rsidR="001b4307">
        <w:rPr>
          <w:sz w:val="28"/>
          <w:szCs w:val="28"/>
        </w:rPr>
        <w:t xml:space="preserve">ом</w:t>
      </w:r>
      <w:r w:rsidR="00c647cf">
        <w:rPr>
          <w:sz w:val="28"/>
          <w:szCs w:val="28"/>
        </w:rPr>
        <w:t xml:space="preserve"> городско</w:t>
      </w:r>
      <w:r w:rsidR="001b4307">
        <w:rPr>
          <w:sz w:val="28"/>
          <w:szCs w:val="28"/>
        </w:rPr>
        <w:t xml:space="preserve">м</w:t>
      </w:r>
      <w:r w:rsidR="00c647cf">
        <w:rPr>
          <w:sz w:val="28"/>
          <w:szCs w:val="28"/>
        </w:rPr>
        <w:t xml:space="preserve"> округ</w:t>
      </w:r>
      <w:r w:rsidR="001b4307">
        <w:rPr>
          <w:sz w:val="28"/>
          <w:szCs w:val="28"/>
        </w:rPr>
        <w:t xml:space="preserve">е</w:t>
      </w:r>
      <w:r w:rsidR="00c647cf" w:rsidRPr="00863f67">
        <w:rPr>
          <w:sz w:val="28"/>
          <w:szCs w:val="28"/>
        </w:rPr>
        <w:t xml:space="preserve">»</w:t>
      </w:r>
      <w:r w:rsidR="00c647cf">
        <w:rPr>
          <w:sz w:val="28"/>
          <w:szCs w:val="28"/>
        </w:rPr>
        <w:t xml:space="preserve">, </w:t>
      </w:r>
      <w:r w:rsidR="00c647cf" w:rsidRPr="00d90fb3">
        <w:rPr>
          <w:sz w:val="28"/>
          <w:szCs w:val="28"/>
        </w:rPr>
        <w:t xml:space="preserve">внесенный Главой Петропавловск-Камчатского городского округа </w:t>
      </w:r>
      <w:r w:rsidR="00d90fb3" w:rsidRPr="00d90fb3">
        <w:rPr>
          <w:sz w:val="28"/>
          <w:szCs w:val="28"/>
        </w:rPr>
        <w:t xml:space="preserve">Слы</w:t>
      </w:r>
      <w:r w:rsidR="00d90fb3">
        <w:rPr>
          <w:sz w:val="28"/>
          <w:szCs w:val="28"/>
        </w:rPr>
        <w:t xml:space="preserve">щенко К.Г.</w:t>
      </w:r>
      <w:r w:rsidR="00c647cf">
        <w:rPr>
          <w:sz w:val="28"/>
          <w:szCs w:val="28"/>
        </w:rPr>
        <w:t xml:space="preserve">, </w:t>
      </w:r>
      <w:r w:rsidR="00c647cf">
        <w:rPr>
          <w:sz w:val="28"/>
          <w:iCs/>
          <w:szCs w:val="28"/>
        </w:rPr>
        <w:t xml:space="preserve">в соответствии со 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="00c647cf" w:rsidRPr="00863f67">
        <w:rPr>
          <w:sz w:val="28"/>
          <w:szCs w:val="28"/>
        </w:rPr>
      </w:r>
    </w:p>
    <w:p w:rsidP="003142ef">
      <w:pPr>
        <w:pStyle w:val="Normal"/>
        <w:rPr>
          <w:sz w:val="28"/>
          <w:szCs w:val="28"/>
        </w:rPr>
        <w:jc w:val="both"/>
      </w:pPr>
      <w:r w:rsidR="00c647cf" w:rsidRPr="008f0392">
        <w:rPr>
          <w:sz w:val="28"/>
          <w:szCs w:val="28"/>
        </w:rPr>
      </w:r>
    </w:p>
    <w:p w:rsidP="00c647cf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c647cf" w:rsidRPr="00be0883">
        <w:rPr>
          <w:b/>
          <w:sz w:val="28"/>
          <w:szCs w:val="28"/>
        </w:rPr>
        <w:t xml:space="preserve">РЕШИЛА:</w:t>
      </w:r>
      <w:r w:rsidR="00c647cf">
        <w:rPr>
          <w:b/>
          <w:sz w:val="28"/>
          <w:szCs w:val="28"/>
        </w:rPr>
      </w:r>
    </w:p>
    <w:p w:rsidP="00c647cf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c647cf" w:rsidRPr="008f0392">
        <w:rPr>
          <w:b/>
          <w:sz w:val="28"/>
          <w:szCs w:val="28"/>
        </w:rPr>
      </w:r>
    </w:p>
    <w:tbl>
      <w:tblPr>
        <w:tblW w:type="dxa" w:w="10031"/>
        <w:tblLook w:val="01e0"/>
        <w:tblW w:type="dxa" w:w="10031"/>
        <w:tblOverlap w:val="never"/>
        <w:tblpPr w:horzAnchor="margin" w:leftFromText="180" w:rightFromText="180" w:tblpY="191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c4e9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jc w:val="both"/>
            </w:pPr>
            <w:r w:rsidR="00c67b84" w:rsidRPr="00c044c7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708"/>
            </w:pPr>
            <w:r w:rsidR="00c67b84" w:rsidRPr="00c044c7">
              <w:rPr>
                <w:sz w:val="28"/>
                <w:szCs w:val="28"/>
              </w:rPr>
            </w:r>
          </w:p>
          <w:p w:rsidP="00c67b84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912"/>
              <w:ind w:firstLine="34" w:right="-108"/>
              <w:jc w:val="right"/>
            </w:pPr>
            <w:r w:rsidR="00c67b84" w:rsidRPr="00c044c7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c647cf">
      <w:pPr>
        <w:pStyle w:val="Normal"/>
        <w:rPr>
          <w:sz w:val="28"/>
          <w:szCs w:val="28"/>
        </w:rPr>
        <w:ind w:firstLine="708"/>
        <w:jc w:val="both"/>
      </w:pPr>
      <w:r w:rsidR="00c647cf" w:rsidRPr="00863f67">
        <w:rPr>
          <w:sz w:val="28"/>
          <w:szCs w:val="28"/>
        </w:rPr>
        <w:t xml:space="preserve">1. Принять Решение</w:t>
      </w:r>
      <w:r w:rsidR="00c647cf" w:rsidRPr="00863f67">
        <w:rPr>
          <w:sz w:val="28"/>
          <w:bCs/>
          <w:szCs w:val="28"/>
        </w:rPr>
        <w:t xml:space="preserve"> о </w:t>
      </w:r>
      <w:r w:rsidR="00197eca">
        <w:rPr>
          <w:sz w:val="28"/>
          <w:szCs w:val="28"/>
        </w:rPr>
        <w:t xml:space="preserve">признании ут</w:t>
      </w:r>
      <w:r w:rsidR="00fc32be">
        <w:rPr>
          <w:sz w:val="28"/>
          <w:szCs w:val="28"/>
        </w:rPr>
        <w:t xml:space="preserve">ратившими силу отдельных решений</w:t>
      </w:r>
      <w:r w:rsidR="00197eca">
        <w:rPr>
          <w:sz w:val="28"/>
          <w:szCs w:val="28"/>
        </w:rPr>
        <w:t xml:space="preserve"> Городской Думы</w:t>
      </w:r>
      <w:r w:rsidR="00c647cf">
        <w:rPr>
          <w:sz w:val="28"/>
          <w:szCs w:val="28"/>
        </w:rPr>
        <w:t xml:space="preserve"> Петропавловск-Камчатского городского округа</w:t>
      </w:r>
      <w:r w:rsidR="00c647cf" w:rsidRPr="00863f67">
        <w:rPr>
          <w:sz w:val="28"/>
          <w:szCs w:val="28"/>
        </w:rPr>
        <w:t xml:space="preserve">. </w:t>
      </w:r>
      <w:r w:rsidR="00d05eb6">
        <w:rPr>
          <w:sz w:val="28"/>
          <w:szCs w:val="28"/>
        </w:rPr>
      </w:r>
    </w:p>
    <w:p w:rsidP="00d05eb6">
      <w:pPr>
        <w:pStyle w:val="Normal"/>
        <w:rPr>
          <w:sz w:val="28"/>
          <w:szCs w:val="28"/>
        </w:rPr>
        <w:ind w:firstLine="708"/>
        <w:jc w:val="both"/>
      </w:pPr>
      <w:r w:rsidR="00c647cf" w:rsidRPr="00863f67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обнародования.</w:t>
      </w:r>
    </w:p>
    <w:p w:rsidP="00c647cf">
      <w:pPr>
        <w:pStyle w:val="Normal"/>
        <w:rPr>
          <w:sz w:val="28"/>
          <w:szCs w:val="28"/>
        </w:rPr>
        <w:jc w:val="both"/>
      </w:pPr>
      <w:r w:rsidR="00c647cf">
        <w:rPr>
          <w:sz w:val="28"/>
          <w:szCs w:val="28"/>
        </w:rPr>
      </w:r>
    </w:p>
    <w:p w:rsidP="00bd3da4">
      <w:pPr>
        <w:pStyle w:val="Normal"/>
        <w:rPr>
          <w:vanish/>
        </w:rPr>
      </w:pPr>
      <w:r w:rsidR="005c4dfb">
        <w:rPr>
          <w:vanish/>
        </w:rPr>
      </w:r>
    </w:p>
    <w:p w:rsidP="00bd3da4">
      <w:pPr>
        <w:pStyle w:val="Normal"/>
        <w:rPr>
          <w:vanish/>
        </w:rPr>
      </w:pPr>
      <w:r w:rsidR="005c4dfb">
        <w:rPr>
          <w:vanish/>
        </w:rPr>
        <w:br w:type="page"/>
      </w:r>
      <w:r w:rsidR="00bd3da4" w:rsidRPr="00bd3da4">
        <w:rPr>
          <w:vanish/>
        </w:rPr>
      </w:r>
    </w:p>
    <w:p w:rsidP="003142ef">
      <w:pPr>
        <w:pStyle w:val="Normal"/>
        <w:rPr>
          <w:sz w:val="28"/>
          <w:szCs w:val="28"/>
        </w:rPr>
        <w:tabs>
          <w:tab w:leader="none" w:pos="3406" w:val="left"/>
        </w:tabs>
        <w:jc w:val="center"/>
      </w:pPr>
      <w:r w:rsidR="002808a3">
        <w:rPr>
          <w:sz w:val="28"/>
          <w:szCs w:val="28"/>
        </w:rPr>
      </w:r>
    </w:p>
    <w:p w:rsidP="002808a3">
      <w:pPr>
        <w:pStyle w:val="Normal"/>
        <w:rPr>
          <w:b/>
          <w:sz w:val="36"/>
          <w:szCs w:val="36"/>
        </w:rPr>
        <w:jc w:val="center"/>
      </w:pPr>
      <w:r w:rsidR="00a00c06">
        <w:rPr>
          <w:b/>
          <w:sz w:val="36"/>
          <w:szCs w:val="36"/>
        </w:rPr>
      </w:r>
    </w:p>
    <w:tbl>
      <w:tblPr>
        <w:tblW w:type="auto" w:w="0"/>
        <w:tblLook w:val="01e0"/>
        <w:tblW w:type="auto" w:w="0"/>
        <w:tblpPr w:horzAnchor="margin" w:leftFromText="181" w:rightFromText="181" w:tblpY="30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0c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09"/>
              <w:jc w:val="center"/>
            </w:pPr>
            <w:r w:rsidR="00a00c06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4FDF978A-4576-4C9A-A55F-2B0133B4E8E9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00c06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0c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09"/>
              <w:jc w:val="center"/>
            </w:pPr>
            <w:r w:rsidR="00a00c06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0c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09"/>
              <w:jc w:val="center"/>
            </w:pPr>
            <w:r w:rsidR="00a00c06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0c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09"/>
              <w:jc w:val="center"/>
            </w:pPr>
            <w:r w:rsidR="00a00c06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35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a00c06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2808a3">
      <w:pPr>
        <w:pStyle w:val="Normal"/>
        <w:rPr>
          <w:b/>
          <w:sz w:val="36"/>
          <w:szCs w:val="36"/>
        </w:rPr>
        <w:jc w:val="center"/>
      </w:pPr>
      <w:r w:rsidR="00a00c06">
        <w:rPr>
          <w:b/>
          <w:sz w:val="36"/>
          <w:szCs w:val="36"/>
        </w:rPr>
      </w:r>
    </w:p>
    <w:p w:rsidP="002808a3">
      <w:pPr>
        <w:pStyle w:val="Normal"/>
        <w:rPr>
          <w:b/>
          <w:sz w:val="36"/>
          <w:szCs w:val="36"/>
        </w:rPr>
        <w:jc w:val="center"/>
      </w:pPr>
      <w:r w:rsidR="002808a3" w:rsidRPr="003f08f0">
        <w:rPr>
          <w:b/>
          <w:sz w:val="36"/>
          <w:szCs w:val="36"/>
        </w:rPr>
        <w:t xml:space="preserve">РЕШЕНИЕ</w:t>
      </w:r>
    </w:p>
    <w:p w:rsidP="002808a3">
      <w:pPr>
        <w:pStyle w:val="Normal"/>
        <w:rPr>
          <w:b/>
          <w:sz w:val="28"/>
          <w:szCs w:val="28"/>
        </w:rPr>
        <w:jc w:val="center"/>
      </w:pPr>
      <w:r w:rsidR="002808a3" w:rsidRPr="00102579">
        <w:rPr>
          <w:b/>
          <w:sz w:val="28"/>
          <w:szCs w:val="28"/>
        </w:rPr>
      </w:r>
    </w:p>
    <w:p w:rsidP="003f08f0">
      <w:pPr>
        <w:pStyle w:val="Normal"/>
        <w:rPr>
          <w:sz w:val="28"/>
          <w:szCs w:val="28"/>
        </w:rPr>
        <w:jc w:val="center"/>
      </w:pPr>
      <w:r w:rsidR="003f08f0">
        <w:rPr>
          <w:sz w:val="28"/>
          <w:szCs w:val="28"/>
        </w:rPr>
        <w:t xml:space="preserve">от </w:t>
      </w:r>
      <w:r w:rsidR="00c61b24">
        <w:rPr>
          <w:sz w:val="28"/>
          <w:szCs w:val="28"/>
        </w:rPr>
        <w:t xml:space="preserve">22.12.2015</w:t>
      </w:r>
      <w:r w:rsidR="00c718d6">
        <w:rPr>
          <w:sz w:val="28"/>
          <w:szCs w:val="28"/>
        </w:rPr>
        <w:t xml:space="preserve"> № </w:t>
      </w:r>
      <w:r w:rsidR="00c61b24">
        <w:rPr>
          <w:sz w:val="28"/>
          <w:szCs w:val="28"/>
        </w:rPr>
        <w:t xml:space="preserve">377</w:t>
      </w:r>
      <w:r w:rsidR="003f08f0">
        <w:rPr>
          <w:sz w:val="28"/>
          <w:szCs w:val="28"/>
        </w:rPr>
        <w:t xml:space="preserve">-нд</w:t>
      </w:r>
    </w:p>
    <w:p w:rsidP="002808a3">
      <w:pPr>
        <w:pStyle w:val="Normal"/>
        <w:rPr>
          <w:sz w:val="28"/>
          <w:szCs w:val="28"/>
        </w:rPr>
        <w:jc w:val="center"/>
      </w:pPr>
      <w:r w:rsidR="002808a3" w:rsidRPr="00a053f4">
        <w:rPr>
          <w:sz w:val="28"/>
          <w:szCs w:val="28"/>
        </w:rPr>
      </w:r>
    </w:p>
    <w:p w:rsidP="00c647cf">
      <w:pPr>
        <w:pStyle w:val="Normal"/>
        <w:rPr>
          <w:b/>
          <w:sz w:val="28"/>
          <w:szCs w:val="28"/>
        </w:rPr>
        <w:jc w:val="center"/>
      </w:pPr>
      <w:r w:rsidR="00c647cf" w:rsidRPr="007e1ffc">
        <w:rPr>
          <w:b/>
          <w:sz w:val="28"/>
          <w:szCs w:val="28"/>
        </w:rPr>
        <w:t xml:space="preserve">О </w:t>
      </w:r>
      <w:r w:rsidR="00197eca">
        <w:rPr>
          <w:b/>
          <w:sz w:val="28"/>
          <w:szCs w:val="28"/>
        </w:rPr>
        <w:t xml:space="preserve">признании утратившими силу отдельных решений Городской Думы</w:t>
      </w:r>
      <w:r w:rsidR="00c647cf">
        <w:rPr>
          <w:b/>
          <w:sz w:val="28"/>
          <w:szCs w:val="28"/>
        </w:rPr>
        <w:t xml:space="preserve"> Петропавловск-Камчатского городского округа</w:t>
      </w:r>
      <w:r w:rsidR="00c647cf" w:rsidRPr="00226882">
        <w:rPr>
          <w:b/>
          <w:sz w:val="28"/>
          <w:szCs w:val="28"/>
        </w:rPr>
      </w:r>
    </w:p>
    <w:p w:rsidP="00c647cf">
      <w:pPr>
        <w:pStyle w:val="Normal"/>
        <w:rPr>
          <w:sz w:val="28"/>
          <w:szCs w:val="28"/>
        </w:rPr>
        <w:jc w:val="center"/>
      </w:pPr>
      <w:r w:rsidR="00c647cf" w:rsidRPr="003142ef">
        <w:rPr>
          <w:sz w:val="28"/>
          <w:szCs w:val="28"/>
        </w:rPr>
      </w:r>
    </w:p>
    <w:p w:rsidP="00c647cf">
      <w:pPr>
        <w:pStyle w:val="Normal"/>
        <w:rPr>
          <w:i/>
        </w:rPr>
        <w:jc w:val="center"/>
      </w:pPr>
      <w:r w:rsidR="00c647cf" w:rsidRPr="00d868d3">
        <w:rPr>
          <w:i/>
        </w:rPr>
        <w:t xml:space="preserve">Принято Городской Думой</w:t>
      </w:r>
      <w:r w:rsidR="00c647cf">
        <w:rPr>
          <w:i/>
        </w:rPr>
        <w:t xml:space="preserve"> </w:t>
      </w:r>
      <w:r w:rsidR="00c647cf" w:rsidRPr="00d868d3">
        <w:rPr>
          <w:i/>
        </w:rPr>
        <w:t xml:space="preserve">Петропавловск-Камчатского городского округа</w:t>
      </w:r>
    </w:p>
    <w:p w:rsidP="00c647cf">
      <w:pPr>
        <w:pStyle w:val="Normal"/>
        <w:rPr>
          <w:i/>
        </w:rPr>
        <w:jc w:val="center"/>
      </w:pPr>
      <w:r w:rsidR="00c647cf" w:rsidRPr="00d868d3">
        <w:rPr>
          <w:i/>
        </w:rPr>
        <w:t xml:space="preserve">(решение от</w:t>
      </w:r>
      <w:r w:rsidR="00c647cf">
        <w:rPr>
          <w:i/>
        </w:rPr>
        <w:t xml:space="preserve"> </w:t>
      </w:r>
      <w:r w:rsidR="00c61b24">
        <w:rPr>
          <w:i/>
        </w:rPr>
        <w:t xml:space="preserve">16.12.2015 </w:t>
      </w:r>
      <w:r w:rsidR="00c647cf" w:rsidRPr="00d868d3">
        <w:rPr>
          <w:i/>
        </w:rPr>
        <w:t xml:space="preserve">№</w:t>
      </w:r>
      <w:r w:rsidR="00c647cf">
        <w:rPr>
          <w:i/>
        </w:rPr>
        <w:t xml:space="preserve"> </w:t>
      </w:r>
      <w:r w:rsidR="00f93885">
        <w:rPr>
          <w:i/>
        </w:rPr>
        <w:t xml:space="preserve">874</w:t>
      </w:r>
      <w:r w:rsidR="00c647cf">
        <w:rPr>
          <w:i/>
        </w:rPr>
        <w:t xml:space="preserve">-р</w:t>
      </w:r>
      <w:r w:rsidR="00c647cf" w:rsidRPr="00d868d3">
        <w:rPr>
          <w:i/>
        </w:rPr>
        <w:t xml:space="preserve">)</w:t>
      </w:r>
      <w:r w:rsidR="00c647cf">
        <w:rPr>
          <w:i/>
        </w:rPr>
      </w:r>
    </w:p>
    <w:p w:rsidP="00c647cf">
      <w:pPr>
        <w:pStyle w:val="Normal"/>
        <w:rPr>
          <w:b/>
          <w:sz w:val="28"/>
          <w:szCs w:val="28"/>
        </w:rPr>
        <w:autoSpaceDE w:val="off"/>
        <w:autoSpaceDN w:val="off"/>
        <w:ind w:firstLine="540"/>
        <w:jc w:val="center"/>
      </w:pPr>
      <w:r w:rsidR="00c647cf" w:rsidRPr="00466edd">
        <w:rPr>
          <w:b/>
          <w:sz w:val="28"/>
          <w:szCs w:val="28"/>
        </w:rPr>
      </w:r>
    </w:p>
    <w:p w:rsidP="00197e88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97e88" w:rsidRPr="008a7235">
        <w:rPr>
          <w:sz w:val="28"/>
          <w:szCs w:val="28"/>
        </w:rPr>
        <w:t xml:space="preserve">1. </w:t>
      </w:r>
      <w:r w:rsidR="00197eca">
        <w:rPr>
          <w:sz w:val="28"/>
          <w:szCs w:val="28"/>
        </w:rPr>
        <w:t xml:space="preserve">Признать утратившими силу:</w:t>
      </w:r>
      <w:r w:rsidR="00197e88">
        <w:rPr>
          <w:sz w:val="28"/>
          <w:szCs w:val="28"/>
        </w:rPr>
      </w:r>
    </w:p>
    <w:p w:rsidP="00197e88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97eca">
        <w:rPr>
          <w:sz w:val="28"/>
          <w:szCs w:val="28"/>
        </w:rPr>
        <w:t xml:space="preserve">1) Решение Городской Думы Петропавловск-Камчатского городского округа от 05.11.2009 № 187-нд «О продолжительности отопительного сезона в Петропавловск-Камчатском городском округе»</w:t>
      </w:r>
      <w:r w:rsidR="00f80f4e">
        <w:rPr>
          <w:sz w:val="28"/>
          <w:szCs w:val="28"/>
        </w:rPr>
        <w:t xml:space="preserve">;</w:t>
      </w:r>
      <w:r w:rsidR="00197eca">
        <w:rPr>
          <w:sz w:val="28"/>
          <w:szCs w:val="28"/>
        </w:rPr>
      </w:r>
    </w:p>
    <w:p w:rsidP="00197e88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f80f4e">
        <w:rPr>
          <w:sz w:val="28"/>
          <w:szCs w:val="28"/>
        </w:rPr>
        <w:t xml:space="preserve">2) </w:t>
      </w:r>
      <w:r w:rsidR="00f80f4e" w:rsidRPr="00f80f4e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f80f4e">
        <w:rPr>
          <w:sz w:val="28"/>
          <w:szCs w:val="28"/>
        </w:rPr>
        <w:t xml:space="preserve">от 01.06.2011 №</w:t>
      </w:r>
      <w:r w:rsidR="00f80f4e" w:rsidRPr="00f80f4e">
        <w:rPr>
          <w:sz w:val="28"/>
          <w:szCs w:val="28"/>
        </w:rPr>
        <w:t xml:space="preserve"> 371-нд</w:t>
      </w:r>
      <w:r w:rsidR="00f80f4e">
        <w:rPr>
          <w:sz w:val="28"/>
          <w:szCs w:val="28"/>
        </w:rPr>
        <w:t xml:space="preserve"> «</w:t>
      </w:r>
      <w:r w:rsidR="00f80f4e" w:rsidRPr="00f80f4e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05.11.2009 </w:t>
      </w:r>
      <w:r w:rsidR="00f80f4e">
        <w:rPr>
          <w:sz w:val="28"/>
          <w:szCs w:val="28"/>
        </w:rPr>
        <w:t xml:space="preserve">№ 187-нд </w:t>
        <w:br w:clear="all" w:type="textWrapping"/>
        <w:t xml:space="preserve">«</w:t>
      </w:r>
      <w:r w:rsidR="00f80f4e" w:rsidRPr="00f80f4e">
        <w:rPr>
          <w:sz w:val="28"/>
          <w:szCs w:val="28"/>
        </w:rPr>
        <w:t xml:space="preserve">О продолжительности отопительного периода в Петропавлов</w:t>
      </w:r>
      <w:r w:rsidR="00f80f4e">
        <w:rPr>
          <w:sz w:val="28"/>
          <w:szCs w:val="28"/>
        </w:rPr>
        <w:t xml:space="preserve">ск-Камчатском городском округе».</w:t>
      </w:r>
      <w:r w:rsidR="00f80f4e" w:rsidRPr="008a7235">
        <w:rPr>
          <w:sz w:val="28"/>
          <w:szCs w:val="28"/>
        </w:rPr>
      </w:r>
    </w:p>
    <w:p w:rsidP="00c647c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f80f4e">
        <w:rPr>
          <w:sz w:val="28"/>
          <w:szCs w:val="28"/>
        </w:rPr>
        <w:t xml:space="preserve">2</w:t>
      </w:r>
      <w:r w:rsidR="00af531e">
        <w:rPr>
          <w:sz w:val="28"/>
          <w:szCs w:val="28"/>
        </w:rPr>
        <w:t xml:space="preserve">. </w:t>
      </w:r>
      <w:r w:rsidR="00c647cf" w:rsidRPr="008a7235">
        <w:rPr>
          <w:sz w:val="28"/>
          <w:szCs w:val="28"/>
        </w:rPr>
        <w:t xml:space="preserve">Настоящее Решение вступает в силу после дня его официального опубликования.</w:t>
      </w:r>
    </w:p>
    <w:p w:rsidP="00c647cf">
      <w:pPr>
        <w:pStyle w:val="Normal"/>
        <w:rPr>
          <w:b/>
          <w:sz w:val="28"/>
          <w:szCs w:val="28"/>
        </w:rPr>
        <w:autoSpaceDE w:val="off"/>
        <w:autoSpaceDN w:val="off"/>
        <w:outlineLvl w:val="0"/>
      </w:pPr>
      <w:r w:rsidR="00c647cf">
        <w:rPr>
          <w:b/>
          <w:sz w:val="28"/>
          <w:szCs w:val="28"/>
        </w:rPr>
      </w:r>
    </w:p>
    <w:p w:rsidP="00c647cf">
      <w:pPr>
        <w:pStyle w:val="Normal"/>
        <w:rPr>
          <w:b/>
          <w:sz w:val="28"/>
          <w:szCs w:val="28"/>
        </w:rPr>
        <w:autoSpaceDE w:val="off"/>
        <w:autoSpaceDN w:val="off"/>
        <w:outlineLvl w:val="0"/>
      </w:pPr>
      <w:r w:rsidR="00c647cf">
        <w:rPr>
          <w:b/>
          <w:sz w:val="28"/>
          <w:szCs w:val="28"/>
        </w:rPr>
      </w:r>
    </w:p>
    <w:tbl>
      <w:tblPr>
        <w:tblW w:type="dxa" w:w="10173"/>
        <w:tblLook w:val="01e0"/>
        <w:tblW w:type="dxa" w:w="10173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61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647cf">
            <w:pPr>
              <w:pStyle w:val="Normal"/>
              <w:rPr>
                <w:sz w:val="28"/>
                <w:szCs w:val="28"/>
              </w:rPr>
              <w:widowControl w:val="off"/>
              <w:jc w:val="both"/>
            </w:pPr>
            <w:r w:rsidR="00c647cf" w:rsidRPr="000a5d3e">
              <w:rPr>
                <w:sz w:val="28"/>
                <w:szCs w:val="28"/>
              </w:rPr>
              <w:t xml:space="preserve">Глава</w:t>
            </w:r>
          </w:p>
          <w:p w:rsidP="00c647cf">
            <w:pPr>
              <w:pStyle w:val="Normal"/>
              <w:rPr>
                <w:sz w:val="28"/>
                <w:szCs w:val="28"/>
              </w:rPr>
              <w:widowControl w:val="off"/>
            </w:pPr>
            <w:r w:rsidR="00c647cf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c647cf">
            <w:pPr>
              <w:pStyle w:val="Normal"/>
              <w:rPr>
                <w:sz w:val="28"/>
                <w:szCs w:val="28"/>
              </w:rPr>
              <w:widowControl w:val="off"/>
            </w:pPr>
            <w:r w:rsidR="00c647cf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647cf">
            <w:pPr>
              <w:pStyle w:val="Normal"/>
              <w:rPr>
                <w:sz w:val="28"/>
                <w:szCs w:val="28"/>
              </w:rPr>
              <w:widowControl w:val="off"/>
              <w:jc w:val="center"/>
            </w:pPr>
            <w:r w:rsidR="00c647cf" w:rsidRPr="000a5d3e">
              <w:rPr>
                <w:sz w:val="28"/>
                <w:szCs w:val="28"/>
              </w:rPr>
            </w:r>
          </w:p>
          <w:p w:rsidP="00c647cf">
            <w:pPr>
              <w:pStyle w:val="Normal"/>
              <w:rPr>
                <w:sz w:val="28"/>
                <w:szCs w:val="28"/>
              </w:rPr>
              <w:widowControl w:val="off"/>
              <w:jc w:val="center"/>
            </w:pPr>
            <w:r w:rsidR="00c647c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6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647cf">
            <w:pPr>
              <w:pStyle w:val="Normal"/>
              <w:rPr>
                <w:sz w:val="28"/>
                <w:szCs w:val="28"/>
              </w:rPr>
              <w:widowControl w:val="off"/>
              <w:jc w:val="right"/>
            </w:pPr>
            <w:r w:rsidR="00c647cf" w:rsidRPr="000a5d3e">
              <w:rPr>
                <w:sz w:val="28"/>
                <w:szCs w:val="28"/>
              </w:rPr>
            </w:r>
          </w:p>
          <w:p w:rsidP="00c647cf">
            <w:pPr>
              <w:pStyle w:val="Normal"/>
              <w:rPr>
                <w:sz w:val="28"/>
                <w:szCs w:val="28"/>
              </w:rPr>
              <w:widowControl w:val="off"/>
              <w:jc w:val="right"/>
            </w:pPr>
            <w:r w:rsidR="00c647cf">
              <w:rPr>
                <w:sz w:val="28"/>
                <w:szCs w:val="28"/>
              </w:rPr>
            </w:r>
          </w:p>
          <w:p w:rsidP="00c647cf">
            <w:pPr>
              <w:pStyle w:val="Normal"/>
              <w:rPr>
                <w:sz w:val="28"/>
                <w:szCs w:val="28"/>
              </w:rPr>
              <w:widowControl w:val="off"/>
              <w:ind w:right="-108"/>
              <w:jc w:val="right"/>
            </w:pPr>
            <w:r w:rsidR="00c647cf">
              <w:rPr>
                <w:sz w:val="28"/>
                <w:szCs w:val="28"/>
              </w:rPr>
              <w:t xml:space="preserve">К.Г. Слыщенко</w:t>
            </w:r>
            <w:r w:rsidR="00c647cf" w:rsidRPr="000a5d3e">
              <w:rPr>
                <w:sz w:val="28"/>
                <w:szCs w:val="28"/>
              </w:rPr>
            </w:r>
          </w:p>
        </w:tc>
      </w:tr>
    </w:tbl>
    <w:p w:rsidP="00305b15">
      <w:pPr>
        <w:pStyle w:val="Normal"/>
        <w:rPr>
          <w:b/>
          <w:sz w:val="28"/>
          <w:szCs w:val="28"/>
        </w:rPr>
        <w:ind w:firstLine="720"/>
        <w:jc w:val="right"/>
      </w:pPr>
      <w:r w:rsidR="000573fa">
        <w:rPr>
          <w:b/>
          <w:sz w:val="28"/>
          <w:szCs w:val="28"/>
        </w:rPr>
      </w:r>
    </w:p>
    <w:sectPr>
      <w:type w:val="nextPage"/>
      <w:pgSz w:h="16838" w:w="11906"/>
      <w:pgMar w:bottom="709" w:footer="709" w:gutter="0" w:header="709" w:left="1276" w:right="707" w:top="39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1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2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">
    <w:nsid w:val="1c6e5cc3"/>
    <w:multiLevelType w:val="hybridMultilevel"/>
    <w:tmpl w:val="07d4a57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b w:val="false"/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4">
    <w:nsid w:val="1f773d4b"/>
    <w:multiLevelType w:val="hybridMultilevel"/>
    <w:tmpl w:val="003e8800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2d6f2fd6"/>
    <w:multiLevelType w:val="multilevel"/>
    <w:tmpl w:val="4aaadb3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1084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abstractNum w:abstractNumId="6">
    <w:nsid w:val="2f145a25"/>
    <w:multiLevelType w:val="multilevel"/>
    <w:tmpl w:val="f40402d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450" w:left="1159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abstractNum w:abstractNumId="7">
    <w:nsid w:val="35b052e9"/>
    <w:multiLevelType w:val="multilevel"/>
    <w:tmpl w:val="440292c6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1084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abstractNum w:abstractNumId="8">
    <w:nsid w:val="3b0d2531"/>
    <w:multiLevelType w:val="multilevel"/>
    <w:tmpl w:val="826a7b16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450" w:left="1159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abstractNum w:abstractNumId="9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0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1">
    <w:nsid w:val="44384f22"/>
    <w:multiLevelType w:val="multilevel"/>
    <w:tmpl w:val="e7fe8f7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1084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abstractNum w:abstractNumId="12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3">
    <w:nsid w:val="54df4803"/>
    <w:multiLevelType w:val="hybridMultilevel"/>
    <w:tmpl w:val="1b422eee"/>
    <w:lvl w:ilvl="0">
      <w:start w:val="1"/>
      <w:numFmt w:val="decimal"/>
      <w:suff w:val="tab"/>
      <w:lvlText w:val="%1."/>
      <w:lvlJc w:val="left"/>
      <w:pPr>
        <w:pStyle w:val="Normal"/>
        <w:ind w:hanging="915" w:left="145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4">
    <w:nsid w:val="56c62d40"/>
    <w:multiLevelType w:val="hybridMultilevel"/>
    <w:tmpl w:val="e294f1c6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5970686e"/>
    <w:multiLevelType w:val="hybridMultilevel"/>
    <w:tmpl w:val="10eec2d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50" w:val="num"/>
        </w:tabs>
        <w:ind w:hanging="390" w:left="75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6714142"/>
    <w:multiLevelType w:val="hybridMultilevel"/>
    <w:tmpl w:val="fdf2bd7c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7">
    <w:nsid w:val="695a6e79"/>
    <w:multiLevelType w:val="hybridMultilevel"/>
    <w:tmpl w:val="e0a80b32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b w:val="false"/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8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9">
    <w:nsid w:val="7aab4dbf"/>
    <w:multiLevelType w:val="hybridMultilevel"/>
    <w:tmpl w:val="b3be1c2a"/>
    <w:lvl w:ilvl="0">
      <w:start w:val="1"/>
      <w:numFmt w:val="bullet"/>
      <w:suff w:val="tab"/>
      <w:lvlText w:val="·"/>
      <w:lvlJc w:val="left"/>
      <w:pPr>
        <w:pStyle w:val="Normal"/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8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359d"/>
    <w:rsid w:val="00010254"/>
    <w:rsid w:val="000573fa"/>
    <w:rsid w:val="00072408"/>
    <w:rsid w:val="000a5d3e"/>
    <w:rsid w:val="000c66ea"/>
    <w:rsid w:val="00102579"/>
    <w:rsid w:val="0013170a"/>
    <w:rsid w:val="00177aa6"/>
    <w:rsid w:val="00197e88"/>
    <w:rsid w:val="00197eca"/>
    <w:rsid w:val="001b4307"/>
    <w:rsid w:val="00226882"/>
    <w:rsid w:val="002808a3"/>
    <w:rsid w:val="00287705"/>
    <w:rsid w:val="00302c59"/>
    <w:rsid w:val="00305b15"/>
    <w:rsid w:val="003142ef"/>
    <w:rsid w:val="003f08f0"/>
    <w:rsid w:val="00414e54"/>
    <w:rsid w:val="00466edd"/>
    <w:rsid w:val="005c4dfb"/>
    <w:rsid w:val="005e15d1"/>
    <w:rsid w:val="006c6f5c"/>
    <w:rsid w:val="00747d9d"/>
    <w:rsid w:val="007c25f9"/>
    <w:rsid w:val="007e1ffc"/>
    <w:rsid w:val="007e7ed2"/>
    <w:rsid w:val="00803f42"/>
    <w:rsid w:val="00863f67"/>
    <w:rsid w:val="008a7235"/>
    <w:rsid w:val="008f0392"/>
    <w:rsid w:val="00a00c06"/>
    <w:rsid w:val="00a053f4"/>
    <w:rsid w:val="00ab6ba0"/>
    <w:rsid w:val="00af531e"/>
    <w:rsid w:val="00b247af"/>
    <w:rsid w:val="00bd3da4"/>
    <w:rsid w:val="00be0883"/>
    <w:rsid w:val="00c044c7"/>
    <w:rsid w:val="00c61b24"/>
    <w:rsid w:val="00c647cf"/>
    <w:rsid w:val="00c67b84"/>
    <w:rsid w:val="00c718d6"/>
    <w:rsid w:val="00d05eb6"/>
    <w:rsid w:val="00d868d3"/>
    <w:rsid w:val="00d90fb3"/>
    <w:rsid w:val="00db4d4a"/>
    <w:rsid w:val="00f72c58"/>
    <w:rsid w:val="00f80f4e"/>
    <w:rsid w:val="00f8308d"/>
    <w:rsid w:val="00f93885"/>
    <w:rsid w:val="00fc32be"/>
    <w:rsid w:val="00fc4e9c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rFonts w:ascii="Cambria" w:eastAsia="Times New Roman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lang w:eastAsia="en-US" w:val="en-US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autoSpaceDE w:val="off"/>
      <w:autoSpaceDN w:val="off"/>
    </w:pPr>
    <w:rPr>
      <w:sz w:val="28"/>
      <w:szCs w:val="28"/>
    </w:rPr>
  </w:style>
  <w:style w:type="paragraph" w:styleId="BodyTextIndent">
    <w:name w:val="BodyTextIndent"/>
    <w:basedOn w:val="Normal"/>
    <w:next w:val="BodyTextIndent"/>
    <w:link w:val="Normal"/>
    <w:pPr>
      <w:ind w:left="283"/>
      <w:spacing w:after="120"/>
    </w:pPr>
  </w:style>
  <w:style w:type="table" w:styleId="TableGrid">
    <w:name w:val="TableGrid"/>
    <w:basedOn w:val="TableNormal"/>
    <w:next w:val="TableGrid"/>
    <w:link w:val="Normal"/>
    <w:pPr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3">
    <w:name w:val="StGen3"/>
    <w:next w:val="StGen3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4">
    <w:name w:val="StGen4"/>
    <w:next w:val="StGen4"/>
    <w:link w:val="Normal"/>
    <w:pPr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BodyTextIndent3">
    <w:name w:val="BodyTextIndent3"/>
    <w:basedOn w:val="Normal"/>
    <w:next w:val="BodyTextIndent3"/>
    <w:link w:val="Normal"/>
    <w:pPr>
      <w:ind w:firstLine="851"/>
      <w:jc w:val="both"/>
    </w:pPr>
    <w:rPr>
      <w:szCs w:val="20"/>
      <w:color w:val="000000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rFonts w:ascii="Arial" w:hAnsi="Arial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Arial" w:hAnsi="Arial"/>
    </w:rPr>
  </w:style>
  <w:style w:type="paragraph" w:styleId="StGen5">
    <w:name w:val="StGen5"/>
    <w:next w:val="StGen5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character" w:styleId="StGen7">
    <w:name w:val="StGen7"/>
    <w:next w:val="StGen7"/>
    <w:link w:val="Normal"/>
    <w:rPr>
      <w:b/>
      <w:sz w:val="20"/>
      <w:bCs/>
      <w:szCs w:val="20"/>
      <w:color w:val="000080"/>
    </w:rPr>
  </w:style>
  <w:style w:type="paragraph" w:styleId="StGen8">
    <w:name w:val="StGen8"/>
    <w:next w:val="StGen8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Acetate">
    <w:name w:val="Acetate"/>
    <w:basedOn w:val="Normal"/>
    <w:next w:val="Acetate"/>
    <w:link w:val="StGen9"/>
    <w:rPr>
      <w:sz w:val="16"/>
      <w:szCs w:val="16"/>
      <w:rFonts w:ascii="Tahoma" w:hAnsi="Tahoma"/>
    </w:rPr>
  </w:style>
  <w:style w:type="character" w:styleId="StGen9">
    <w:name w:val="StGen9"/>
    <w:next w:val="StGen9"/>
    <w:link w:val="Acetate"/>
    <w:rPr>
      <w:sz w:val="16"/>
      <w:szCs w:val="16"/>
      <w:rFonts w:ascii="Tahoma" w:hAnsi="Tahoma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