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85" w:type="dxa"/>
        <w:jc w:val="center"/>
        <w:tblLook w:val="01E0" w:firstRow="1" w:lastRow="1" w:firstColumn="1" w:lastColumn="1" w:noHBand="0" w:noVBand="0"/>
      </w:tblPr>
      <w:tblGrid>
        <w:gridCol w:w="10185"/>
      </w:tblGrid>
      <w:tr w:rsidR="005538A3" w:rsidTr="00BA78C0">
        <w:trPr>
          <w:trHeight w:val="1093"/>
          <w:jc w:val="center"/>
        </w:trPr>
        <w:tc>
          <w:tcPr>
            <w:tcW w:w="10185" w:type="dxa"/>
          </w:tcPr>
          <w:p w:rsidR="005538A3" w:rsidRPr="00F72C58" w:rsidRDefault="005538A3" w:rsidP="005538A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30EB2C9A" wp14:editId="491ADF98">
                  <wp:extent cx="1002030" cy="1040765"/>
                  <wp:effectExtent l="1905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1040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8A3" w:rsidTr="00BA78C0">
        <w:trPr>
          <w:trHeight w:val="240"/>
          <w:jc w:val="center"/>
        </w:trPr>
        <w:tc>
          <w:tcPr>
            <w:tcW w:w="10185" w:type="dxa"/>
          </w:tcPr>
          <w:p w:rsidR="005538A3" w:rsidRPr="00F72C58" w:rsidRDefault="005538A3" w:rsidP="005538A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72C58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5538A3" w:rsidRPr="005538A3" w:rsidTr="00BA78C0">
        <w:trPr>
          <w:trHeight w:val="232"/>
          <w:jc w:val="center"/>
        </w:trPr>
        <w:tc>
          <w:tcPr>
            <w:tcW w:w="10185" w:type="dxa"/>
          </w:tcPr>
          <w:p w:rsidR="005538A3" w:rsidRPr="00F72C58" w:rsidRDefault="005538A3" w:rsidP="005538A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F72C58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F72C58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5538A3" w:rsidRPr="00BA78C0" w:rsidTr="00BA78C0">
        <w:trPr>
          <w:trHeight w:val="65"/>
          <w:jc w:val="center"/>
        </w:trPr>
        <w:tc>
          <w:tcPr>
            <w:tcW w:w="10185" w:type="dxa"/>
          </w:tcPr>
          <w:p w:rsidR="005538A3" w:rsidRPr="00BA78C0" w:rsidRDefault="005538A3" w:rsidP="005538A3">
            <w:pPr>
              <w:jc w:val="center"/>
              <w:rPr>
                <w:rFonts w:ascii="Bookman Old Style" w:hAnsi="Bookman Old Style"/>
                <w:sz w:val="4"/>
                <w:szCs w:val="4"/>
              </w:rPr>
            </w:pPr>
            <w:r w:rsidRPr="00BA78C0">
              <w:rPr>
                <w:rFonts w:ascii="Bookman Old Style" w:hAnsi="Bookman Old Style"/>
                <w:noProof/>
                <w:sz w:val="4"/>
                <w:szCs w:val="4"/>
              </w:rPr>
              <mc:AlternateContent>
                <mc:Choice Requires="wps">
                  <w:drawing>
                    <wp:anchor distT="4294967295" distB="4294967295" distL="114300" distR="114300" simplePos="0" relativeHeight="251666432" behindDoc="0" locked="0" layoutInCell="1" allowOverlap="1" wp14:anchorId="41BB6FCE" wp14:editId="4EBD0BF9">
                      <wp:simplePos x="0" y="0"/>
                      <wp:positionH relativeFrom="column">
                        <wp:posOffset>-45200</wp:posOffset>
                      </wp:positionH>
                      <wp:positionV relativeFrom="page">
                        <wp:posOffset>26150</wp:posOffset>
                      </wp:positionV>
                      <wp:extent cx="6411595" cy="0"/>
                      <wp:effectExtent l="0" t="19050" r="27305" b="38100"/>
                      <wp:wrapNone/>
                      <wp:docPr id="8" name="Прямая соединительная линия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1159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.55pt,2.05pt" to="501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BA78C0" w:rsidRDefault="00BA78C0" w:rsidP="007E1FFC">
      <w:pPr>
        <w:jc w:val="center"/>
        <w:rPr>
          <w:sz w:val="28"/>
          <w:szCs w:val="28"/>
        </w:rPr>
      </w:pPr>
    </w:p>
    <w:p w:rsidR="007E1FFC" w:rsidRDefault="007E1FFC" w:rsidP="007E1FFC">
      <w:pPr>
        <w:jc w:val="center"/>
        <w:rPr>
          <w:b/>
          <w:sz w:val="28"/>
          <w:szCs w:val="28"/>
        </w:rPr>
      </w:pPr>
      <w:r w:rsidRPr="008522A2">
        <w:rPr>
          <w:b/>
          <w:sz w:val="36"/>
          <w:szCs w:val="36"/>
        </w:rPr>
        <w:t>РЕШЕНИЕ</w:t>
      </w:r>
    </w:p>
    <w:p w:rsidR="005538A3" w:rsidRPr="00BA78C0" w:rsidRDefault="005538A3" w:rsidP="007E1FFC">
      <w:pPr>
        <w:jc w:val="center"/>
        <w:rPr>
          <w:b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68"/>
      </w:tblGrid>
      <w:tr w:rsidR="007E1FFC" w:rsidRPr="00736350" w:rsidTr="00DE428B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1FFC" w:rsidRPr="00B15B90" w:rsidRDefault="007E1FFC" w:rsidP="00BA78C0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B15B90">
              <w:rPr>
                <w:szCs w:val="24"/>
              </w:rPr>
              <w:t xml:space="preserve">т </w:t>
            </w:r>
            <w:r w:rsidR="00BA78C0">
              <w:rPr>
                <w:szCs w:val="24"/>
              </w:rPr>
              <w:t>27.05.2015</w:t>
            </w:r>
            <w:r w:rsidR="00C12AF2">
              <w:rPr>
                <w:szCs w:val="24"/>
              </w:rPr>
              <w:t xml:space="preserve"> </w:t>
            </w:r>
            <w:r w:rsidRPr="00B15B90">
              <w:rPr>
                <w:szCs w:val="24"/>
              </w:rPr>
              <w:t>№</w:t>
            </w:r>
            <w:r w:rsidR="00C12AF2">
              <w:rPr>
                <w:szCs w:val="24"/>
              </w:rPr>
              <w:t xml:space="preserve"> </w:t>
            </w:r>
            <w:r w:rsidR="00BA78C0">
              <w:rPr>
                <w:szCs w:val="24"/>
              </w:rPr>
              <w:t>746</w:t>
            </w:r>
            <w:r w:rsidR="0006014E">
              <w:rPr>
                <w:szCs w:val="24"/>
              </w:rPr>
              <w:t>-р</w:t>
            </w:r>
          </w:p>
        </w:tc>
      </w:tr>
      <w:tr w:rsidR="007E1FFC" w:rsidRPr="00736350" w:rsidTr="00DE428B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E1FFC" w:rsidRPr="00B15B90" w:rsidRDefault="00BA78C0" w:rsidP="00B02EEB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33-я (внеочередная) </w:t>
            </w:r>
            <w:r w:rsidR="007E1FFC" w:rsidRPr="00B15B90">
              <w:rPr>
                <w:szCs w:val="24"/>
              </w:rPr>
              <w:t>сессия</w:t>
            </w:r>
          </w:p>
        </w:tc>
      </w:tr>
      <w:tr w:rsidR="007E1FFC" w:rsidTr="00DE428B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E1FFC" w:rsidRPr="00F72C58" w:rsidRDefault="007E1FFC" w:rsidP="00DE428B">
            <w:pPr>
              <w:pStyle w:val="a3"/>
              <w:jc w:val="center"/>
              <w:rPr>
                <w:sz w:val="22"/>
              </w:rPr>
            </w:pPr>
            <w:proofErr w:type="spellStart"/>
            <w:r w:rsidRPr="00F72C58">
              <w:rPr>
                <w:sz w:val="22"/>
                <w:szCs w:val="22"/>
              </w:rPr>
              <w:t>г</w:t>
            </w:r>
            <w:proofErr w:type="gramStart"/>
            <w:r w:rsidRPr="00F72C58">
              <w:rPr>
                <w:sz w:val="22"/>
                <w:szCs w:val="22"/>
              </w:rPr>
              <w:t>.П</w:t>
            </w:r>
            <w:proofErr w:type="gramEnd"/>
            <w:r w:rsidRPr="00F72C58">
              <w:rPr>
                <w:sz w:val="22"/>
                <w:szCs w:val="22"/>
              </w:rPr>
              <w:t>етропавловск</w:t>
            </w:r>
            <w:proofErr w:type="spellEnd"/>
            <w:r w:rsidRPr="00F72C58">
              <w:rPr>
                <w:sz w:val="22"/>
                <w:szCs w:val="22"/>
              </w:rPr>
              <w:t>-Камчатский</w:t>
            </w:r>
          </w:p>
        </w:tc>
      </w:tr>
    </w:tbl>
    <w:p w:rsidR="007E6FCB" w:rsidRPr="00BA78C0" w:rsidRDefault="007E6FCB" w:rsidP="007E6FCB">
      <w:pPr>
        <w:rPr>
          <w:sz w:val="28"/>
          <w:szCs w:val="28"/>
        </w:rPr>
      </w:pPr>
    </w:p>
    <w:p w:rsidR="00000081" w:rsidRDefault="007B4CAA" w:rsidP="00CE1C06">
      <w:pPr>
        <w:widowControl w:val="0"/>
        <w:autoSpaceDE w:val="0"/>
        <w:autoSpaceDN w:val="0"/>
        <w:adjustRightInd w:val="0"/>
        <w:ind w:right="6662"/>
        <w:jc w:val="both"/>
        <w:rPr>
          <w:sz w:val="28"/>
          <w:szCs w:val="28"/>
        </w:rPr>
      </w:pPr>
      <w:r w:rsidRPr="00FC0F46">
        <w:rPr>
          <w:sz w:val="28"/>
          <w:szCs w:val="28"/>
        </w:rPr>
        <w:t>О</w:t>
      </w:r>
      <w:r>
        <w:rPr>
          <w:sz w:val="28"/>
          <w:szCs w:val="28"/>
        </w:rPr>
        <w:t xml:space="preserve">б изображении </w:t>
      </w:r>
      <w:r w:rsidR="00BD058A">
        <w:rPr>
          <w:sz w:val="28"/>
          <w:szCs w:val="28"/>
        </w:rPr>
        <w:t xml:space="preserve">и описании </w:t>
      </w:r>
      <w:r>
        <w:rPr>
          <w:sz w:val="28"/>
          <w:szCs w:val="28"/>
        </w:rPr>
        <w:t>флага</w:t>
      </w:r>
      <w:r w:rsidRPr="00FC0F46">
        <w:rPr>
          <w:sz w:val="28"/>
          <w:szCs w:val="28"/>
        </w:rPr>
        <w:t xml:space="preserve"> </w:t>
      </w:r>
      <w:proofErr w:type="gramStart"/>
      <w:r w:rsidRPr="00FC0F46">
        <w:rPr>
          <w:sz w:val="28"/>
          <w:szCs w:val="28"/>
        </w:rPr>
        <w:t>Петропавловск-Кам</w:t>
      </w:r>
      <w:r>
        <w:rPr>
          <w:sz w:val="28"/>
          <w:szCs w:val="28"/>
        </w:rPr>
        <w:t>чатского</w:t>
      </w:r>
      <w:proofErr w:type="gramEnd"/>
      <w:r>
        <w:rPr>
          <w:sz w:val="28"/>
          <w:szCs w:val="28"/>
        </w:rPr>
        <w:t xml:space="preserve"> городского округа</w:t>
      </w:r>
    </w:p>
    <w:p w:rsidR="007B4CAA" w:rsidRPr="00BA78C0" w:rsidRDefault="007B4CAA" w:rsidP="007B4CAA">
      <w:pPr>
        <w:autoSpaceDE w:val="0"/>
        <w:autoSpaceDN w:val="0"/>
        <w:adjustRightInd w:val="0"/>
        <w:ind w:right="6095"/>
        <w:jc w:val="both"/>
        <w:rPr>
          <w:sz w:val="28"/>
          <w:szCs w:val="28"/>
        </w:rPr>
      </w:pPr>
    </w:p>
    <w:p w:rsidR="007B4CAA" w:rsidRPr="007B4CAA" w:rsidRDefault="007B4CAA" w:rsidP="007B4CAA">
      <w:pPr>
        <w:ind w:firstLine="709"/>
        <w:jc w:val="both"/>
        <w:rPr>
          <w:sz w:val="28"/>
          <w:szCs w:val="28"/>
        </w:rPr>
      </w:pPr>
      <w:proofErr w:type="gramStart"/>
      <w:r w:rsidRPr="007B4CAA">
        <w:rPr>
          <w:sz w:val="28"/>
          <w:szCs w:val="28"/>
        </w:rPr>
        <w:t xml:space="preserve">Рассмотрев материалы о флаге Петропавловск-Камчатского городского округа, </w:t>
      </w:r>
      <w:r>
        <w:rPr>
          <w:sz w:val="28"/>
          <w:szCs w:val="28"/>
        </w:rPr>
        <w:t>представл</w:t>
      </w:r>
      <w:r w:rsidRPr="007B4CAA">
        <w:rPr>
          <w:sz w:val="28"/>
          <w:szCs w:val="28"/>
        </w:rPr>
        <w:t xml:space="preserve">енные </w:t>
      </w:r>
      <w:r w:rsidR="000F71A0">
        <w:rPr>
          <w:sz w:val="28"/>
          <w:szCs w:val="28"/>
        </w:rPr>
        <w:t>заместителем председателя Городской Думы Петропавловск-Камчатского городского округа, председателем Комитета Городской Думы по местному самоуправлению и межнациональным отношениям</w:t>
      </w:r>
      <w:r w:rsidR="002D085A">
        <w:rPr>
          <w:sz w:val="28"/>
          <w:szCs w:val="28"/>
        </w:rPr>
        <w:t xml:space="preserve"> </w:t>
      </w:r>
      <w:r w:rsidR="002D085A">
        <w:rPr>
          <w:sz w:val="28"/>
          <w:szCs w:val="28"/>
        </w:rPr>
        <w:br/>
      </w:r>
      <w:r w:rsidR="000F71A0">
        <w:rPr>
          <w:sz w:val="28"/>
          <w:szCs w:val="28"/>
        </w:rPr>
        <w:t>Кирносенко А.В.,</w:t>
      </w:r>
      <w:r w:rsidR="000F71A0" w:rsidRPr="00E9761B">
        <w:rPr>
          <w:sz w:val="28"/>
          <w:szCs w:val="28"/>
        </w:rPr>
        <w:t xml:space="preserve"> </w:t>
      </w:r>
      <w:r w:rsidR="000F71A0">
        <w:rPr>
          <w:sz w:val="28"/>
          <w:szCs w:val="28"/>
        </w:rPr>
        <w:t xml:space="preserve">в соответствии со статьей 3 Устава Петропавловск-Камчатского городского округа, </w:t>
      </w:r>
      <w:r w:rsidR="00BD058A">
        <w:rPr>
          <w:sz w:val="28"/>
          <w:szCs w:val="28"/>
        </w:rPr>
        <w:t xml:space="preserve">Решением Городской Думы Петропавловск-Камчатского городского округа </w:t>
      </w:r>
      <w:r w:rsidR="00BD058A" w:rsidRPr="00DD19FD">
        <w:rPr>
          <w:sz w:val="28"/>
          <w:szCs w:val="28"/>
        </w:rPr>
        <w:t xml:space="preserve">от </w:t>
      </w:r>
      <w:r w:rsidR="00BD058A">
        <w:rPr>
          <w:sz w:val="28"/>
          <w:szCs w:val="28"/>
        </w:rPr>
        <w:t>26.06.2013</w:t>
      </w:r>
      <w:r w:rsidR="00BD058A" w:rsidRPr="00DD19FD">
        <w:rPr>
          <w:sz w:val="28"/>
          <w:szCs w:val="28"/>
        </w:rPr>
        <w:t xml:space="preserve"> №</w:t>
      </w:r>
      <w:r w:rsidR="00BD058A">
        <w:rPr>
          <w:sz w:val="28"/>
          <w:szCs w:val="28"/>
        </w:rPr>
        <w:t xml:space="preserve"> 92</w:t>
      </w:r>
      <w:r w:rsidR="00BD058A" w:rsidRPr="00DD19FD">
        <w:rPr>
          <w:sz w:val="28"/>
          <w:szCs w:val="28"/>
        </w:rPr>
        <w:t>-нд</w:t>
      </w:r>
      <w:r w:rsidR="00BD058A">
        <w:rPr>
          <w:sz w:val="28"/>
          <w:szCs w:val="28"/>
        </w:rPr>
        <w:t xml:space="preserve"> «О</w:t>
      </w:r>
      <w:r w:rsidR="00BD058A" w:rsidRPr="00DC76A5">
        <w:rPr>
          <w:sz w:val="28"/>
          <w:szCs w:val="28"/>
        </w:rPr>
        <w:t xml:space="preserve"> </w:t>
      </w:r>
      <w:r w:rsidR="00BD058A">
        <w:rPr>
          <w:sz w:val="28"/>
          <w:szCs w:val="28"/>
        </w:rPr>
        <w:t xml:space="preserve">порядке </w:t>
      </w:r>
      <w:r w:rsidR="00BD058A" w:rsidRPr="00DC76A5">
        <w:rPr>
          <w:sz w:val="28"/>
          <w:szCs w:val="28"/>
        </w:rPr>
        <w:t>официального использования официальных символов Петропавловск-Камчатского городского ок</w:t>
      </w:r>
      <w:r w:rsidR="00BD058A">
        <w:rPr>
          <w:sz w:val="28"/>
          <w:szCs w:val="28"/>
        </w:rPr>
        <w:t>руга»</w:t>
      </w:r>
      <w:r w:rsidRPr="007B4CAA">
        <w:rPr>
          <w:sz w:val="28"/>
          <w:szCs w:val="28"/>
        </w:rPr>
        <w:t>, Городская Дума Петропавловск-Камчатского городского округа</w:t>
      </w:r>
      <w:proofErr w:type="gramEnd"/>
    </w:p>
    <w:p w:rsidR="007E6FCB" w:rsidRPr="00BA78C0" w:rsidRDefault="007E6FCB" w:rsidP="00BD058A">
      <w:pPr>
        <w:ind w:firstLine="709"/>
        <w:jc w:val="both"/>
        <w:rPr>
          <w:sz w:val="28"/>
          <w:szCs w:val="28"/>
        </w:rPr>
      </w:pPr>
      <w:r w:rsidRPr="00BA78C0">
        <w:rPr>
          <w:sz w:val="28"/>
          <w:szCs w:val="28"/>
        </w:rPr>
        <w:t xml:space="preserve"> </w:t>
      </w:r>
    </w:p>
    <w:p w:rsidR="007E6FCB" w:rsidRPr="00BA78C0" w:rsidRDefault="007E6FCB" w:rsidP="007E6FCB">
      <w:pPr>
        <w:rPr>
          <w:b/>
          <w:sz w:val="28"/>
          <w:szCs w:val="28"/>
        </w:rPr>
      </w:pPr>
      <w:r w:rsidRPr="00BA78C0">
        <w:rPr>
          <w:b/>
          <w:sz w:val="28"/>
          <w:szCs w:val="28"/>
        </w:rPr>
        <w:t>РЕШИЛА:</w:t>
      </w:r>
    </w:p>
    <w:p w:rsidR="007E6FCB" w:rsidRPr="00BA78C0" w:rsidRDefault="007E6FCB" w:rsidP="007E6FCB">
      <w:pPr>
        <w:rPr>
          <w:sz w:val="28"/>
          <w:szCs w:val="28"/>
        </w:rPr>
      </w:pPr>
    </w:p>
    <w:p w:rsidR="00BD058A" w:rsidRPr="00BD058A" w:rsidRDefault="007E6FCB" w:rsidP="00BD058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bookmarkStart w:id="0" w:name="sub_1"/>
      <w:r w:rsidR="00BD058A" w:rsidRPr="00BD058A">
        <w:rPr>
          <w:sz w:val="28"/>
          <w:szCs w:val="28"/>
        </w:rPr>
        <w:t xml:space="preserve">Утвердить </w:t>
      </w:r>
      <w:r w:rsidR="00B7521D" w:rsidRPr="00BD058A">
        <w:rPr>
          <w:sz w:val="28"/>
          <w:szCs w:val="28"/>
        </w:rPr>
        <w:t xml:space="preserve">изображение и </w:t>
      </w:r>
      <w:r w:rsidR="0028680C">
        <w:rPr>
          <w:sz w:val="28"/>
          <w:szCs w:val="28"/>
        </w:rPr>
        <w:t xml:space="preserve">геральдическое </w:t>
      </w:r>
      <w:r w:rsidR="00B7521D" w:rsidRPr="00BD058A">
        <w:rPr>
          <w:sz w:val="28"/>
          <w:szCs w:val="28"/>
        </w:rPr>
        <w:t xml:space="preserve">описание флага </w:t>
      </w:r>
      <w:proofErr w:type="gramStart"/>
      <w:r w:rsidR="00BD058A" w:rsidRPr="00BD058A">
        <w:rPr>
          <w:sz w:val="28"/>
          <w:szCs w:val="28"/>
        </w:rPr>
        <w:t>Петропавловск-Камчатского</w:t>
      </w:r>
      <w:proofErr w:type="gramEnd"/>
      <w:r w:rsidR="00BD058A" w:rsidRPr="00BD058A">
        <w:rPr>
          <w:sz w:val="28"/>
          <w:szCs w:val="28"/>
        </w:rPr>
        <w:t xml:space="preserve"> городского округа согласно </w:t>
      </w:r>
      <w:hyperlink w:anchor="sub_1000" w:history="1">
        <w:r w:rsidR="00BD058A" w:rsidRPr="00BD058A">
          <w:rPr>
            <w:sz w:val="28"/>
            <w:szCs w:val="28"/>
          </w:rPr>
          <w:t>приложению</w:t>
        </w:r>
      </w:hyperlink>
      <w:r w:rsidR="00BD058A" w:rsidRPr="00BD058A">
        <w:rPr>
          <w:sz w:val="28"/>
          <w:szCs w:val="28"/>
        </w:rPr>
        <w:t>.</w:t>
      </w:r>
    </w:p>
    <w:p w:rsidR="00BD058A" w:rsidRPr="00BD058A" w:rsidRDefault="00BD058A" w:rsidP="00BD058A">
      <w:pPr>
        <w:ind w:firstLine="709"/>
        <w:jc w:val="both"/>
        <w:rPr>
          <w:sz w:val="28"/>
          <w:szCs w:val="28"/>
        </w:rPr>
      </w:pPr>
      <w:bookmarkStart w:id="1" w:name="sub_2"/>
      <w:bookmarkEnd w:id="0"/>
      <w:r w:rsidRPr="00BD058A">
        <w:rPr>
          <w:sz w:val="28"/>
          <w:szCs w:val="28"/>
        </w:rPr>
        <w:t xml:space="preserve">2. Направить </w:t>
      </w:r>
      <w:r w:rsidR="00B7521D" w:rsidRPr="00BD058A">
        <w:rPr>
          <w:sz w:val="28"/>
          <w:szCs w:val="28"/>
        </w:rPr>
        <w:t>в порядке, установленном федеральным законодательством</w:t>
      </w:r>
      <w:r w:rsidR="00B7521D">
        <w:rPr>
          <w:sz w:val="28"/>
          <w:szCs w:val="28"/>
        </w:rPr>
        <w:t>,</w:t>
      </w:r>
      <w:r w:rsidR="00B7521D" w:rsidRPr="00BD058A">
        <w:rPr>
          <w:sz w:val="28"/>
          <w:szCs w:val="28"/>
        </w:rPr>
        <w:t xml:space="preserve"> </w:t>
      </w:r>
      <w:r w:rsidRPr="00BD058A">
        <w:rPr>
          <w:sz w:val="28"/>
          <w:szCs w:val="28"/>
        </w:rPr>
        <w:t xml:space="preserve">утвержденное изображение и описание флага </w:t>
      </w:r>
      <w:proofErr w:type="gramStart"/>
      <w:r w:rsidRPr="00BD058A">
        <w:rPr>
          <w:sz w:val="28"/>
          <w:szCs w:val="28"/>
        </w:rPr>
        <w:t>Петропавловск-Камчатского</w:t>
      </w:r>
      <w:proofErr w:type="gramEnd"/>
      <w:r w:rsidRPr="00BD058A">
        <w:rPr>
          <w:sz w:val="28"/>
          <w:szCs w:val="28"/>
        </w:rPr>
        <w:t xml:space="preserve"> городского округа </w:t>
      </w:r>
      <w:r w:rsidR="00B7521D">
        <w:rPr>
          <w:sz w:val="28"/>
          <w:szCs w:val="28"/>
        </w:rPr>
        <w:t xml:space="preserve">в </w:t>
      </w:r>
      <w:r w:rsidR="00B7521D">
        <w:rPr>
          <w:rFonts w:hint="eastAsia"/>
          <w:sz w:val="28"/>
          <w:szCs w:val="28"/>
        </w:rPr>
        <w:t xml:space="preserve">Геральдический совет при Президенте Российской Федерации для </w:t>
      </w:r>
      <w:r w:rsidR="00E52755">
        <w:rPr>
          <w:sz w:val="28"/>
          <w:szCs w:val="28"/>
        </w:rPr>
        <w:t xml:space="preserve">рассмотрения вопроса о возможности </w:t>
      </w:r>
      <w:r w:rsidR="00B7521D">
        <w:rPr>
          <w:rFonts w:hint="eastAsia"/>
          <w:sz w:val="28"/>
          <w:szCs w:val="28"/>
        </w:rPr>
        <w:t>внесения флага Петропавловск-Камчатского городского округа в Государственный геральдический регистр Российской Федерации</w:t>
      </w:r>
      <w:r w:rsidRPr="00BD058A">
        <w:rPr>
          <w:sz w:val="28"/>
          <w:szCs w:val="28"/>
        </w:rPr>
        <w:t>.</w:t>
      </w:r>
    </w:p>
    <w:p w:rsidR="00B7521D" w:rsidRDefault="00BD058A" w:rsidP="00B7521D">
      <w:pPr>
        <w:ind w:firstLine="709"/>
        <w:jc w:val="both"/>
        <w:rPr>
          <w:sz w:val="28"/>
          <w:szCs w:val="28"/>
        </w:rPr>
      </w:pPr>
      <w:bookmarkStart w:id="2" w:name="sub_3"/>
      <w:bookmarkEnd w:id="1"/>
      <w:r w:rsidRPr="00BD058A">
        <w:rPr>
          <w:sz w:val="28"/>
          <w:szCs w:val="28"/>
        </w:rPr>
        <w:t>3. Признать утратившим</w:t>
      </w:r>
      <w:r w:rsidR="00E52755">
        <w:rPr>
          <w:sz w:val="28"/>
          <w:szCs w:val="28"/>
        </w:rPr>
        <w:t>и</w:t>
      </w:r>
      <w:r w:rsidRPr="00BD058A">
        <w:rPr>
          <w:sz w:val="28"/>
          <w:szCs w:val="28"/>
        </w:rPr>
        <w:t xml:space="preserve"> силу </w:t>
      </w:r>
      <w:r w:rsidR="00E52755">
        <w:rPr>
          <w:sz w:val="28"/>
          <w:szCs w:val="28"/>
        </w:rPr>
        <w:t xml:space="preserve">пункты 1 и 2 </w:t>
      </w:r>
      <w:hyperlink r:id="rId10" w:history="1">
        <w:proofErr w:type="gramStart"/>
        <w:r w:rsidRPr="00BD058A">
          <w:rPr>
            <w:sz w:val="28"/>
            <w:szCs w:val="28"/>
          </w:rPr>
          <w:t>решени</w:t>
        </w:r>
      </w:hyperlink>
      <w:r w:rsidR="00E52755">
        <w:rPr>
          <w:sz w:val="28"/>
          <w:szCs w:val="28"/>
        </w:rPr>
        <w:t>я</w:t>
      </w:r>
      <w:proofErr w:type="gramEnd"/>
      <w:r w:rsidRPr="00BD058A">
        <w:rPr>
          <w:sz w:val="28"/>
          <w:szCs w:val="28"/>
        </w:rPr>
        <w:t xml:space="preserve"> Городской Думы Петропавловск-Камчатского городского округа </w:t>
      </w:r>
      <w:hyperlink r:id="rId11" w:history="1">
        <w:r w:rsidR="00B7521D" w:rsidRPr="00B7521D">
          <w:rPr>
            <w:sz w:val="28"/>
            <w:szCs w:val="28"/>
          </w:rPr>
          <w:t>от 21</w:t>
        </w:r>
        <w:r w:rsidR="00B7521D">
          <w:rPr>
            <w:sz w:val="28"/>
            <w:szCs w:val="28"/>
          </w:rPr>
          <w:t>.11.2007 №</w:t>
        </w:r>
        <w:r w:rsidR="00B7521D" w:rsidRPr="00B7521D">
          <w:rPr>
            <w:sz w:val="28"/>
            <w:szCs w:val="28"/>
          </w:rPr>
          <w:t xml:space="preserve"> 790-р</w:t>
        </w:r>
        <w:r w:rsidR="00B7521D">
          <w:rPr>
            <w:sz w:val="28"/>
            <w:szCs w:val="28"/>
          </w:rPr>
          <w:t xml:space="preserve"> «</w:t>
        </w:r>
        <w:r w:rsidR="00B7521D" w:rsidRPr="00B7521D">
          <w:rPr>
            <w:sz w:val="28"/>
            <w:szCs w:val="28"/>
          </w:rPr>
          <w:t>О флаге Петропавловск-Камчатского городского округа</w:t>
        </w:r>
      </w:hyperlink>
      <w:r w:rsidR="00B7521D">
        <w:rPr>
          <w:sz w:val="28"/>
          <w:szCs w:val="28"/>
        </w:rPr>
        <w:t>».</w:t>
      </w:r>
    </w:p>
    <w:p w:rsidR="000F71A0" w:rsidRPr="00B7521D" w:rsidRDefault="000F71A0" w:rsidP="00B7521D">
      <w:pPr>
        <w:ind w:firstLine="709"/>
        <w:jc w:val="both"/>
        <w:rPr>
          <w:sz w:val="28"/>
          <w:szCs w:val="28"/>
        </w:rPr>
      </w:pPr>
    </w:p>
    <w:bookmarkEnd w:id="2"/>
    <w:p w:rsidR="00F86D13" w:rsidRDefault="00F86D13" w:rsidP="00B7521D">
      <w:pPr>
        <w:ind w:firstLine="709"/>
        <w:jc w:val="both"/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786"/>
        <w:gridCol w:w="2192"/>
        <w:gridCol w:w="3336"/>
      </w:tblGrid>
      <w:tr w:rsidR="00823AC3" w:rsidRPr="00FA1B15" w:rsidTr="00983C85">
        <w:trPr>
          <w:trHeight w:val="827"/>
        </w:trPr>
        <w:tc>
          <w:tcPr>
            <w:tcW w:w="4786" w:type="dxa"/>
          </w:tcPr>
          <w:p w:rsidR="00823AC3" w:rsidRPr="00FA1B15" w:rsidRDefault="00E036C2" w:rsidP="00E036C2">
            <w:pPr>
              <w:jc w:val="both"/>
              <w:rPr>
                <w:sz w:val="28"/>
                <w:szCs w:val="28"/>
              </w:rPr>
            </w:pPr>
            <w:r w:rsidRPr="00FA1B15">
              <w:rPr>
                <w:bCs/>
                <w:sz w:val="28"/>
                <w:szCs w:val="28"/>
              </w:rPr>
              <w:t>Глав</w:t>
            </w:r>
            <w:r>
              <w:rPr>
                <w:bCs/>
                <w:sz w:val="28"/>
                <w:szCs w:val="28"/>
              </w:rPr>
              <w:t>а</w:t>
            </w:r>
            <w:r w:rsidRPr="00FA1B15">
              <w:rPr>
                <w:bCs/>
                <w:sz w:val="28"/>
                <w:szCs w:val="28"/>
              </w:rPr>
              <w:t xml:space="preserve"> Петропавловск-Камчатского городского округа</w:t>
            </w:r>
            <w:r>
              <w:rPr>
                <w:bCs/>
                <w:sz w:val="28"/>
                <w:szCs w:val="28"/>
              </w:rPr>
              <w:t xml:space="preserve">, </w:t>
            </w:r>
            <w:proofErr w:type="gramStart"/>
            <w:r>
              <w:rPr>
                <w:bCs/>
                <w:sz w:val="28"/>
                <w:szCs w:val="28"/>
              </w:rPr>
              <w:t>исполняющий</w:t>
            </w:r>
            <w:proofErr w:type="gramEnd"/>
            <w:r>
              <w:rPr>
                <w:bCs/>
                <w:sz w:val="28"/>
                <w:szCs w:val="28"/>
              </w:rPr>
              <w:t xml:space="preserve"> полномочия</w:t>
            </w:r>
            <w:r w:rsidR="00E01908">
              <w:rPr>
                <w:bCs/>
                <w:sz w:val="28"/>
                <w:szCs w:val="28"/>
              </w:rPr>
              <w:t xml:space="preserve"> </w:t>
            </w:r>
            <w:r w:rsidR="00823AC3" w:rsidRPr="00FA1B15">
              <w:rPr>
                <w:sz w:val="28"/>
                <w:szCs w:val="28"/>
              </w:rPr>
              <w:t>председателя Городской Думы</w:t>
            </w:r>
          </w:p>
        </w:tc>
        <w:tc>
          <w:tcPr>
            <w:tcW w:w="2192" w:type="dxa"/>
          </w:tcPr>
          <w:p w:rsidR="00823AC3" w:rsidRPr="00FA1B15" w:rsidRDefault="00823AC3" w:rsidP="001D55E9">
            <w:pPr>
              <w:jc w:val="center"/>
              <w:rPr>
                <w:sz w:val="28"/>
                <w:szCs w:val="28"/>
              </w:rPr>
            </w:pPr>
          </w:p>
          <w:p w:rsidR="00823AC3" w:rsidRPr="00FA1B15" w:rsidRDefault="00823AC3" w:rsidP="001D55E9">
            <w:pPr>
              <w:jc w:val="center"/>
              <w:rPr>
                <w:sz w:val="28"/>
                <w:szCs w:val="28"/>
              </w:rPr>
            </w:pPr>
          </w:p>
          <w:p w:rsidR="00823AC3" w:rsidRPr="00FA1B15" w:rsidRDefault="00823AC3" w:rsidP="001D55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36" w:type="dxa"/>
          </w:tcPr>
          <w:p w:rsidR="00823AC3" w:rsidRPr="00FA1B15" w:rsidRDefault="00823AC3" w:rsidP="001D55E9">
            <w:pPr>
              <w:jc w:val="right"/>
              <w:rPr>
                <w:sz w:val="28"/>
                <w:szCs w:val="28"/>
              </w:rPr>
            </w:pPr>
          </w:p>
          <w:p w:rsidR="00823AC3" w:rsidRPr="00FA1B15" w:rsidRDefault="00823AC3" w:rsidP="001D55E9">
            <w:pPr>
              <w:jc w:val="right"/>
              <w:rPr>
                <w:sz w:val="28"/>
                <w:szCs w:val="28"/>
              </w:rPr>
            </w:pPr>
          </w:p>
          <w:p w:rsidR="00E036C2" w:rsidRDefault="00E036C2" w:rsidP="001D55E9">
            <w:pPr>
              <w:jc w:val="right"/>
              <w:rPr>
                <w:sz w:val="28"/>
                <w:szCs w:val="28"/>
              </w:rPr>
            </w:pPr>
          </w:p>
          <w:p w:rsidR="00823AC3" w:rsidRPr="00FA1B15" w:rsidRDefault="00E01908" w:rsidP="00983C85">
            <w:pPr>
              <w:ind w:righ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F31601">
              <w:rPr>
                <w:sz w:val="28"/>
                <w:szCs w:val="28"/>
              </w:rPr>
              <w:t>.Г. Слыщенко</w:t>
            </w:r>
          </w:p>
        </w:tc>
      </w:tr>
    </w:tbl>
    <w:p w:rsidR="00CA7916" w:rsidRPr="00983C85" w:rsidRDefault="00CA7916" w:rsidP="00CA7916">
      <w:pPr>
        <w:jc w:val="right"/>
        <w:rPr>
          <w:sz w:val="24"/>
          <w:szCs w:val="24"/>
        </w:rPr>
      </w:pPr>
      <w:r w:rsidRPr="00983C85">
        <w:rPr>
          <w:sz w:val="24"/>
          <w:szCs w:val="24"/>
        </w:rPr>
        <w:lastRenderedPageBreak/>
        <w:t>Приложение</w:t>
      </w:r>
    </w:p>
    <w:p w:rsidR="00CA7916" w:rsidRPr="00983C85" w:rsidRDefault="00CA7916" w:rsidP="00CA7916">
      <w:pPr>
        <w:jc w:val="right"/>
        <w:rPr>
          <w:sz w:val="24"/>
          <w:szCs w:val="24"/>
        </w:rPr>
      </w:pPr>
      <w:r w:rsidRPr="00983C85">
        <w:rPr>
          <w:sz w:val="24"/>
          <w:szCs w:val="24"/>
        </w:rPr>
        <w:t xml:space="preserve">к </w:t>
      </w:r>
      <w:hyperlink w:anchor="sub_0" w:history="1">
        <w:r w:rsidRPr="00983C85">
          <w:rPr>
            <w:sz w:val="24"/>
            <w:szCs w:val="24"/>
          </w:rPr>
          <w:t>решению</w:t>
        </w:r>
      </w:hyperlink>
      <w:r w:rsidRPr="00983C85">
        <w:rPr>
          <w:sz w:val="24"/>
          <w:szCs w:val="24"/>
        </w:rPr>
        <w:t xml:space="preserve"> Городской Думы</w:t>
      </w:r>
    </w:p>
    <w:p w:rsidR="00CA7916" w:rsidRPr="00983C85" w:rsidRDefault="00CA7916" w:rsidP="00CA7916">
      <w:pPr>
        <w:jc w:val="right"/>
        <w:rPr>
          <w:sz w:val="24"/>
          <w:szCs w:val="24"/>
        </w:rPr>
      </w:pPr>
      <w:proofErr w:type="gramStart"/>
      <w:r w:rsidRPr="00983C85">
        <w:rPr>
          <w:sz w:val="24"/>
          <w:szCs w:val="24"/>
        </w:rPr>
        <w:t>Петропавловск-Камчатского</w:t>
      </w:r>
      <w:proofErr w:type="gramEnd"/>
    </w:p>
    <w:p w:rsidR="00CA7916" w:rsidRPr="00983C85" w:rsidRDefault="00CA7916" w:rsidP="00CA7916">
      <w:pPr>
        <w:jc w:val="right"/>
        <w:rPr>
          <w:sz w:val="24"/>
          <w:szCs w:val="24"/>
        </w:rPr>
      </w:pPr>
      <w:r w:rsidRPr="00983C85">
        <w:rPr>
          <w:sz w:val="24"/>
          <w:szCs w:val="24"/>
        </w:rPr>
        <w:t>городского округа</w:t>
      </w:r>
    </w:p>
    <w:p w:rsidR="00CA7916" w:rsidRPr="00983C85" w:rsidRDefault="00CA7916" w:rsidP="00CA7916">
      <w:pPr>
        <w:jc w:val="right"/>
        <w:rPr>
          <w:sz w:val="24"/>
          <w:szCs w:val="24"/>
        </w:rPr>
      </w:pPr>
      <w:r w:rsidRPr="00983C85">
        <w:rPr>
          <w:sz w:val="24"/>
          <w:szCs w:val="24"/>
        </w:rPr>
        <w:t xml:space="preserve">от </w:t>
      </w:r>
      <w:r w:rsidR="00BA78C0" w:rsidRPr="00983C85">
        <w:rPr>
          <w:sz w:val="24"/>
          <w:szCs w:val="24"/>
        </w:rPr>
        <w:t>27.05.2015</w:t>
      </w:r>
      <w:r w:rsidRPr="00983C85">
        <w:rPr>
          <w:sz w:val="24"/>
          <w:szCs w:val="24"/>
        </w:rPr>
        <w:t xml:space="preserve"> № </w:t>
      </w:r>
      <w:r w:rsidR="00BA78C0" w:rsidRPr="00983C85">
        <w:rPr>
          <w:sz w:val="24"/>
          <w:szCs w:val="24"/>
        </w:rPr>
        <w:t>746-р</w:t>
      </w:r>
    </w:p>
    <w:p w:rsidR="005538A3" w:rsidRDefault="005538A3" w:rsidP="00CA7916">
      <w:pPr>
        <w:tabs>
          <w:tab w:val="left" w:pos="709"/>
        </w:tabs>
        <w:jc w:val="right"/>
        <w:rPr>
          <w:sz w:val="28"/>
          <w:szCs w:val="28"/>
        </w:rPr>
      </w:pPr>
    </w:p>
    <w:p w:rsidR="00CA7916" w:rsidRPr="00B92E8E" w:rsidRDefault="00B92E8E" w:rsidP="00B92E8E">
      <w:pPr>
        <w:jc w:val="center"/>
        <w:rPr>
          <w:b/>
          <w:sz w:val="28"/>
          <w:szCs w:val="28"/>
        </w:rPr>
      </w:pPr>
      <w:r w:rsidRPr="00B92E8E">
        <w:rPr>
          <w:b/>
          <w:sz w:val="28"/>
          <w:szCs w:val="28"/>
        </w:rPr>
        <w:t xml:space="preserve">Изображение флага </w:t>
      </w:r>
      <w:proofErr w:type="gramStart"/>
      <w:r w:rsidRPr="00B92E8E">
        <w:rPr>
          <w:b/>
          <w:sz w:val="28"/>
          <w:szCs w:val="28"/>
        </w:rPr>
        <w:t>Петропавловск-Камчатского</w:t>
      </w:r>
      <w:proofErr w:type="gramEnd"/>
      <w:r w:rsidRPr="00B92E8E">
        <w:rPr>
          <w:b/>
          <w:sz w:val="28"/>
          <w:szCs w:val="28"/>
        </w:rPr>
        <w:t xml:space="preserve"> городского округа</w:t>
      </w:r>
    </w:p>
    <w:p w:rsidR="00B92E8E" w:rsidRDefault="00B92E8E" w:rsidP="00B92E8E">
      <w:pPr>
        <w:jc w:val="center"/>
        <w:rPr>
          <w:sz w:val="28"/>
          <w:szCs w:val="28"/>
        </w:rPr>
      </w:pPr>
    </w:p>
    <w:p w:rsidR="00B92E8E" w:rsidRDefault="00B92E8E" w:rsidP="00CA7916">
      <w:pPr>
        <w:jc w:val="right"/>
      </w:pPr>
    </w:p>
    <w:p w:rsidR="00B92E8E" w:rsidRDefault="00B92E8E" w:rsidP="00CA7916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785C29B" wp14:editId="51877A11">
            <wp:extent cx="5923697" cy="3467819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1"/>
                    <a:stretch/>
                  </pic:blipFill>
                  <pic:spPr bwMode="auto">
                    <a:xfrm>
                      <a:off x="0" y="0"/>
                      <a:ext cx="5924550" cy="346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E" w:rsidRDefault="00B92E8E" w:rsidP="00CA7916">
      <w:pPr>
        <w:jc w:val="center"/>
        <w:rPr>
          <w:b/>
          <w:sz w:val="28"/>
          <w:szCs w:val="28"/>
        </w:rPr>
      </w:pPr>
    </w:p>
    <w:p w:rsidR="00B92E8E" w:rsidRDefault="00B92E8E" w:rsidP="00CA7916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24EBC00" wp14:editId="318F2ED5">
            <wp:extent cx="5153891" cy="3673078"/>
            <wp:effectExtent l="0" t="0" r="889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636" cy="367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983C85" w:rsidRDefault="00983C8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E2AED" w:rsidRPr="00E75E08" w:rsidRDefault="00DE2AED" w:rsidP="00DE2AE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Геральдическое о</w:t>
      </w:r>
      <w:r w:rsidRPr="00E75E08">
        <w:rPr>
          <w:b/>
          <w:sz w:val="28"/>
          <w:szCs w:val="28"/>
        </w:rPr>
        <w:t xml:space="preserve">писание флага </w:t>
      </w:r>
    </w:p>
    <w:p w:rsidR="00DE2AED" w:rsidRPr="00E75E08" w:rsidRDefault="00DE2AED" w:rsidP="00DE2AED">
      <w:pPr>
        <w:jc w:val="center"/>
        <w:rPr>
          <w:b/>
          <w:sz w:val="28"/>
          <w:szCs w:val="28"/>
        </w:rPr>
      </w:pPr>
      <w:proofErr w:type="gramStart"/>
      <w:r w:rsidRPr="00E75E08">
        <w:rPr>
          <w:b/>
          <w:sz w:val="28"/>
          <w:szCs w:val="28"/>
        </w:rPr>
        <w:t>Петропавловск-Камчатского</w:t>
      </w:r>
      <w:proofErr w:type="gramEnd"/>
      <w:r w:rsidRPr="00E75E08">
        <w:rPr>
          <w:b/>
          <w:sz w:val="28"/>
          <w:szCs w:val="28"/>
        </w:rPr>
        <w:t xml:space="preserve"> городского округа </w:t>
      </w:r>
    </w:p>
    <w:p w:rsidR="00DE2AED" w:rsidRDefault="00DE2AED" w:rsidP="00DE2AED">
      <w:pPr>
        <w:pStyle w:val="92"/>
        <w:shd w:val="clear" w:color="auto" w:fill="auto"/>
        <w:spacing w:before="0" w:after="0" w:line="298" w:lineRule="exact"/>
        <w:ind w:left="20" w:right="20" w:firstLine="689"/>
        <w:jc w:val="both"/>
        <w:rPr>
          <w:rStyle w:val="93"/>
          <w:sz w:val="28"/>
          <w:szCs w:val="28"/>
        </w:rPr>
      </w:pPr>
    </w:p>
    <w:p w:rsidR="00DE2AED" w:rsidRPr="005829DF" w:rsidRDefault="00DE2AED" w:rsidP="00DE2AED">
      <w:pPr>
        <w:pStyle w:val="92"/>
        <w:shd w:val="clear" w:color="auto" w:fill="auto"/>
        <w:spacing w:before="0" w:after="0" w:line="298" w:lineRule="exact"/>
        <w:ind w:left="20" w:right="20" w:firstLine="689"/>
        <w:jc w:val="both"/>
        <w:rPr>
          <w:sz w:val="28"/>
          <w:szCs w:val="28"/>
        </w:rPr>
      </w:pPr>
      <w:r w:rsidRPr="0099659B">
        <w:rPr>
          <w:sz w:val="28"/>
          <w:szCs w:val="28"/>
        </w:rPr>
        <w:t xml:space="preserve">Прямоугольное двухстороннее полотнище белого цвета с отношением ширины к длине 2:3, воспроизводящее вдоль нижнего края синюю полосу в 1/6 ширины флага, на которой изображены фигуры герба </w:t>
      </w:r>
      <w:proofErr w:type="gramStart"/>
      <w:r w:rsidRPr="0099659B">
        <w:rPr>
          <w:sz w:val="28"/>
          <w:szCs w:val="28"/>
        </w:rPr>
        <w:t>Петропавловск-Камчатск</w:t>
      </w:r>
      <w:r>
        <w:rPr>
          <w:sz w:val="28"/>
          <w:szCs w:val="28"/>
        </w:rPr>
        <w:t>ого</w:t>
      </w:r>
      <w:proofErr w:type="gramEnd"/>
      <w:r>
        <w:rPr>
          <w:sz w:val="28"/>
          <w:szCs w:val="28"/>
        </w:rPr>
        <w:t xml:space="preserve"> </w:t>
      </w:r>
      <w:r w:rsidRPr="0099659B">
        <w:rPr>
          <w:sz w:val="28"/>
          <w:szCs w:val="28"/>
        </w:rPr>
        <w:t>городского округа, выполненные черным, серым и красным цветом.</w:t>
      </w:r>
    </w:p>
    <w:p w:rsidR="00DE2AED" w:rsidRDefault="00DE2AED" w:rsidP="00DE2AED">
      <w:pPr>
        <w:pStyle w:val="11"/>
        <w:shd w:val="clear" w:color="auto" w:fill="auto"/>
        <w:spacing w:after="0" w:line="298" w:lineRule="exact"/>
        <w:ind w:firstLine="689"/>
        <w:jc w:val="both"/>
        <w:rPr>
          <w:sz w:val="28"/>
          <w:szCs w:val="28"/>
        </w:rPr>
      </w:pPr>
    </w:p>
    <w:p w:rsidR="00DE2AED" w:rsidRPr="00E75E08" w:rsidRDefault="00DE2AED" w:rsidP="00DE2AED">
      <w:pPr>
        <w:jc w:val="center"/>
        <w:rPr>
          <w:b/>
          <w:sz w:val="28"/>
          <w:szCs w:val="28"/>
        </w:rPr>
      </w:pPr>
      <w:r w:rsidRPr="00FF4307">
        <w:rPr>
          <w:b/>
          <w:sz w:val="28"/>
          <w:szCs w:val="28"/>
        </w:rPr>
        <w:t xml:space="preserve">Официальное толкование </w:t>
      </w:r>
      <w:r w:rsidRPr="00E75E08">
        <w:rPr>
          <w:b/>
          <w:sz w:val="28"/>
          <w:szCs w:val="28"/>
        </w:rPr>
        <w:t xml:space="preserve">флага </w:t>
      </w:r>
    </w:p>
    <w:p w:rsidR="00DE2AED" w:rsidRPr="00E75E08" w:rsidRDefault="00DE2AED" w:rsidP="00DE2AED">
      <w:pPr>
        <w:jc w:val="center"/>
        <w:rPr>
          <w:b/>
          <w:sz w:val="28"/>
          <w:szCs w:val="28"/>
        </w:rPr>
      </w:pPr>
      <w:proofErr w:type="gramStart"/>
      <w:r w:rsidRPr="00E75E08">
        <w:rPr>
          <w:b/>
          <w:sz w:val="28"/>
          <w:szCs w:val="28"/>
        </w:rPr>
        <w:t>Петропавловск-Камчатского</w:t>
      </w:r>
      <w:proofErr w:type="gramEnd"/>
      <w:r w:rsidRPr="00E75E08">
        <w:rPr>
          <w:b/>
          <w:sz w:val="28"/>
          <w:szCs w:val="28"/>
        </w:rPr>
        <w:t xml:space="preserve"> городского округа </w:t>
      </w:r>
    </w:p>
    <w:p w:rsidR="00DE2AED" w:rsidRDefault="00DE2AED" w:rsidP="00DE2AED">
      <w:pPr>
        <w:pStyle w:val="11"/>
        <w:shd w:val="clear" w:color="auto" w:fill="auto"/>
        <w:spacing w:after="0" w:line="298" w:lineRule="exact"/>
        <w:ind w:firstLine="689"/>
        <w:jc w:val="both"/>
        <w:rPr>
          <w:sz w:val="28"/>
          <w:szCs w:val="28"/>
        </w:rPr>
      </w:pPr>
    </w:p>
    <w:p w:rsidR="00DE2AED" w:rsidRPr="005829DF" w:rsidRDefault="00DE2AED" w:rsidP="00DE2AED">
      <w:pPr>
        <w:pStyle w:val="11"/>
        <w:shd w:val="clear" w:color="auto" w:fill="auto"/>
        <w:tabs>
          <w:tab w:val="left" w:pos="1134"/>
        </w:tabs>
        <w:spacing w:after="0" w:line="322" w:lineRule="exact"/>
        <w:ind w:left="20" w:right="20" w:firstLine="689"/>
        <w:jc w:val="both"/>
        <w:rPr>
          <w:sz w:val="28"/>
          <w:szCs w:val="28"/>
        </w:rPr>
      </w:pPr>
      <w:r w:rsidRPr="005829DF">
        <w:rPr>
          <w:sz w:val="28"/>
          <w:szCs w:val="28"/>
        </w:rPr>
        <w:t xml:space="preserve">Город Петропавловск-Камчатский расположен на берегах Авачинской бухты, куда в 1740 году мореплаватель </w:t>
      </w:r>
      <w:proofErr w:type="spellStart"/>
      <w:r w:rsidRPr="005829DF">
        <w:rPr>
          <w:sz w:val="28"/>
          <w:szCs w:val="28"/>
        </w:rPr>
        <w:t>Витус</w:t>
      </w:r>
      <w:proofErr w:type="spellEnd"/>
      <w:r w:rsidRPr="005829DF">
        <w:rPr>
          <w:sz w:val="28"/>
          <w:szCs w:val="28"/>
        </w:rPr>
        <w:t xml:space="preserve"> Беринг вошел на пакетботах «Святой Петр» и «Святой Павел». Имена пакетботов легли в название нового поселения.</w:t>
      </w:r>
    </w:p>
    <w:p w:rsidR="00DE2AED" w:rsidRPr="005829DF" w:rsidRDefault="00DE2AED" w:rsidP="00DE2AED">
      <w:pPr>
        <w:pStyle w:val="11"/>
        <w:shd w:val="clear" w:color="auto" w:fill="auto"/>
        <w:tabs>
          <w:tab w:val="left" w:pos="1134"/>
        </w:tabs>
        <w:spacing w:after="0" w:line="322" w:lineRule="exact"/>
        <w:ind w:left="20" w:firstLine="689"/>
        <w:jc w:val="both"/>
        <w:rPr>
          <w:sz w:val="28"/>
          <w:szCs w:val="28"/>
        </w:rPr>
      </w:pPr>
      <w:r w:rsidRPr="005829DF">
        <w:rPr>
          <w:sz w:val="28"/>
          <w:szCs w:val="28"/>
        </w:rPr>
        <w:t>Символика фигур, изображенных на полотнище, и его цветовое решение многозначно:</w:t>
      </w:r>
    </w:p>
    <w:p w:rsidR="00DE2AED" w:rsidRPr="00E00729" w:rsidRDefault="00DE2AED" w:rsidP="00DE2AED">
      <w:pPr>
        <w:pStyle w:val="11"/>
        <w:shd w:val="clear" w:color="auto" w:fill="auto"/>
        <w:tabs>
          <w:tab w:val="left" w:pos="1134"/>
        </w:tabs>
        <w:spacing w:after="0" w:line="322" w:lineRule="exact"/>
        <w:ind w:left="20" w:right="20" w:firstLine="689"/>
        <w:jc w:val="both"/>
        <w:rPr>
          <w:sz w:val="28"/>
          <w:szCs w:val="28"/>
        </w:rPr>
      </w:pPr>
      <w:r w:rsidRPr="005829DF">
        <w:rPr>
          <w:rStyle w:val="1pt"/>
          <w:sz w:val="28"/>
          <w:szCs w:val="28"/>
        </w:rPr>
        <w:t>-</w:t>
      </w:r>
      <w:r>
        <w:rPr>
          <w:rStyle w:val="1pt"/>
          <w:sz w:val="28"/>
          <w:szCs w:val="28"/>
        </w:rPr>
        <w:t xml:space="preserve"> </w:t>
      </w:r>
      <w:r w:rsidRPr="005A26CE">
        <w:rPr>
          <w:sz w:val="28"/>
          <w:szCs w:val="28"/>
        </w:rPr>
        <w:t>три</w:t>
      </w:r>
      <w:r w:rsidRPr="005829DF">
        <w:rPr>
          <w:sz w:val="28"/>
          <w:szCs w:val="28"/>
        </w:rPr>
        <w:t xml:space="preserve"> </w:t>
      </w:r>
      <w:r>
        <w:rPr>
          <w:sz w:val="28"/>
          <w:szCs w:val="28"/>
        </w:rPr>
        <w:t>вулкана</w:t>
      </w:r>
      <w:r w:rsidRPr="005829DF">
        <w:rPr>
          <w:sz w:val="28"/>
          <w:szCs w:val="28"/>
        </w:rPr>
        <w:t xml:space="preserve"> с вырывающимися </w:t>
      </w:r>
      <w:r>
        <w:rPr>
          <w:sz w:val="28"/>
          <w:szCs w:val="28"/>
        </w:rPr>
        <w:t>из</w:t>
      </w:r>
      <w:r w:rsidRPr="005829DF">
        <w:rPr>
          <w:sz w:val="28"/>
          <w:szCs w:val="28"/>
        </w:rPr>
        <w:t xml:space="preserve"> их вершин столбами пламени, являются символом силы, природной мощи Камчатк</w:t>
      </w:r>
      <w:r>
        <w:rPr>
          <w:sz w:val="28"/>
          <w:szCs w:val="28"/>
        </w:rPr>
        <w:t>и</w:t>
      </w:r>
      <w:r w:rsidRPr="005829DF">
        <w:rPr>
          <w:sz w:val="28"/>
          <w:szCs w:val="28"/>
        </w:rPr>
        <w:t>, шир</w:t>
      </w:r>
      <w:r>
        <w:rPr>
          <w:sz w:val="28"/>
          <w:szCs w:val="28"/>
        </w:rPr>
        <w:t>око известной своими вулканами;</w:t>
      </w:r>
    </w:p>
    <w:p w:rsidR="00DE2AED" w:rsidRPr="005829DF" w:rsidRDefault="00DE2AED" w:rsidP="00DE2AED">
      <w:pPr>
        <w:pStyle w:val="11"/>
        <w:shd w:val="clear" w:color="auto" w:fill="auto"/>
        <w:spacing w:after="0" w:line="298" w:lineRule="exact"/>
        <w:ind w:firstLine="689"/>
        <w:jc w:val="both"/>
        <w:rPr>
          <w:sz w:val="28"/>
          <w:szCs w:val="28"/>
        </w:rPr>
      </w:pPr>
      <w:r w:rsidRPr="005829D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5829DF">
        <w:rPr>
          <w:sz w:val="28"/>
          <w:szCs w:val="28"/>
        </w:rPr>
        <w:t xml:space="preserve">вырывающийся из </w:t>
      </w:r>
      <w:r>
        <w:rPr>
          <w:sz w:val="28"/>
          <w:szCs w:val="28"/>
        </w:rPr>
        <w:t>вулканов</w:t>
      </w:r>
      <w:r w:rsidRPr="005829DF">
        <w:rPr>
          <w:sz w:val="28"/>
          <w:szCs w:val="28"/>
        </w:rPr>
        <w:t xml:space="preserve"> огонь</w:t>
      </w:r>
      <w:r w:rsidRPr="005829DF">
        <w:rPr>
          <w:rStyle w:val="MSGothic4pt70"/>
          <w:sz w:val="28"/>
          <w:szCs w:val="28"/>
        </w:rPr>
        <w:t xml:space="preserve"> </w:t>
      </w:r>
      <w:r w:rsidRPr="005829DF">
        <w:rPr>
          <w:sz w:val="28"/>
          <w:szCs w:val="28"/>
        </w:rPr>
        <w:t>подобен факелу, символу правды, стремления к знаниям, духовного горения и желания творить, готовности к самопожертвованию;</w:t>
      </w:r>
    </w:p>
    <w:p w:rsidR="00DE2AED" w:rsidRPr="005829DF" w:rsidRDefault="00DE2AED" w:rsidP="00DE2AED">
      <w:pPr>
        <w:pStyle w:val="11"/>
        <w:shd w:val="clear" w:color="auto" w:fill="auto"/>
        <w:spacing w:after="0" w:line="298" w:lineRule="exact"/>
        <w:ind w:firstLine="689"/>
        <w:jc w:val="both"/>
        <w:rPr>
          <w:sz w:val="28"/>
          <w:szCs w:val="28"/>
        </w:rPr>
      </w:pPr>
      <w:r w:rsidRPr="005829D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5829DF">
        <w:rPr>
          <w:sz w:val="28"/>
          <w:szCs w:val="28"/>
        </w:rPr>
        <w:t>белый (серебряный цвет полотнища)</w:t>
      </w:r>
      <w:r w:rsidRPr="00A3196A">
        <w:t xml:space="preserve"> - </w:t>
      </w:r>
      <w:r w:rsidRPr="005829DF">
        <w:rPr>
          <w:sz w:val="28"/>
          <w:szCs w:val="28"/>
        </w:rPr>
        <w:t>символ благородства, откровенности, невинности и правдивости;</w:t>
      </w:r>
    </w:p>
    <w:p w:rsidR="00DE2AED" w:rsidRPr="005829DF" w:rsidRDefault="00DE2AED" w:rsidP="00DE2AED">
      <w:pPr>
        <w:pStyle w:val="11"/>
        <w:shd w:val="clear" w:color="auto" w:fill="auto"/>
        <w:spacing w:after="0" w:line="298" w:lineRule="exact"/>
        <w:ind w:firstLine="689"/>
        <w:jc w:val="both"/>
        <w:rPr>
          <w:sz w:val="28"/>
          <w:szCs w:val="28"/>
        </w:rPr>
      </w:pPr>
      <w:r w:rsidRPr="005829D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5829DF">
        <w:rPr>
          <w:sz w:val="28"/>
          <w:szCs w:val="28"/>
        </w:rPr>
        <w:t>голубой цвет</w:t>
      </w:r>
      <w:r w:rsidRPr="00A3196A">
        <w:rPr>
          <w:b/>
          <w:bCs/>
        </w:rPr>
        <w:t xml:space="preserve"> - </w:t>
      </w:r>
      <w:r w:rsidRPr="005829DF">
        <w:rPr>
          <w:sz w:val="28"/>
          <w:szCs w:val="28"/>
        </w:rPr>
        <w:t>символизирует воды Авачинской бухты Тихого океана. Голубой (лазоревый) цвет - символ возвышенных устремлений, искренности, преданности, возрождения</w:t>
      </w:r>
      <w:r>
        <w:rPr>
          <w:sz w:val="28"/>
          <w:szCs w:val="28"/>
        </w:rPr>
        <w:t>;</w:t>
      </w:r>
    </w:p>
    <w:p w:rsidR="00DE2AED" w:rsidRPr="007C05DE" w:rsidRDefault="00DE2AED" w:rsidP="00DE2AED">
      <w:pPr>
        <w:pStyle w:val="11"/>
        <w:shd w:val="clear" w:color="auto" w:fill="auto"/>
        <w:spacing w:after="0" w:line="298" w:lineRule="exact"/>
        <w:ind w:firstLine="689"/>
        <w:jc w:val="both"/>
        <w:rPr>
          <w:sz w:val="28"/>
          <w:szCs w:val="28"/>
        </w:rPr>
      </w:pPr>
      <w:r w:rsidRPr="005829D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5829DF">
        <w:rPr>
          <w:sz w:val="28"/>
          <w:szCs w:val="28"/>
        </w:rPr>
        <w:t xml:space="preserve">черный цвет - символ </w:t>
      </w:r>
      <w:r w:rsidRPr="007C05DE">
        <w:rPr>
          <w:sz w:val="28"/>
          <w:szCs w:val="28"/>
        </w:rPr>
        <w:t>осторожности, мудрости, постоянства в испытаниях;</w:t>
      </w:r>
    </w:p>
    <w:p w:rsidR="00DE2AED" w:rsidRDefault="00DE2AED" w:rsidP="00983C85">
      <w:pPr>
        <w:pStyle w:val="11"/>
        <w:shd w:val="clear" w:color="auto" w:fill="auto"/>
        <w:spacing w:after="0" w:line="298" w:lineRule="exact"/>
        <w:ind w:firstLine="689"/>
        <w:jc w:val="both"/>
        <w:rPr>
          <w:b/>
          <w:color w:val="000000" w:themeColor="text1"/>
          <w:sz w:val="28"/>
          <w:szCs w:val="28"/>
        </w:rPr>
      </w:pPr>
      <w:r w:rsidRPr="007C05DE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C05DE">
        <w:rPr>
          <w:sz w:val="28"/>
          <w:szCs w:val="28"/>
        </w:rPr>
        <w:t>красный цвет означает храбрость, мужество, любовь, а также кровь, пролитую в борьбе.</w:t>
      </w:r>
      <w:r w:rsidR="00983C85">
        <w:rPr>
          <w:b/>
          <w:color w:val="000000" w:themeColor="text1"/>
          <w:sz w:val="28"/>
          <w:szCs w:val="28"/>
        </w:rPr>
        <w:t xml:space="preserve"> </w:t>
      </w:r>
    </w:p>
    <w:p w:rsidR="00DE2AED" w:rsidRDefault="00DE2AED" w:rsidP="00F57474">
      <w:pPr>
        <w:jc w:val="center"/>
        <w:rPr>
          <w:b/>
          <w:color w:val="000000" w:themeColor="text1"/>
          <w:sz w:val="28"/>
          <w:szCs w:val="28"/>
        </w:rPr>
      </w:pPr>
    </w:p>
    <w:sectPr w:rsidR="00DE2AED" w:rsidSect="00BA78C0">
      <w:pgSz w:w="11906" w:h="16838"/>
      <w:pgMar w:top="567" w:right="567" w:bottom="567" w:left="1134" w:header="27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8C0" w:rsidRDefault="00BA78C0" w:rsidP="00554104">
      <w:r>
        <w:separator/>
      </w:r>
    </w:p>
  </w:endnote>
  <w:endnote w:type="continuationSeparator" w:id="0">
    <w:p w:rsidR="00BA78C0" w:rsidRDefault="00BA78C0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Gothic">
    <w:altName w:val="Meiryo"/>
    <w:panose1 w:val="020B0609070205080204"/>
    <w:charset w:val="80"/>
    <w:family w:val="modern"/>
    <w:notTrueType/>
    <w:pitch w:val="fixed"/>
    <w:sig w:usb0="00000000" w:usb1="08070000" w:usb2="00000010" w:usb3="00000000" w:csb0="0002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8C0" w:rsidRDefault="00BA78C0" w:rsidP="00554104">
      <w:r>
        <w:separator/>
      </w:r>
    </w:p>
  </w:footnote>
  <w:footnote w:type="continuationSeparator" w:id="0">
    <w:p w:rsidR="00BA78C0" w:rsidRDefault="00BA78C0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14655"/>
    <w:multiLevelType w:val="hybridMultilevel"/>
    <w:tmpl w:val="35E87A0C"/>
    <w:lvl w:ilvl="0" w:tplc="B67A174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08B40B43"/>
    <w:multiLevelType w:val="hybridMultilevel"/>
    <w:tmpl w:val="D5B2C514"/>
    <w:lvl w:ilvl="0" w:tplc="18666BC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0F960E59"/>
    <w:multiLevelType w:val="hybridMultilevel"/>
    <w:tmpl w:val="DC8A3CB8"/>
    <w:lvl w:ilvl="0" w:tplc="2A48895A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F68215C"/>
    <w:multiLevelType w:val="hybridMultilevel"/>
    <w:tmpl w:val="B2528DD2"/>
    <w:lvl w:ilvl="0" w:tplc="8DF210CC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270768F2"/>
    <w:multiLevelType w:val="hybridMultilevel"/>
    <w:tmpl w:val="01569B18"/>
    <w:lvl w:ilvl="0" w:tplc="D98A150E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DB52E83"/>
    <w:multiLevelType w:val="hybridMultilevel"/>
    <w:tmpl w:val="F01E4D14"/>
    <w:lvl w:ilvl="0" w:tplc="7E82BCD6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6">
    <w:nsid w:val="337C54C3"/>
    <w:multiLevelType w:val="hybridMultilevel"/>
    <w:tmpl w:val="E9EA710C"/>
    <w:lvl w:ilvl="0" w:tplc="6E0093F0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A38349E"/>
    <w:multiLevelType w:val="hybridMultilevel"/>
    <w:tmpl w:val="F5D0CF4C"/>
    <w:lvl w:ilvl="0" w:tplc="AA5295B6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D67B6A"/>
    <w:multiLevelType w:val="hybridMultilevel"/>
    <w:tmpl w:val="0ECC06E6"/>
    <w:lvl w:ilvl="0" w:tplc="E97AAEE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C696540"/>
    <w:multiLevelType w:val="hybridMultilevel"/>
    <w:tmpl w:val="E9EA710C"/>
    <w:lvl w:ilvl="0" w:tplc="6E0093F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B9E5928"/>
    <w:multiLevelType w:val="hybridMultilevel"/>
    <w:tmpl w:val="B656986E"/>
    <w:lvl w:ilvl="0" w:tplc="E9282E76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C284F04"/>
    <w:multiLevelType w:val="hybridMultilevel"/>
    <w:tmpl w:val="D612E9CE"/>
    <w:lvl w:ilvl="0" w:tplc="A54CDFF2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2"/>
  </w:num>
  <w:num w:numId="6">
    <w:abstractNumId w:val="15"/>
  </w:num>
  <w:num w:numId="7">
    <w:abstractNumId w:val="0"/>
  </w:num>
  <w:num w:numId="8">
    <w:abstractNumId w:val="1"/>
  </w:num>
  <w:num w:numId="9">
    <w:abstractNumId w:val="7"/>
  </w:num>
  <w:num w:numId="10">
    <w:abstractNumId w:val="6"/>
  </w:num>
  <w:num w:numId="11">
    <w:abstractNumId w:val="13"/>
  </w:num>
  <w:num w:numId="12">
    <w:abstractNumId w:val="14"/>
  </w:num>
  <w:num w:numId="13">
    <w:abstractNumId w:val="4"/>
  </w:num>
  <w:num w:numId="14">
    <w:abstractNumId w:val="5"/>
  </w:num>
  <w:num w:numId="15">
    <w:abstractNumId w:val="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hyphenationZone w:val="357"/>
  <w:doNotHyphenateCaps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FCB"/>
    <w:rsid w:val="00000081"/>
    <w:rsid w:val="00002546"/>
    <w:rsid w:val="00007C18"/>
    <w:rsid w:val="00007C39"/>
    <w:rsid w:val="00011011"/>
    <w:rsid w:val="000210A8"/>
    <w:rsid w:val="00021421"/>
    <w:rsid w:val="00022B23"/>
    <w:rsid w:val="00023641"/>
    <w:rsid w:val="00024BC7"/>
    <w:rsid w:val="00025686"/>
    <w:rsid w:val="00025C72"/>
    <w:rsid w:val="000312A9"/>
    <w:rsid w:val="0004416B"/>
    <w:rsid w:val="000571DC"/>
    <w:rsid w:val="0006014E"/>
    <w:rsid w:val="00065E11"/>
    <w:rsid w:val="000816CA"/>
    <w:rsid w:val="00083D08"/>
    <w:rsid w:val="00084E4C"/>
    <w:rsid w:val="0008624A"/>
    <w:rsid w:val="00094DAC"/>
    <w:rsid w:val="000962D9"/>
    <w:rsid w:val="000A5D11"/>
    <w:rsid w:val="000B39D1"/>
    <w:rsid w:val="000B56D5"/>
    <w:rsid w:val="000B7BC7"/>
    <w:rsid w:val="000C06E3"/>
    <w:rsid w:val="000C2288"/>
    <w:rsid w:val="000D0DED"/>
    <w:rsid w:val="000D6BF7"/>
    <w:rsid w:val="000F6A1B"/>
    <w:rsid w:val="000F71A0"/>
    <w:rsid w:val="00106E84"/>
    <w:rsid w:val="0011451C"/>
    <w:rsid w:val="00114EC6"/>
    <w:rsid w:val="00134FD8"/>
    <w:rsid w:val="00135E42"/>
    <w:rsid w:val="00147B11"/>
    <w:rsid w:val="00154274"/>
    <w:rsid w:val="00162275"/>
    <w:rsid w:val="00174F43"/>
    <w:rsid w:val="00191426"/>
    <w:rsid w:val="00195228"/>
    <w:rsid w:val="001A61E4"/>
    <w:rsid w:val="001B069B"/>
    <w:rsid w:val="001B45AA"/>
    <w:rsid w:val="001B774B"/>
    <w:rsid w:val="001C1E28"/>
    <w:rsid w:val="001C325E"/>
    <w:rsid w:val="001C5559"/>
    <w:rsid w:val="001D55E9"/>
    <w:rsid w:val="001F12E4"/>
    <w:rsid w:val="001F255A"/>
    <w:rsid w:val="001F5D07"/>
    <w:rsid w:val="00210BBD"/>
    <w:rsid w:val="002229FD"/>
    <w:rsid w:val="00230E49"/>
    <w:rsid w:val="002311F0"/>
    <w:rsid w:val="002362AB"/>
    <w:rsid w:val="0024219F"/>
    <w:rsid w:val="002443F6"/>
    <w:rsid w:val="002502AD"/>
    <w:rsid w:val="002509DC"/>
    <w:rsid w:val="00252522"/>
    <w:rsid w:val="0025260A"/>
    <w:rsid w:val="00253C26"/>
    <w:rsid w:val="00257167"/>
    <w:rsid w:val="00257622"/>
    <w:rsid w:val="00260289"/>
    <w:rsid w:val="00261572"/>
    <w:rsid w:val="00270C0F"/>
    <w:rsid w:val="002745CD"/>
    <w:rsid w:val="002746C1"/>
    <w:rsid w:val="00274BD2"/>
    <w:rsid w:val="00275112"/>
    <w:rsid w:val="0028253C"/>
    <w:rsid w:val="002859A7"/>
    <w:rsid w:val="00285DD9"/>
    <w:rsid w:val="0028680C"/>
    <w:rsid w:val="00290C42"/>
    <w:rsid w:val="00296418"/>
    <w:rsid w:val="002A0ACF"/>
    <w:rsid w:val="002A3E24"/>
    <w:rsid w:val="002B4F41"/>
    <w:rsid w:val="002C503B"/>
    <w:rsid w:val="002C635A"/>
    <w:rsid w:val="002D085A"/>
    <w:rsid w:val="002D1280"/>
    <w:rsid w:val="002D6E87"/>
    <w:rsid w:val="002E0673"/>
    <w:rsid w:val="002E1A19"/>
    <w:rsid w:val="002E7E60"/>
    <w:rsid w:val="00317107"/>
    <w:rsid w:val="00321360"/>
    <w:rsid w:val="00330D13"/>
    <w:rsid w:val="00333B49"/>
    <w:rsid w:val="00341D61"/>
    <w:rsid w:val="00343CA8"/>
    <w:rsid w:val="00346238"/>
    <w:rsid w:val="00352491"/>
    <w:rsid w:val="00355166"/>
    <w:rsid w:val="003601F6"/>
    <w:rsid w:val="00372DC3"/>
    <w:rsid w:val="00375C62"/>
    <w:rsid w:val="00381E5D"/>
    <w:rsid w:val="003835A9"/>
    <w:rsid w:val="00383F4B"/>
    <w:rsid w:val="0039077F"/>
    <w:rsid w:val="003A3580"/>
    <w:rsid w:val="003A4F63"/>
    <w:rsid w:val="003B49C8"/>
    <w:rsid w:val="003C5948"/>
    <w:rsid w:val="003D067F"/>
    <w:rsid w:val="003E2C68"/>
    <w:rsid w:val="003E35FC"/>
    <w:rsid w:val="003E4DD8"/>
    <w:rsid w:val="003F2221"/>
    <w:rsid w:val="003F7237"/>
    <w:rsid w:val="00401E4A"/>
    <w:rsid w:val="004047BF"/>
    <w:rsid w:val="00436A91"/>
    <w:rsid w:val="004443D9"/>
    <w:rsid w:val="00454397"/>
    <w:rsid w:val="004543AA"/>
    <w:rsid w:val="0045504A"/>
    <w:rsid w:val="00466D89"/>
    <w:rsid w:val="0047522D"/>
    <w:rsid w:val="004810A3"/>
    <w:rsid w:val="00481F75"/>
    <w:rsid w:val="00483A97"/>
    <w:rsid w:val="004844FA"/>
    <w:rsid w:val="00486CD5"/>
    <w:rsid w:val="004873F5"/>
    <w:rsid w:val="00487880"/>
    <w:rsid w:val="0049525C"/>
    <w:rsid w:val="004961D6"/>
    <w:rsid w:val="00496DA0"/>
    <w:rsid w:val="00497E64"/>
    <w:rsid w:val="004A7062"/>
    <w:rsid w:val="004B0EB6"/>
    <w:rsid w:val="004B12C2"/>
    <w:rsid w:val="004B1942"/>
    <w:rsid w:val="004B3EB7"/>
    <w:rsid w:val="004B4BB2"/>
    <w:rsid w:val="004B5A3B"/>
    <w:rsid w:val="004B5C60"/>
    <w:rsid w:val="004C29D0"/>
    <w:rsid w:val="004C46DF"/>
    <w:rsid w:val="004D0BD0"/>
    <w:rsid w:val="004D241A"/>
    <w:rsid w:val="004D3B85"/>
    <w:rsid w:val="004D4F14"/>
    <w:rsid w:val="004E1A81"/>
    <w:rsid w:val="004E56A0"/>
    <w:rsid w:val="004E7B9E"/>
    <w:rsid w:val="004F6877"/>
    <w:rsid w:val="0050113E"/>
    <w:rsid w:val="005035AF"/>
    <w:rsid w:val="00506329"/>
    <w:rsid w:val="00510A4C"/>
    <w:rsid w:val="0051116E"/>
    <w:rsid w:val="005312C4"/>
    <w:rsid w:val="00532BC1"/>
    <w:rsid w:val="00534856"/>
    <w:rsid w:val="00542403"/>
    <w:rsid w:val="005538A3"/>
    <w:rsid w:val="00554104"/>
    <w:rsid w:val="00554B2B"/>
    <w:rsid w:val="00563C22"/>
    <w:rsid w:val="005729BE"/>
    <w:rsid w:val="00574DED"/>
    <w:rsid w:val="005825E8"/>
    <w:rsid w:val="00582EA9"/>
    <w:rsid w:val="0059059C"/>
    <w:rsid w:val="00592ADD"/>
    <w:rsid w:val="00594372"/>
    <w:rsid w:val="005A5531"/>
    <w:rsid w:val="005B3610"/>
    <w:rsid w:val="005C16E1"/>
    <w:rsid w:val="005C55EF"/>
    <w:rsid w:val="005D0F2C"/>
    <w:rsid w:val="005D33FD"/>
    <w:rsid w:val="005D6293"/>
    <w:rsid w:val="005F354C"/>
    <w:rsid w:val="006036B9"/>
    <w:rsid w:val="0060794D"/>
    <w:rsid w:val="00615C16"/>
    <w:rsid w:val="00617AC1"/>
    <w:rsid w:val="00621ECD"/>
    <w:rsid w:val="006228D8"/>
    <w:rsid w:val="00630EE3"/>
    <w:rsid w:val="006323A1"/>
    <w:rsid w:val="00632528"/>
    <w:rsid w:val="006335DD"/>
    <w:rsid w:val="006550E3"/>
    <w:rsid w:val="00655ED9"/>
    <w:rsid w:val="00662D54"/>
    <w:rsid w:val="00665785"/>
    <w:rsid w:val="00677A81"/>
    <w:rsid w:val="006819DE"/>
    <w:rsid w:val="00691346"/>
    <w:rsid w:val="006A0B3E"/>
    <w:rsid w:val="006A2F6F"/>
    <w:rsid w:val="006A31DF"/>
    <w:rsid w:val="006B03C1"/>
    <w:rsid w:val="006B44C1"/>
    <w:rsid w:val="006B709B"/>
    <w:rsid w:val="006C0435"/>
    <w:rsid w:val="006C3F6A"/>
    <w:rsid w:val="006E4B90"/>
    <w:rsid w:val="006F05E1"/>
    <w:rsid w:val="006F6272"/>
    <w:rsid w:val="00701EDE"/>
    <w:rsid w:val="00702224"/>
    <w:rsid w:val="0070550D"/>
    <w:rsid w:val="007061A1"/>
    <w:rsid w:val="0070714C"/>
    <w:rsid w:val="007141A4"/>
    <w:rsid w:val="00722A34"/>
    <w:rsid w:val="007254CB"/>
    <w:rsid w:val="007273B2"/>
    <w:rsid w:val="007308B8"/>
    <w:rsid w:val="0074451A"/>
    <w:rsid w:val="00747D9D"/>
    <w:rsid w:val="0075125C"/>
    <w:rsid w:val="00752C62"/>
    <w:rsid w:val="00754F5E"/>
    <w:rsid w:val="00770C2A"/>
    <w:rsid w:val="00774DB5"/>
    <w:rsid w:val="007839D0"/>
    <w:rsid w:val="007849C5"/>
    <w:rsid w:val="00786C93"/>
    <w:rsid w:val="00790280"/>
    <w:rsid w:val="007A212C"/>
    <w:rsid w:val="007A2F20"/>
    <w:rsid w:val="007B21E9"/>
    <w:rsid w:val="007B3A69"/>
    <w:rsid w:val="007B4CAA"/>
    <w:rsid w:val="007B7089"/>
    <w:rsid w:val="007B70A2"/>
    <w:rsid w:val="007C0365"/>
    <w:rsid w:val="007C05DE"/>
    <w:rsid w:val="007D03AB"/>
    <w:rsid w:val="007D2F3B"/>
    <w:rsid w:val="007D3922"/>
    <w:rsid w:val="007D4E86"/>
    <w:rsid w:val="007D75C9"/>
    <w:rsid w:val="007E0F8A"/>
    <w:rsid w:val="007E1FFC"/>
    <w:rsid w:val="007E5DA2"/>
    <w:rsid w:val="007E6FCB"/>
    <w:rsid w:val="007E7167"/>
    <w:rsid w:val="00803F42"/>
    <w:rsid w:val="00817DB2"/>
    <w:rsid w:val="008200CF"/>
    <w:rsid w:val="00823AC3"/>
    <w:rsid w:val="00842041"/>
    <w:rsid w:val="00845ABE"/>
    <w:rsid w:val="00870DDF"/>
    <w:rsid w:val="008718B0"/>
    <w:rsid w:val="0088150A"/>
    <w:rsid w:val="00890A38"/>
    <w:rsid w:val="008A2685"/>
    <w:rsid w:val="008B0322"/>
    <w:rsid w:val="008C5A6E"/>
    <w:rsid w:val="008C6DC4"/>
    <w:rsid w:val="008D3AF7"/>
    <w:rsid w:val="008D76B7"/>
    <w:rsid w:val="008E7509"/>
    <w:rsid w:val="008F12E3"/>
    <w:rsid w:val="00901A16"/>
    <w:rsid w:val="00903547"/>
    <w:rsid w:val="0091637C"/>
    <w:rsid w:val="00917F7B"/>
    <w:rsid w:val="00920130"/>
    <w:rsid w:val="00927491"/>
    <w:rsid w:val="009464AD"/>
    <w:rsid w:val="00950319"/>
    <w:rsid w:val="00956BC6"/>
    <w:rsid w:val="00966DF2"/>
    <w:rsid w:val="00971EA0"/>
    <w:rsid w:val="00973859"/>
    <w:rsid w:val="00973C5C"/>
    <w:rsid w:val="00983C85"/>
    <w:rsid w:val="00987232"/>
    <w:rsid w:val="00994554"/>
    <w:rsid w:val="00996A17"/>
    <w:rsid w:val="0099760B"/>
    <w:rsid w:val="009A31B1"/>
    <w:rsid w:val="009B25F7"/>
    <w:rsid w:val="009B2B44"/>
    <w:rsid w:val="009B2F58"/>
    <w:rsid w:val="009B60BA"/>
    <w:rsid w:val="009C6F8B"/>
    <w:rsid w:val="009D2F70"/>
    <w:rsid w:val="009D3088"/>
    <w:rsid w:val="009D518B"/>
    <w:rsid w:val="009D672E"/>
    <w:rsid w:val="009E2929"/>
    <w:rsid w:val="009E44FC"/>
    <w:rsid w:val="009F47A0"/>
    <w:rsid w:val="00A03852"/>
    <w:rsid w:val="00A0454A"/>
    <w:rsid w:val="00A054B5"/>
    <w:rsid w:val="00A073C1"/>
    <w:rsid w:val="00A114E9"/>
    <w:rsid w:val="00A26987"/>
    <w:rsid w:val="00A3196A"/>
    <w:rsid w:val="00A33E9F"/>
    <w:rsid w:val="00A350A2"/>
    <w:rsid w:val="00A502B1"/>
    <w:rsid w:val="00A52A4C"/>
    <w:rsid w:val="00A717D6"/>
    <w:rsid w:val="00A86089"/>
    <w:rsid w:val="00A954AE"/>
    <w:rsid w:val="00A9564B"/>
    <w:rsid w:val="00A97B65"/>
    <w:rsid w:val="00AA6E5F"/>
    <w:rsid w:val="00AB1950"/>
    <w:rsid w:val="00AB76E1"/>
    <w:rsid w:val="00AC469F"/>
    <w:rsid w:val="00AD48F2"/>
    <w:rsid w:val="00AE23AC"/>
    <w:rsid w:val="00AE66DF"/>
    <w:rsid w:val="00AF52DA"/>
    <w:rsid w:val="00AF6304"/>
    <w:rsid w:val="00B02EEB"/>
    <w:rsid w:val="00B06FFC"/>
    <w:rsid w:val="00B156B8"/>
    <w:rsid w:val="00B1688A"/>
    <w:rsid w:val="00B30965"/>
    <w:rsid w:val="00B44742"/>
    <w:rsid w:val="00B465A2"/>
    <w:rsid w:val="00B473AD"/>
    <w:rsid w:val="00B52634"/>
    <w:rsid w:val="00B6198E"/>
    <w:rsid w:val="00B645DE"/>
    <w:rsid w:val="00B70C5D"/>
    <w:rsid w:val="00B7234A"/>
    <w:rsid w:val="00B7521D"/>
    <w:rsid w:val="00B77EE4"/>
    <w:rsid w:val="00B862B2"/>
    <w:rsid w:val="00B92E8E"/>
    <w:rsid w:val="00B96E60"/>
    <w:rsid w:val="00BA4D2A"/>
    <w:rsid w:val="00BA78C0"/>
    <w:rsid w:val="00BA7F87"/>
    <w:rsid w:val="00BD058A"/>
    <w:rsid w:val="00BD2598"/>
    <w:rsid w:val="00BE2AEB"/>
    <w:rsid w:val="00BF1939"/>
    <w:rsid w:val="00BF360A"/>
    <w:rsid w:val="00BF4E50"/>
    <w:rsid w:val="00C06C8D"/>
    <w:rsid w:val="00C0748B"/>
    <w:rsid w:val="00C075A2"/>
    <w:rsid w:val="00C12AF2"/>
    <w:rsid w:val="00C14847"/>
    <w:rsid w:val="00C14C58"/>
    <w:rsid w:val="00C20A6B"/>
    <w:rsid w:val="00C3138C"/>
    <w:rsid w:val="00C31A0D"/>
    <w:rsid w:val="00C32F83"/>
    <w:rsid w:val="00C40B74"/>
    <w:rsid w:val="00C5360C"/>
    <w:rsid w:val="00C623A4"/>
    <w:rsid w:val="00C716CE"/>
    <w:rsid w:val="00C71B22"/>
    <w:rsid w:val="00C75EA7"/>
    <w:rsid w:val="00C8565A"/>
    <w:rsid w:val="00C85FCC"/>
    <w:rsid w:val="00C94466"/>
    <w:rsid w:val="00CA4339"/>
    <w:rsid w:val="00CA7916"/>
    <w:rsid w:val="00CB0B4C"/>
    <w:rsid w:val="00CB0FC1"/>
    <w:rsid w:val="00CB2EA5"/>
    <w:rsid w:val="00CB3C56"/>
    <w:rsid w:val="00CC3224"/>
    <w:rsid w:val="00CD3621"/>
    <w:rsid w:val="00CE1C06"/>
    <w:rsid w:val="00CE5146"/>
    <w:rsid w:val="00CE640B"/>
    <w:rsid w:val="00CF2EFC"/>
    <w:rsid w:val="00CF6193"/>
    <w:rsid w:val="00D0130B"/>
    <w:rsid w:val="00D02598"/>
    <w:rsid w:val="00D11D17"/>
    <w:rsid w:val="00D13532"/>
    <w:rsid w:val="00D13D6C"/>
    <w:rsid w:val="00D1427A"/>
    <w:rsid w:val="00D151C1"/>
    <w:rsid w:val="00D176FD"/>
    <w:rsid w:val="00D21689"/>
    <w:rsid w:val="00D24542"/>
    <w:rsid w:val="00D258BF"/>
    <w:rsid w:val="00D302A9"/>
    <w:rsid w:val="00D36D6B"/>
    <w:rsid w:val="00D41760"/>
    <w:rsid w:val="00D42CA4"/>
    <w:rsid w:val="00D531B2"/>
    <w:rsid w:val="00D5545B"/>
    <w:rsid w:val="00D57723"/>
    <w:rsid w:val="00D62B1D"/>
    <w:rsid w:val="00D667C0"/>
    <w:rsid w:val="00D67FCA"/>
    <w:rsid w:val="00D71D8C"/>
    <w:rsid w:val="00D732A1"/>
    <w:rsid w:val="00D75EF3"/>
    <w:rsid w:val="00D877A6"/>
    <w:rsid w:val="00DA1314"/>
    <w:rsid w:val="00DA2353"/>
    <w:rsid w:val="00DB0BF9"/>
    <w:rsid w:val="00DB34D3"/>
    <w:rsid w:val="00DB4220"/>
    <w:rsid w:val="00DC37AD"/>
    <w:rsid w:val="00DE2AED"/>
    <w:rsid w:val="00DE428B"/>
    <w:rsid w:val="00E01908"/>
    <w:rsid w:val="00E036C2"/>
    <w:rsid w:val="00E146A4"/>
    <w:rsid w:val="00E20313"/>
    <w:rsid w:val="00E20AE6"/>
    <w:rsid w:val="00E20DE5"/>
    <w:rsid w:val="00E2303F"/>
    <w:rsid w:val="00E2359E"/>
    <w:rsid w:val="00E258F3"/>
    <w:rsid w:val="00E328E3"/>
    <w:rsid w:val="00E32B15"/>
    <w:rsid w:val="00E375D7"/>
    <w:rsid w:val="00E40261"/>
    <w:rsid w:val="00E42638"/>
    <w:rsid w:val="00E43169"/>
    <w:rsid w:val="00E454F2"/>
    <w:rsid w:val="00E50B2D"/>
    <w:rsid w:val="00E52755"/>
    <w:rsid w:val="00E53B9C"/>
    <w:rsid w:val="00E56348"/>
    <w:rsid w:val="00E56D2A"/>
    <w:rsid w:val="00E60A8B"/>
    <w:rsid w:val="00E64EE7"/>
    <w:rsid w:val="00E71309"/>
    <w:rsid w:val="00E73D40"/>
    <w:rsid w:val="00E75B2E"/>
    <w:rsid w:val="00E834E4"/>
    <w:rsid w:val="00E8517F"/>
    <w:rsid w:val="00E87370"/>
    <w:rsid w:val="00E91C16"/>
    <w:rsid w:val="00E9526D"/>
    <w:rsid w:val="00E95FCA"/>
    <w:rsid w:val="00EA0D20"/>
    <w:rsid w:val="00EA1AA6"/>
    <w:rsid w:val="00EB551F"/>
    <w:rsid w:val="00EB6E70"/>
    <w:rsid w:val="00ED1440"/>
    <w:rsid w:val="00ED417A"/>
    <w:rsid w:val="00ED4B9B"/>
    <w:rsid w:val="00ED7FEF"/>
    <w:rsid w:val="00EF2BE7"/>
    <w:rsid w:val="00EF38D3"/>
    <w:rsid w:val="00EF3F33"/>
    <w:rsid w:val="00EF5C62"/>
    <w:rsid w:val="00F21AB4"/>
    <w:rsid w:val="00F2787A"/>
    <w:rsid w:val="00F27FC4"/>
    <w:rsid w:val="00F31601"/>
    <w:rsid w:val="00F32F2D"/>
    <w:rsid w:val="00F34F62"/>
    <w:rsid w:val="00F40727"/>
    <w:rsid w:val="00F443B0"/>
    <w:rsid w:val="00F44ADC"/>
    <w:rsid w:val="00F45BE5"/>
    <w:rsid w:val="00F45FFE"/>
    <w:rsid w:val="00F47CF8"/>
    <w:rsid w:val="00F50D32"/>
    <w:rsid w:val="00F51DD0"/>
    <w:rsid w:val="00F57474"/>
    <w:rsid w:val="00F65803"/>
    <w:rsid w:val="00F75212"/>
    <w:rsid w:val="00F762FF"/>
    <w:rsid w:val="00F80E84"/>
    <w:rsid w:val="00F83CD6"/>
    <w:rsid w:val="00F84A0F"/>
    <w:rsid w:val="00F86D13"/>
    <w:rsid w:val="00F96AC7"/>
    <w:rsid w:val="00F974AA"/>
    <w:rsid w:val="00FA051D"/>
    <w:rsid w:val="00FB03AD"/>
    <w:rsid w:val="00FB0DD9"/>
    <w:rsid w:val="00FB3ED3"/>
    <w:rsid w:val="00FC1150"/>
    <w:rsid w:val="00FC1F12"/>
    <w:rsid w:val="00FC218A"/>
    <w:rsid w:val="00FD3DB8"/>
    <w:rsid w:val="00FD6773"/>
    <w:rsid w:val="00FE1015"/>
    <w:rsid w:val="00FE19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FCB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0">
    <w:name w:val="Гипертекстовая ссылка"/>
    <w:basedOn w:val="aa"/>
    <w:uiPriority w:val="99"/>
    <w:rsid w:val="007B4CAA"/>
    <w:rPr>
      <w:rFonts w:cs="Times New Roman"/>
      <w:b w:val="0"/>
      <w:bCs w:val="0"/>
      <w:color w:val="106BBE"/>
      <w:sz w:val="20"/>
      <w:szCs w:val="20"/>
    </w:rPr>
  </w:style>
  <w:style w:type="paragraph" w:customStyle="1" w:styleId="ConsPlusTitle">
    <w:name w:val="ConsPlusTitle"/>
    <w:rsid w:val="00BD058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af1">
    <w:name w:val="Основной текст_"/>
    <w:link w:val="11"/>
    <w:rsid w:val="004F6877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91">
    <w:name w:val="Основной текст (9)_"/>
    <w:link w:val="92"/>
    <w:rsid w:val="004F6877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93">
    <w:name w:val="Основной текст (9) + Не полужирный"/>
    <w:rsid w:val="004F68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75pt">
    <w:name w:val="Основной текст + 7;5 pt"/>
    <w:rsid w:val="004F68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  <w:lang w:val="en-US"/>
    </w:rPr>
  </w:style>
  <w:style w:type="character" w:customStyle="1" w:styleId="1pt">
    <w:name w:val="Основной текст + Интервал 1 pt"/>
    <w:rsid w:val="004F68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MSGothic4pt70">
    <w:name w:val="Основной текст + MS Gothic;4 pt;Масштаб 70%"/>
    <w:rsid w:val="004F6877"/>
    <w:rPr>
      <w:rFonts w:ascii="MS Gothic" w:eastAsia="MS Gothic" w:hAnsi="MS Gothic" w:cs="MS Gothic"/>
      <w:b w:val="0"/>
      <w:bCs w:val="0"/>
      <w:i w:val="0"/>
      <w:iCs w:val="0"/>
      <w:smallCaps w:val="0"/>
      <w:strike w:val="0"/>
      <w:spacing w:val="0"/>
      <w:w w:val="70"/>
      <w:sz w:val="8"/>
      <w:szCs w:val="8"/>
    </w:rPr>
  </w:style>
  <w:style w:type="character" w:customStyle="1" w:styleId="MSGothic4pt">
    <w:name w:val="Основной текст + MS Gothic;4 pt"/>
    <w:rsid w:val="004F6877"/>
    <w:rPr>
      <w:rFonts w:ascii="MS Gothic" w:eastAsia="MS Gothic" w:hAnsi="MS Gothic" w:cs="MS Gothic"/>
      <w:b w:val="0"/>
      <w:bCs w:val="0"/>
      <w:i w:val="0"/>
      <w:iCs w:val="0"/>
      <w:smallCaps w:val="0"/>
      <w:strike w:val="0"/>
      <w:spacing w:val="0"/>
      <w:sz w:val="8"/>
      <w:szCs w:val="8"/>
    </w:rPr>
  </w:style>
  <w:style w:type="character" w:customStyle="1" w:styleId="MSGothic4pt0">
    <w:name w:val="Основной текст + MS Gothic;4 pt;Полужирный"/>
    <w:rsid w:val="004F6877"/>
    <w:rPr>
      <w:rFonts w:ascii="MS Gothic" w:eastAsia="MS Gothic" w:hAnsi="MS Gothic" w:cs="MS Gothic"/>
      <w:b/>
      <w:bCs/>
      <w:i w:val="0"/>
      <w:iCs w:val="0"/>
      <w:smallCaps w:val="0"/>
      <w:strike w:val="0"/>
      <w:spacing w:val="0"/>
      <w:sz w:val="8"/>
      <w:szCs w:val="8"/>
    </w:rPr>
  </w:style>
  <w:style w:type="paragraph" w:customStyle="1" w:styleId="11">
    <w:name w:val="Основной текст1"/>
    <w:basedOn w:val="a"/>
    <w:link w:val="af1"/>
    <w:rsid w:val="004F6877"/>
    <w:pPr>
      <w:shd w:val="clear" w:color="auto" w:fill="FFFFFF"/>
      <w:spacing w:after="60" w:line="0" w:lineRule="atLeast"/>
    </w:pPr>
    <w:rPr>
      <w:sz w:val="23"/>
      <w:szCs w:val="23"/>
    </w:rPr>
  </w:style>
  <w:style w:type="paragraph" w:customStyle="1" w:styleId="92">
    <w:name w:val="Основной текст (9)"/>
    <w:basedOn w:val="a"/>
    <w:link w:val="91"/>
    <w:rsid w:val="004F6877"/>
    <w:pPr>
      <w:shd w:val="clear" w:color="auto" w:fill="FFFFFF"/>
      <w:spacing w:before="180" w:after="180" w:line="326" w:lineRule="exact"/>
      <w:jc w:val="center"/>
    </w:pPr>
    <w:rPr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FCB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0">
    <w:name w:val="Гипертекстовая ссылка"/>
    <w:basedOn w:val="aa"/>
    <w:uiPriority w:val="99"/>
    <w:rsid w:val="007B4CAA"/>
    <w:rPr>
      <w:rFonts w:cs="Times New Roman"/>
      <w:b w:val="0"/>
      <w:bCs w:val="0"/>
      <w:color w:val="106BBE"/>
      <w:sz w:val="20"/>
      <w:szCs w:val="20"/>
    </w:rPr>
  </w:style>
  <w:style w:type="paragraph" w:customStyle="1" w:styleId="ConsPlusTitle">
    <w:name w:val="ConsPlusTitle"/>
    <w:rsid w:val="00BD058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af1">
    <w:name w:val="Основной текст_"/>
    <w:link w:val="11"/>
    <w:rsid w:val="004F6877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91">
    <w:name w:val="Основной текст (9)_"/>
    <w:link w:val="92"/>
    <w:rsid w:val="004F6877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93">
    <w:name w:val="Основной текст (9) + Не полужирный"/>
    <w:rsid w:val="004F68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75pt">
    <w:name w:val="Основной текст + 7;5 pt"/>
    <w:rsid w:val="004F68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  <w:lang w:val="en-US"/>
    </w:rPr>
  </w:style>
  <w:style w:type="character" w:customStyle="1" w:styleId="1pt">
    <w:name w:val="Основной текст + Интервал 1 pt"/>
    <w:rsid w:val="004F68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MSGothic4pt70">
    <w:name w:val="Основной текст + MS Gothic;4 pt;Масштаб 70%"/>
    <w:rsid w:val="004F6877"/>
    <w:rPr>
      <w:rFonts w:ascii="MS Gothic" w:eastAsia="MS Gothic" w:hAnsi="MS Gothic" w:cs="MS Gothic"/>
      <w:b w:val="0"/>
      <w:bCs w:val="0"/>
      <w:i w:val="0"/>
      <w:iCs w:val="0"/>
      <w:smallCaps w:val="0"/>
      <w:strike w:val="0"/>
      <w:spacing w:val="0"/>
      <w:w w:val="70"/>
      <w:sz w:val="8"/>
      <w:szCs w:val="8"/>
    </w:rPr>
  </w:style>
  <w:style w:type="character" w:customStyle="1" w:styleId="MSGothic4pt">
    <w:name w:val="Основной текст + MS Gothic;4 pt"/>
    <w:rsid w:val="004F6877"/>
    <w:rPr>
      <w:rFonts w:ascii="MS Gothic" w:eastAsia="MS Gothic" w:hAnsi="MS Gothic" w:cs="MS Gothic"/>
      <w:b w:val="0"/>
      <w:bCs w:val="0"/>
      <w:i w:val="0"/>
      <w:iCs w:val="0"/>
      <w:smallCaps w:val="0"/>
      <w:strike w:val="0"/>
      <w:spacing w:val="0"/>
      <w:sz w:val="8"/>
      <w:szCs w:val="8"/>
    </w:rPr>
  </w:style>
  <w:style w:type="character" w:customStyle="1" w:styleId="MSGothic4pt0">
    <w:name w:val="Основной текст + MS Gothic;4 pt;Полужирный"/>
    <w:rsid w:val="004F6877"/>
    <w:rPr>
      <w:rFonts w:ascii="MS Gothic" w:eastAsia="MS Gothic" w:hAnsi="MS Gothic" w:cs="MS Gothic"/>
      <w:b/>
      <w:bCs/>
      <w:i w:val="0"/>
      <w:iCs w:val="0"/>
      <w:smallCaps w:val="0"/>
      <w:strike w:val="0"/>
      <w:spacing w:val="0"/>
      <w:sz w:val="8"/>
      <w:szCs w:val="8"/>
    </w:rPr>
  </w:style>
  <w:style w:type="paragraph" w:customStyle="1" w:styleId="11">
    <w:name w:val="Основной текст1"/>
    <w:basedOn w:val="a"/>
    <w:link w:val="af1"/>
    <w:rsid w:val="004F6877"/>
    <w:pPr>
      <w:shd w:val="clear" w:color="auto" w:fill="FFFFFF"/>
      <w:spacing w:after="60" w:line="0" w:lineRule="atLeast"/>
    </w:pPr>
    <w:rPr>
      <w:sz w:val="23"/>
      <w:szCs w:val="23"/>
    </w:rPr>
  </w:style>
  <w:style w:type="paragraph" w:customStyle="1" w:styleId="92">
    <w:name w:val="Основной текст (9)"/>
    <w:basedOn w:val="a"/>
    <w:link w:val="91"/>
    <w:rsid w:val="004F6877"/>
    <w:pPr>
      <w:shd w:val="clear" w:color="auto" w:fill="FFFFFF"/>
      <w:spacing w:before="180" w:after="180" w:line="326" w:lineRule="exact"/>
      <w:jc w:val="center"/>
    </w:pPr>
    <w:rPr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251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25847790.0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garantF1://25846462.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1D2AF7-0DEF-412C-9306-5C68BE6F3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512</Words>
  <Characters>2923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Матросова Екатерина Валерьевна</cp:lastModifiedBy>
  <cp:revision>7</cp:revision>
  <cp:lastPrinted>2015-05-06T22:22:00Z</cp:lastPrinted>
  <dcterms:created xsi:type="dcterms:W3CDTF">2015-05-27T22:08:00Z</dcterms:created>
  <dcterms:modified xsi:type="dcterms:W3CDTF">2015-05-31T20:33:00Z</dcterms:modified>
</cp:coreProperties>
</file>