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8" w:type="dxa"/>
        <w:jc w:val="center"/>
        <w:tblLook w:val="01E0" w:firstRow="1" w:lastRow="1" w:firstColumn="1" w:lastColumn="1" w:noHBand="0" w:noVBand="0"/>
      </w:tblPr>
      <w:tblGrid>
        <w:gridCol w:w="10018"/>
      </w:tblGrid>
      <w:tr w:rsidR="005277C1" w:rsidRPr="00BC441F" w:rsidTr="000A0C82">
        <w:trPr>
          <w:jc w:val="center"/>
        </w:trPr>
        <w:tc>
          <w:tcPr>
            <w:tcW w:w="10018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6286ED8" wp14:editId="5831065F">
                  <wp:extent cx="1002665" cy="10325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7C1" w:rsidRPr="00BC441F" w:rsidTr="000A0C82">
        <w:trPr>
          <w:jc w:val="center"/>
        </w:trPr>
        <w:tc>
          <w:tcPr>
            <w:tcW w:w="10018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77C1" w:rsidRPr="00BC441F" w:rsidTr="000A0C82">
        <w:trPr>
          <w:jc w:val="center"/>
        </w:trPr>
        <w:tc>
          <w:tcPr>
            <w:tcW w:w="10018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277C1" w:rsidRPr="00BC441F" w:rsidTr="000A0C82">
        <w:trPr>
          <w:jc w:val="center"/>
        </w:trPr>
        <w:tc>
          <w:tcPr>
            <w:tcW w:w="10018" w:type="dxa"/>
          </w:tcPr>
          <w:p w:rsidR="005277C1" w:rsidRPr="00BC441F" w:rsidRDefault="00E669DA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B0069A" wp14:editId="49FA041B">
                      <wp:simplePos x="0" y="0"/>
                      <wp:positionH relativeFrom="column">
                        <wp:posOffset>-184150</wp:posOffset>
                      </wp:positionH>
                      <wp:positionV relativeFrom="page">
                        <wp:posOffset>92075</wp:posOffset>
                      </wp:positionV>
                      <wp:extent cx="6467475" cy="0"/>
                      <wp:effectExtent l="34925" t="34925" r="31750" b="3175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4.5pt,7.25pt" to="494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77C1" w:rsidRPr="008829B6" w:rsidRDefault="005277C1" w:rsidP="005277C1">
      <w:pPr>
        <w:jc w:val="center"/>
        <w:rPr>
          <w:b/>
          <w:sz w:val="2"/>
          <w:szCs w:val="2"/>
        </w:rPr>
      </w:pPr>
    </w:p>
    <w:p w:rsidR="005277C1" w:rsidRPr="00D97568" w:rsidRDefault="005277C1" w:rsidP="005277C1">
      <w:pPr>
        <w:jc w:val="center"/>
        <w:rPr>
          <w:b/>
          <w:szCs w:val="28"/>
        </w:rPr>
      </w:pPr>
    </w:p>
    <w:p w:rsidR="005277C1" w:rsidRPr="00DE3FC6" w:rsidRDefault="005277C1" w:rsidP="005277C1">
      <w:pPr>
        <w:jc w:val="center"/>
        <w:rPr>
          <w:b/>
          <w:sz w:val="36"/>
          <w:szCs w:val="36"/>
        </w:rPr>
      </w:pPr>
      <w:r w:rsidRPr="00DE3FC6">
        <w:rPr>
          <w:b/>
          <w:sz w:val="36"/>
          <w:szCs w:val="36"/>
        </w:rPr>
        <w:t>РЕШЕНИЕ</w:t>
      </w:r>
    </w:p>
    <w:p w:rsidR="005277C1" w:rsidRPr="0091668F" w:rsidRDefault="005277C1" w:rsidP="005277C1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5277C1" w:rsidRPr="00D97568" w:rsidTr="00B9120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C1" w:rsidRPr="00D97568" w:rsidRDefault="00D97568" w:rsidP="00D97568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5277C1" w:rsidRPr="00D97568">
              <w:rPr>
                <w:sz w:val="24"/>
              </w:rPr>
              <w:t>т</w:t>
            </w:r>
            <w:r>
              <w:rPr>
                <w:sz w:val="24"/>
              </w:rPr>
              <w:t xml:space="preserve"> 22.04.2015 </w:t>
            </w:r>
            <w:r w:rsidR="005277C1" w:rsidRPr="00D97568">
              <w:rPr>
                <w:sz w:val="24"/>
              </w:rPr>
              <w:t xml:space="preserve">№ </w:t>
            </w:r>
            <w:r>
              <w:rPr>
                <w:sz w:val="24"/>
              </w:rPr>
              <w:t>735</w:t>
            </w:r>
            <w:r w:rsidR="005277C1" w:rsidRPr="00D97568">
              <w:rPr>
                <w:sz w:val="24"/>
              </w:rPr>
              <w:t>-р</w:t>
            </w:r>
          </w:p>
        </w:tc>
      </w:tr>
      <w:tr w:rsidR="005277C1" w:rsidRPr="00736350" w:rsidTr="00B9120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7C1" w:rsidRPr="00D97568" w:rsidRDefault="00D97568" w:rsidP="00D97568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5277C1" w:rsidRPr="00D97568">
              <w:rPr>
                <w:sz w:val="24"/>
              </w:rPr>
              <w:t>сессия</w:t>
            </w:r>
          </w:p>
        </w:tc>
      </w:tr>
      <w:tr w:rsidR="005277C1" w:rsidTr="00B9120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7C1" w:rsidRPr="00F72C58" w:rsidRDefault="005277C1" w:rsidP="00F861F8">
            <w:pPr>
              <w:pStyle w:val="a3"/>
              <w:spacing w:after="0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3480A" w:rsidRDefault="0003480A" w:rsidP="00440175">
      <w:pPr>
        <w:pStyle w:val="a3"/>
        <w:spacing w:after="0"/>
        <w:rPr>
          <w:szCs w:val="28"/>
        </w:rPr>
      </w:pPr>
    </w:p>
    <w:p w:rsidR="00D97568" w:rsidRPr="00D97568" w:rsidRDefault="00D97568" w:rsidP="00DE3FC6">
      <w:pPr>
        <w:pStyle w:val="a3"/>
        <w:tabs>
          <w:tab w:val="left" w:pos="4962"/>
        </w:tabs>
        <w:ind w:right="5102"/>
        <w:jc w:val="both"/>
        <w:rPr>
          <w:szCs w:val="28"/>
        </w:rPr>
      </w:pPr>
      <w:r>
        <w:rPr>
          <w:szCs w:val="28"/>
        </w:rPr>
        <w:t xml:space="preserve">О принятии решения о </w:t>
      </w:r>
      <w:r w:rsidRPr="009D26AE">
        <w:rPr>
          <w:szCs w:val="28"/>
        </w:rPr>
        <w:t>внесении изменени</w:t>
      </w:r>
      <w:r>
        <w:rPr>
          <w:szCs w:val="28"/>
        </w:rPr>
        <w:t>й</w:t>
      </w:r>
      <w:r w:rsidRPr="009D26AE">
        <w:rPr>
          <w:szCs w:val="28"/>
        </w:rPr>
        <w:t xml:space="preserve"> в </w:t>
      </w:r>
      <w:r>
        <w:rPr>
          <w:szCs w:val="28"/>
        </w:rPr>
        <w:t>Решение Городской</w:t>
      </w:r>
      <w:r w:rsidRPr="009D26AE">
        <w:rPr>
          <w:szCs w:val="28"/>
        </w:rPr>
        <w:t xml:space="preserve">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</w:t>
      </w:r>
      <w:r w:rsidRPr="009D26AE">
        <w:rPr>
          <w:szCs w:val="28"/>
        </w:rPr>
        <w:t>от</w:t>
      </w:r>
      <w:r w:rsidR="00DE3FC6">
        <w:rPr>
          <w:szCs w:val="28"/>
        </w:rPr>
        <w:t xml:space="preserve"> 01.07.2014 № 226-нд</w:t>
      </w:r>
      <w:r w:rsidR="00DE3FC6">
        <w:rPr>
          <w:szCs w:val="28"/>
        </w:rPr>
        <w:br/>
      </w:r>
      <w:r>
        <w:rPr>
          <w:szCs w:val="28"/>
        </w:rPr>
        <w:t>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Петропавловск-Камчатского городского округа»</w:t>
      </w:r>
    </w:p>
    <w:p w:rsidR="003C1399" w:rsidRDefault="003C1399" w:rsidP="0003480A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03480A" w:rsidRPr="008D6C00" w:rsidRDefault="003C1399" w:rsidP="003C1399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Рассмотрев проект решения о внесении изменений</w:t>
      </w:r>
      <w:r w:rsidRPr="007D636D">
        <w:rPr>
          <w:szCs w:val="28"/>
        </w:rPr>
        <w:t xml:space="preserve"> в </w:t>
      </w:r>
      <w:r>
        <w:rPr>
          <w:szCs w:val="28"/>
        </w:rPr>
        <w:t>Решение Городской</w:t>
      </w:r>
      <w:r w:rsidRPr="009D26AE">
        <w:rPr>
          <w:szCs w:val="28"/>
        </w:rPr>
        <w:t xml:space="preserve"> Думы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</w:t>
      </w:r>
      <w:r w:rsidRPr="009D26AE">
        <w:rPr>
          <w:szCs w:val="28"/>
        </w:rPr>
        <w:t>от</w:t>
      </w:r>
      <w:r>
        <w:rPr>
          <w:szCs w:val="28"/>
        </w:rPr>
        <w:t xml:space="preserve"> 01.07.2014 № 226-нд</w:t>
      </w:r>
      <w:r>
        <w:rPr>
          <w:szCs w:val="28"/>
        </w:rPr>
        <w:br/>
      </w:r>
      <w:r w:rsidRPr="008C665E">
        <w:rPr>
          <w:szCs w:val="28"/>
        </w:rPr>
        <w:t xml:space="preserve">«О порядке определения размера арендной платы, порядке, условиях и сроках </w:t>
      </w:r>
      <w:proofErr w:type="gramStart"/>
      <w:r w:rsidRPr="008C665E">
        <w:rPr>
          <w:szCs w:val="28"/>
        </w:rPr>
        <w:t>внесения арендной платы за использование земельных участков, находящихся</w:t>
      </w:r>
      <w:r>
        <w:rPr>
          <w:szCs w:val="28"/>
        </w:rPr>
        <w:br/>
      </w:r>
      <w:r w:rsidR="00F861F8">
        <w:rPr>
          <w:szCs w:val="28"/>
        </w:rPr>
        <w:t xml:space="preserve">в собственности </w:t>
      </w:r>
      <w:r w:rsidRPr="008C665E">
        <w:rPr>
          <w:szCs w:val="28"/>
        </w:rPr>
        <w:t>Петропавловск-Камчатского городского округа»</w:t>
      </w:r>
      <w:r>
        <w:rPr>
          <w:bCs/>
          <w:szCs w:val="28"/>
        </w:rPr>
        <w:t xml:space="preserve">, разработанный рабочей группой, созданной решением Городской Думы </w:t>
      </w:r>
      <w:r w:rsidRPr="000F3547">
        <w:rPr>
          <w:bCs/>
          <w:szCs w:val="28"/>
        </w:rPr>
        <w:t xml:space="preserve">Петропавловск-Камчатского городского округа </w:t>
      </w:r>
      <w:r w:rsidRPr="00AD208B">
        <w:rPr>
          <w:bCs/>
          <w:szCs w:val="28"/>
        </w:rPr>
        <w:t>от 2</w:t>
      </w:r>
      <w:r w:rsidR="006E0B2F">
        <w:rPr>
          <w:bCs/>
          <w:szCs w:val="28"/>
        </w:rPr>
        <w:t>5</w:t>
      </w:r>
      <w:r w:rsidRPr="00AD208B">
        <w:rPr>
          <w:bCs/>
          <w:szCs w:val="28"/>
        </w:rPr>
        <w:t>.0</w:t>
      </w:r>
      <w:r w:rsidR="006E0B2F">
        <w:rPr>
          <w:bCs/>
          <w:szCs w:val="28"/>
        </w:rPr>
        <w:t>2</w:t>
      </w:r>
      <w:r w:rsidRPr="00AD208B">
        <w:rPr>
          <w:bCs/>
          <w:szCs w:val="28"/>
        </w:rPr>
        <w:t>.201</w:t>
      </w:r>
      <w:r w:rsidR="006E0B2F">
        <w:rPr>
          <w:bCs/>
          <w:szCs w:val="28"/>
        </w:rPr>
        <w:t>5</w:t>
      </w:r>
      <w:r w:rsidRPr="00AD208B">
        <w:rPr>
          <w:bCs/>
          <w:szCs w:val="28"/>
        </w:rPr>
        <w:t xml:space="preserve"> № </w:t>
      </w:r>
      <w:r w:rsidR="006E0B2F">
        <w:rPr>
          <w:bCs/>
          <w:szCs w:val="28"/>
        </w:rPr>
        <w:t>698</w:t>
      </w:r>
      <w:r w:rsidRPr="00AD208B">
        <w:rPr>
          <w:bCs/>
          <w:szCs w:val="28"/>
        </w:rPr>
        <w:t xml:space="preserve">-р </w:t>
      </w:r>
      <w:r w:rsidRPr="00AD208B">
        <w:rPr>
          <w:szCs w:val="28"/>
        </w:rPr>
        <w:t xml:space="preserve">«О создании рабочей группы по разработке проекта </w:t>
      </w:r>
      <w:r>
        <w:rPr>
          <w:szCs w:val="28"/>
        </w:rPr>
        <w:t>решения Городской</w:t>
      </w:r>
      <w:r w:rsidRPr="00AD208B">
        <w:rPr>
          <w:szCs w:val="28"/>
        </w:rPr>
        <w:t xml:space="preserve"> Думы Петропавловск-Камчатского городского округа «О внесении изменений в Решение </w:t>
      </w:r>
      <w:r>
        <w:rPr>
          <w:szCs w:val="28"/>
        </w:rPr>
        <w:t>Городской</w:t>
      </w:r>
      <w:r w:rsidRPr="00AD208B">
        <w:rPr>
          <w:szCs w:val="28"/>
        </w:rPr>
        <w:t xml:space="preserve"> Думы Петропавловск-Камчатского городского округа от 01.07.2014 № 226-нд «О порядке определения размера арендной платы, порядке, условиях</w:t>
      </w:r>
      <w:proofErr w:type="gramEnd"/>
      <w:r w:rsidRPr="00AD208B">
        <w:rPr>
          <w:szCs w:val="28"/>
        </w:rPr>
        <w:t xml:space="preserve"> </w:t>
      </w:r>
      <w:proofErr w:type="gramStart"/>
      <w:r w:rsidRPr="00AD208B">
        <w:rPr>
          <w:szCs w:val="28"/>
        </w:rPr>
        <w:t>и сроках внесения арендной платы за использование земельных участков, находящихся в собственности Петропавловск-Камчатского городского округа»</w:t>
      </w:r>
      <w:r>
        <w:rPr>
          <w:szCs w:val="28"/>
        </w:rPr>
        <w:t>, и внесенный Главой Петропавловск-Камчатского городского округа</w:t>
      </w:r>
      <w:r w:rsidR="00E442CE">
        <w:rPr>
          <w:szCs w:val="28"/>
        </w:rPr>
        <w:t xml:space="preserve"> Слыщенко К.Г.</w:t>
      </w:r>
      <w:r w:rsidR="00DE3FC6">
        <w:rPr>
          <w:bCs/>
          <w:szCs w:val="28"/>
        </w:rPr>
        <w:t>,</w:t>
      </w:r>
      <w:r w:rsidR="00DE3FC6">
        <w:rPr>
          <w:bCs/>
          <w:szCs w:val="28"/>
        </w:rPr>
        <w:br/>
      </w:r>
      <w:r>
        <w:rPr>
          <w:bCs/>
          <w:szCs w:val="28"/>
        </w:rPr>
        <w:t xml:space="preserve">в соответствии со </w:t>
      </w:r>
      <w:r w:rsidRPr="00AD208B">
        <w:rPr>
          <w:bCs/>
          <w:szCs w:val="28"/>
        </w:rPr>
        <w:t>статьей 28 Устава</w:t>
      </w:r>
      <w:r>
        <w:rPr>
          <w:bCs/>
          <w:szCs w:val="28"/>
        </w:rPr>
        <w:t xml:space="preserve"> Петропавловск-Камчатского городского округа, Г</w:t>
      </w:r>
      <w:r w:rsidRPr="006965AC">
        <w:rPr>
          <w:szCs w:val="28"/>
        </w:rPr>
        <w:t>ородская Дума Петропавловск-Камчатского городского округа</w:t>
      </w:r>
      <w:proofErr w:type="gramEnd"/>
    </w:p>
    <w:p w:rsidR="006E0B2F" w:rsidRDefault="006E0B2F" w:rsidP="0003480A">
      <w:pPr>
        <w:contextualSpacing/>
        <w:rPr>
          <w:b/>
          <w:szCs w:val="28"/>
        </w:rPr>
      </w:pPr>
    </w:p>
    <w:p w:rsidR="00F861F8" w:rsidRDefault="00F861F8" w:rsidP="0003480A">
      <w:pPr>
        <w:contextualSpacing/>
        <w:rPr>
          <w:b/>
          <w:szCs w:val="28"/>
        </w:rPr>
      </w:pPr>
    </w:p>
    <w:p w:rsidR="00F861F8" w:rsidRDefault="00F861F8" w:rsidP="0003480A">
      <w:pPr>
        <w:contextualSpacing/>
        <w:rPr>
          <w:b/>
          <w:szCs w:val="28"/>
        </w:rPr>
      </w:pPr>
    </w:p>
    <w:p w:rsidR="00F861F8" w:rsidRDefault="00F861F8" w:rsidP="0003480A">
      <w:pPr>
        <w:contextualSpacing/>
        <w:rPr>
          <w:b/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lastRenderedPageBreak/>
        <w:t>РЕШИЛА:</w:t>
      </w:r>
    </w:p>
    <w:p w:rsidR="0003480A" w:rsidRPr="00587720" w:rsidRDefault="0003480A" w:rsidP="0003480A">
      <w:pPr>
        <w:contextualSpacing/>
        <w:rPr>
          <w:b/>
          <w:szCs w:val="28"/>
        </w:rPr>
      </w:pPr>
    </w:p>
    <w:p w:rsidR="0003480A" w:rsidRDefault="0003480A" w:rsidP="0003480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="006E0B2F" w:rsidRPr="00631E4A">
        <w:rPr>
          <w:szCs w:val="28"/>
        </w:rPr>
        <w:t>Принять Решение</w:t>
      </w:r>
      <w:r w:rsidR="006E0B2F">
        <w:rPr>
          <w:szCs w:val="28"/>
        </w:rPr>
        <w:t xml:space="preserve"> </w:t>
      </w:r>
      <w:r w:rsidR="006E0B2F" w:rsidRPr="007D636D">
        <w:rPr>
          <w:szCs w:val="28"/>
        </w:rPr>
        <w:t>о внесен</w:t>
      </w:r>
      <w:r w:rsidR="006E0B2F">
        <w:rPr>
          <w:szCs w:val="28"/>
        </w:rPr>
        <w:t>ии изменений</w:t>
      </w:r>
      <w:r w:rsidR="006E0B2F" w:rsidRPr="007D636D">
        <w:rPr>
          <w:szCs w:val="28"/>
        </w:rPr>
        <w:t xml:space="preserve"> в </w:t>
      </w:r>
      <w:r w:rsidR="006E0B2F">
        <w:rPr>
          <w:szCs w:val="28"/>
        </w:rPr>
        <w:t>Решение Городской</w:t>
      </w:r>
      <w:r w:rsidR="006E0B2F" w:rsidRPr="009D26AE">
        <w:rPr>
          <w:szCs w:val="28"/>
        </w:rPr>
        <w:t xml:space="preserve"> Думы Петропавловск</w:t>
      </w:r>
      <w:r w:rsidR="006E0B2F">
        <w:rPr>
          <w:szCs w:val="28"/>
        </w:rPr>
        <w:t xml:space="preserve">-Камчатского городского округа от 01.07.2014 № 226-нд </w:t>
      </w:r>
      <w:r w:rsidR="006E0B2F">
        <w:rPr>
          <w:szCs w:val="28"/>
        </w:rPr>
        <w:br/>
      </w:r>
      <w:r w:rsidR="006E0B2F" w:rsidRPr="00A45A7A">
        <w:rPr>
          <w:szCs w:val="28"/>
        </w:rPr>
        <w:t>«О порядке определения размера арендной платы, порядке, условиях и сроках внесения арендной платы за использование земельных участков, находящихся</w:t>
      </w:r>
      <w:r w:rsidR="006E0B2F">
        <w:rPr>
          <w:szCs w:val="28"/>
        </w:rPr>
        <w:br/>
      </w:r>
      <w:r w:rsidR="006E0B2F" w:rsidRPr="00A45A7A">
        <w:rPr>
          <w:szCs w:val="28"/>
        </w:rPr>
        <w:t>в собственности Петропавловск-Камчатского городского округа»</w:t>
      </w:r>
      <w:r>
        <w:rPr>
          <w:szCs w:val="28"/>
        </w:rPr>
        <w:t xml:space="preserve">. </w:t>
      </w:r>
    </w:p>
    <w:p w:rsidR="0003480A" w:rsidRDefault="0003480A" w:rsidP="0003480A">
      <w:pPr>
        <w:ind w:firstLine="708"/>
        <w:contextualSpacing/>
        <w:jc w:val="both"/>
        <w:rPr>
          <w:szCs w:val="28"/>
        </w:rPr>
      </w:pPr>
      <w:r w:rsidRPr="00631E4A">
        <w:rPr>
          <w:szCs w:val="28"/>
        </w:rPr>
        <w:t xml:space="preserve">2. Направить принятое Решение </w:t>
      </w:r>
      <w:r>
        <w:rPr>
          <w:szCs w:val="28"/>
        </w:rPr>
        <w:t xml:space="preserve">Главе Петропавловск-Камчатского городского округа для </w:t>
      </w:r>
      <w:r w:rsidRPr="00631E4A">
        <w:rPr>
          <w:szCs w:val="28"/>
        </w:rPr>
        <w:t>подписания и обнародования.</w:t>
      </w:r>
    </w:p>
    <w:p w:rsidR="000A23F7" w:rsidRDefault="000A23F7" w:rsidP="00440175">
      <w:pPr>
        <w:contextualSpacing/>
        <w:jc w:val="both"/>
        <w:rPr>
          <w:szCs w:val="28"/>
        </w:rPr>
      </w:pPr>
    </w:p>
    <w:p w:rsidR="0003480A" w:rsidRPr="000F4108" w:rsidRDefault="0003480A" w:rsidP="0003480A">
      <w:pPr>
        <w:contextualSpacing/>
        <w:rPr>
          <w:szCs w:val="28"/>
        </w:rPr>
      </w:pPr>
    </w:p>
    <w:tbl>
      <w:tblPr>
        <w:tblpPr w:leftFromText="180" w:rightFromText="180" w:vertAnchor="text" w:horzAnchor="margin" w:tblpY="64"/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03480A" w:rsidRPr="00D17368" w:rsidTr="00755124">
        <w:tc>
          <w:tcPr>
            <w:tcW w:w="5070" w:type="dxa"/>
          </w:tcPr>
          <w:p w:rsidR="0003480A" w:rsidRPr="00D17368" w:rsidRDefault="0003480A" w:rsidP="00D723E2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244" w:type="dxa"/>
          </w:tcPr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DE3FC6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451733" w:rsidRDefault="00451733" w:rsidP="0003480A">
      <w:pPr>
        <w:contextualSpacing/>
        <w:rPr>
          <w:sz w:val="16"/>
          <w:szCs w:val="16"/>
        </w:rPr>
      </w:pPr>
    </w:p>
    <w:p w:rsidR="00451733" w:rsidRDefault="00451733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1" w:rightFromText="181" w:vertAnchor="text" w:horzAnchor="margin" w:tblpXSpec="center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451733" w:rsidRPr="007765F9" w:rsidTr="00DE3FC6">
        <w:tc>
          <w:tcPr>
            <w:tcW w:w="10116" w:type="dxa"/>
          </w:tcPr>
          <w:p w:rsidR="00451733" w:rsidRPr="007765F9" w:rsidRDefault="00451733" w:rsidP="005A0C48">
            <w:pPr>
              <w:tabs>
                <w:tab w:val="left" w:pos="4845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48B4A3E1" wp14:editId="54FFBF23">
                  <wp:extent cx="1000125" cy="1028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733" w:rsidRPr="007765F9" w:rsidTr="00DE3FC6">
        <w:tc>
          <w:tcPr>
            <w:tcW w:w="10116" w:type="dxa"/>
          </w:tcPr>
          <w:p w:rsidR="00451733" w:rsidRPr="007765F9" w:rsidRDefault="00451733" w:rsidP="005A0C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51733" w:rsidRPr="007765F9" w:rsidTr="00DE3FC6">
        <w:tc>
          <w:tcPr>
            <w:tcW w:w="10116" w:type="dxa"/>
          </w:tcPr>
          <w:p w:rsidR="00451733" w:rsidRPr="007765F9" w:rsidRDefault="00451733" w:rsidP="005A0C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51733" w:rsidRPr="007765F9" w:rsidTr="00DE3FC6">
        <w:tc>
          <w:tcPr>
            <w:tcW w:w="10116" w:type="dxa"/>
          </w:tcPr>
          <w:p w:rsidR="00451733" w:rsidRPr="007765F9" w:rsidRDefault="00E669DA" w:rsidP="005A0C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5477BB" wp14:editId="2D822EDB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32385" t="39370" r="34290" b="3683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X6HgIAADoEAAAOAAAAZHJzL2Uyb0RvYy54bWysU02P2jAQvVfqf7B8hyRso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eOwX6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51733" w:rsidRPr="00FF2156" w:rsidRDefault="00451733" w:rsidP="00451733">
      <w:pPr>
        <w:jc w:val="center"/>
        <w:rPr>
          <w:szCs w:val="28"/>
        </w:rPr>
      </w:pPr>
    </w:p>
    <w:p w:rsidR="00451733" w:rsidRPr="00312297" w:rsidRDefault="00451733" w:rsidP="00451733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451733" w:rsidRPr="00D04037" w:rsidRDefault="00451733" w:rsidP="00451733">
      <w:pPr>
        <w:jc w:val="center"/>
        <w:rPr>
          <w:szCs w:val="28"/>
        </w:rPr>
      </w:pPr>
    </w:p>
    <w:p w:rsidR="00451733" w:rsidRPr="00654487" w:rsidRDefault="00451733" w:rsidP="00451733">
      <w:pPr>
        <w:jc w:val="center"/>
        <w:rPr>
          <w:szCs w:val="28"/>
        </w:rPr>
      </w:pPr>
      <w:r w:rsidRPr="00654487">
        <w:rPr>
          <w:szCs w:val="28"/>
        </w:rPr>
        <w:t>от</w:t>
      </w:r>
      <w:r>
        <w:rPr>
          <w:szCs w:val="28"/>
        </w:rPr>
        <w:t xml:space="preserve"> </w:t>
      </w:r>
      <w:r w:rsidR="00755124">
        <w:rPr>
          <w:szCs w:val="28"/>
        </w:rPr>
        <w:t>28.04.2015</w:t>
      </w:r>
      <w:r>
        <w:rPr>
          <w:szCs w:val="28"/>
        </w:rPr>
        <w:t xml:space="preserve"> </w:t>
      </w:r>
      <w:r w:rsidRPr="00654487">
        <w:rPr>
          <w:szCs w:val="28"/>
        </w:rPr>
        <w:t>№</w:t>
      </w:r>
      <w:r>
        <w:rPr>
          <w:szCs w:val="28"/>
        </w:rPr>
        <w:t xml:space="preserve"> </w:t>
      </w:r>
      <w:r w:rsidR="00755124">
        <w:rPr>
          <w:szCs w:val="28"/>
        </w:rPr>
        <w:t>317</w:t>
      </w:r>
      <w:r w:rsidRPr="00654487">
        <w:rPr>
          <w:szCs w:val="28"/>
        </w:rPr>
        <w:t>-нд</w:t>
      </w:r>
    </w:p>
    <w:p w:rsidR="00451733" w:rsidRPr="00631E4A" w:rsidRDefault="00451733" w:rsidP="00451733">
      <w:pPr>
        <w:contextualSpacing/>
        <w:jc w:val="center"/>
        <w:rPr>
          <w:b/>
          <w:szCs w:val="28"/>
        </w:rPr>
      </w:pPr>
    </w:p>
    <w:p w:rsidR="00451733" w:rsidRPr="00EC24F4" w:rsidRDefault="00451733" w:rsidP="00451733">
      <w:pPr>
        <w:jc w:val="center"/>
        <w:rPr>
          <w:b/>
          <w:szCs w:val="28"/>
        </w:rPr>
      </w:pPr>
      <w:r w:rsidRPr="00EC24F4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EC24F4">
        <w:rPr>
          <w:b/>
          <w:szCs w:val="28"/>
        </w:rPr>
        <w:t xml:space="preserve"> в Решение </w:t>
      </w:r>
      <w:r>
        <w:rPr>
          <w:b/>
          <w:szCs w:val="28"/>
        </w:rPr>
        <w:t>Г</w:t>
      </w:r>
      <w:r w:rsidRPr="00EC24F4">
        <w:rPr>
          <w:b/>
          <w:szCs w:val="28"/>
        </w:rPr>
        <w:t>ородской Думы</w:t>
      </w:r>
    </w:p>
    <w:p w:rsidR="00451733" w:rsidRDefault="00451733" w:rsidP="00451733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EC24F4">
        <w:rPr>
          <w:b/>
          <w:szCs w:val="28"/>
        </w:rPr>
        <w:t>Петропавловск-Камчатского</w:t>
      </w:r>
      <w:proofErr w:type="gramEnd"/>
      <w:r w:rsidRPr="00EC24F4">
        <w:rPr>
          <w:b/>
          <w:szCs w:val="28"/>
        </w:rPr>
        <w:t xml:space="preserve"> городского округа от </w:t>
      </w:r>
      <w:r>
        <w:rPr>
          <w:b/>
          <w:szCs w:val="28"/>
        </w:rPr>
        <w:t>01.07.2014</w:t>
      </w:r>
      <w:r w:rsidRPr="00EC24F4">
        <w:rPr>
          <w:b/>
          <w:szCs w:val="28"/>
        </w:rPr>
        <w:t xml:space="preserve"> № </w:t>
      </w:r>
      <w:r>
        <w:rPr>
          <w:b/>
          <w:szCs w:val="28"/>
        </w:rPr>
        <w:t>226</w:t>
      </w:r>
      <w:r w:rsidRPr="00EC24F4">
        <w:rPr>
          <w:b/>
          <w:szCs w:val="28"/>
        </w:rPr>
        <w:t xml:space="preserve">-нд </w:t>
      </w:r>
      <w:r w:rsidRPr="00EC24F4">
        <w:rPr>
          <w:b/>
          <w:szCs w:val="28"/>
        </w:rPr>
        <w:br/>
        <w:t>«</w:t>
      </w:r>
      <w:r>
        <w:rPr>
          <w:b/>
          <w:szCs w:val="28"/>
        </w:rPr>
        <w:t xml:space="preserve">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Петропавловск-Камчатского </w:t>
      </w:r>
    </w:p>
    <w:p w:rsidR="00451733" w:rsidRPr="00EC24F4" w:rsidRDefault="00451733" w:rsidP="0045173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Pr="00EC24F4">
        <w:rPr>
          <w:b/>
          <w:szCs w:val="28"/>
        </w:rPr>
        <w:t>»</w:t>
      </w:r>
    </w:p>
    <w:p w:rsidR="00451733" w:rsidRPr="00ED32B1" w:rsidRDefault="00451733" w:rsidP="00440175">
      <w:pPr>
        <w:jc w:val="center"/>
        <w:rPr>
          <w:szCs w:val="28"/>
        </w:rPr>
      </w:pPr>
    </w:p>
    <w:p w:rsidR="00451733" w:rsidRDefault="00451733" w:rsidP="00F861F8">
      <w:pPr>
        <w:jc w:val="center"/>
        <w:rPr>
          <w:i/>
          <w:sz w:val="24"/>
        </w:rPr>
      </w:pPr>
      <w:r>
        <w:rPr>
          <w:i/>
          <w:sz w:val="24"/>
        </w:rPr>
        <w:t xml:space="preserve">Принято Городской Думой </w:t>
      </w:r>
      <w:proofErr w:type="gramStart"/>
      <w:r>
        <w:rPr>
          <w:i/>
          <w:sz w:val="24"/>
        </w:rPr>
        <w:t>Петропавловск-Камчатского</w:t>
      </w:r>
      <w:proofErr w:type="gramEnd"/>
      <w:r>
        <w:rPr>
          <w:i/>
          <w:sz w:val="24"/>
        </w:rPr>
        <w:t xml:space="preserve"> городского округа</w:t>
      </w:r>
    </w:p>
    <w:p w:rsidR="00451733" w:rsidRDefault="00451733" w:rsidP="00F861F8">
      <w:pPr>
        <w:jc w:val="center"/>
        <w:rPr>
          <w:i/>
          <w:sz w:val="24"/>
        </w:rPr>
      </w:pPr>
      <w:r>
        <w:rPr>
          <w:i/>
          <w:sz w:val="24"/>
        </w:rPr>
        <w:t xml:space="preserve">(решение от </w:t>
      </w:r>
      <w:r w:rsidR="00755124">
        <w:rPr>
          <w:i/>
          <w:sz w:val="24"/>
        </w:rPr>
        <w:t>22.04.2015</w:t>
      </w:r>
      <w:r>
        <w:rPr>
          <w:i/>
          <w:sz w:val="24"/>
        </w:rPr>
        <w:t xml:space="preserve"> № </w:t>
      </w:r>
      <w:r w:rsidR="00755124">
        <w:rPr>
          <w:i/>
          <w:sz w:val="24"/>
        </w:rPr>
        <w:t>735</w:t>
      </w:r>
      <w:r>
        <w:rPr>
          <w:i/>
          <w:sz w:val="24"/>
        </w:rPr>
        <w:t>-р)</w:t>
      </w:r>
    </w:p>
    <w:p w:rsidR="00451733" w:rsidRDefault="00451733" w:rsidP="0045173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51733" w:rsidRDefault="0096226C" w:rsidP="0096226C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1. </w:t>
      </w:r>
      <w:r w:rsidR="00451733">
        <w:rPr>
          <w:szCs w:val="28"/>
        </w:rPr>
        <w:t xml:space="preserve">Наименование </w:t>
      </w:r>
      <w:r w:rsidR="00451733" w:rsidRPr="00316D4A">
        <w:rPr>
          <w:szCs w:val="28"/>
        </w:rPr>
        <w:t>изложить в следующей редакции:</w:t>
      </w:r>
    </w:p>
    <w:p w:rsidR="0096226C" w:rsidRDefault="00451733" w:rsidP="0096226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FA4A7A">
        <w:rPr>
          <w:szCs w:val="28"/>
        </w:rPr>
        <w:t>О порядке опре</w:t>
      </w:r>
      <w:r>
        <w:rPr>
          <w:szCs w:val="28"/>
        </w:rPr>
        <w:t xml:space="preserve">деления размера арендной платы </w:t>
      </w:r>
      <w:r w:rsidRPr="00FA4A7A">
        <w:rPr>
          <w:szCs w:val="28"/>
        </w:rPr>
        <w:t xml:space="preserve">за </w:t>
      </w:r>
      <w:r>
        <w:rPr>
          <w:szCs w:val="28"/>
        </w:rPr>
        <w:t xml:space="preserve">земельные участки, </w:t>
      </w:r>
      <w:r w:rsidRPr="00FA4A7A">
        <w:rPr>
          <w:szCs w:val="28"/>
        </w:rPr>
        <w:t>находящи</w:t>
      </w:r>
      <w:r>
        <w:rPr>
          <w:szCs w:val="28"/>
        </w:rPr>
        <w:t xml:space="preserve">еся </w:t>
      </w:r>
      <w:r w:rsidRPr="00FA4A7A">
        <w:rPr>
          <w:szCs w:val="28"/>
        </w:rPr>
        <w:t xml:space="preserve">в собственности </w:t>
      </w:r>
      <w:proofErr w:type="gramStart"/>
      <w:r w:rsidRPr="00FA4A7A"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</w:t>
      </w:r>
      <w:r w:rsidRPr="00FA4A7A">
        <w:rPr>
          <w:szCs w:val="28"/>
        </w:rPr>
        <w:t>городского округа</w:t>
      </w:r>
      <w:r>
        <w:rPr>
          <w:szCs w:val="28"/>
        </w:rPr>
        <w:t xml:space="preserve"> и предоставленные в аренду без торгов</w:t>
      </w:r>
      <w:r w:rsidRPr="00FA4A7A">
        <w:rPr>
          <w:szCs w:val="28"/>
        </w:rPr>
        <w:t>»</w:t>
      </w:r>
      <w:r>
        <w:rPr>
          <w:szCs w:val="28"/>
        </w:rPr>
        <w:t>.</w:t>
      </w:r>
    </w:p>
    <w:p w:rsidR="00451733" w:rsidRPr="00316D4A" w:rsidRDefault="0096226C" w:rsidP="0096226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451733">
        <w:rPr>
          <w:szCs w:val="28"/>
        </w:rPr>
        <w:t xml:space="preserve">Статью 1 </w:t>
      </w:r>
      <w:r w:rsidR="00451733" w:rsidRPr="00316D4A">
        <w:rPr>
          <w:szCs w:val="28"/>
        </w:rPr>
        <w:t>изложить в следующей редакции:</w:t>
      </w:r>
    </w:p>
    <w:p w:rsidR="00451733" w:rsidRDefault="00451733" w:rsidP="00451733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133B5B">
        <w:rPr>
          <w:b/>
          <w:szCs w:val="28"/>
        </w:rPr>
        <w:t>Статья 1. Предмет регулирования настоящего Решения</w:t>
      </w:r>
    </w:p>
    <w:p w:rsidR="00451733" w:rsidRPr="00AF6399" w:rsidRDefault="00451733" w:rsidP="0045173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 Настоящее Решение о</w:t>
      </w:r>
      <w:r w:rsidRPr="00FA4A7A">
        <w:rPr>
          <w:szCs w:val="28"/>
        </w:rPr>
        <w:t xml:space="preserve"> порядке опре</w:t>
      </w:r>
      <w:r>
        <w:rPr>
          <w:szCs w:val="28"/>
        </w:rPr>
        <w:t xml:space="preserve">деления размера арендной платы </w:t>
      </w:r>
      <w:r w:rsidRPr="00FA4A7A">
        <w:rPr>
          <w:szCs w:val="28"/>
        </w:rPr>
        <w:t xml:space="preserve">за </w:t>
      </w:r>
      <w:r>
        <w:rPr>
          <w:szCs w:val="28"/>
        </w:rPr>
        <w:t xml:space="preserve">земельные участки, </w:t>
      </w:r>
      <w:r w:rsidRPr="00FA4A7A">
        <w:rPr>
          <w:szCs w:val="28"/>
        </w:rPr>
        <w:t>находящи</w:t>
      </w:r>
      <w:r>
        <w:rPr>
          <w:szCs w:val="28"/>
        </w:rPr>
        <w:t xml:space="preserve">еся </w:t>
      </w:r>
      <w:r w:rsidRPr="00FA4A7A">
        <w:rPr>
          <w:szCs w:val="28"/>
        </w:rPr>
        <w:t xml:space="preserve">в собственности </w:t>
      </w:r>
      <w:proofErr w:type="gramStart"/>
      <w:r w:rsidRPr="00FA4A7A"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</w:t>
      </w:r>
      <w:r w:rsidRPr="00FA4A7A">
        <w:rPr>
          <w:szCs w:val="28"/>
        </w:rPr>
        <w:t>городского округа</w:t>
      </w:r>
      <w:r>
        <w:rPr>
          <w:szCs w:val="28"/>
        </w:rPr>
        <w:t xml:space="preserve"> и предоставленные в аренду без торгов</w:t>
      </w:r>
      <w:r w:rsidRPr="00AF6399">
        <w:rPr>
          <w:szCs w:val="28"/>
        </w:rPr>
        <w:t xml:space="preserve"> (далее – </w:t>
      </w:r>
      <w:r>
        <w:rPr>
          <w:szCs w:val="28"/>
        </w:rPr>
        <w:t>Решение</w:t>
      </w:r>
      <w:r w:rsidRPr="00AF6399">
        <w:rPr>
          <w:szCs w:val="28"/>
        </w:rPr>
        <w:t>)</w:t>
      </w:r>
      <w:r>
        <w:rPr>
          <w:szCs w:val="28"/>
        </w:rPr>
        <w:t>,</w:t>
      </w:r>
      <w:r w:rsidRPr="00AF6399">
        <w:rPr>
          <w:szCs w:val="28"/>
        </w:rPr>
        <w:t xml:space="preserve"> разработан</w:t>
      </w:r>
      <w:r>
        <w:rPr>
          <w:szCs w:val="28"/>
        </w:rPr>
        <w:t>о</w:t>
      </w:r>
      <w:r w:rsidRPr="00AF6399">
        <w:rPr>
          <w:szCs w:val="28"/>
        </w:rPr>
        <w:t xml:space="preserve"> в соответствии с</w:t>
      </w:r>
      <w:r>
        <w:rPr>
          <w:szCs w:val="28"/>
        </w:rPr>
        <w:t>о статьей 39.7</w:t>
      </w:r>
      <w:r w:rsidRPr="00AF6399">
        <w:rPr>
          <w:szCs w:val="28"/>
        </w:rPr>
        <w:t xml:space="preserve"> Земельн</w:t>
      </w:r>
      <w:r>
        <w:rPr>
          <w:szCs w:val="28"/>
        </w:rPr>
        <w:t xml:space="preserve">ого </w:t>
      </w:r>
      <w:r w:rsidRPr="00AF6399">
        <w:rPr>
          <w:szCs w:val="28"/>
        </w:rPr>
        <w:t>кодекс</w:t>
      </w:r>
      <w:r>
        <w:rPr>
          <w:szCs w:val="28"/>
        </w:rPr>
        <w:t>а Российской Федерации</w:t>
      </w:r>
      <w:r w:rsidRPr="00AF6399">
        <w:rPr>
          <w:szCs w:val="28"/>
        </w:rPr>
        <w:t>.</w:t>
      </w:r>
    </w:p>
    <w:p w:rsidR="00451733" w:rsidRPr="00AF6399" w:rsidRDefault="00451733" w:rsidP="0045173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F6399">
        <w:rPr>
          <w:szCs w:val="28"/>
        </w:rPr>
        <w:t>2. Настоящ</w:t>
      </w:r>
      <w:r>
        <w:rPr>
          <w:szCs w:val="28"/>
        </w:rPr>
        <w:t>ее Решение</w:t>
      </w:r>
      <w:r w:rsidRPr="00AF6399">
        <w:rPr>
          <w:szCs w:val="28"/>
        </w:rPr>
        <w:t xml:space="preserve"> </w:t>
      </w:r>
      <w:r w:rsidR="00755124">
        <w:rPr>
          <w:szCs w:val="28"/>
        </w:rPr>
        <w:t>устанавлива</w:t>
      </w:r>
      <w:r>
        <w:rPr>
          <w:szCs w:val="28"/>
        </w:rPr>
        <w:t>ет порядок</w:t>
      </w:r>
      <w:r w:rsidRPr="00AF6399">
        <w:rPr>
          <w:szCs w:val="28"/>
        </w:rPr>
        <w:t xml:space="preserve"> определени</w:t>
      </w:r>
      <w:r>
        <w:rPr>
          <w:szCs w:val="28"/>
        </w:rPr>
        <w:t>я</w:t>
      </w:r>
      <w:r w:rsidRPr="00AF6399">
        <w:rPr>
          <w:szCs w:val="28"/>
        </w:rPr>
        <w:t xml:space="preserve"> размера арендной платы</w:t>
      </w:r>
      <w:r>
        <w:rPr>
          <w:szCs w:val="28"/>
        </w:rPr>
        <w:t xml:space="preserve"> </w:t>
      </w:r>
      <w:r w:rsidRPr="00FA4A7A">
        <w:rPr>
          <w:szCs w:val="28"/>
        </w:rPr>
        <w:t xml:space="preserve">за </w:t>
      </w:r>
      <w:r>
        <w:rPr>
          <w:szCs w:val="28"/>
        </w:rPr>
        <w:t xml:space="preserve">земельные участки, </w:t>
      </w:r>
      <w:r w:rsidRPr="00FA4A7A">
        <w:rPr>
          <w:szCs w:val="28"/>
        </w:rPr>
        <w:t>находящи</w:t>
      </w:r>
      <w:r>
        <w:rPr>
          <w:szCs w:val="28"/>
        </w:rPr>
        <w:t xml:space="preserve">еся </w:t>
      </w:r>
      <w:r w:rsidRPr="00FA4A7A">
        <w:rPr>
          <w:szCs w:val="28"/>
        </w:rPr>
        <w:t xml:space="preserve">в собственности </w:t>
      </w:r>
      <w:proofErr w:type="gramStart"/>
      <w:r w:rsidRPr="00FA4A7A"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</w:t>
      </w:r>
      <w:r w:rsidRPr="00FA4A7A">
        <w:rPr>
          <w:szCs w:val="28"/>
        </w:rPr>
        <w:t>городского округа</w:t>
      </w:r>
      <w:r>
        <w:rPr>
          <w:szCs w:val="28"/>
        </w:rPr>
        <w:t xml:space="preserve"> и предоставленные в аренду без торгов</w:t>
      </w:r>
      <w:r w:rsidRPr="00AF6399">
        <w:rPr>
          <w:szCs w:val="28"/>
        </w:rPr>
        <w:t xml:space="preserve"> (далее – </w:t>
      </w:r>
      <w:r>
        <w:rPr>
          <w:szCs w:val="28"/>
        </w:rPr>
        <w:t>земельные у</w:t>
      </w:r>
      <w:r w:rsidRPr="00AF6399">
        <w:rPr>
          <w:szCs w:val="28"/>
        </w:rPr>
        <w:t>частки).</w:t>
      </w:r>
      <w:r>
        <w:rPr>
          <w:szCs w:val="28"/>
        </w:rPr>
        <w:t>».</w:t>
      </w:r>
    </w:p>
    <w:p w:rsidR="00451733" w:rsidRDefault="00451733" w:rsidP="004517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34F8">
        <w:rPr>
          <w:rFonts w:ascii="Times New Roman" w:hAnsi="Times New Roman" w:cs="Times New Roman"/>
          <w:sz w:val="28"/>
          <w:szCs w:val="28"/>
        </w:rPr>
        <w:t>П</w:t>
      </w:r>
      <w:r w:rsidR="00350CCA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0A34F8">
        <w:rPr>
          <w:rFonts w:ascii="Times New Roman" w:hAnsi="Times New Roman" w:cs="Times New Roman"/>
          <w:sz w:val="28"/>
          <w:szCs w:val="28"/>
        </w:rPr>
        <w:t xml:space="preserve">статьи 2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451733" w:rsidRPr="009B19B8" w:rsidRDefault="00451733" w:rsidP="004517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19B8">
        <w:rPr>
          <w:rFonts w:ascii="Times New Roman" w:hAnsi="Times New Roman" w:cs="Times New Roman"/>
          <w:sz w:val="28"/>
          <w:szCs w:val="28"/>
        </w:rPr>
        <w:t>Статью 3 изложить в следующей редакции:</w:t>
      </w:r>
    </w:p>
    <w:p w:rsidR="00451733" w:rsidRDefault="00451733" w:rsidP="00451733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6226C">
        <w:rPr>
          <w:szCs w:val="28"/>
        </w:rPr>
        <w:t>«</w:t>
      </w:r>
      <w:r w:rsidRPr="0057365E">
        <w:rPr>
          <w:b/>
          <w:szCs w:val="28"/>
        </w:rPr>
        <w:t xml:space="preserve">Статья 3. Формула расчета </w:t>
      </w:r>
      <w:r>
        <w:rPr>
          <w:b/>
          <w:szCs w:val="28"/>
        </w:rPr>
        <w:t xml:space="preserve">годовой </w:t>
      </w:r>
      <w:r w:rsidRPr="0057365E">
        <w:rPr>
          <w:b/>
          <w:szCs w:val="28"/>
        </w:rPr>
        <w:t>арендной платы</w:t>
      </w:r>
    </w:p>
    <w:p w:rsidR="00451733" w:rsidRPr="00AF6399" w:rsidRDefault="0012017E" w:rsidP="0012017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51733" w:rsidRPr="00AF6399">
        <w:rPr>
          <w:szCs w:val="28"/>
        </w:rPr>
        <w:t>Размер годовой арендной платы</w:t>
      </w:r>
      <w:r w:rsidR="00451733">
        <w:rPr>
          <w:szCs w:val="28"/>
        </w:rPr>
        <w:t xml:space="preserve"> </w:t>
      </w:r>
      <w:r w:rsidR="00451733" w:rsidRPr="00AF6399">
        <w:rPr>
          <w:szCs w:val="28"/>
        </w:rPr>
        <w:t>за земельный участок</w:t>
      </w:r>
      <w:r w:rsidR="00451733">
        <w:rPr>
          <w:szCs w:val="28"/>
        </w:rPr>
        <w:t xml:space="preserve"> </w:t>
      </w:r>
      <w:r w:rsidR="00451733" w:rsidRPr="00AF6399">
        <w:rPr>
          <w:szCs w:val="28"/>
        </w:rPr>
        <w:t>рассчитывается по формуле:</w:t>
      </w:r>
    </w:p>
    <w:p w:rsidR="00451733" w:rsidRPr="00AF6399" w:rsidRDefault="00451733" w:rsidP="00451733">
      <w:pPr>
        <w:tabs>
          <w:tab w:val="left" w:pos="3144"/>
        </w:tabs>
        <w:jc w:val="both"/>
        <w:rPr>
          <w:szCs w:val="28"/>
        </w:rPr>
      </w:pPr>
      <w:r w:rsidRPr="00AF6399">
        <w:rPr>
          <w:szCs w:val="28"/>
        </w:rPr>
        <w:tab/>
        <w:t>А</w:t>
      </w:r>
      <w:r w:rsidRPr="00E8548E">
        <w:rPr>
          <w:szCs w:val="28"/>
          <w:vertAlign w:val="subscript"/>
        </w:rPr>
        <w:t>п</w:t>
      </w:r>
      <w:r w:rsidRPr="00AF6399">
        <w:rPr>
          <w:szCs w:val="28"/>
        </w:rPr>
        <w:t>=(</w:t>
      </w:r>
      <w:proofErr w:type="spellStart"/>
      <w:r w:rsidRPr="00AF6399">
        <w:rPr>
          <w:szCs w:val="28"/>
        </w:rPr>
        <w:t>Б</w:t>
      </w:r>
      <w:r w:rsidRPr="00E8548E">
        <w:rPr>
          <w:szCs w:val="28"/>
          <w:vertAlign w:val="subscript"/>
        </w:rPr>
        <w:t>с</w:t>
      </w:r>
      <w:proofErr w:type="spellEnd"/>
      <w:r w:rsidRPr="00AF6399">
        <w:rPr>
          <w:szCs w:val="28"/>
        </w:rPr>
        <w:t xml:space="preserve"> х </w:t>
      </w:r>
      <w:proofErr w:type="spellStart"/>
      <w:proofErr w:type="gramStart"/>
      <w:r w:rsidRPr="00AF6399">
        <w:rPr>
          <w:szCs w:val="28"/>
        </w:rPr>
        <w:t>С</w:t>
      </w:r>
      <w:r w:rsidRPr="00E8548E">
        <w:rPr>
          <w:szCs w:val="28"/>
          <w:vertAlign w:val="subscript"/>
        </w:rPr>
        <w:t>в</w:t>
      </w:r>
      <w:proofErr w:type="spellEnd"/>
      <w:proofErr w:type="gramEnd"/>
      <w:r w:rsidRPr="00AF6399">
        <w:rPr>
          <w:szCs w:val="28"/>
        </w:rPr>
        <w:t xml:space="preserve">)/100 </w:t>
      </w:r>
      <w:r>
        <w:rPr>
          <w:szCs w:val="28"/>
        </w:rPr>
        <w:t xml:space="preserve">х </w:t>
      </w:r>
      <w:proofErr w:type="spellStart"/>
      <w:r w:rsidRPr="007B7DB8">
        <w:rPr>
          <w:szCs w:val="28"/>
        </w:rPr>
        <w:t>Кi</w:t>
      </w:r>
      <w:proofErr w:type="spellEnd"/>
      <w:r>
        <w:rPr>
          <w:szCs w:val="28"/>
        </w:rPr>
        <w:t>,</w:t>
      </w:r>
      <w:r w:rsidRPr="00AF6399">
        <w:rPr>
          <w:szCs w:val="28"/>
        </w:rPr>
        <w:t xml:space="preserve"> где:</w:t>
      </w:r>
    </w:p>
    <w:p w:rsidR="00451733" w:rsidRPr="00AF6399" w:rsidRDefault="00E8548E" w:rsidP="00451733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proofErr w:type="gramStart"/>
      <w:r w:rsidRPr="00E8548E">
        <w:rPr>
          <w:szCs w:val="28"/>
          <w:vertAlign w:val="subscript"/>
        </w:rPr>
        <w:t>п</w:t>
      </w:r>
      <w:r w:rsidR="00451733" w:rsidRPr="00AF6399">
        <w:rPr>
          <w:szCs w:val="28"/>
        </w:rPr>
        <w:t>-</w:t>
      </w:r>
      <w:proofErr w:type="gramEnd"/>
      <w:r w:rsidR="00451733" w:rsidRPr="00AF6399">
        <w:rPr>
          <w:szCs w:val="28"/>
        </w:rPr>
        <w:t xml:space="preserve"> арендная плата за земельный участок (руб./в год);</w:t>
      </w:r>
    </w:p>
    <w:p w:rsidR="00451733" w:rsidRPr="00AF6399" w:rsidRDefault="00E8548E" w:rsidP="0045173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Б</w:t>
      </w:r>
      <w:r w:rsidRPr="00E8548E">
        <w:rPr>
          <w:szCs w:val="28"/>
          <w:vertAlign w:val="subscript"/>
        </w:rPr>
        <w:t>с</w:t>
      </w:r>
      <w:proofErr w:type="spellEnd"/>
      <w:r w:rsidR="00451733" w:rsidRPr="00AF6399">
        <w:rPr>
          <w:szCs w:val="28"/>
        </w:rPr>
        <w:t xml:space="preserve"> - базовая стоимость земельного участка, устан</w:t>
      </w:r>
      <w:r w:rsidR="00451733">
        <w:rPr>
          <w:szCs w:val="28"/>
        </w:rPr>
        <w:t>авливаемая</w:t>
      </w:r>
      <w:r w:rsidR="00451733" w:rsidRPr="00AF6399">
        <w:rPr>
          <w:szCs w:val="28"/>
        </w:rPr>
        <w:t xml:space="preserve"> в соответствии с </w:t>
      </w:r>
      <w:r w:rsidR="00451733">
        <w:rPr>
          <w:szCs w:val="28"/>
        </w:rPr>
        <w:t>частью</w:t>
      </w:r>
      <w:r w:rsidR="00451733" w:rsidRPr="008A6B4A">
        <w:rPr>
          <w:szCs w:val="28"/>
        </w:rPr>
        <w:t xml:space="preserve"> 2 настоящей статьи (руб.);</w:t>
      </w:r>
    </w:p>
    <w:p w:rsidR="00EA7FBB" w:rsidRPr="002B6E1C" w:rsidRDefault="00E8548E" w:rsidP="00EA7FBB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С</w:t>
      </w:r>
      <w:proofErr w:type="gramStart"/>
      <w:r w:rsidRPr="00E8548E">
        <w:rPr>
          <w:szCs w:val="28"/>
          <w:vertAlign w:val="subscript"/>
        </w:rPr>
        <w:t>в</w:t>
      </w:r>
      <w:proofErr w:type="spellEnd"/>
      <w:r w:rsidR="00EA7FBB" w:rsidRPr="002B6E1C">
        <w:rPr>
          <w:szCs w:val="28"/>
        </w:rPr>
        <w:t>-</w:t>
      </w:r>
      <w:proofErr w:type="gramEnd"/>
      <w:r w:rsidR="00EA7FBB" w:rsidRPr="002B6E1C">
        <w:rPr>
          <w:szCs w:val="28"/>
        </w:rPr>
        <w:t xml:space="preserve"> ставка от кадастровой стоимости земельного участка, учитывающая фактическое использование земельного участка в соответствии с видом разрешенного использования, применяемая для расчета арендной платы за использование земельных участков в соответствии с приложением к настоящему Решению;</w:t>
      </w:r>
    </w:p>
    <w:p w:rsidR="00451733" w:rsidRPr="00F875B9" w:rsidRDefault="00451733" w:rsidP="00451733">
      <w:pPr>
        <w:ind w:firstLine="709"/>
        <w:jc w:val="both"/>
        <w:rPr>
          <w:szCs w:val="28"/>
        </w:rPr>
      </w:pPr>
      <w:proofErr w:type="spellStart"/>
      <w:r w:rsidRPr="00F875B9">
        <w:rPr>
          <w:szCs w:val="28"/>
        </w:rPr>
        <w:t>К</w:t>
      </w:r>
      <w:proofErr w:type="gramStart"/>
      <w:r w:rsidRPr="00F875B9">
        <w:t>i</w:t>
      </w:r>
      <w:proofErr w:type="spellEnd"/>
      <w:proofErr w:type="gramEnd"/>
      <w:r w:rsidRPr="00F875B9">
        <w:rPr>
          <w:szCs w:val="28"/>
        </w:rPr>
        <w:t xml:space="preserve"> - </w:t>
      </w:r>
      <w:r>
        <w:rPr>
          <w:szCs w:val="28"/>
        </w:rPr>
        <w:t>коэффициент индексации</w:t>
      </w:r>
      <w:r w:rsidR="00EA7FBB">
        <w:rPr>
          <w:szCs w:val="28"/>
        </w:rPr>
        <w:t>,</w:t>
      </w:r>
      <w:r>
        <w:rPr>
          <w:szCs w:val="28"/>
        </w:rPr>
        <w:t xml:space="preserve"> равный (1+i/100), где i – уровень инфляции, устанавливаемый федеральным законом о федеральном бюджете на соответствующий календарный год</w:t>
      </w:r>
      <w:r w:rsidRPr="00FF3C70">
        <w:rPr>
          <w:szCs w:val="28"/>
        </w:rPr>
        <w:t>.</w:t>
      </w:r>
      <w:r w:rsidRPr="00F875B9">
        <w:rPr>
          <w:szCs w:val="28"/>
        </w:rPr>
        <w:t xml:space="preserve"> </w:t>
      </w:r>
    </w:p>
    <w:p w:rsidR="00451733" w:rsidRDefault="00451733" w:rsidP="00451733">
      <w:pPr>
        <w:ind w:firstLine="709"/>
        <w:jc w:val="both"/>
        <w:rPr>
          <w:szCs w:val="28"/>
        </w:rPr>
      </w:pPr>
      <w:bookmarkStart w:id="0" w:name="sub_1004"/>
      <w:r w:rsidRPr="00F875B9">
        <w:rPr>
          <w:szCs w:val="28"/>
        </w:rPr>
        <w:t>2. Базовая стоимость земельного участка устанавливается</w:t>
      </w:r>
      <w:r w:rsidRPr="00AF6399">
        <w:rPr>
          <w:szCs w:val="28"/>
        </w:rPr>
        <w:t xml:space="preserve"> равной его рыночной стоимости в случае, </w:t>
      </w:r>
      <w:r w:rsidRPr="008A6B4A">
        <w:rPr>
          <w:szCs w:val="28"/>
        </w:rPr>
        <w:t xml:space="preserve">предусмотренном </w:t>
      </w:r>
      <w:r>
        <w:rPr>
          <w:szCs w:val="28"/>
        </w:rPr>
        <w:t>частью</w:t>
      </w:r>
      <w:r w:rsidRPr="008A6B4A">
        <w:rPr>
          <w:szCs w:val="28"/>
        </w:rPr>
        <w:t xml:space="preserve"> 3 </w:t>
      </w:r>
      <w:r>
        <w:rPr>
          <w:szCs w:val="28"/>
        </w:rPr>
        <w:t>н</w:t>
      </w:r>
      <w:r w:rsidRPr="008A6B4A">
        <w:rPr>
          <w:szCs w:val="28"/>
        </w:rPr>
        <w:t>астоящей статьи.</w:t>
      </w:r>
      <w:r w:rsidRPr="00AF6399">
        <w:rPr>
          <w:szCs w:val="28"/>
        </w:rPr>
        <w:t xml:space="preserve"> </w:t>
      </w:r>
    </w:p>
    <w:p w:rsidR="00451733" w:rsidRPr="00AF6399" w:rsidRDefault="00451733" w:rsidP="00451733">
      <w:pPr>
        <w:ind w:firstLine="709"/>
        <w:jc w:val="both"/>
        <w:rPr>
          <w:szCs w:val="28"/>
        </w:rPr>
      </w:pPr>
      <w:r w:rsidRPr="00AF6399">
        <w:rPr>
          <w:szCs w:val="28"/>
        </w:rPr>
        <w:t>В иных случаях базовая стоимость земельного участка устанавливается равной его кадастровой стоимости.</w:t>
      </w:r>
    </w:p>
    <w:bookmarkEnd w:id="0"/>
    <w:p w:rsidR="00C453B2" w:rsidRDefault="00C453B2" w:rsidP="00C453B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bookmarkStart w:id="1" w:name="sub_1005"/>
      <w:r>
        <w:rPr>
          <w:szCs w:val="28"/>
        </w:rPr>
        <w:t xml:space="preserve">Базовая стоимость земельного участка устанавливается равной его рыночной стоимости в случае обращения арендатора земельного участка в уполномоченный по распоряжению земельным участком орган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(далее – уполномоченный орган) с заявлением о пересмотре размера годовой арендной платы и следующими документами:</w:t>
      </w:r>
    </w:p>
    <w:p w:rsidR="00C453B2" w:rsidRDefault="00C453B2" w:rsidP="00C453B2">
      <w:pPr>
        <w:ind w:firstLine="709"/>
        <w:jc w:val="both"/>
        <w:rPr>
          <w:szCs w:val="28"/>
        </w:rPr>
      </w:pPr>
      <w:bookmarkStart w:id="2" w:name="sub_10051"/>
      <w:bookmarkEnd w:id="1"/>
      <w:r>
        <w:rPr>
          <w:szCs w:val="28"/>
        </w:rPr>
        <w:t>1) отчетом об определении рыночной стоимости арендуемого земельного участка, составленным в соответствии с требованиями законодательства Российской Федерации об оценочной деятельности, определяющим рыночную стоимость данного земельного участка на дату, по состоянию на которую была установлена его кадастровая стоимость;</w:t>
      </w:r>
    </w:p>
    <w:bookmarkEnd w:id="2"/>
    <w:p w:rsidR="00C453B2" w:rsidRDefault="00C453B2" w:rsidP="00C453B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2) положительным экспертным заключением, подготовленным экспертом или экспертами саморегулируемой организации оценщиков, членом которой является оценщик,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в случае если установленная рыночная стоимость земельного участка меньше его кадастровой</w:t>
      </w:r>
      <w:proofErr w:type="gramEnd"/>
      <w:r>
        <w:rPr>
          <w:szCs w:val="28"/>
        </w:rPr>
        <w:t xml:space="preserve"> стоимости более чем на 30 процентов.</w:t>
      </w:r>
    </w:p>
    <w:p w:rsidR="00C453B2" w:rsidRPr="00C453B2" w:rsidRDefault="00C453B2" w:rsidP="00C453B2">
      <w:pPr>
        <w:ind w:firstLine="709"/>
        <w:jc w:val="both"/>
        <w:rPr>
          <w:szCs w:val="28"/>
        </w:rPr>
      </w:pPr>
      <w:r w:rsidRPr="00C453B2">
        <w:rPr>
          <w:szCs w:val="28"/>
        </w:rPr>
        <w:t>Пересмотру подлежит период с первого числа месяца, следующего за месяцем, в котором арендатор земельного участка обратился в уполномоченный орган с заявлением о пересмотре размера годовой арендной платы.</w:t>
      </w:r>
    </w:p>
    <w:p w:rsidR="00C453B2" w:rsidRDefault="00C453B2" w:rsidP="00C453B2">
      <w:pPr>
        <w:ind w:firstLine="709"/>
        <w:jc w:val="both"/>
        <w:rPr>
          <w:szCs w:val="28"/>
        </w:rPr>
      </w:pPr>
      <w:r>
        <w:rPr>
          <w:szCs w:val="28"/>
        </w:rPr>
        <w:t>4. Пересмотр арендной платы в одностороннем порядке по требованию арендодателя осуществляется в случаях:</w:t>
      </w:r>
    </w:p>
    <w:p w:rsidR="00C453B2" w:rsidRDefault="00C453B2" w:rsidP="00C453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изменения уровня инфляции – ежегодно по состоянию на начало очередного года, за исключением случаев определения размера арендной платы, установленных частью 3 статьи 4 настоящего Решения; </w:t>
      </w:r>
    </w:p>
    <w:p w:rsidR="00C453B2" w:rsidRDefault="00C453B2" w:rsidP="00C453B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2) изменения нормативных правовых актов Российской Федерации, устанавливающих порядок определения размера арендной платы, порядок, условия и сроки внесения арендной платы за использование земельных участков, а также настоящего Решения (в этом случае арендная плата подлежит перерасчету по состоянию на 1 января года, следующего за годом, в котором произошло изменение нормативных правовых актов, с применением коэффициента индексации (</w:t>
      </w:r>
      <w:r>
        <w:rPr>
          <w:szCs w:val="28"/>
          <w:lang w:val="en-US"/>
        </w:rPr>
        <w:t>K</w:t>
      </w:r>
      <w:r>
        <w:rPr>
          <w:szCs w:val="28"/>
        </w:rPr>
        <w:t>i), равного 1);</w:t>
      </w:r>
      <w:proofErr w:type="gramEnd"/>
    </w:p>
    <w:p w:rsidR="00C453B2" w:rsidRDefault="00C453B2" w:rsidP="00C453B2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3) </w:t>
      </w:r>
      <w:r>
        <w:rPr>
          <w:rFonts w:eastAsia="Calibri"/>
          <w:szCs w:val="28"/>
        </w:rPr>
        <w:t>изменения кадастровой стоимости земельного участка. При этом размер арендной платы подлежит изменению с даты внесения в государственный кадастр недвижимости сведений об измененной кадастровой стоимости земельного участка с применением коэффициента индексации (</w:t>
      </w:r>
      <w:proofErr w:type="spellStart"/>
      <w:r>
        <w:rPr>
          <w:rFonts w:eastAsia="Calibri"/>
          <w:szCs w:val="28"/>
        </w:rPr>
        <w:t>К</w:t>
      </w:r>
      <w:proofErr w:type="gramStart"/>
      <w:r>
        <w:rPr>
          <w:rFonts w:eastAsia="Calibri"/>
          <w:szCs w:val="28"/>
        </w:rPr>
        <w:t>i</w:t>
      </w:r>
      <w:proofErr w:type="spellEnd"/>
      <w:proofErr w:type="gramEnd"/>
      <w:r>
        <w:rPr>
          <w:rFonts w:eastAsia="Calibri"/>
          <w:szCs w:val="28"/>
        </w:rPr>
        <w:t>), равного 1, за исключением следующих случаев:</w:t>
      </w:r>
    </w:p>
    <w:p w:rsidR="00C453B2" w:rsidRDefault="00C453B2" w:rsidP="00C453B2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при исправлении технической ошибки в сведениях государственного кадастра недвижимости о величине кадастровой стоимости (в этом случае размер арендной платы подлежит изменению </w:t>
      </w:r>
      <w:proofErr w:type="gramStart"/>
      <w:r>
        <w:rPr>
          <w:rFonts w:eastAsia="Calibri"/>
          <w:szCs w:val="28"/>
        </w:rPr>
        <w:t>с даты внесения</w:t>
      </w:r>
      <w:proofErr w:type="gramEnd"/>
      <w:r>
        <w:rPr>
          <w:rFonts w:eastAsia="Calibri"/>
          <w:szCs w:val="28"/>
        </w:rPr>
        <w:t xml:space="preserve"> в государственный кадастр недвижимости соответствующих сведений, содержавших техническую ошибку);</w:t>
      </w:r>
    </w:p>
    <w:p w:rsidR="00C453B2" w:rsidRPr="00C453B2" w:rsidRDefault="00C453B2" w:rsidP="00C453B2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б) при изменении кадастровой стоимости по решению комиссии по рассмотрению споров о результатах определения кадастровой стоимости или суда в порядке, установленном </w:t>
      </w:r>
      <w:hyperlink r:id="rId7" w:history="1">
        <w:r w:rsidRPr="00C453B2">
          <w:rPr>
            <w:rFonts w:eastAsia="Calibri"/>
          </w:rPr>
          <w:t>статьей 24.18</w:t>
        </w:r>
      </w:hyperlink>
      <w:r>
        <w:rPr>
          <w:rFonts w:eastAsia="Calibri"/>
          <w:szCs w:val="28"/>
        </w:rPr>
        <w:t xml:space="preserve"> Федерального закона от 29.07.1998 № 135-ФЗ «Об оценочной деятельности в Российской Федерации» (в этом случае размер арендной платы подлежит изменению с 1 января года, в котором подано соответствующее заявление о пересмотре кадастровой стоимости, но не ранее даты внесения</w:t>
      </w:r>
      <w:proofErr w:type="gramEnd"/>
      <w:r>
        <w:rPr>
          <w:rFonts w:eastAsia="Calibri"/>
          <w:szCs w:val="28"/>
        </w:rPr>
        <w:t xml:space="preserve"> в государственный кадастр недвижимости кадастровой стоимости, которая являлась предметом оспаривания)</w:t>
      </w:r>
      <w:r w:rsidRPr="00C453B2">
        <w:rPr>
          <w:rFonts w:eastAsia="Calibri"/>
          <w:szCs w:val="28"/>
        </w:rPr>
        <w:t>;</w:t>
      </w:r>
    </w:p>
    <w:p w:rsidR="00C453B2" w:rsidRPr="00C453B2" w:rsidRDefault="00C453B2" w:rsidP="00C453B2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C453B2">
        <w:rPr>
          <w:rFonts w:eastAsia="Calibri"/>
          <w:szCs w:val="28"/>
        </w:rPr>
        <w:t>4) изменения размера земельного налога по состоянию на начало очередного года, следующего за годом, в котором произошло изменение размера земельного налога, с применением коэффициента индексации (</w:t>
      </w:r>
      <w:proofErr w:type="spellStart"/>
      <w:r w:rsidRPr="00C453B2">
        <w:rPr>
          <w:rFonts w:eastAsia="Calibri"/>
          <w:szCs w:val="28"/>
        </w:rPr>
        <w:t>Ki</w:t>
      </w:r>
      <w:proofErr w:type="spellEnd"/>
      <w:r w:rsidRPr="00C453B2">
        <w:rPr>
          <w:rFonts w:eastAsia="Calibri"/>
          <w:szCs w:val="28"/>
        </w:rPr>
        <w:t>), равного 1;</w:t>
      </w:r>
    </w:p>
    <w:p w:rsidR="00C453B2" w:rsidRDefault="00C453B2" w:rsidP="00C453B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C453B2">
        <w:rPr>
          <w:rFonts w:eastAsia="Calibri"/>
          <w:szCs w:val="28"/>
        </w:rPr>
        <w:t>5) изменения вида разрешенного использования земельного участка (в этом случае арендная плата в соответствии</w:t>
      </w:r>
      <w:r>
        <w:rPr>
          <w:color w:val="000000"/>
          <w:szCs w:val="28"/>
        </w:rPr>
        <w:t xml:space="preserve"> с новым видом разрешенного использования начисляется </w:t>
      </w:r>
      <w:proofErr w:type="gramStart"/>
      <w:r>
        <w:rPr>
          <w:color w:val="000000"/>
          <w:szCs w:val="28"/>
        </w:rPr>
        <w:t>с даты внесения</w:t>
      </w:r>
      <w:proofErr w:type="gramEnd"/>
      <w:r>
        <w:rPr>
          <w:color w:val="000000"/>
          <w:szCs w:val="28"/>
        </w:rPr>
        <w:t xml:space="preserve"> изменений в государственный кадастр недвижимости с</w:t>
      </w:r>
      <w:r>
        <w:rPr>
          <w:szCs w:val="28"/>
        </w:rPr>
        <w:t xml:space="preserve"> применением коэффициента индексации (</w:t>
      </w:r>
      <w:r>
        <w:rPr>
          <w:szCs w:val="28"/>
          <w:lang w:val="en-US"/>
        </w:rPr>
        <w:t>K</w:t>
      </w:r>
      <w:r>
        <w:rPr>
          <w:szCs w:val="28"/>
        </w:rPr>
        <w:t>i), равного 1)</w:t>
      </w:r>
      <w:r>
        <w:rPr>
          <w:color w:val="000000"/>
          <w:szCs w:val="28"/>
        </w:rPr>
        <w:t>.</w:t>
      </w:r>
    </w:p>
    <w:p w:rsidR="00451733" w:rsidRDefault="00451733" w:rsidP="00451733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AF6399">
        <w:rPr>
          <w:szCs w:val="28"/>
        </w:rPr>
        <w:t xml:space="preserve"> Базовая стоимость земельного участка устанавливается равной его рыночной стоимости с первого числа месяца, следующего за месяцем, в котором арендатор земельного участка обратился в уполномоченный орган с заявлением о пересмотре размера годовой арендной платы в соответствии с </w:t>
      </w:r>
      <w:r>
        <w:rPr>
          <w:szCs w:val="28"/>
        </w:rPr>
        <w:t>частью</w:t>
      </w:r>
      <w:r w:rsidRPr="00AF6399">
        <w:rPr>
          <w:szCs w:val="28"/>
        </w:rPr>
        <w:t xml:space="preserve"> </w:t>
      </w:r>
      <w:r w:rsidRPr="008A6B4A">
        <w:rPr>
          <w:szCs w:val="28"/>
        </w:rPr>
        <w:t>3 настоящей статьи.</w:t>
      </w:r>
    </w:p>
    <w:p w:rsidR="00451733" w:rsidRPr="00FF3C70" w:rsidRDefault="00451733" w:rsidP="0045173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F3C70">
        <w:rPr>
          <w:szCs w:val="28"/>
        </w:rPr>
        <w:t>. Если земельный участок предоставлен в аренду для эксплуатации, либо строительства объекта (объектов) недвижимого имущества, либо целей, не связанных со строительством</w:t>
      </w:r>
      <w:r w:rsidR="00C03750">
        <w:rPr>
          <w:szCs w:val="28"/>
        </w:rPr>
        <w:t>,</w:t>
      </w:r>
      <w:r w:rsidRPr="00FF3C70">
        <w:rPr>
          <w:szCs w:val="28"/>
        </w:rPr>
        <w:t xml:space="preserve"> при определении арендной платы за земельный участок учитывается тот вид разрешенного использования, к которому применяется более высокая ставка арендной платы (</w:t>
      </w:r>
      <w:proofErr w:type="spellStart"/>
      <w:proofErr w:type="gramStart"/>
      <w:r w:rsidRPr="00FF3C70">
        <w:rPr>
          <w:szCs w:val="28"/>
        </w:rPr>
        <w:t>С</w:t>
      </w:r>
      <w:r w:rsidRPr="00E8548E">
        <w:rPr>
          <w:szCs w:val="28"/>
          <w:vertAlign w:val="subscript"/>
        </w:rPr>
        <w:t>в</w:t>
      </w:r>
      <w:proofErr w:type="spellEnd"/>
      <w:proofErr w:type="gramEnd"/>
      <w:r w:rsidRPr="00FF3C70">
        <w:rPr>
          <w:szCs w:val="28"/>
        </w:rPr>
        <w:t>).</w:t>
      </w:r>
    </w:p>
    <w:p w:rsidR="00451733" w:rsidRDefault="00451733" w:rsidP="0045173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sub_1008"/>
      <w:r>
        <w:rPr>
          <w:szCs w:val="28"/>
        </w:rPr>
        <w:t>7</w:t>
      </w:r>
      <w:r w:rsidRPr="00BF769B">
        <w:rPr>
          <w:szCs w:val="28"/>
        </w:rPr>
        <w:t xml:space="preserve">. </w:t>
      </w:r>
      <w:bookmarkEnd w:id="3"/>
      <w:r w:rsidRPr="00BF769B">
        <w:rPr>
          <w:szCs w:val="28"/>
        </w:rPr>
        <w:t xml:space="preserve">По </w:t>
      </w:r>
      <w:r>
        <w:rPr>
          <w:szCs w:val="28"/>
        </w:rPr>
        <w:t xml:space="preserve">видам </w:t>
      </w:r>
      <w:r w:rsidRPr="00BF769B">
        <w:rPr>
          <w:szCs w:val="28"/>
        </w:rPr>
        <w:t xml:space="preserve">разрешенного использования земельного участка </w:t>
      </w:r>
      <w:r>
        <w:rPr>
          <w:szCs w:val="28"/>
        </w:rPr>
        <w:t xml:space="preserve">в соответствии с фактическим использованием, </w:t>
      </w:r>
      <w:r w:rsidRPr="00BF769B">
        <w:rPr>
          <w:szCs w:val="28"/>
        </w:rPr>
        <w:t>по которым не установлена ставка от кадастровой стоимости</w:t>
      </w:r>
      <w:r>
        <w:rPr>
          <w:szCs w:val="28"/>
        </w:rPr>
        <w:t xml:space="preserve"> (</w:t>
      </w:r>
      <w:proofErr w:type="spellStart"/>
      <w:proofErr w:type="gramStart"/>
      <w:r>
        <w:rPr>
          <w:szCs w:val="28"/>
        </w:rPr>
        <w:t>С</w:t>
      </w:r>
      <w:r w:rsidRPr="00E8548E">
        <w:rPr>
          <w:szCs w:val="28"/>
          <w:vertAlign w:val="subscript"/>
        </w:rPr>
        <w:t>в</w:t>
      </w:r>
      <w:proofErr w:type="spellEnd"/>
      <w:proofErr w:type="gramEnd"/>
      <w:r>
        <w:rPr>
          <w:szCs w:val="28"/>
        </w:rPr>
        <w:t>)</w:t>
      </w:r>
      <w:r w:rsidRPr="00BF769B">
        <w:rPr>
          <w:szCs w:val="28"/>
        </w:rPr>
        <w:t xml:space="preserve">, для расчета </w:t>
      </w:r>
      <w:r>
        <w:rPr>
          <w:szCs w:val="28"/>
        </w:rPr>
        <w:t>годовой</w:t>
      </w:r>
      <w:r w:rsidRPr="00BF769B">
        <w:rPr>
          <w:szCs w:val="28"/>
        </w:rPr>
        <w:t xml:space="preserve"> арендной платы значение </w:t>
      </w:r>
      <w:proofErr w:type="spellStart"/>
      <w:r w:rsidRPr="00BF769B">
        <w:rPr>
          <w:szCs w:val="28"/>
        </w:rPr>
        <w:t>С</w:t>
      </w:r>
      <w:r w:rsidRPr="00E8548E">
        <w:rPr>
          <w:szCs w:val="28"/>
          <w:vertAlign w:val="subscript"/>
        </w:rPr>
        <w:t>в</w:t>
      </w:r>
      <w:proofErr w:type="spellEnd"/>
      <w:r w:rsidRPr="00BF769B">
        <w:rPr>
          <w:szCs w:val="28"/>
        </w:rPr>
        <w:t xml:space="preserve"> применяется равным 1,5.</w:t>
      </w:r>
      <w:r>
        <w:rPr>
          <w:szCs w:val="28"/>
        </w:rPr>
        <w:t>».</w:t>
      </w:r>
    </w:p>
    <w:p w:rsidR="00451733" w:rsidRDefault="00451733" w:rsidP="00451733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0A34F8">
        <w:rPr>
          <w:szCs w:val="28"/>
        </w:rPr>
        <w:t>П</w:t>
      </w:r>
      <w:r>
        <w:rPr>
          <w:szCs w:val="28"/>
        </w:rPr>
        <w:t xml:space="preserve">ункт 1 части 3 </w:t>
      </w:r>
      <w:r w:rsidR="000A34F8">
        <w:rPr>
          <w:szCs w:val="28"/>
        </w:rPr>
        <w:t xml:space="preserve">статьи 4 </w:t>
      </w:r>
      <w:r>
        <w:rPr>
          <w:szCs w:val="28"/>
        </w:rPr>
        <w:t>исключить.</w:t>
      </w:r>
    </w:p>
    <w:p w:rsidR="00451733" w:rsidRDefault="00451733" w:rsidP="00451733">
      <w:pPr>
        <w:ind w:firstLine="709"/>
        <w:jc w:val="both"/>
        <w:rPr>
          <w:szCs w:val="28"/>
        </w:rPr>
      </w:pPr>
      <w:r>
        <w:rPr>
          <w:szCs w:val="28"/>
        </w:rPr>
        <w:t>6. Стать</w:t>
      </w:r>
      <w:r w:rsidR="00E8548E">
        <w:rPr>
          <w:szCs w:val="28"/>
        </w:rPr>
        <w:t>и</w:t>
      </w:r>
      <w:r>
        <w:rPr>
          <w:szCs w:val="28"/>
        </w:rPr>
        <w:t xml:space="preserve"> 5</w:t>
      </w:r>
      <w:r w:rsidR="00E8548E">
        <w:rPr>
          <w:szCs w:val="28"/>
        </w:rPr>
        <w:t xml:space="preserve"> и 6</w:t>
      </w:r>
      <w:r>
        <w:rPr>
          <w:szCs w:val="28"/>
        </w:rPr>
        <w:t xml:space="preserve"> признать утративш</w:t>
      </w:r>
      <w:r w:rsidR="00E8548E">
        <w:rPr>
          <w:szCs w:val="28"/>
        </w:rPr>
        <w:t>ими</w:t>
      </w:r>
      <w:r>
        <w:rPr>
          <w:szCs w:val="28"/>
        </w:rPr>
        <w:t xml:space="preserve"> силу.</w:t>
      </w:r>
    </w:p>
    <w:p w:rsidR="00451733" w:rsidRPr="00986861" w:rsidRDefault="00451733" w:rsidP="00E8548E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986861">
        <w:rPr>
          <w:szCs w:val="28"/>
        </w:rPr>
        <w:t>Настоящее Решение вступает в силу после дня его официального</w:t>
      </w:r>
      <w:r>
        <w:rPr>
          <w:szCs w:val="28"/>
        </w:rPr>
        <w:t xml:space="preserve"> </w:t>
      </w:r>
      <w:r w:rsidRPr="00986861">
        <w:rPr>
          <w:szCs w:val="28"/>
        </w:rPr>
        <w:t>опубликования.</w:t>
      </w:r>
      <w:bookmarkStart w:id="4" w:name="_GoBack"/>
      <w:bookmarkEnd w:id="4"/>
    </w:p>
    <w:p w:rsidR="00451733" w:rsidRDefault="00451733" w:rsidP="0045173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51733" w:rsidRPr="00E52F06" w:rsidRDefault="00451733" w:rsidP="001568F8">
      <w:pPr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451733" w:rsidRPr="00D17368" w:rsidTr="0096226C">
        <w:tc>
          <w:tcPr>
            <w:tcW w:w="4785" w:type="dxa"/>
          </w:tcPr>
          <w:p w:rsidR="00451733" w:rsidRDefault="00451733" w:rsidP="005A0C48">
            <w:pPr>
              <w:jc w:val="both"/>
              <w:rPr>
                <w:szCs w:val="28"/>
              </w:rPr>
            </w:pPr>
            <w:bookmarkStart w:id="5" w:name="sub_9"/>
            <w:r w:rsidRPr="00D17368">
              <w:rPr>
                <w:szCs w:val="28"/>
              </w:rPr>
              <w:t xml:space="preserve">Глава </w:t>
            </w:r>
          </w:p>
          <w:p w:rsidR="00451733" w:rsidRPr="00D17368" w:rsidRDefault="00451733" w:rsidP="005A0C48">
            <w:pPr>
              <w:jc w:val="both"/>
              <w:rPr>
                <w:szCs w:val="28"/>
              </w:rPr>
            </w:pPr>
            <w:proofErr w:type="gramStart"/>
            <w:r w:rsidRPr="00D17368">
              <w:rPr>
                <w:szCs w:val="28"/>
              </w:rPr>
              <w:t>Петропавловск-Камчатского</w:t>
            </w:r>
            <w:proofErr w:type="gramEnd"/>
            <w:r w:rsidRPr="00D17368">
              <w:rPr>
                <w:szCs w:val="28"/>
              </w:rPr>
              <w:t xml:space="preserve"> городского округа</w:t>
            </w:r>
          </w:p>
        </w:tc>
        <w:tc>
          <w:tcPr>
            <w:tcW w:w="5529" w:type="dxa"/>
          </w:tcPr>
          <w:p w:rsidR="00451733" w:rsidRPr="00D17368" w:rsidRDefault="00451733" w:rsidP="005A0C48">
            <w:pPr>
              <w:jc w:val="both"/>
              <w:rPr>
                <w:szCs w:val="28"/>
              </w:rPr>
            </w:pPr>
          </w:p>
          <w:p w:rsidR="00451733" w:rsidRDefault="00451733" w:rsidP="005A0C48">
            <w:pPr>
              <w:jc w:val="right"/>
              <w:rPr>
                <w:szCs w:val="28"/>
              </w:rPr>
            </w:pPr>
          </w:p>
          <w:p w:rsidR="00451733" w:rsidRPr="00D17368" w:rsidRDefault="00451733" w:rsidP="00C51CDE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  <w:bookmarkEnd w:id="5"/>
    </w:tbl>
    <w:p w:rsidR="00451733" w:rsidRPr="00481A2D" w:rsidRDefault="00451733" w:rsidP="00C453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</w:p>
    <w:sectPr w:rsidR="00451733" w:rsidRPr="00481A2D" w:rsidSect="00E854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F7B6E"/>
    <w:multiLevelType w:val="hybridMultilevel"/>
    <w:tmpl w:val="8F8A4140"/>
    <w:lvl w:ilvl="0" w:tplc="5E82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CA7A61"/>
    <w:multiLevelType w:val="hybridMultilevel"/>
    <w:tmpl w:val="CA280F34"/>
    <w:lvl w:ilvl="0" w:tplc="18C6E4B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1743F"/>
    <w:rsid w:val="0003480A"/>
    <w:rsid w:val="00041246"/>
    <w:rsid w:val="00043724"/>
    <w:rsid w:val="00072F23"/>
    <w:rsid w:val="0007381F"/>
    <w:rsid w:val="000A0C82"/>
    <w:rsid w:val="000A23F7"/>
    <w:rsid w:val="000A34F8"/>
    <w:rsid w:val="000D29DB"/>
    <w:rsid w:val="000F5492"/>
    <w:rsid w:val="0012017E"/>
    <w:rsid w:val="00133C32"/>
    <w:rsid w:val="001568F8"/>
    <w:rsid w:val="00157A6F"/>
    <w:rsid w:val="00166584"/>
    <w:rsid w:val="001807FA"/>
    <w:rsid w:val="001856B9"/>
    <w:rsid w:val="001946F5"/>
    <w:rsid w:val="001B77B6"/>
    <w:rsid w:val="001D7E3A"/>
    <w:rsid w:val="0024304A"/>
    <w:rsid w:val="00245E9C"/>
    <w:rsid w:val="00252AA3"/>
    <w:rsid w:val="002C4C03"/>
    <w:rsid w:val="00350CCA"/>
    <w:rsid w:val="00386E4E"/>
    <w:rsid w:val="003C1399"/>
    <w:rsid w:val="003F3360"/>
    <w:rsid w:val="004231D2"/>
    <w:rsid w:val="00440175"/>
    <w:rsid w:val="00447080"/>
    <w:rsid w:val="00451733"/>
    <w:rsid w:val="00471E89"/>
    <w:rsid w:val="004845EB"/>
    <w:rsid w:val="004A7B32"/>
    <w:rsid w:val="004F23CF"/>
    <w:rsid w:val="00503AB9"/>
    <w:rsid w:val="005277C1"/>
    <w:rsid w:val="00534DB3"/>
    <w:rsid w:val="005A320A"/>
    <w:rsid w:val="005E1A13"/>
    <w:rsid w:val="00612481"/>
    <w:rsid w:val="00662C3E"/>
    <w:rsid w:val="00670940"/>
    <w:rsid w:val="00671831"/>
    <w:rsid w:val="006876C3"/>
    <w:rsid w:val="0069776E"/>
    <w:rsid w:val="006B05B2"/>
    <w:rsid w:val="006E0B2F"/>
    <w:rsid w:val="006F271C"/>
    <w:rsid w:val="00706D6C"/>
    <w:rsid w:val="00716BBC"/>
    <w:rsid w:val="007173C3"/>
    <w:rsid w:val="007304AB"/>
    <w:rsid w:val="00745461"/>
    <w:rsid w:val="00755124"/>
    <w:rsid w:val="00756C94"/>
    <w:rsid w:val="007F4881"/>
    <w:rsid w:val="008173F7"/>
    <w:rsid w:val="008B02BB"/>
    <w:rsid w:val="008B459D"/>
    <w:rsid w:val="008C42C3"/>
    <w:rsid w:val="008D0646"/>
    <w:rsid w:val="00903135"/>
    <w:rsid w:val="009064CF"/>
    <w:rsid w:val="00926261"/>
    <w:rsid w:val="00937FE5"/>
    <w:rsid w:val="00954AA2"/>
    <w:rsid w:val="00954F4F"/>
    <w:rsid w:val="0096226C"/>
    <w:rsid w:val="009D0BF5"/>
    <w:rsid w:val="00A40DE5"/>
    <w:rsid w:val="00A63AE8"/>
    <w:rsid w:val="00A768FA"/>
    <w:rsid w:val="00AA745A"/>
    <w:rsid w:val="00AF1C29"/>
    <w:rsid w:val="00B24317"/>
    <w:rsid w:val="00B2673F"/>
    <w:rsid w:val="00B4303D"/>
    <w:rsid w:val="00BB2370"/>
    <w:rsid w:val="00BC2D43"/>
    <w:rsid w:val="00BF677F"/>
    <w:rsid w:val="00BF6D41"/>
    <w:rsid w:val="00C03750"/>
    <w:rsid w:val="00C441C0"/>
    <w:rsid w:val="00C453B2"/>
    <w:rsid w:val="00C51CDE"/>
    <w:rsid w:val="00C652C8"/>
    <w:rsid w:val="00C80A6C"/>
    <w:rsid w:val="00C84A59"/>
    <w:rsid w:val="00C92A50"/>
    <w:rsid w:val="00C9310E"/>
    <w:rsid w:val="00CC2B33"/>
    <w:rsid w:val="00D71CE3"/>
    <w:rsid w:val="00D723E2"/>
    <w:rsid w:val="00D75858"/>
    <w:rsid w:val="00D8795C"/>
    <w:rsid w:val="00D97568"/>
    <w:rsid w:val="00DA3435"/>
    <w:rsid w:val="00DC4CF3"/>
    <w:rsid w:val="00DD02E2"/>
    <w:rsid w:val="00DE3FC6"/>
    <w:rsid w:val="00E10E0E"/>
    <w:rsid w:val="00E1745E"/>
    <w:rsid w:val="00E30F7E"/>
    <w:rsid w:val="00E36C16"/>
    <w:rsid w:val="00E442CE"/>
    <w:rsid w:val="00E51B5D"/>
    <w:rsid w:val="00E54A0C"/>
    <w:rsid w:val="00E669DA"/>
    <w:rsid w:val="00E8548E"/>
    <w:rsid w:val="00EA7FBB"/>
    <w:rsid w:val="00EB7F25"/>
    <w:rsid w:val="00ED32B1"/>
    <w:rsid w:val="00F06905"/>
    <w:rsid w:val="00F147D6"/>
    <w:rsid w:val="00F16A30"/>
    <w:rsid w:val="00F861F8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51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451733"/>
    <w:rPr>
      <w:b/>
      <w:color w:val="000080"/>
    </w:rPr>
  </w:style>
  <w:style w:type="character" w:styleId="a9">
    <w:name w:val="Hyperlink"/>
    <w:basedOn w:val="a0"/>
    <w:uiPriority w:val="99"/>
    <w:semiHidden/>
    <w:unhideWhenUsed/>
    <w:rsid w:val="00C45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51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451733"/>
    <w:rPr>
      <w:b/>
      <w:color w:val="000080"/>
    </w:rPr>
  </w:style>
  <w:style w:type="character" w:styleId="a9">
    <w:name w:val="Hyperlink"/>
    <w:basedOn w:val="a0"/>
    <w:uiPriority w:val="99"/>
    <w:semiHidden/>
    <w:unhideWhenUsed/>
    <w:rsid w:val="00C45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829883E0EEFCEC8C3B559945B16A81895E708A041FA0E51C5947C99281F80BA75C764F31bFg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Николаева Юлия Анатольевна</cp:lastModifiedBy>
  <cp:revision>9</cp:revision>
  <cp:lastPrinted>2015-04-27T00:22:00Z</cp:lastPrinted>
  <dcterms:created xsi:type="dcterms:W3CDTF">2015-04-23T05:21:00Z</dcterms:created>
  <dcterms:modified xsi:type="dcterms:W3CDTF">2015-04-27T00:22:00Z</dcterms:modified>
</cp:coreProperties>
</file>