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509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4c5e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509"/>
              <w:ind w:left="142" w:right="-108"/>
              <w:jc w:val="center"/>
            </w:pPr>
            <w:r w:rsidR="00c14c5e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B64FA05-6686-4A13-86C0-C2E604DE43B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14c5e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4c5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09"/>
              <w:jc w:val="center"/>
            </w:pPr>
            <w:r w:rsidR="00c14c5e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4c5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09"/>
              <w:jc w:val="center"/>
            </w:pPr>
            <w:r w:rsidR="00c14c5e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4c5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509"/>
            </w:pPr>
            <w:r w:rsidR="00c14c5e">
              <w:rPr>
                <w:i/>
                <w:sz w:val="28"/>
                <w:szCs w:val="28"/>
                <w:noProof/>
              </w:rPr>
              <w:pict>
                <v:line id="_x0000_s1055" type="#_x0000_t20" style="position:absolute;mso-position-vertical-relative:page;" from="-6.5999999999999996pt,11.25pt" to="508.69999999999999pt,11.25pt" strokeweight="63500">
                  <v:stroke linestyle="thickThin"/>
                </v:line>
              </w:pict>
            </w:r>
            <w:r w:rsidR="00c14c5e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  <w:sz w:val="28"/>
          <w:szCs w:val="28"/>
        </w:rPr>
        <w:jc w:val="center"/>
      </w:pPr>
      <w:r w:rsidR="00c14c5e" w:rsidRPr="00c14c5e">
        <w:rPr>
          <w:b/>
          <w:sz w:val="28"/>
          <w:szCs w:val="28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c14c5e">
            <w:pPr>
              <w:pStyle w:val="BodyText"/>
              <w:rPr>
                <w:szCs w:val="24"/>
              </w:rPr>
              <w:ind w:left="-108"/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c14c5e">
              <w:rPr>
                <w:szCs w:val="24"/>
              </w:rPr>
              <w:t xml:space="preserve"> 25.03.2015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c14c5e">
              <w:rPr>
                <w:szCs w:val="24"/>
              </w:rPr>
              <w:t xml:space="preserve">717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62853">
            <w:pPr>
              <w:pStyle w:val="BodyText"/>
              <w:rPr>
                <w:szCs w:val="24"/>
              </w:rPr>
              <w:ind w:left="-108"/>
              <w:jc w:val="center"/>
            </w:pPr>
            <w:r w:rsidR="00162853">
              <w:rPr>
                <w:szCs w:val="24"/>
              </w:rPr>
              <w:t xml:space="preserve">29-я (внеочередная)</w:t>
            </w:r>
            <w:r w:rsidR="00500eb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</w:rPr>
      </w:pPr>
      <w:r w:rsidR="00ca34ae" w:rsidRPr="00e034ed">
        <w:rPr>
          <w:i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529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529"/>
            <w:tcBorders>
              <w:top w:val="nil"/>
              <w:left w:val="nil"/>
              <w:bottom w:val="nil"/>
              <w:right w:val="nil"/>
            </w:tcBorders>
          </w:tcPr>
          <w:p w:rsidP="007f2f19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работников </w:t>
            </w:r>
            <w:r w:rsidR="00ce4e84" w:rsidRPr="007d5548">
              <w:rPr>
                <w:sz w:val="28"/>
                <w:szCs w:val="28"/>
              </w:rPr>
              <w:t xml:space="preserve">муниципального</w:t>
            </w:r>
            <w:r w:rsidR="00e72b16" w:rsidRPr="007d5548">
              <w:rPr>
                <w:sz w:val="28"/>
                <w:szCs w:val="28"/>
              </w:rPr>
              <w:t xml:space="preserve"> </w:t>
            </w:r>
            <w:r w:rsidR="000737ae">
              <w:rPr>
                <w:sz w:val="28"/>
                <w:szCs w:val="28"/>
              </w:rPr>
              <w:t xml:space="preserve">автономного дошкольного</w:t>
            </w:r>
            <w:r w:rsidR="00dd6cce" w:rsidRPr="007d5548">
              <w:rPr>
                <w:sz w:val="28"/>
                <w:szCs w:val="28"/>
              </w:rPr>
              <w:t xml:space="preserve"> </w:t>
            </w:r>
            <w:r w:rsidR="00e72b16" w:rsidRPr="007d5548">
              <w:rPr>
                <w:sz w:val="28"/>
                <w:szCs w:val="28"/>
              </w:rPr>
              <w:t xml:space="preserve">образовательного учреждения «</w:t>
            </w:r>
            <w:r w:rsidR="000737ae">
              <w:rPr>
                <w:sz w:val="28"/>
                <w:szCs w:val="28"/>
              </w:rPr>
              <w:t xml:space="preserve">Детский сад </w:t>
            </w:r>
            <w:r w:rsidR="00dd6cce" w:rsidRPr="007d5548">
              <w:rPr>
                <w:sz w:val="28"/>
                <w:szCs w:val="28"/>
              </w:rPr>
              <w:t xml:space="preserve">№ </w:t>
            </w:r>
            <w:r w:rsidR="007f2f19">
              <w:rPr>
                <w:sz w:val="28"/>
                <w:szCs w:val="28"/>
              </w:rPr>
              <w:t xml:space="preserve">16</w:t>
            </w:r>
            <w:r w:rsidR="000737ae">
              <w:rPr>
                <w:sz w:val="28"/>
                <w:szCs w:val="28"/>
              </w:rPr>
              <w:t xml:space="preserve"> комбинированного вида» </w:t>
            </w:r>
            <w:r w:rsidR="004e770e" w:rsidRPr="007d5548">
              <w:rPr>
                <w:sz w:val="28"/>
                <w:szCs w:val="28"/>
              </w:rPr>
              <w:t xml:space="preserve">Петропавловск-Камчатского городского округа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c14c5e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  <w:tab w:leader="none" w:pos="1134" w:val="left"/>
        </w:tabs>
        <w:ind w:firstLine="709" w:left="0"/>
        <w:spacing w:after="0" w:line="240" w:lineRule="auto"/>
        <w:jc w:val="both"/>
      </w:pPr>
      <w:r w:rsidR="007f2f19">
        <w:rPr>
          <w:sz w:val="28"/>
          <w:szCs w:val="28"/>
          <w:rFonts w:ascii="Times New Roman" w:hAnsi="Times New Roman"/>
        </w:rPr>
        <w:t xml:space="preserve">1</w:t>
      </w:r>
      <w:r w:rsidR="007f2f19" w:rsidRPr="00491909">
        <w:rPr>
          <w:sz w:val="28"/>
          <w:szCs w:val="28"/>
          <w:rFonts w:ascii="Times New Roman" w:hAnsi="Times New Roman"/>
        </w:rPr>
        <w:t xml:space="preserve">. </w:t>
      </w:r>
      <w:r w:rsidR="00491909" w:rsidRPr="00491909">
        <w:rPr>
          <w:sz w:val="28"/>
          <w:szCs w:val="28"/>
          <w:rFonts w:ascii="Times New Roman" w:hAnsi="Times New Roman"/>
        </w:rPr>
        <w:t xml:space="preserve">Н</w:t>
      </w:r>
      <w:r w:rsidR="007d5548" w:rsidRPr="00491909">
        <w:rPr>
          <w:sz w:val="28"/>
          <w:szCs w:val="28"/>
          <w:rFonts w:ascii="Times New Roman" w:hAnsi="Times New Roman"/>
        </w:rPr>
        <w:t xml:space="preserve">аградить Почетной грамотой Городской Думы Петропавловск-Камчатского городского округа </w:t>
      </w:r>
      <w:r w:rsidR="00491909" w:rsidRPr="00491909">
        <w:rPr>
          <w:sz w:val="28"/>
          <w:szCs w:val="28"/>
          <w:rFonts w:ascii="Times New Roman" w:hAnsi="Times New Roman"/>
        </w:rPr>
        <w:t xml:space="preserve">за добросовестный многолетний труд</w:t>
      </w:r>
      <w:r w:rsidR="00aa5e36">
        <w:rPr>
          <w:sz w:val="28"/>
          <w:szCs w:val="28"/>
          <w:rFonts w:ascii="Times New Roman" w:hAnsi="Times New Roman"/>
        </w:rPr>
        <w:t xml:space="preserve">,</w:t>
      </w:r>
      <w:r w:rsidR="00491909" w:rsidRPr="00491909">
        <w:rPr>
          <w:sz w:val="28"/>
          <w:szCs w:val="28"/>
          <w:rFonts w:ascii="Times New Roman" w:hAnsi="Times New Roman"/>
        </w:rPr>
        <w:t xml:space="preserve"> личный вклад в воспитание подрастающего поколения</w:t>
      </w:r>
      <w:r w:rsidR="00aa5e36">
        <w:rPr>
          <w:sz w:val="28"/>
          <w:szCs w:val="28"/>
          <w:rFonts w:ascii="Times New Roman" w:hAnsi="Times New Roman"/>
        </w:rPr>
        <w:t xml:space="preserve"> и</w:t>
      </w:r>
      <w:r w:rsidR="00491909" w:rsidRPr="00491909">
        <w:rPr>
          <w:sz w:val="28"/>
          <w:szCs w:val="28"/>
          <w:rFonts w:ascii="Times New Roman" w:hAnsi="Times New Roman"/>
        </w:rPr>
        <w:t xml:space="preserve"> </w:t>
      </w:r>
      <w:r w:rsidR="00aa5e36">
        <w:rPr>
          <w:sz w:val="28"/>
          <w:szCs w:val="28"/>
          <w:rFonts w:ascii="Times New Roman" w:hAnsi="Times New Roman"/>
        </w:rPr>
        <w:t xml:space="preserve">в</w:t>
      </w:r>
      <w:r w:rsidR="00491909" w:rsidRPr="00491909">
        <w:rPr>
          <w:sz w:val="28"/>
          <w:szCs w:val="28"/>
          <w:rFonts w:ascii="Times New Roman" w:hAnsi="Times New Roman"/>
        </w:rPr>
        <w:t xml:space="preserve"> связи с празднованием 35-летнего юбилея детского сада </w:t>
      </w:r>
      <w:r w:rsidR="007d5548" w:rsidRPr="00491909">
        <w:rPr>
          <w:sz w:val="28"/>
          <w:szCs w:val="28"/>
          <w:rFonts w:ascii="Times New Roman" w:hAnsi="Times New Roman"/>
        </w:rPr>
        <w:t xml:space="preserve">следующих </w:t>
      </w:r>
      <w:r w:rsidR="00c760a6" w:rsidRPr="00491909">
        <w:rPr>
          <w:sz w:val="28"/>
          <w:szCs w:val="28"/>
          <w:rFonts w:ascii="Times New Roman" w:hAnsi="Times New Roman"/>
        </w:rPr>
        <w:t xml:space="preserve">работников</w:t>
      </w:r>
      <w:r w:rsidR="00696048" w:rsidRPr="00491909">
        <w:rPr>
          <w:sz w:val="28"/>
          <w:szCs w:val="28"/>
          <w:rFonts w:ascii="Times New Roman" w:hAnsi="Times New Roman"/>
        </w:rPr>
        <w:t xml:space="preserve"> муниципального автономного дошкольного образовательного учреждения «Дет</w:t>
      </w:r>
      <w:r w:rsidR="007f2f19" w:rsidRPr="00491909">
        <w:rPr>
          <w:sz w:val="28"/>
          <w:szCs w:val="28"/>
          <w:rFonts w:ascii="Times New Roman" w:hAnsi="Times New Roman"/>
        </w:rPr>
        <w:t xml:space="preserve">ский сад </w:t>
      </w:r>
      <w:r w:rsidR="00696048" w:rsidRPr="00491909">
        <w:rPr>
          <w:sz w:val="28"/>
          <w:szCs w:val="28"/>
          <w:rFonts w:ascii="Times New Roman" w:hAnsi="Times New Roman"/>
        </w:rPr>
        <w:t xml:space="preserve">№ </w:t>
      </w:r>
      <w:r w:rsidR="007f2f19" w:rsidRPr="00491909">
        <w:rPr>
          <w:sz w:val="28"/>
          <w:szCs w:val="28"/>
          <w:rFonts w:ascii="Times New Roman" w:hAnsi="Times New Roman"/>
        </w:rPr>
        <w:t xml:space="preserve">16</w:t>
      </w:r>
      <w:r w:rsidR="00696048" w:rsidRPr="00491909">
        <w:rPr>
          <w:sz w:val="28"/>
          <w:szCs w:val="28"/>
          <w:rFonts w:ascii="Times New Roman" w:hAnsi="Times New Roman"/>
        </w:rPr>
        <w:t xml:space="preserve"> комбинированного вида» Петропавловск-Камчатского городского округа</w:t>
      </w:r>
      <w:r w:rsidR="007d5548" w:rsidRPr="00491909">
        <w:rPr>
          <w:sz w:val="28"/>
          <w:szCs w:val="28"/>
          <w:rFonts w:ascii="Times New Roman" w:hAnsi="Times New Roman"/>
        </w:rPr>
        <w:t xml:space="preserve">:</w:t>
      </w:r>
    </w:p>
    <w:tbl>
      <w:tblPr>
        <w:tblW w:type="dxa" w:w="10206"/>
        <w:tblLook w:val="04a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3"/>
        <w:gridCol w:w="283"/>
        <w:gridCol w:w="4820"/>
      </w:tblGrid>
      <w:tr>
        <w:trPr>
          <w:trHeight w:hRule="atLeast" w:val="305"/>
          <w:wAfter w:type="dxa" w:w="0"/>
          <w:trHeight w:hRule="atLeast" w:val="305"/>
          <w:wAfter w:type="dxa" w:w="0"/>
        </w:trPr>
        <w:tc>
          <w:tcPr>
            <w:textDirection w:val="lrTb"/>
            <w:vAlign w:val="top"/>
            <w:tcW w:type="dxa" w:w="51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37ae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7f2f19">
              <w:rPr>
                <w:sz w:val="28"/>
                <w:szCs w:val="28"/>
                <w:rFonts w:ascii="Times New Roman" w:hAnsi="Times New Roman"/>
              </w:rPr>
              <w:t xml:space="preserve">Косякину Наталью Брониславовну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d5775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7f2f19">
              <w:rPr>
                <w:sz w:val="28"/>
                <w:szCs w:val="28"/>
                <w:rFonts w:ascii="Times New Roman" w:hAnsi="Times New Roman"/>
              </w:rPr>
              <w:t xml:space="preserve">старшую медицинскую сестру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;</w:t>
            </w:r>
          </w:p>
        </w:tc>
      </w:tr>
      <w:tr>
        <w:trPr>
          <w:trHeight w:hRule="atLeast" w:val="239"/>
          <w:wAfter w:type="dxa" w:w="0"/>
          <w:trHeight w:hRule="atLeast" w:val="239"/>
          <w:wAfter w:type="dxa" w:w="0"/>
        </w:trPr>
        <w:tc>
          <w:tcPr>
            <w:textDirection w:val="lrTb"/>
            <w:vAlign w:val="top"/>
            <w:tcW w:type="dxa" w:w="51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737ae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firstLine="601" w:left="0" w:right="-391"/>
              <w:spacing w:after="0" w:line="240" w:lineRule="auto"/>
              <w:jc w:val="both"/>
            </w:pPr>
            <w:r w:rsidR="007f2f19">
              <w:rPr>
                <w:sz w:val="28"/>
                <w:szCs w:val="28"/>
                <w:rFonts w:ascii="Times New Roman" w:hAnsi="Times New Roman"/>
              </w:rPr>
              <w:t xml:space="preserve">Травникову Евгению Николаевну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top"/>
            <w:tcW w:type="dxa" w:w="28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d1f7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317" w:val="left"/>
                <w:tab w:leader="none" w:pos="993" w:val="left"/>
              </w:tabs>
              <w:widowControl w:val="off"/>
              <w:autoSpaceDE w:val="off"/>
              <w:autoSpaceDN w:val="off"/>
              <w:ind w:left="0" w:right="-391"/>
              <w:spacing w:after="0" w:line="240" w:lineRule="auto"/>
              <w:jc w:val="both"/>
            </w:pP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-</w:t>
            </w:r>
          </w:p>
        </w:tc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f2f19">
            <w:pPr>
              <w:pStyle w:val="BodyTextIndent3"/>
              <w:rPr>
                <w:sz w:val="28"/>
                <w:szCs w:val="28"/>
                <w:rFonts w:ascii="Times New Roman" w:hAnsi="Times New Roman"/>
              </w:rPr>
              <w:tabs>
                <w:tab w:leader="none" w:pos="993" w:val="left"/>
              </w:tabs>
              <w:widowControl w:val="off"/>
              <w:autoSpaceDE w:val="off"/>
              <w:autoSpaceDN w:val="off"/>
              <w:ind w:left="0" w:right="-108"/>
              <w:spacing w:after="0" w:line="240" w:lineRule="auto"/>
              <w:jc w:val="both"/>
            </w:pPr>
            <w:r w:rsidR="007f2f19">
              <w:rPr>
                <w:sz w:val="28"/>
                <w:szCs w:val="28"/>
                <w:rFonts w:ascii="Times New Roman" w:hAnsi="Times New Roman"/>
              </w:rPr>
              <w:t xml:space="preserve">заместителя заведующей по воспитательно-методической работе</w:t>
            </w:r>
            <w:r w:rsidR="001d1f79" w:rsidRPr="004e770e">
              <w:rPr>
                <w:sz w:val="28"/>
                <w:szCs w:val="28"/>
                <w:rFonts w:ascii="Times New Roman" w:hAnsi="Times New Roman"/>
              </w:rPr>
              <w:t xml:space="preserve">.</w:t>
            </w:r>
          </w:p>
        </w:tc>
      </w:tr>
    </w:tbl>
    <w:p w:rsidP="001d1f79">
      <w:pPr>
        <w:pStyle w:val="Normal"/>
        <w:rPr>
          <w:sz w:val="28"/>
          <w:szCs w:val="28"/>
        </w:rPr>
        <w:ind w:firstLine="709"/>
        <w:jc w:val="both"/>
      </w:pPr>
      <w:r w:rsidR="00a11d1b" w:rsidRPr="007d5548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a11d1b">
        <w:rPr>
          <w:sz w:val="28"/>
          <w:szCs w:val="28"/>
        </w:rPr>
      </w:r>
    </w:p>
    <w:p w:rsidP="00a11d1b">
      <w:pPr>
        <w:pStyle w:val="Normal"/>
        <w:tabs>
          <w:tab w:leader="none" w:pos="567" w:val="left"/>
        </w:tabs>
        <w:ind w:firstLine="709"/>
        <w:jc w:val="both"/>
      </w:pPr>
      <w:r w:rsidR="000737ae"/>
    </w:p>
    <w:p w:rsidP="00a11d1b">
      <w:pPr>
        <w:pStyle w:val="Normal"/>
        <w:tabs>
          <w:tab w:leader="none" w:pos="567" w:val="left"/>
        </w:tabs>
        <w:ind w:firstLine="709"/>
        <w:jc w:val="both"/>
      </w:pPr>
      <w:r w:rsidR="00c14c5e" w:rsidRPr="00ba7684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9c50f9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3342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320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92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464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536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608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80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752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8247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737ae"/>
    <w:rsid w:val="00162853"/>
    <w:rsid w:val="001d1f79"/>
    <w:rsid w:val="002d59eb"/>
    <w:rsid w:val="002e26d5"/>
    <w:rsid w:val="00375fc6"/>
    <w:rsid w:val="00491909"/>
    <w:rsid w:val="004e770e"/>
    <w:rsid w:val="00500ebe"/>
    <w:rsid w:val="00625e82"/>
    <w:rsid w:val="00696048"/>
    <w:rsid w:val="006b500d"/>
    <w:rsid w:val="00793a6c"/>
    <w:rsid w:val="007d5548"/>
    <w:rsid w:val="007f2f19"/>
    <w:rsid w:val="008522a2"/>
    <w:rsid w:val="00910d2a"/>
    <w:rsid w:val="009c50f9"/>
    <w:rsid w:val="00a11d1b"/>
    <w:rsid w:val="00aa4914"/>
    <w:rsid w:val="00aa5e36"/>
    <w:rsid w:val="00b15b90"/>
    <w:rsid w:val="00ba7684"/>
    <w:rsid w:val="00c14c5e"/>
    <w:rsid w:val="00c760a6"/>
    <w:rsid w:val="00ca34ae"/>
    <w:rsid w:val="00ce4e84"/>
    <w:rsid w:val="00dd6cce"/>
    <w:rsid w:val="00e034ed"/>
    <w:rsid w:val="00e72b16"/>
    <w:rsid w:val="00e82894"/>
    <w:rsid w:val="00e86af6"/>
    <w:rsid w:val="00ed5775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0"/>
    <w:pPr>
      <w:jc w:val="both"/>
    </w:pPr>
    <w:rPr>
      <w:szCs w:val="28"/>
    </w:rPr>
  </w:style>
  <w:style w:type="paragraph" w:styleId="StGen1">
    <w:name w:val="StGen1"/>
    <w:next w:val="StGen1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2">
    <w:name w:val="StGen2"/>
    <w:next w:val="StGen2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3">
    <w:name w:val="StGen3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4">
    <w:name w:val="StGen4"/>
    <w:next w:val="StGen4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5">
    <w:name w:val="StGen5"/>
    <w:basedOn w:val="Normal"/>
    <w:next w:val="StGen5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7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7">
    <w:name w:val="StGen7"/>
    <w:next w:val="StGen7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8">
    <w:name w:val="StGen8"/>
    <w:basedOn w:val="Normal"/>
    <w:next w:val="StGen8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11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11">
    <w:name w:val="StGen11"/>
    <w:next w:val="StGen11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0">
    <w:name w:val="StGen0"/>
    <w:next w:val="StGen0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