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45" w:rsidRPr="00687392" w:rsidRDefault="00D97E45" w:rsidP="00D97E45">
      <w:pPr>
        <w:jc w:val="right"/>
        <w:rPr>
          <w:b/>
          <w:i/>
          <w:sz w:val="22"/>
          <w:szCs w:val="22"/>
        </w:rPr>
      </w:pPr>
    </w:p>
    <w:tbl>
      <w:tblPr>
        <w:tblpPr w:leftFromText="181" w:rightFromText="181" w:vertAnchor="text" w:horzAnchor="margin" w:tblpY="97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D97E45" w:rsidTr="00651063">
        <w:tc>
          <w:tcPr>
            <w:tcW w:w="10314" w:type="dxa"/>
            <w:hideMark/>
          </w:tcPr>
          <w:p w:rsidR="00D97E45" w:rsidRDefault="00D97E45" w:rsidP="0065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F51EFEA" wp14:editId="256DA114">
                  <wp:extent cx="9715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E45" w:rsidTr="00651063">
        <w:tc>
          <w:tcPr>
            <w:tcW w:w="10314" w:type="dxa"/>
            <w:hideMark/>
          </w:tcPr>
          <w:p w:rsidR="00D97E45" w:rsidRDefault="00D97E45" w:rsidP="0065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97E45" w:rsidTr="00651063">
        <w:tc>
          <w:tcPr>
            <w:tcW w:w="10314" w:type="dxa"/>
            <w:hideMark/>
          </w:tcPr>
          <w:p w:rsidR="00D97E45" w:rsidRDefault="00D97E45" w:rsidP="0065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D97E45" w:rsidTr="00651063">
        <w:trPr>
          <w:trHeight w:val="388"/>
        </w:trPr>
        <w:tc>
          <w:tcPr>
            <w:tcW w:w="10314" w:type="dxa"/>
            <w:hideMark/>
          </w:tcPr>
          <w:p w:rsidR="00D97E45" w:rsidRDefault="00D97E45" w:rsidP="0065106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C93129" wp14:editId="366FFB3D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186055</wp:posOffset>
                      </wp:positionV>
                      <wp:extent cx="656272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14.65pt" to="51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J8Wg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97E45" w:rsidRDefault="00D97E45" w:rsidP="00D97E45">
      <w:pPr>
        <w:pStyle w:val="a3"/>
        <w:spacing w:line="216" w:lineRule="auto"/>
        <w:rPr>
          <w:b/>
          <w:sz w:val="18"/>
          <w:szCs w:val="18"/>
        </w:rPr>
      </w:pPr>
    </w:p>
    <w:p w:rsidR="00651063" w:rsidRPr="00651063" w:rsidRDefault="00651063" w:rsidP="00D97E45">
      <w:pPr>
        <w:pStyle w:val="a3"/>
        <w:spacing w:line="216" w:lineRule="auto"/>
        <w:rPr>
          <w:b/>
          <w:sz w:val="28"/>
          <w:szCs w:val="28"/>
        </w:rPr>
      </w:pPr>
    </w:p>
    <w:p w:rsidR="00D97E45" w:rsidRPr="001603AE" w:rsidRDefault="00D97E45" w:rsidP="00D97E45">
      <w:pPr>
        <w:pStyle w:val="a3"/>
        <w:spacing w:line="216" w:lineRule="auto"/>
        <w:rPr>
          <w:b/>
          <w:sz w:val="36"/>
          <w:szCs w:val="36"/>
        </w:rPr>
      </w:pPr>
      <w:r w:rsidRPr="001603AE">
        <w:rPr>
          <w:b/>
          <w:sz w:val="36"/>
          <w:szCs w:val="36"/>
        </w:rPr>
        <w:t>РЕШЕНИЕ</w:t>
      </w:r>
    </w:p>
    <w:p w:rsidR="00D97E45" w:rsidRPr="00651063" w:rsidRDefault="00D97E45" w:rsidP="00D97E45">
      <w:pPr>
        <w:pStyle w:val="a3"/>
        <w:spacing w:line="216" w:lineRule="auto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</w:tblGrid>
      <w:tr w:rsidR="00D97E45" w:rsidTr="00651063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E45" w:rsidRDefault="00651063" w:rsidP="00651063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>о</w:t>
            </w:r>
            <w:r w:rsidR="00D97E45">
              <w:t>т</w:t>
            </w:r>
            <w:r>
              <w:t xml:space="preserve"> 25.02.2015 </w:t>
            </w:r>
            <w:r w:rsidR="00D97E45">
              <w:t xml:space="preserve">№ </w:t>
            </w:r>
            <w:r>
              <w:t>667</w:t>
            </w:r>
            <w:r w:rsidR="00D97E45">
              <w:t>-р</w:t>
            </w:r>
          </w:p>
        </w:tc>
      </w:tr>
      <w:tr w:rsidR="00D97E45" w:rsidTr="00651063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E45" w:rsidRDefault="00651063" w:rsidP="00651063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 xml:space="preserve">27-я </w:t>
            </w:r>
            <w:r w:rsidR="00D97E45">
              <w:t>сессия</w:t>
            </w:r>
          </w:p>
        </w:tc>
      </w:tr>
      <w:tr w:rsidR="00D97E45" w:rsidTr="00C80B1A">
        <w:trPr>
          <w:trHeight w:val="250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7E45" w:rsidRPr="00C80B1A" w:rsidRDefault="00D97E45" w:rsidP="00651063">
            <w:pPr>
              <w:pStyle w:val="a3"/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C80B1A">
              <w:rPr>
                <w:sz w:val="22"/>
                <w:szCs w:val="22"/>
              </w:rPr>
              <w:t>г</w:t>
            </w:r>
            <w:proofErr w:type="gramStart"/>
            <w:r w:rsidRPr="00C80B1A">
              <w:rPr>
                <w:sz w:val="22"/>
                <w:szCs w:val="22"/>
              </w:rPr>
              <w:t>.П</w:t>
            </w:r>
            <w:proofErr w:type="gramEnd"/>
            <w:r w:rsidRPr="00C80B1A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D97E45" w:rsidRPr="00986EE1" w:rsidRDefault="00D97E45" w:rsidP="00D97E45">
      <w:pPr>
        <w:pStyle w:val="a3"/>
        <w:spacing w:line="216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D97E45" w:rsidRPr="00DE432E" w:rsidTr="00AC2E85">
        <w:trPr>
          <w:trHeight w:val="98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E45" w:rsidRPr="00DE432E" w:rsidRDefault="00D97E45" w:rsidP="00AC2E85">
            <w:pPr>
              <w:jc w:val="both"/>
              <w:rPr>
                <w:sz w:val="28"/>
                <w:szCs w:val="28"/>
              </w:rPr>
            </w:pPr>
            <w:r w:rsidRPr="00DE432E">
              <w:rPr>
                <w:sz w:val="28"/>
                <w:szCs w:val="28"/>
              </w:rPr>
              <w:t xml:space="preserve">О принятии решения о </w:t>
            </w:r>
            <w:r>
              <w:rPr>
                <w:sz w:val="28"/>
                <w:szCs w:val="28"/>
              </w:rPr>
              <w:t xml:space="preserve">внесении изменения в Решение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 от 31.10.2013 № 141-нд</w:t>
            </w:r>
            <w:r w:rsidRPr="00DE432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«О </w:t>
            </w:r>
            <w:r w:rsidRPr="00DE432E">
              <w:rPr>
                <w:rFonts w:eastAsiaTheme="minorHAnsi"/>
                <w:sz w:val="28"/>
                <w:szCs w:val="28"/>
                <w:lang w:eastAsia="en-US"/>
              </w:rPr>
              <w:t xml:space="preserve">порядке внесения проектов муниципальных правовых актов на рассмотрение </w:t>
            </w:r>
            <w:r w:rsidR="00AC2E85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DE432E">
              <w:rPr>
                <w:rFonts w:eastAsiaTheme="minorHAnsi"/>
                <w:sz w:val="28"/>
                <w:szCs w:val="28"/>
                <w:lang w:eastAsia="en-US"/>
              </w:rPr>
              <w:t>Городской Думы</w:t>
            </w:r>
            <w:r w:rsidRPr="00DE432E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97E45" w:rsidRDefault="00D97E45" w:rsidP="00D97E45">
      <w:pPr>
        <w:jc w:val="both"/>
        <w:rPr>
          <w:sz w:val="28"/>
          <w:szCs w:val="28"/>
        </w:rPr>
      </w:pPr>
    </w:p>
    <w:p w:rsidR="00D97E45" w:rsidRDefault="00D97E45" w:rsidP="00D97E45">
      <w:pPr>
        <w:jc w:val="both"/>
        <w:rPr>
          <w:sz w:val="28"/>
          <w:szCs w:val="28"/>
        </w:rPr>
      </w:pPr>
    </w:p>
    <w:p w:rsidR="00D97E45" w:rsidRDefault="00D97E45" w:rsidP="00D97E45">
      <w:pPr>
        <w:jc w:val="both"/>
        <w:rPr>
          <w:sz w:val="28"/>
          <w:szCs w:val="28"/>
        </w:rPr>
      </w:pPr>
    </w:p>
    <w:p w:rsidR="00D97E45" w:rsidRDefault="00D97E45" w:rsidP="00D97E45">
      <w:pPr>
        <w:jc w:val="both"/>
        <w:rPr>
          <w:sz w:val="28"/>
          <w:szCs w:val="28"/>
        </w:rPr>
      </w:pPr>
    </w:p>
    <w:p w:rsidR="00D97E45" w:rsidRDefault="00D97E45" w:rsidP="00D97E4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E45" w:rsidRPr="00B03A9C" w:rsidRDefault="00D97E45" w:rsidP="00D97E45"/>
    <w:p w:rsidR="00D97E45" w:rsidRPr="00B03A9C" w:rsidRDefault="00D97E45" w:rsidP="00D97E45"/>
    <w:p w:rsidR="00D97E45" w:rsidRDefault="00D97E45" w:rsidP="00D97E4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E45" w:rsidRDefault="00D97E45" w:rsidP="00D97E4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E45" w:rsidRPr="00C145E4" w:rsidRDefault="00D97E45" w:rsidP="00363F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145E4">
        <w:rPr>
          <w:sz w:val="28"/>
          <w:szCs w:val="28"/>
        </w:rPr>
        <w:t>Рассмотрев проект решения о внесении изменени</w:t>
      </w:r>
      <w:r>
        <w:rPr>
          <w:sz w:val="28"/>
          <w:szCs w:val="28"/>
        </w:rPr>
        <w:t>я</w:t>
      </w:r>
      <w:r w:rsidRPr="00C145E4">
        <w:rPr>
          <w:sz w:val="28"/>
          <w:szCs w:val="28"/>
        </w:rPr>
        <w:t xml:space="preserve"> в Решение Городской Думы Петропавловск-Камчатского городского округа от 31.10.2013 № 141-нд «О </w:t>
      </w:r>
      <w:r w:rsidRPr="00C145E4">
        <w:rPr>
          <w:rFonts w:eastAsiaTheme="minorHAns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Pr="00C145E4">
        <w:rPr>
          <w:sz w:val="28"/>
          <w:szCs w:val="28"/>
        </w:rPr>
        <w:t xml:space="preserve"> Петропавловск-Камчатского городского округа»</w:t>
      </w:r>
      <w:r w:rsidRPr="00C145E4">
        <w:rPr>
          <w:color w:val="000000"/>
          <w:sz w:val="28"/>
          <w:szCs w:val="28"/>
        </w:rPr>
        <w:t xml:space="preserve">, </w:t>
      </w:r>
      <w:r w:rsidRPr="00C145E4">
        <w:rPr>
          <w:sz w:val="28"/>
          <w:szCs w:val="28"/>
        </w:rPr>
        <w:t xml:space="preserve">внесенный </w:t>
      </w:r>
      <w:r w:rsidRPr="00797D2A">
        <w:rPr>
          <w:sz w:val="28"/>
          <w:szCs w:val="28"/>
        </w:rPr>
        <w:t>Главой Петропавловск-Камчатского городского округа Слыщенко К.Г.</w:t>
      </w:r>
      <w:r w:rsidRPr="00C145E4">
        <w:rPr>
          <w:color w:val="000000"/>
          <w:sz w:val="28"/>
          <w:szCs w:val="28"/>
        </w:rPr>
        <w:t xml:space="preserve">, </w:t>
      </w:r>
      <w:r w:rsidRPr="00C145E4">
        <w:rPr>
          <w:sz w:val="28"/>
          <w:szCs w:val="28"/>
        </w:rPr>
        <w:t xml:space="preserve">в соответствии со статьей 46 Федерального закона от 06.10.2003 </w:t>
      </w:r>
      <w:r>
        <w:rPr>
          <w:sz w:val="28"/>
          <w:szCs w:val="28"/>
        </w:rPr>
        <w:t>№</w:t>
      </w:r>
      <w:r w:rsidRPr="00C145E4">
        <w:rPr>
          <w:sz w:val="28"/>
          <w:szCs w:val="28"/>
        </w:rPr>
        <w:t xml:space="preserve"> 131-ФЗ «Об общих принципах</w:t>
      </w:r>
      <w:proofErr w:type="gramEnd"/>
      <w:r w:rsidRPr="00C145E4">
        <w:rPr>
          <w:sz w:val="28"/>
          <w:szCs w:val="28"/>
        </w:rPr>
        <w:t xml:space="preserve"> организации местного самоуправления в Российской Федерации», статьей 59 Устава </w:t>
      </w:r>
      <w:proofErr w:type="gramStart"/>
      <w:r w:rsidRPr="00C145E4">
        <w:rPr>
          <w:sz w:val="28"/>
          <w:szCs w:val="28"/>
        </w:rPr>
        <w:t>Петропавловск-Камчатского</w:t>
      </w:r>
      <w:proofErr w:type="gramEnd"/>
      <w:r w:rsidRPr="00C145E4">
        <w:rPr>
          <w:sz w:val="28"/>
          <w:szCs w:val="28"/>
        </w:rPr>
        <w:t xml:space="preserve"> городского округа, Городская Дума Петропавловск-Камчатского городского округа </w:t>
      </w:r>
    </w:p>
    <w:p w:rsidR="00D97E45" w:rsidRPr="00687392" w:rsidRDefault="00D97E45" w:rsidP="00363FEF">
      <w:pPr>
        <w:ind w:right="-5" w:firstLine="709"/>
        <w:jc w:val="both"/>
        <w:rPr>
          <w:sz w:val="28"/>
          <w:szCs w:val="28"/>
        </w:rPr>
      </w:pPr>
    </w:p>
    <w:p w:rsidR="00D97E45" w:rsidRPr="00D92559" w:rsidRDefault="00D97E45" w:rsidP="00363FEF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D97E45" w:rsidRPr="00986EE1" w:rsidRDefault="00D97E45" w:rsidP="00363FEF">
      <w:pPr>
        <w:ind w:right="-5" w:firstLine="709"/>
        <w:jc w:val="both"/>
        <w:rPr>
          <w:sz w:val="28"/>
          <w:szCs w:val="28"/>
        </w:rPr>
      </w:pPr>
    </w:p>
    <w:p w:rsidR="00D97E45" w:rsidRDefault="00D97E45" w:rsidP="00363FE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36CF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Р</w:t>
      </w:r>
      <w:r w:rsidRPr="00B950A9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B950A9">
        <w:rPr>
          <w:sz w:val="28"/>
          <w:szCs w:val="28"/>
        </w:rPr>
        <w:t xml:space="preserve"> </w:t>
      </w:r>
      <w:r w:rsidRPr="00DE432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изменения в Решение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от 31.10.2013 № 141-нд</w:t>
      </w:r>
      <w:r w:rsidR="00AC2E85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«О </w:t>
      </w:r>
      <w:r w:rsidRPr="00DE432E">
        <w:rPr>
          <w:rFonts w:eastAsiaTheme="minorHAns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Pr="00DE432E">
        <w:rPr>
          <w:sz w:val="28"/>
          <w:szCs w:val="28"/>
        </w:rPr>
        <w:t xml:space="preserve"> Петропавловск-Камчатского городского округа</w:t>
      </w:r>
      <w:r>
        <w:rPr>
          <w:sz w:val="28"/>
          <w:szCs w:val="28"/>
        </w:rPr>
        <w:t>».</w:t>
      </w:r>
    </w:p>
    <w:p w:rsidR="00D97E45" w:rsidRDefault="00D97E45" w:rsidP="00363FEF">
      <w:pPr>
        <w:ind w:firstLine="709"/>
        <w:contextualSpacing/>
        <w:jc w:val="both"/>
        <w:rPr>
          <w:sz w:val="28"/>
          <w:szCs w:val="28"/>
        </w:rPr>
      </w:pPr>
      <w:r w:rsidRPr="00BC4EC6">
        <w:rPr>
          <w:sz w:val="28"/>
          <w:szCs w:val="28"/>
        </w:rPr>
        <w:t xml:space="preserve">2. Направить принятое Решение Главе </w:t>
      </w:r>
      <w:proofErr w:type="gramStart"/>
      <w:r w:rsidRPr="00BC4EC6">
        <w:rPr>
          <w:sz w:val="28"/>
          <w:szCs w:val="28"/>
        </w:rPr>
        <w:t>Петропавловск-Камчатского</w:t>
      </w:r>
      <w:proofErr w:type="gramEnd"/>
      <w:r w:rsidRPr="00BC4EC6">
        <w:rPr>
          <w:sz w:val="28"/>
          <w:szCs w:val="28"/>
        </w:rPr>
        <w:t xml:space="preserve"> городского округа для подписания и обнародования.</w:t>
      </w:r>
    </w:p>
    <w:p w:rsidR="00D97E45" w:rsidRDefault="00D97E45" w:rsidP="00D97E45">
      <w:pPr>
        <w:ind w:firstLine="708"/>
        <w:contextualSpacing/>
        <w:jc w:val="both"/>
        <w:rPr>
          <w:sz w:val="28"/>
          <w:szCs w:val="28"/>
        </w:rPr>
      </w:pPr>
    </w:p>
    <w:p w:rsidR="00651063" w:rsidRDefault="00651063" w:rsidP="00D97E45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D97E45" w:rsidRPr="00AF5F9C" w:rsidTr="00651063">
        <w:trPr>
          <w:trHeight w:val="857"/>
        </w:trPr>
        <w:tc>
          <w:tcPr>
            <w:tcW w:w="4786" w:type="dxa"/>
          </w:tcPr>
          <w:p w:rsidR="00D97E45" w:rsidRPr="00AF5F9C" w:rsidRDefault="00D97E45" w:rsidP="00651063">
            <w:pPr>
              <w:jc w:val="both"/>
              <w:rPr>
                <w:sz w:val="28"/>
                <w:szCs w:val="28"/>
              </w:rPr>
            </w:pPr>
            <w:r w:rsidRPr="00AF5F9C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AF5F9C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AF5F9C">
              <w:rPr>
                <w:bCs/>
                <w:sz w:val="28"/>
                <w:szCs w:val="28"/>
              </w:rPr>
              <w:t xml:space="preserve"> полномочия </w:t>
            </w:r>
            <w:r w:rsidRPr="00AF5F9C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1843" w:type="dxa"/>
          </w:tcPr>
          <w:p w:rsidR="00D97E45" w:rsidRPr="00AF5F9C" w:rsidRDefault="00D97E45" w:rsidP="00651063">
            <w:pPr>
              <w:jc w:val="center"/>
              <w:rPr>
                <w:sz w:val="28"/>
                <w:szCs w:val="28"/>
              </w:rPr>
            </w:pPr>
          </w:p>
          <w:p w:rsidR="00D97E45" w:rsidRPr="00AF5F9C" w:rsidRDefault="00D97E45" w:rsidP="00651063">
            <w:pPr>
              <w:jc w:val="center"/>
              <w:rPr>
                <w:sz w:val="28"/>
                <w:szCs w:val="28"/>
              </w:rPr>
            </w:pPr>
          </w:p>
          <w:p w:rsidR="00D97E45" w:rsidRPr="00AF5F9C" w:rsidRDefault="00D97E45" w:rsidP="006510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97E45" w:rsidRPr="00AF5F9C" w:rsidRDefault="00D97E45" w:rsidP="00651063">
            <w:pPr>
              <w:jc w:val="right"/>
              <w:rPr>
                <w:sz w:val="28"/>
                <w:szCs w:val="28"/>
              </w:rPr>
            </w:pPr>
          </w:p>
          <w:p w:rsidR="00D97E45" w:rsidRPr="00AF5F9C" w:rsidRDefault="00D97E45" w:rsidP="00651063">
            <w:pPr>
              <w:jc w:val="right"/>
              <w:rPr>
                <w:sz w:val="28"/>
                <w:szCs w:val="28"/>
              </w:rPr>
            </w:pPr>
          </w:p>
          <w:p w:rsidR="00D97E45" w:rsidRPr="00AF5F9C" w:rsidRDefault="00D97E45" w:rsidP="00651063">
            <w:pPr>
              <w:jc w:val="right"/>
              <w:rPr>
                <w:sz w:val="28"/>
                <w:szCs w:val="28"/>
              </w:rPr>
            </w:pPr>
          </w:p>
          <w:p w:rsidR="00D97E45" w:rsidRPr="00AF5F9C" w:rsidRDefault="00D97E45" w:rsidP="00651063">
            <w:pPr>
              <w:jc w:val="right"/>
              <w:rPr>
                <w:sz w:val="28"/>
                <w:szCs w:val="28"/>
              </w:rPr>
            </w:pPr>
            <w:r w:rsidRPr="00AF5F9C"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D97E45" w:rsidTr="00651063">
        <w:tc>
          <w:tcPr>
            <w:tcW w:w="10314" w:type="dxa"/>
            <w:hideMark/>
          </w:tcPr>
          <w:p w:rsidR="00D97E45" w:rsidRDefault="00D97E45" w:rsidP="0065106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01062B0E" wp14:editId="64AE6E08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7E45" w:rsidTr="00651063">
        <w:tc>
          <w:tcPr>
            <w:tcW w:w="10314" w:type="dxa"/>
            <w:hideMark/>
          </w:tcPr>
          <w:p w:rsidR="00D97E45" w:rsidRDefault="00D97E45" w:rsidP="0065106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97E45" w:rsidTr="00651063">
        <w:tc>
          <w:tcPr>
            <w:tcW w:w="10314" w:type="dxa"/>
            <w:hideMark/>
          </w:tcPr>
          <w:p w:rsidR="00D97E45" w:rsidRDefault="00D97E45" w:rsidP="0065106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D97E45" w:rsidTr="00651063">
        <w:trPr>
          <w:trHeight w:val="345"/>
        </w:trPr>
        <w:tc>
          <w:tcPr>
            <w:tcW w:w="10314" w:type="dxa"/>
            <w:hideMark/>
          </w:tcPr>
          <w:p w:rsidR="00D97E45" w:rsidRDefault="00D97E45" w:rsidP="0065106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C020B9" wp14:editId="6FB402CA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125730</wp:posOffset>
                      </wp:positionV>
                      <wp:extent cx="64674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9.9pt" to="503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YxWgIAAGoEAAAOAAAAZHJzL2Uyb0RvYy54bWysVN1u0zAUvkfiHSzfd0nWr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97E45" w:rsidRPr="00986EE1" w:rsidRDefault="00D97E45" w:rsidP="00D97E45">
      <w:pPr>
        <w:jc w:val="center"/>
        <w:rPr>
          <w:b/>
          <w:sz w:val="28"/>
          <w:szCs w:val="28"/>
        </w:rPr>
      </w:pPr>
    </w:p>
    <w:p w:rsidR="00D97E45" w:rsidRPr="00FC12A2" w:rsidRDefault="00D97E45" w:rsidP="00D97E45">
      <w:pPr>
        <w:jc w:val="center"/>
      </w:pPr>
      <w:r w:rsidRPr="008522A2">
        <w:rPr>
          <w:b/>
          <w:sz w:val="36"/>
          <w:szCs w:val="36"/>
        </w:rPr>
        <w:t>РЕШЕНИЕ</w:t>
      </w:r>
    </w:p>
    <w:p w:rsidR="00D97E45" w:rsidRPr="00037556" w:rsidRDefault="00D97E45" w:rsidP="00D97E45">
      <w:pPr>
        <w:jc w:val="center"/>
        <w:rPr>
          <w:b/>
          <w:sz w:val="28"/>
          <w:szCs w:val="28"/>
        </w:rPr>
      </w:pPr>
    </w:p>
    <w:p w:rsidR="00D97E45" w:rsidRDefault="00D97E45" w:rsidP="00D97E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1063">
        <w:rPr>
          <w:sz w:val="28"/>
          <w:szCs w:val="28"/>
        </w:rPr>
        <w:t>03.03.2015</w:t>
      </w:r>
      <w:r>
        <w:rPr>
          <w:sz w:val="28"/>
          <w:szCs w:val="28"/>
        </w:rPr>
        <w:t xml:space="preserve"> №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51063">
        <w:rPr>
          <w:sz w:val="28"/>
          <w:szCs w:val="28"/>
        </w:rPr>
        <w:t>304</w:t>
      </w:r>
      <w:r>
        <w:rPr>
          <w:sz w:val="28"/>
          <w:szCs w:val="28"/>
        </w:rPr>
        <w:t>-нд</w:t>
      </w:r>
    </w:p>
    <w:p w:rsidR="00D97E45" w:rsidRDefault="00D97E45" w:rsidP="00D97E45">
      <w:pPr>
        <w:jc w:val="center"/>
        <w:rPr>
          <w:sz w:val="28"/>
          <w:szCs w:val="28"/>
        </w:rPr>
      </w:pPr>
    </w:p>
    <w:p w:rsidR="00D97E45" w:rsidRPr="000821F4" w:rsidRDefault="00D97E45" w:rsidP="00D97E45">
      <w:pPr>
        <w:tabs>
          <w:tab w:val="left" w:pos="0"/>
        </w:tabs>
        <w:jc w:val="center"/>
        <w:rPr>
          <w:b/>
          <w:sz w:val="28"/>
          <w:szCs w:val="28"/>
        </w:rPr>
      </w:pPr>
      <w:r w:rsidRPr="000821F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0821F4">
        <w:rPr>
          <w:b/>
          <w:sz w:val="28"/>
          <w:szCs w:val="28"/>
        </w:rPr>
        <w:t xml:space="preserve"> в Решение Городской Думы </w:t>
      </w:r>
      <w:proofErr w:type="gramStart"/>
      <w:r w:rsidRPr="000821F4">
        <w:rPr>
          <w:b/>
          <w:sz w:val="28"/>
          <w:szCs w:val="28"/>
        </w:rPr>
        <w:t>Петропавловск-Камчатского</w:t>
      </w:r>
      <w:proofErr w:type="gramEnd"/>
      <w:r w:rsidRPr="000821F4">
        <w:rPr>
          <w:b/>
          <w:sz w:val="28"/>
          <w:szCs w:val="28"/>
        </w:rPr>
        <w:t xml:space="preserve"> городского округа от 31.10.2013 № 141</w:t>
      </w:r>
      <w:r>
        <w:rPr>
          <w:b/>
          <w:sz w:val="28"/>
          <w:szCs w:val="28"/>
        </w:rPr>
        <w:t>-</w:t>
      </w:r>
      <w:r w:rsidRPr="000821F4">
        <w:rPr>
          <w:b/>
          <w:sz w:val="28"/>
          <w:szCs w:val="28"/>
        </w:rPr>
        <w:t>нд</w:t>
      </w:r>
      <w:r w:rsidRPr="000821F4">
        <w:rPr>
          <w:rFonts w:eastAsiaTheme="minorHAnsi"/>
          <w:b/>
          <w:sz w:val="28"/>
          <w:szCs w:val="28"/>
          <w:lang w:eastAsia="en-US"/>
        </w:rPr>
        <w:t xml:space="preserve"> «О порядке внесения проектов муниципальных правовых актов на рассмотрение Городской Думы</w:t>
      </w:r>
      <w:r w:rsidRPr="000821F4">
        <w:rPr>
          <w:b/>
          <w:sz w:val="28"/>
          <w:szCs w:val="28"/>
        </w:rPr>
        <w:t xml:space="preserve"> Петропавловск</w:t>
      </w:r>
      <w:r>
        <w:rPr>
          <w:b/>
          <w:sz w:val="28"/>
          <w:szCs w:val="28"/>
        </w:rPr>
        <w:t>-Камчатского городского округа»</w:t>
      </w:r>
    </w:p>
    <w:p w:rsidR="00D97E45" w:rsidRPr="00D41DDB" w:rsidRDefault="00D97E45" w:rsidP="00D97E45">
      <w:pPr>
        <w:jc w:val="center"/>
        <w:rPr>
          <w:b/>
          <w:sz w:val="28"/>
          <w:szCs w:val="28"/>
        </w:rPr>
      </w:pPr>
    </w:p>
    <w:p w:rsidR="00D97E45" w:rsidRDefault="00D97E45" w:rsidP="00D97E45">
      <w:pPr>
        <w:jc w:val="center"/>
        <w:rPr>
          <w:i/>
        </w:rPr>
      </w:pPr>
      <w:r>
        <w:rPr>
          <w:i/>
        </w:rPr>
        <w:t xml:space="preserve">Принято Городской Думой </w:t>
      </w:r>
      <w:proofErr w:type="gramStart"/>
      <w:r>
        <w:rPr>
          <w:i/>
        </w:rPr>
        <w:t>Петропавловск-Камчатского</w:t>
      </w:r>
      <w:proofErr w:type="gramEnd"/>
      <w:r>
        <w:rPr>
          <w:i/>
        </w:rPr>
        <w:t xml:space="preserve"> городского округа</w:t>
      </w:r>
    </w:p>
    <w:p w:rsidR="00D97E45" w:rsidRDefault="00D97E45" w:rsidP="00D97E45">
      <w:pPr>
        <w:jc w:val="center"/>
        <w:rPr>
          <w:i/>
        </w:rPr>
      </w:pPr>
      <w:r>
        <w:rPr>
          <w:i/>
        </w:rPr>
        <w:t xml:space="preserve">(решение от </w:t>
      </w:r>
      <w:r w:rsidR="00651063">
        <w:rPr>
          <w:i/>
        </w:rPr>
        <w:t>25.02.2015</w:t>
      </w:r>
      <w:r>
        <w:rPr>
          <w:i/>
        </w:rPr>
        <w:t xml:space="preserve"> № </w:t>
      </w:r>
      <w:r w:rsidR="00651063">
        <w:rPr>
          <w:i/>
        </w:rPr>
        <w:t>667</w:t>
      </w:r>
      <w:r>
        <w:rPr>
          <w:i/>
        </w:rPr>
        <w:t>-р)</w:t>
      </w:r>
    </w:p>
    <w:p w:rsidR="00D97E45" w:rsidRPr="00986EE1" w:rsidRDefault="00D97E45" w:rsidP="00D97E45">
      <w:pPr>
        <w:jc w:val="center"/>
        <w:rPr>
          <w:sz w:val="28"/>
          <w:szCs w:val="28"/>
        </w:rPr>
      </w:pPr>
    </w:p>
    <w:p w:rsidR="0035371A" w:rsidRPr="00455246" w:rsidRDefault="00D97E45" w:rsidP="00363FEF">
      <w:pPr>
        <w:ind w:firstLine="709"/>
        <w:jc w:val="both"/>
        <w:rPr>
          <w:sz w:val="28"/>
          <w:szCs w:val="28"/>
        </w:rPr>
      </w:pPr>
      <w:bookmarkStart w:id="1" w:name="sub_251"/>
      <w:r w:rsidRPr="00455246">
        <w:rPr>
          <w:sz w:val="28"/>
          <w:szCs w:val="28"/>
        </w:rPr>
        <w:t xml:space="preserve">1. Часть </w:t>
      </w:r>
      <w:r w:rsidR="0035371A" w:rsidRPr="00455246">
        <w:rPr>
          <w:sz w:val="28"/>
          <w:szCs w:val="28"/>
        </w:rPr>
        <w:t>2</w:t>
      </w:r>
      <w:r w:rsidRPr="00455246">
        <w:rPr>
          <w:sz w:val="28"/>
          <w:szCs w:val="28"/>
        </w:rPr>
        <w:t xml:space="preserve"> статьи 2 </w:t>
      </w:r>
      <w:r w:rsidR="0035371A" w:rsidRPr="00455246">
        <w:rPr>
          <w:sz w:val="28"/>
          <w:szCs w:val="28"/>
        </w:rPr>
        <w:t xml:space="preserve">дополнить пунктом 5 </w:t>
      </w:r>
      <w:r w:rsidRPr="00455246">
        <w:rPr>
          <w:sz w:val="28"/>
          <w:szCs w:val="28"/>
        </w:rPr>
        <w:t>следующе</w:t>
      </w:r>
      <w:r w:rsidR="0035371A" w:rsidRPr="00455246">
        <w:rPr>
          <w:sz w:val="28"/>
          <w:szCs w:val="28"/>
        </w:rPr>
        <w:t>го содержания:</w:t>
      </w:r>
    </w:p>
    <w:p w:rsidR="00D97E45" w:rsidRPr="003D7DFC" w:rsidRDefault="004A61AF" w:rsidP="00363FEF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D7DFC">
        <w:rPr>
          <w:sz w:val="28"/>
          <w:szCs w:val="28"/>
        </w:rPr>
        <w:t>«5) документы, предусмотренные Решением Городской Думы Петропавловск-Камчатского городского округа от 23.12.2014 № 286-нд «О 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деятельности», подтверждающие проведение оценки регулирующего воздействия проекта решения, (в случае внесения п</w:t>
      </w:r>
      <w:r w:rsidRPr="003D7DFC">
        <w:rPr>
          <w:rFonts w:eastAsiaTheme="minorHAnsi"/>
          <w:sz w:val="28"/>
          <w:szCs w:val="28"/>
          <w:lang w:eastAsia="en-US"/>
        </w:rPr>
        <w:t>роекта решения, затрагивающего вопросы осуществления предпринимательской и инвестиционной деятельности).</w:t>
      </w:r>
      <w:r w:rsidR="00D97E45" w:rsidRPr="003D7DFC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D97E45" w:rsidRPr="00D97E45" w:rsidRDefault="00D97E45" w:rsidP="00363FE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4C94">
        <w:rPr>
          <w:sz w:val="28"/>
          <w:szCs w:val="28"/>
        </w:rPr>
        <w:t xml:space="preserve">Настоящее Решение вступает в силу после дня </w:t>
      </w:r>
      <w:r w:rsidRPr="00AA084A">
        <w:rPr>
          <w:sz w:val="28"/>
          <w:szCs w:val="28"/>
        </w:rPr>
        <w:t xml:space="preserve">его </w:t>
      </w:r>
      <w:hyperlink r:id="rId6" w:history="1">
        <w:r w:rsidRPr="00D97E45">
          <w:rPr>
            <w:rStyle w:val="a6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363FEF">
        <w:rPr>
          <w:rStyle w:val="a6"/>
          <w:b w:val="0"/>
          <w:color w:val="auto"/>
          <w:sz w:val="28"/>
          <w:szCs w:val="28"/>
        </w:rPr>
        <w:t>.</w:t>
      </w:r>
    </w:p>
    <w:p w:rsidR="00D97E45" w:rsidRPr="001D705F" w:rsidRDefault="00D97E45" w:rsidP="00D97E45">
      <w:pPr>
        <w:jc w:val="both"/>
        <w:rPr>
          <w:b/>
          <w:sz w:val="28"/>
          <w:szCs w:val="28"/>
        </w:rPr>
      </w:pPr>
    </w:p>
    <w:p w:rsidR="00D97E45" w:rsidRPr="00834C94" w:rsidRDefault="00D97E45" w:rsidP="00D97E45">
      <w:pPr>
        <w:jc w:val="both"/>
        <w:rPr>
          <w:sz w:val="28"/>
          <w:szCs w:val="28"/>
        </w:rPr>
      </w:pPr>
    </w:p>
    <w:p w:rsidR="00D97E45" w:rsidRPr="00834C94" w:rsidRDefault="00D97E45" w:rsidP="00D97E45">
      <w:pPr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Глава </w:t>
      </w:r>
    </w:p>
    <w:p w:rsidR="00D97E45" w:rsidRPr="00834C94" w:rsidRDefault="00D97E45" w:rsidP="00D97E45">
      <w:pPr>
        <w:jc w:val="both"/>
        <w:rPr>
          <w:sz w:val="28"/>
          <w:szCs w:val="28"/>
        </w:rPr>
      </w:pPr>
      <w:proofErr w:type="gramStart"/>
      <w:r w:rsidRPr="00834C94">
        <w:rPr>
          <w:sz w:val="28"/>
          <w:szCs w:val="28"/>
        </w:rPr>
        <w:t>Петропавловск-Камчатского</w:t>
      </w:r>
      <w:proofErr w:type="gramEnd"/>
    </w:p>
    <w:p w:rsidR="00D97E45" w:rsidRPr="00834C94" w:rsidRDefault="00D97E45" w:rsidP="00D97E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городского округа                                                                                </w:t>
      </w:r>
      <w:r>
        <w:rPr>
          <w:sz w:val="28"/>
          <w:szCs w:val="28"/>
        </w:rPr>
        <w:t xml:space="preserve">          К.Г. Слыщенко</w:t>
      </w:r>
    </w:p>
    <w:bookmarkEnd w:id="1"/>
    <w:p w:rsidR="00D97E45" w:rsidRDefault="00D97E45" w:rsidP="00D97E45"/>
    <w:p w:rsidR="00D97E45" w:rsidRDefault="00D97E45" w:rsidP="00D97E45"/>
    <w:p w:rsidR="00D97E45" w:rsidRDefault="00D97E45" w:rsidP="00D97E45"/>
    <w:p w:rsidR="00D97E45" w:rsidRDefault="00D97E45" w:rsidP="00D97E45"/>
    <w:p w:rsidR="00D97E45" w:rsidRDefault="00D97E45" w:rsidP="00D97E45"/>
    <w:p w:rsidR="00D97E45" w:rsidRDefault="00D97E45" w:rsidP="00D97E45"/>
    <w:p w:rsidR="00D97E45" w:rsidRDefault="00D97E45" w:rsidP="00D97E45"/>
    <w:sectPr w:rsidR="00D97E45" w:rsidSect="00651063">
      <w:pgSz w:w="11906" w:h="16838"/>
      <w:pgMar w:top="426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45"/>
    <w:rsid w:val="00057282"/>
    <w:rsid w:val="001E60D9"/>
    <w:rsid w:val="00206D70"/>
    <w:rsid w:val="0035371A"/>
    <w:rsid w:val="00363FEF"/>
    <w:rsid w:val="003D47ED"/>
    <w:rsid w:val="003D7DFC"/>
    <w:rsid w:val="0041299F"/>
    <w:rsid w:val="00433541"/>
    <w:rsid w:val="00455246"/>
    <w:rsid w:val="004705D2"/>
    <w:rsid w:val="004947F1"/>
    <w:rsid w:val="004A61AF"/>
    <w:rsid w:val="004B5A23"/>
    <w:rsid w:val="00515A09"/>
    <w:rsid w:val="00651063"/>
    <w:rsid w:val="006552B0"/>
    <w:rsid w:val="006E2185"/>
    <w:rsid w:val="00717E86"/>
    <w:rsid w:val="00742430"/>
    <w:rsid w:val="00754C34"/>
    <w:rsid w:val="00801428"/>
    <w:rsid w:val="00836E27"/>
    <w:rsid w:val="009A7195"/>
    <w:rsid w:val="009E7D3A"/>
    <w:rsid w:val="00AA481B"/>
    <w:rsid w:val="00AC2E85"/>
    <w:rsid w:val="00B413CF"/>
    <w:rsid w:val="00B80D47"/>
    <w:rsid w:val="00C80B1A"/>
    <w:rsid w:val="00D42055"/>
    <w:rsid w:val="00D65C56"/>
    <w:rsid w:val="00D97E45"/>
    <w:rsid w:val="00DE756C"/>
    <w:rsid w:val="00DF18F9"/>
    <w:rsid w:val="00F50741"/>
    <w:rsid w:val="00FB2B89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7E45"/>
    <w:pPr>
      <w:jc w:val="center"/>
    </w:pPr>
  </w:style>
  <w:style w:type="character" w:customStyle="1" w:styleId="a4">
    <w:name w:val="Основной текст Знак"/>
    <w:basedOn w:val="a0"/>
    <w:link w:val="a3"/>
    <w:rsid w:val="00D9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D97E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D97E45"/>
    <w:rPr>
      <w:rFonts w:cs="Times New Roman"/>
      <w:b/>
      <w:color w:val="008000"/>
    </w:rPr>
  </w:style>
  <w:style w:type="table" w:styleId="a7">
    <w:name w:val="Table Grid"/>
    <w:basedOn w:val="a1"/>
    <w:uiPriority w:val="59"/>
    <w:rsid w:val="00D97E4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D97E45"/>
    <w:rPr>
      <w:b/>
      <w:bCs w:val="0"/>
      <w:color w:val="000080"/>
    </w:rPr>
  </w:style>
  <w:style w:type="paragraph" w:styleId="2">
    <w:name w:val="Body Text Indent 2"/>
    <w:basedOn w:val="a"/>
    <w:link w:val="20"/>
    <w:uiPriority w:val="99"/>
    <w:semiHidden/>
    <w:unhideWhenUsed/>
    <w:rsid w:val="00D97E4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7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7E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E4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53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7E45"/>
    <w:pPr>
      <w:jc w:val="center"/>
    </w:pPr>
  </w:style>
  <w:style w:type="character" w:customStyle="1" w:styleId="a4">
    <w:name w:val="Основной текст Знак"/>
    <w:basedOn w:val="a0"/>
    <w:link w:val="a3"/>
    <w:rsid w:val="00D9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D97E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D97E45"/>
    <w:rPr>
      <w:rFonts w:cs="Times New Roman"/>
      <w:b/>
      <w:color w:val="008000"/>
    </w:rPr>
  </w:style>
  <w:style w:type="table" w:styleId="a7">
    <w:name w:val="Table Grid"/>
    <w:basedOn w:val="a1"/>
    <w:uiPriority w:val="59"/>
    <w:rsid w:val="00D97E4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D97E45"/>
    <w:rPr>
      <w:b/>
      <w:bCs w:val="0"/>
      <w:color w:val="000080"/>
    </w:rPr>
  </w:style>
  <w:style w:type="paragraph" w:styleId="2">
    <w:name w:val="Body Text Indent 2"/>
    <w:basedOn w:val="a"/>
    <w:link w:val="20"/>
    <w:uiPriority w:val="99"/>
    <w:semiHidden/>
    <w:unhideWhenUsed/>
    <w:rsid w:val="00D97E4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7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7E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E4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5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5917261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Матросова Екатерина Валерьевна</cp:lastModifiedBy>
  <cp:revision>3</cp:revision>
  <cp:lastPrinted>2015-03-01T21:20:00Z</cp:lastPrinted>
  <dcterms:created xsi:type="dcterms:W3CDTF">2015-03-01T21:20:00Z</dcterms:created>
  <dcterms:modified xsi:type="dcterms:W3CDTF">2015-03-02T01:17:00Z</dcterms:modified>
</cp:coreProperties>
</file>