
<file path=[Content_Types].xml><?xml version="1.0" encoding="utf-8"?>
<Types xmlns="http://schemas.openxmlformats.org/package/2006/content-types">
  <Default Extension="png" ContentType="image/png"/>
  <Default Extension="rels" ContentType="application/vnd.openxmlformats-package.relationships+xml"/>
  <Default Extension="vml" ContentType="application/vnd.openxmlformats-officedocument.vmlDrawing"/>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media/image1.png" ContentType="image/png"/>
  <Override PartName="/word/media/image2.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 /></Relationships>
</file>

<file path=word/document.xml><?xml version="1.0" encoding="utf-8"?>
<w:document xmlns:w="http://schemas.openxmlformats.org/wordprocessingml/2006/main" xmlns:v="urn:schemas-microsoft-com:vml" xmlns:o="urn:schemas-microsoft-com:office:office" xmlns:w10="urn:schemas-microsoft-com:office:word" xmlns:r="http://schemas.openxmlformats.org/officeDocument/2006/relationships">
  <w:body>
    <w:tbl>
      <w:tblPr>
        <w:tblW w:type="auto" w:w="0"/>
        <w:tblLook w:val="01e0"/>
        <w:tblW w:type="auto" w:w="0"/>
        <w:tblpPr w:horzAnchor="margin" w:leftFromText="181" w:rightFromText="181" w:tblpX="-4" w:tblpY="65" w:vertAnchor="text"/>
        <w:tblLayout w:type="auto"/>
        <w:tblCellMar>
          <w:top w:type="dxa" w:w="0"/>
          <w:bottom w:type="dxa" w:w="0"/>
          <w:left w:type="dxa" w:w="108"/>
          <w:right w:type="dxa" w:w="108"/>
        </w:tblCellMar>
      </w:tblPr>
      <w:tblGrid>
        <w:gridCol w:w="9570"/>
      </w:tblGrid>
      <w:tr>
        <w:trPr>
          <w:wAfter w:type="dxa" w:w="0"/>
          <w:wAfter w:type="dxa" w:w="0"/>
        </w:trPr>
        <w:tc>
          <w:tcPr>
            <w:textDirection w:val="lrTb"/>
            <w:vAlign w:val="top"/>
            <w:tcW w:type="dxa" w:w="9570"/>
            <w:tcBorders>
              <w:top w:color="000000" w:space="0" w:sz="0" w:val="none"/>
              <w:left w:color="000000" w:space="0" w:sz="0" w:val="none"/>
              <w:bottom w:color="000000" w:space="0" w:sz="0" w:val="none"/>
              <w:right w:color="000000" w:space="0" w:sz="0" w:val="none"/>
            </w:tcBorders>
          </w:tcPr>
          <w:p w:rsidP="00c31a0d">
            <w:pPr>
              <w:pStyle w:val="Normal"/>
              <w:rPr>
                <w:sz w:val="30"/>
                <w:szCs w:val="30"/>
                <w:rFonts w:ascii="Bookman Old Style" w:hAnsi="Bookman Old Style"/>
              </w:rPr>
              <w:framePr w:hAnchor="margin" w:hSpace="181" w:vAnchor="text" w:wrap="around" w:x="-4" w:y="65"/>
              <w:jc w:val="center"/>
            </w:pPr>
            <w:r w:rsidR="00747d9d" w:rsidRPr="00747d9d">
              <w:rPr>
                <w:szCs w:val="28"/>
                <w:noProof/>
              </w:rPr>
              <w:pict>
                <v:shapetype id="_x0000_t75" coordsize="21600,21600" o:spt="75"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lock aspectratio="t" v:ext="edit"/>
                </v:shapetype>
                <v:shape type="#_x0000_t75" style="width:78.806999999999988pt;height:81.698999999999998pt;" id="{B5751B12-EBD5-48CE-BBDC-163AB09754DF}">
                  <v:imagedata o:title="" r:id="rId3"/>
                  <w10:bordertop type="none" width="0"/>
                  <w10:borderleft type="none" width="0"/>
                  <w10:borderbottom type="none" width="0"/>
                  <w10:borderright type="none" width="0"/>
                </v:shape>
              </w:pict>
            </w:r>
            <w:r w:rsidR="007e6fcb" w:rsidRPr="00f8308d">
              <w:rPr>
                <w:sz w:val="30"/>
                <w:szCs w:val="30"/>
                <w:rFonts w:ascii="Bookman Old Style" w:hAnsi="Bookman Old Style"/>
              </w:rPr>
            </w:r>
          </w:p>
        </w:tc>
      </w:tr>
      <w:tr>
        <w:trPr>
          <w:wAfter w:type="dxa" w:w="0"/>
          <w:wAfter w:type="dxa" w:w="0"/>
        </w:trPr>
        <w:tc>
          <w:tcPr>
            <w:textDirection w:val="lrTb"/>
            <w:vAlign w:val="top"/>
            <w:tcW w:type="dxa" w:w="9570"/>
            <w:tcBorders>
              <w:top w:color="000000" w:space="0" w:sz="0" w:val="none"/>
              <w:left w:color="000000" w:space="0" w:sz="0" w:val="none"/>
              <w:bottom w:color="000000" w:space="0" w:sz="0" w:val="none"/>
              <w:right w:color="000000" w:space="0" w:sz="0" w:val="none"/>
            </w:tcBorders>
          </w:tcPr>
          <w:p w:rsidP="00c31a0d">
            <w:pPr>
              <w:pStyle w:val="Normal"/>
              <w:rPr>
                <w:sz w:val="30"/>
                <w:szCs w:val="30"/>
                <w:rFonts w:ascii="Bookman Old Style" w:hAnsi="Bookman Old Style"/>
              </w:rPr>
              <w:framePr w:hAnchor="margin" w:hSpace="181" w:vAnchor="text" w:wrap="around" w:x="-4" w:y="65"/>
              <w:jc w:val="center"/>
            </w:pPr>
            <w:r w:rsidR="007e6fcb" w:rsidRPr="00f8308d">
              <w:rPr>
                <w:sz w:val="30"/>
                <w:szCs w:val="30"/>
                <w:rFonts w:ascii="Bookman Old Style" w:hAnsi="Bookman Old Style"/>
              </w:rPr>
              <w:t xml:space="preserve">ГОРОДСКАЯ ДУМА</w:t>
            </w:r>
          </w:p>
        </w:tc>
      </w:tr>
      <w:tr>
        <w:trPr>
          <w:wAfter w:type="dxa" w:w="0"/>
          <w:wAfter w:type="dxa" w:w="0"/>
        </w:trPr>
        <w:tc>
          <w:tcPr>
            <w:textDirection w:val="lrTb"/>
            <w:vAlign w:val="top"/>
            <w:tcW w:type="dxa" w:w="9570"/>
            <w:tcBorders>
              <w:top w:color="000000" w:space="0" w:sz="0" w:val="none"/>
              <w:left w:color="000000" w:space="0" w:sz="0" w:val="none"/>
              <w:bottom w:color="000000" w:space="0" w:sz="0" w:val="none"/>
              <w:right w:color="000000" w:space="0" w:sz="0" w:val="none"/>
            </w:tcBorders>
          </w:tcPr>
          <w:p w:rsidP="00c31a0d">
            <w:pPr>
              <w:pStyle w:val="Normal"/>
              <w:rPr>
                <w:sz w:val="30"/>
                <w:szCs w:val="30"/>
                <w:rFonts w:ascii="Bookman Old Style" w:hAnsi="Bookman Old Style"/>
              </w:rPr>
              <w:framePr w:hAnchor="margin" w:hSpace="181" w:vAnchor="text" w:wrap="around" w:x="-4" w:y="65"/>
              <w:jc w:val="center"/>
            </w:pPr>
            <w:r w:rsidR="007e6fcb" w:rsidRPr="00f8308d">
              <w:rPr>
                <w:sz w:val="30"/>
                <w:szCs w:val="30"/>
                <w:rFonts w:ascii="Bookman Old Style" w:hAnsi="Bookman Old Style"/>
              </w:rPr>
              <w:t xml:space="preserve">ПЕТРОПАВЛОВСК-КАМЧАТСКОГО ГОРОДСКОГО ОКРУГА</w:t>
            </w:r>
          </w:p>
        </w:tc>
      </w:tr>
      <w:tr>
        <w:trPr>
          <w:wAfter w:type="dxa" w:w="0"/>
          <w:wAfter w:type="dxa" w:w="0"/>
        </w:trPr>
        <w:tc>
          <w:tcPr>
            <w:textDirection w:val="lrTb"/>
            <w:vAlign w:val="top"/>
            <w:tcW w:type="dxa" w:w="9570"/>
            <w:tcBorders>
              <w:top w:color="000000" w:space="0" w:sz="0" w:val="none"/>
              <w:left w:color="000000" w:space="0" w:sz="0" w:val="none"/>
              <w:bottom w:color="000000" w:space="0" w:sz="0" w:val="none"/>
              <w:right w:color="000000" w:space="0" w:sz="0" w:val="none"/>
            </w:tcBorders>
          </w:tcPr>
          <w:p w:rsidP="00c31a0d">
            <w:pPr>
              <w:pStyle w:val="Normal"/>
              <w:rPr>
                <w:sz w:val="30"/>
                <w:szCs w:val="30"/>
                <w:rFonts w:ascii="Bookman Old Style" w:hAnsi="Bookman Old Style"/>
              </w:rPr>
              <w:framePr w:hAnchor="margin" w:hSpace="181" w:vAnchor="text" w:wrap="around" w:x="-4" w:y="65"/>
              <w:jc w:val="center"/>
            </w:pPr>
            <w:r w:rsidR="00803f42" w:rsidRPr="00803f42">
              <w:pict>
                <v:line id="_x0000_s1027" type="#_x0000_t20" style="position:absolute;mso-position-vertical-relative:page;" from="-0.34999999999999998pt,7.9500000000000002pt" to="484.35000000000002pt,7.9500000000000002pt" strokeweight="63500">
                  <v:stroke linestyle="thickThin"/>
                </v:line>
              </w:pict>
            </w:r>
            <w:r w:rsidR="007e6fcb" w:rsidRPr="00f8308d">
              <w:rPr>
                <w:sz w:val="30"/>
                <w:szCs w:val="30"/>
                <w:rFonts w:ascii="Bookman Old Style" w:hAnsi="Bookman Old Style"/>
              </w:rPr>
            </w:r>
          </w:p>
        </w:tc>
      </w:tr>
    </w:tbl>
    <w:p w:rsidP="007e6fcb">
      <w:pPr>
        <w:pStyle w:val="Normal"/>
        <w:rPr>
          <w:sz w:val="24"/>
          <w:szCs w:val="24"/>
        </w:rPr>
        <w:jc w:val="center"/>
      </w:pPr>
      <w:r w:rsidR="00f83725" w:rsidRPr="00205b25">
        <w:rPr>
          <w:sz w:val="24"/>
          <w:szCs w:val="24"/>
        </w:rPr>
      </w:r>
    </w:p>
    <w:p w:rsidP="007e6fcb">
      <w:pPr>
        <w:pStyle w:val="Normal"/>
        <w:rPr>
          <w:sz w:val="36"/>
          <w:szCs w:val="36"/>
        </w:rPr>
        <w:jc w:val="center"/>
      </w:pPr>
      <w:r w:rsidR="007e6fcb" w:rsidRPr="00205b25">
        <w:rPr>
          <w:b/>
          <w:sz w:val="36"/>
          <w:szCs w:val="36"/>
        </w:rPr>
        <w:t xml:space="preserve">РЕШЕНИЕ</w:t>
      </w:r>
      <w:r w:rsidR="007e6fcb" w:rsidRPr="00205b25">
        <w:rPr>
          <w:sz w:val="36"/>
          <w:szCs w:val="36"/>
        </w:rPr>
      </w:r>
    </w:p>
    <w:p w:rsidP="007e6fcb">
      <w:pPr>
        <w:pStyle w:val="Normal"/>
        <w:rPr>
          <w:sz w:val="28"/>
          <w:szCs w:val="28"/>
        </w:rPr>
        <w:jc w:val="center"/>
      </w:pPr>
      <w:r w:rsidR="00db5a87" w:rsidRPr="00db5a87">
        <w:rPr>
          <w:sz w:val="28"/>
          <w:szCs w:val="28"/>
        </w:rPr>
      </w:r>
    </w:p>
    <w:tbl>
      <w:tblPr>
        <w:tblW w:type="auto" w:w="0"/>
        <w:tblLook w:val="01e0"/>
        <w:tblW w:type="auto" w:w="0"/>
        <w:tblLayout w:type="auto"/>
        <w:tblCellMar>
          <w:top w:type="dxa" w:w="0"/>
          <w:bottom w:type="dxa" w:w="0"/>
          <w:left w:type="dxa" w:w="108"/>
          <w:right w:type="dxa" w:w="108"/>
        </w:tblCellMar>
      </w:tblPr>
      <w:tblGrid>
        <w:gridCol w:w="3510"/>
      </w:tblGrid>
      <w:tr>
        <w:trPr>
          <w:trHeight w:hRule="atLeast" w:val="328"/>
          <w:wAfter w:type="dxa" w:w="0"/>
          <w:trHeight w:hRule="atLeast" w:val="328"/>
          <w:wAfter w:type="dxa" w:w="0"/>
        </w:trPr>
        <w:tc>
          <w:tcPr>
            <w:textDirection w:val="lrTb"/>
            <w:vAlign w:val="top"/>
            <w:tcW w:type="dxa" w:w="3510"/>
            <w:tcBorders>
              <w:top w:val="nil"/>
              <w:left w:val="nil"/>
              <w:bottom w:color="000000" w:space="0" w:sz="4" w:val="single"/>
              <w:right w:val="nil"/>
            </w:tcBorders>
          </w:tcPr>
          <w:p w:rsidP="00205b25">
            <w:pPr>
              <w:pStyle w:val="BodyText"/>
              <w:rPr>
                <w:szCs w:val="24"/>
              </w:rPr>
              <w:jc w:val="center"/>
            </w:pPr>
            <w:r w:rsidR="00db5a87">
              <w:rPr>
                <w:szCs w:val="24"/>
              </w:rPr>
              <w:t xml:space="preserve">от </w:t>
            </w:r>
            <w:r w:rsidR="009a0fe3">
              <w:rPr>
                <w:szCs w:val="24"/>
              </w:rPr>
              <w:t xml:space="preserve">22.10.2014</w:t>
            </w:r>
            <w:r w:rsidR="00205b25">
              <w:rPr>
                <w:szCs w:val="24"/>
              </w:rPr>
              <w:t xml:space="preserve"> </w:t>
            </w:r>
            <w:r w:rsidR="00db5a87">
              <w:rPr>
                <w:szCs w:val="24"/>
              </w:rPr>
              <w:t xml:space="preserve">№ </w:t>
            </w:r>
            <w:r w:rsidR="009a0fe3">
              <w:rPr>
                <w:szCs w:val="24"/>
              </w:rPr>
              <w:t xml:space="preserve">566-р</w:t>
            </w:r>
            <w:r w:rsidR="00993ad6" w:rsidRPr="00e86436">
              <w:rPr>
                <w:szCs w:val="24"/>
              </w:rPr>
            </w:r>
          </w:p>
        </w:tc>
      </w:tr>
      <w:tr>
        <w:trPr>
          <w:trHeight w:hRule="atLeast" w:val="328"/>
          <w:wAfter w:type="dxa" w:w="0"/>
          <w:trHeight w:hRule="atLeast" w:val="328"/>
          <w:wAfter w:type="dxa" w:w="0"/>
        </w:trPr>
        <w:tc>
          <w:tcPr>
            <w:textDirection w:val="lrTb"/>
            <w:vAlign w:val="top"/>
            <w:tcW w:type="dxa" w:w="3510"/>
            <w:tcBorders>
              <w:top w:color="000000" w:space="0" w:sz="4" w:val="single"/>
              <w:left w:val="nil"/>
              <w:bottom w:color="000000" w:space="0" w:sz="4" w:val="single"/>
              <w:right w:val="nil"/>
            </w:tcBorders>
          </w:tcPr>
          <w:p w:rsidP="00db5a87">
            <w:pPr>
              <w:pStyle w:val="BodyText"/>
              <w:rPr>
                <w:szCs w:val="24"/>
              </w:rPr>
              <w:jc w:val="center"/>
            </w:pPr>
            <w:r w:rsidR="009a0fe3">
              <w:rPr>
                <w:szCs w:val="24"/>
              </w:rPr>
              <w:t xml:space="preserve">21</w:t>
            </w:r>
            <w:r w:rsidR="00787788">
              <w:rPr>
                <w:szCs w:val="24"/>
              </w:rPr>
              <w:t xml:space="preserve">-я</w:t>
            </w:r>
            <w:r w:rsidR="009a0fe3">
              <w:rPr>
                <w:szCs w:val="24"/>
              </w:rPr>
              <w:t xml:space="preserve"> </w:t>
            </w:r>
            <w:r w:rsidR="007e6fcb" w:rsidRPr="00e86436">
              <w:rPr>
                <w:szCs w:val="24"/>
              </w:rPr>
              <w:t xml:space="preserve">сессия</w:t>
            </w:r>
          </w:p>
        </w:tc>
      </w:tr>
      <w:tr>
        <w:trPr>
          <w:trHeight w:hRule="atLeast" w:val="268"/>
          <w:wAfter w:type="dxa" w:w="0"/>
          <w:trHeight w:hRule="atLeast" w:val="268"/>
          <w:wAfter w:type="dxa" w:w="0"/>
        </w:trPr>
        <w:tc>
          <w:tcPr>
            <w:textDirection w:val="lrTb"/>
            <w:vAlign w:val="top"/>
            <w:tcW w:type="dxa" w:w="3510"/>
            <w:tcBorders>
              <w:top w:color="000000" w:space="0" w:sz="4" w:val="single"/>
              <w:left w:val="nil"/>
              <w:bottom w:val="nil"/>
              <w:right w:val="nil"/>
            </w:tcBorders>
          </w:tcPr>
          <w:p w:rsidP="00c31a0d">
            <w:pPr>
              <w:pStyle w:val="BodyText"/>
              <w:rPr>
                <w:sz w:val="22"/>
                <w:szCs w:val="22"/>
              </w:rPr>
              <w:jc w:val="center"/>
            </w:pPr>
            <w:r w:rsidR="007e6fcb" w:rsidRPr="00f8308d">
              <w:rPr>
                <w:sz w:val="22"/>
                <w:szCs w:val="22"/>
              </w:rPr>
              <w:t xml:space="preserve">г.Петропавловск-Камчатский</w:t>
            </w:r>
          </w:p>
        </w:tc>
      </w:tr>
    </w:tbl>
    <w:p w:rsidP="007e6fcb">
      <w:pPr>
        <w:pStyle w:val="Normal"/>
        <w:rPr>
          <w:sz w:val="28"/>
          <w:szCs w:val="28"/>
        </w:rPr>
      </w:pPr>
      <w:r w:rsidR="007e6fcb" w:rsidRPr="00fd297f">
        <w:rPr>
          <w:sz w:val="28"/>
          <w:szCs w:val="28"/>
        </w:rPr>
      </w:r>
    </w:p>
    <w:tbl>
      <w:tblPr>
        <w:tblW w:type="auto" w:w="0"/>
        <w:tblLook w:val="01e0"/>
        <w:tblW w:type="auto" w:w="0"/>
        <w:tblLayout w:type="auto"/>
        <w:tblCellMar>
          <w:top w:type="dxa" w:w="0"/>
          <w:bottom w:type="dxa" w:w="0"/>
          <w:left w:type="dxa" w:w="108"/>
          <w:right w:type="dxa" w:w="108"/>
        </w:tblCellMar>
      </w:tblPr>
      <w:tblGrid>
        <w:gridCol w:w="5211"/>
      </w:tblGrid>
      <w:tr>
        <w:trPr>
          <w:trHeight w:hRule="atLeast" w:val="455"/>
          <w:trHeight w:hRule="atLeast" w:val="455"/>
        </w:trPr>
        <w:tc>
          <w:tcPr>
            <w:textDirection w:val="lrTb"/>
            <w:vAlign w:val="top"/>
            <w:tcW w:type="dxa" w:w="5211"/>
            <w:tcBorders>
              <w:top w:color="000000" w:space="0" w:sz="0" w:val="none"/>
              <w:left w:color="000000" w:space="0" w:sz="0" w:val="none"/>
              <w:bottom w:color="000000" w:space="0" w:sz="0" w:val="none"/>
              <w:right w:color="000000" w:space="0" w:sz="0" w:val="none"/>
            </w:tcBorders>
          </w:tcPr>
          <w:p w:rsidP="00075c70">
            <w:pPr>
              <w:pStyle w:val="Normal"/>
              <w:rPr>
                <w:sz w:val="28"/>
                <w:szCs w:val="28"/>
              </w:rPr>
              <w:jc w:val="both"/>
            </w:pPr>
            <w:r w:rsidR="007e6fcb" w:rsidRPr="00f8308d">
              <w:rPr>
                <w:sz w:val="28"/>
                <w:szCs w:val="28"/>
              </w:rPr>
              <w:t xml:space="preserve">О </w:t>
            </w:r>
            <w:r w:rsidR="007e6fcb" w:rsidRPr="00cb1944">
              <w:rPr>
                <w:sz w:val="28"/>
                <w:szCs w:val="28"/>
              </w:rPr>
              <w:t xml:space="preserve">принятии решения </w:t>
            </w:r>
            <w:r w:rsidR="00d97857">
              <w:rPr>
                <w:sz w:val="28"/>
                <w:szCs w:val="28"/>
              </w:rPr>
              <w:t xml:space="preserve">о</w:t>
            </w:r>
            <w:r w:rsidR="000f170c">
              <w:rPr>
                <w:sz w:val="28"/>
                <w:szCs w:val="28"/>
              </w:rPr>
              <w:t xml:space="preserve"> </w:t>
            </w:r>
            <w:r w:rsidR="007214d6">
              <w:rPr>
                <w:sz w:val="28"/>
                <w:szCs w:val="28"/>
              </w:rPr>
              <w:t xml:space="preserve">внесении изменений в Решение Городской Думы Петропавловск-Камчатского городского округа от 27.12.2013 № 16</w:t>
            </w:r>
            <w:r w:rsidR="00075c70">
              <w:rPr>
                <w:sz w:val="28"/>
                <w:szCs w:val="28"/>
              </w:rPr>
              <w:t xml:space="preserve">4</w:t>
            </w:r>
            <w:r w:rsidR="007214d6">
              <w:rPr>
                <w:sz w:val="28"/>
                <w:szCs w:val="28"/>
              </w:rPr>
              <w:t xml:space="preserve">-нд                   «О </w:t>
            </w:r>
            <w:r w:rsidR="00075c70">
              <w:rPr>
                <w:sz w:val="28"/>
                <w:szCs w:val="28"/>
              </w:rPr>
              <w:t xml:space="preserve">порядке создания условий для обеспечения жителей Петропавловск-Камчатского городского округа услугами связи, общественного питания, торговли и бытового обслуживания»</w:t>
            </w:r>
            <w:r w:rsidR="005055c3">
              <w:rPr>
                <w:sz w:val="28"/>
                <w:szCs w:val="28"/>
              </w:rPr>
              <w:t xml:space="preserve"> </w:t>
            </w:r>
            <w:r w:rsidR="007e6fcb" w:rsidRPr="00f8308d">
              <w:rPr>
                <w:sz w:val="28"/>
                <w:szCs w:val="28"/>
              </w:rPr>
            </w:r>
          </w:p>
        </w:tc>
      </w:tr>
    </w:tbl>
    <w:p w:rsidP="007e6fcb">
      <w:pPr>
        <w:pStyle w:val="Normal"/>
        <w:rPr>
          <w:sz w:val="28"/>
          <w:szCs w:val="28"/>
        </w:rPr>
        <w:autoSpaceDE w:val="off"/>
        <w:autoSpaceDN w:val="off"/>
        <w:ind w:firstLine="708"/>
        <w:jc w:val="both"/>
      </w:pPr>
      <w:r w:rsidR="00d877a6">
        <w:rPr>
          <w:sz w:val="28"/>
          <w:szCs w:val="28"/>
        </w:rPr>
      </w:r>
    </w:p>
    <w:p w:rsidP="00205b25">
      <w:pPr>
        <w:pStyle w:val="Normal"/>
        <w:rPr>
          <w:sz w:val="28"/>
          <w:szCs w:val="28"/>
        </w:rPr>
        <w:ind w:firstLine="708"/>
        <w:jc w:val="both"/>
      </w:pPr>
      <w:r w:rsidR="007e6fcb" w:rsidRPr="005055c3">
        <w:rPr>
          <w:sz w:val="28"/>
          <w:szCs w:val="28"/>
        </w:rPr>
        <w:t xml:space="preserve">Рассмотрев проект решения </w:t>
      </w:r>
      <w:r w:rsidR="007214d6">
        <w:rPr>
          <w:sz w:val="28"/>
          <w:szCs w:val="28"/>
        </w:rPr>
        <w:t xml:space="preserve">о внесении изменений в Решение Городской Думы Петропавловск-Камчатского городского округа</w:t>
      </w:r>
      <w:r w:rsidR="00205b25">
        <w:rPr>
          <w:sz w:val="28"/>
          <w:szCs w:val="28"/>
        </w:rPr>
        <w:t xml:space="preserve"> </w:t>
      </w:r>
      <w:r w:rsidR="007214d6">
        <w:rPr>
          <w:sz w:val="28"/>
          <w:szCs w:val="28"/>
        </w:rPr>
        <w:t xml:space="preserve">от 27.12.2013 № 16</w:t>
      </w:r>
      <w:r w:rsidR="00205b25">
        <w:rPr>
          <w:sz w:val="28"/>
          <w:szCs w:val="28"/>
        </w:rPr>
        <w:t xml:space="preserve">4-нд</w:t>
        <w:br w:clear="all" w:type="textWrapping"/>
      </w:r>
      <w:r w:rsidR="00075c70">
        <w:rPr>
          <w:sz w:val="28"/>
          <w:szCs w:val="28"/>
        </w:rPr>
        <w:t xml:space="preserve">«О порядке создания условий для обеспечения жителей Петропавловск-Камчатского городского округа услугами связи, общественного питания, торговли и бытового обслуживания»</w:t>
      </w:r>
      <w:r w:rsidR="007e6fcb" w:rsidRPr="005055c3">
        <w:rPr>
          <w:sz w:val="28"/>
          <w:szCs w:val="28"/>
        </w:rPr>
        <w:t xml:space="preserve">, </w:t>
      </w:r>
      <w:r w:rsidR="00f40ff7">
        <w:rPr>
          <w:sz w:val="28"/>
          <w:szCs w:val="28"/>
        </w:rPr>
        <w:t xml:space="preserve">разработанный рабочей группой, созданной решением </w:t>
      </w:r>
      <w:r w:rsidR="00f40ff7">
        <w:rPr>
          <w:sz w:val="28"/>
          <w:bCs/>
          <w:szCs w:val="28"/>
        </w:rPr>
        <w:t xml:space="preserve">Городской Думы Петропавловск-Камчатского </w:t>
      </w:r>
      <w:r w:rsidR="00205b25">
        <w:rPr>
          <w:sz w:val="28"/>
          <w:bCs/>
          <w:szCs w:val="28"/>
        </w:rPr>
        <w:t xml:space="preserve">городского округа от 27.08.2014</w:t>
        <w:br w:clear="all" w:type="textWrapping"/>
      </w:r>
      <w:r w:rsidR="00f40ff7">
        <w:rPr>
          <w:sz w:val="28"/>
          <w:bCs/>
          <w:szCs w:val="28"/>
        </w:rPr>
        <w:t xml:space="preserve">№ 554-р «О протесте прокурора города Петропавловска-Камчатского от 25.08.2014</w:t>
      </w:r>
      <w:r w:rsidR="00205b25">
        <w:rPr>
          <w:sz w:val="28"/>
          <w:bCs/>
          <w:szCs w:val="28"/>
        </w:rPr>
        <w:t xml:space="preserve"> </w:t>
      </w:r>
      <w:r w:rsidR="00f40ff7">
        <w:rPr>
          <w:sz w:val="28"/>
          <w:bCs/>
          <w:szCs w:val="28"/>
        </w:rPr>
        <w:t xml:space="preserve">№ 07/31-31-2014 на отдельные нормы Решения Городской Думы</w:t>
      </w:r>
      <w:r w:rsidR="00205b25">
        <w:rPr>
          <w:sz w:val="28"/>
          <w:bCs/>
          <w:szCs w:val="28"/>
        </w:rPr>
        <w:t xml:space="preserve"> от 27.12.2013</w:t>
        <w:br w:clear="all" w:type="textWrapping"/>
      </w:r>
      <w:r w:rsidR="00f40ff7">
        <w:rPr>
          <w:sz w:val="28"/>
          <w:bCs/>
          <w:szCs w:val="28"/>
        </w:rPr>
        <w:t xml:space="preserve">№ 164-нд «О порядке создания условий для обеспечения жителей Петропавловск-Камчатского городского округа услугами связи, общественного питания, торговли и бытового обслуживания» и о </w:t>
      </w:r>
      <w:r w:rsidR="00f40ff7">
        <w:rPr>
          <w:sz w:val="28"/>
          <w:szCs w:val="28"/>
        </w:rPr>
        <w:t xml:space="preserve">создании рабочей группы по разработке проектов решений Городской Думы Петропавловс</w:t>
      </w:r>
      <w:r w:rsidR="00205b25">
        <w:rPr>
          <w:sz w:val="28"/>
          <w:szCs w:val="28"/>
        </w:rPr>
        <w:t xml:space="preserve">к-Камчатского городского округа</w:t>
        <w:br w:clear="all" w:type="textWrapping"/>
      </w:r>
      <w:r w:rsidR="00f40ff7">
        <w:rPr>
          <w:sz w:val="28"/>
          <w:szCs w:val="28"/>
        </w:rPr>
        <w:t xml:space="preserve">«О внесении изменений</w:t>
      </w:r>
      <w:r w:rsidR="00205b25">
        <w:rPr>
          <w:sz w:val="28"/>
          <w:szCs w:val="28"/>
        </w:rPr>
        <w:t xml:space="preserve"> </w:t>
      </w:r>
      <w:r w:rsidR="00f40ff7">
        <w:rPr>
          <w:sz w:val="28"/>
          <w:szCs w:val="28"/>
        </w:rPr>
        <w:t xml:space="preserve">в Решения Городской Думы Петропавловск-Камчатского городского округа от 27.12.2013 № 163-нд «О процедурах и критериях предоставления земельных участков для целей, не связанных со строительством,</w:t>
      </w:r>
      <w:r w:rsidR="00583981">
        <w:rPr>
          <w:sz w:val="28"/>
          <w:szCs w:val="28"/>
        </w:rPr>
        <w:t xml:space="preserve"> </w:t>
      </w:r>
      <w:r w:rsidR="00f40ff7">
        <w:rPr>
          <w:sz w:val="28"/>
          <w:szCs w:val="28"/>
        </w:rPr>
        <w:t xml:space="preserve">на территории Петропавловск-Камчатского го</w:t>
      </w:r>
      <w:r w:rsidR="00205b25">
        <w:rPr>
          <w:sz w:val="28"/>
          <w:szCs w:val="28"/>
        </w:rPr>
        <w:t xml:space="preserve">родского округа», от 27.12.2013</w:t>
        <w:br w:clear="all" w:type="textWrapping"/>
      </w:r>
      <w:r w:rsidR="00f40ff7">
        <w:rPr>
          <w:sz w:val="28"/>
          <w:szCs w:val="28"/>
        </w:rPr>
        <w:t xml:space="preserve">№ </w:t>
      </w:r>
      <w:r w:rsidR="00f40ff7">
        <w:rPr>
          <w:sz w:val="28"/>
          <w:bCs/>
          <w:szCs w:val="28"/>
        </w:rPr>
        <w:t xml:space="preserve">164-нд  «О порядке создания условий для обеспечения жителей Петропавловск-Камчатского городского округа услугами связи, общественного питания, торговли и бытового обслуживания»</w:t>
      </w:r>
      <w:r w:rsidR="00f40ff7">
        <w:rPr>
          <w:sz w:val="28"/>
          <w:szCs w:val="28"/>
        </w:rPr>
        <w:t xml:space="preserve">, внесенный Главой Петропавловск-Камчатского городского округа Слыщенко К.Г., </w:t>
      </w:r>
      <w:r w:rsidR="00205b25">
        <w:rPr>
          <w:sz w:val="28"/>
          <w:szCs w:val="28"/>
        </w:rPr>
        <w:t xml:space="preserve">в соответствии со</w:t>
      </w:r>
      <w:r w:rsidR="007e6fcb" w:rsidRPr="005055c3">
        <w:rPr>
          <w:sz w:val="28"/>
          <w:szCs w:val="28"/>
        </w:rPr>
        <w:t xml:space="preserve"> статьей 2</w:t>
      </w:r>
      <w:r w:rsidR="00a054b5" w:rsidRPr="005055c3">
        <w:rPr>
          <w:sz w:val="28"/>
          <w:szCs w:val="28"/>
        </w:rPr>
        <w:t xml:space="preserve">8</w:t>
      </w:r>
      <w:r w:rsidR="007e6fcb" w:rsidRPr="005055c3">
        <w:rPr>
          <w:sz w:val="28"/>
          <w:szCs w:val="28"/>
        </w:rPr>
        <w:t xml:space="preserve"> Устава Петропавловск-Камчатского городского округа, Городская Дума Петропавловск-Камчатского городского о</w:t>
      </w:r>
      <w:r w:rsidR="007e6fcb" w:rsidRPr="005055c3">
        <w:rPr>
          <w:sz w:val="28"/>
          <w:szCs w:val="28"/>
        </w:rPr>
        <w:t xml:space="preserve">к</w:t>
      </w:r>
      <w:r w:rsidR="007e6fcb" w:rsidRPr="005055c3">
        <w:rPr>
          <w:sz w:val="28"/>
          <w:szCs w:val="28"/>
        </w:rPr>
        <w:t xml:space="preserve">руга </w:t>
      </w:r>
    </w:p>
    <w:p w:rsidP="007e6fcb">
      <w:pPr>
        <w:pStyle w:val="Normal"/>
        <w:rPr>
          <w:sz w:val="28"/>
          <w:szCs w:val="28"/>
        </w:rPr>
      </w:pPr>
      <w:r w:rsidR="007e6fcb">
        <w:rPr>
          <w:sz w:val="28"/>
          <w:szCs w:val="28"/>
        </w:rPr>
      </w:r>
    </w:p>
    <w:p w:rsidP="007e6fcb">
      <w:pPr>
        <w:pStyle w:val="Normal"/>
        <w:rPr>
          <w:b/>
          <w:sz w:val="28"/>
          <w:szCs w:val="28"/>
        </w:rPr>
      </w:pPr>
      <w:r w:rsidR="007e6fcb" w:rsidRPr="004a6556">
        <w:rPr>
          <w:b/>
          <w:sz w:val="28"/>
          <w:szCs w:val="28"/>
        </w:rPr>
        <w:t xml:space="preserve">РЕШИЛА:</w:t>
      </w:r>
    </w:p>
    <w:p w:rsidP="007e6fcb">
      <w:pPr>
        <w:pStyle w:val="Normal"/>
        <w:rPr>
          <w:sz w:val="28"/>
          <w:szCs w:val="28"/>
        </w:rPr>
      </w:pPr>
      <w:r w:rsidR="007e6fcb">
        <w:rPr>
          <w:sz w:val="28"/>
          <w:szCs w:val="28"/>
        </w:rPr>
      </w:r>
    </w:p>
    <w:p w:rsidP="00563c22">
      <w:pPr>
        <w:pStyle w:val="Normal"/>
        <w:rPr>
          <w:sz w:val="28"/>
          <w:szCs w:val="28"/>
        </w:rPr>
        <w:ind w:firstLine="709"/>
        <w:jc w:val="both"/>
      </w:pPr>
      <w:r w:rsidR="007e6fcb">
        <w:rPr>
          <w:sz w:val="28"/>
          <w:szCs w:val="28"/>
        </w:rPr>
        <w:t xml:space="preserve">1. Принять Решение </w:t>
      </w:r>
      <w:r w:rsidR="007214d6">
        <w:rPr>
          <w:sz w:val="28"/>
          <w:szCs w:val="28"/>
        </w:rPr>
        <w:t xml:space="preserve">о внесении изменений в Решение Городской Думы Петропавловск-Камчатского городского округа от 27.12.2013 № 16</w:t>
      </w:r>
      <w:r w:rsidR="00075c70">
        <w:rPr>
          <w:sz w:val="28"/>
          <w:szCs w:val="28"/>
        </w:rPr>
        <w:t xml:space="preserve">4-нд «О порядке создания условий для обеспечения жителей Петропавловск-Камчатского городского округа услугами связи, общественного питания, торговли и бытового обслуживания»</w:t>
      </w:r>
      <w:r w:rsidR="007e6fcb">
        <w:rPr>
          <w:sz w:val="28"/>
          <w:szCs w:val="28"/>
        </w:rPr>
        <w:t xml:space="preserve">.</w:t>
      </w:r>
      <w:r w:rsidR="007e6fcb" w:rsidRPr="0021196a">
        <w:rPr>
          <w:sz w:val="28"/>
          <w:szCs w:val="28"/>
        </w:rPr>
      </w:r>
    </w:p>
    <w:p w:rsidP="00823ac3">
      <w:pPr>
        <w:pStyle w:val="Normal"/>
        <w:rPr>
          <w:sz w:val="28"/>
          <w:bCs/>
          <w:szCs w:val="28"/>
        </w:rPr>
        <w:ind w:firstLine="709"/>
        <w:jc w:val="both"/>
      </w:pPr>
      <w:r w:rsidR="00823ac3" w:rsidRPr="00fa1b15">
        <w:rPr>
          <w:sz w:val="28"/>
          <w:szCs w:val="28"/>
        </w:rPr>
        <w:t xml:space="preserve">2. </w:t>
      </w:r>
      <w:r w:rsidR="00823ac3" w:rsidRPr="00fa1b15">
        <w:rPr>
          <w:sz w:val="28"/>
          <w:bCs/>
          <w:szCs w:val="28"/>
        </w:rPr>
        <w:t xml:space="preserve">Направить принятое Решение Главе Петропавловск-Камчатского городск</w:t>
      </w:r>
      <w:r w:rsidR="00823ac3" w:rsidRPr="00fa1b15">
        <w:rPr>
          <w:sz w:val="28"/>
          <w:bCs/>
          <w:szCs w:val="28"/>
        </w:rPr>
        <w:t xml:space="preserve">о</w:t>
      </w:r>
      <w:r w:rsidR="00823ac3" w:rsidRPr="00fa1b15">
        <w:rPr>
          <w:sz w:val="28"/>
          <w:bCs/>
          <w:szCs w:val="28"/>
        </w:rPr>
        <w:t xml:space="preserve">го округа для подписания и обнародования.</w:t>
      </w:r>
      <w:r w:rsidR="00823ac3">
        <w:rPr>
          <w:sz w:val="28"/>
          <w:bCs/>
          <w:szCs w:val="28"/>
        </w:rPr>
      </w:r>
    </w:p>
    <w:p w:rsidP="00823ac3">
      <w:pPr>
        <w:pStyle w:val="Normal"/>
        <w:rPr>
          <w:sz w:val="28"/>
          <w:szCs w:val="28"/>
        </w:rPr>
        <w:ind w:firstLine="709"/>
        <w:jc w:val="both"/>
      </w:pPr>
      <w:r w:rsidR="00d97857">
        <w:rPr>
          <w:sz w:val="28"/>
          <w:szCs w:val="28"/>
        </w:rPr>
      </w:r>
    </w:p>
    <w:p w:rsidP="00823ac3">
      <w:pPr>
        <w:pStyle w:val="Normal"/>
        <w:rPr>
          <w:sz w:val="28"/>
          <w:szCs w:val="28"/>
        </w:rPr>
        <w:ind w:firstLine="709"/>
        <w:jc w:val="both"/>
      </w:pPr>
      <w:r w:rsidR="00050e92" w:rsidRPr="00fa1b15">
        <w:rPr>
          <w:sz w:val="28"/>
          <w:szCs w:val="28"/>
        </w:rPr>
      </w:r>
    </w:p>
    <w:tbl>
      <w:tblPr>
        <w:tblW w:type="dxa" w:w="10314"/>
        <w:tblLook w:val="01e0"/>
        <w:tblW w:type="dxa" w:w="10314"/>
        <w:tblLayout w:type="auto"/>
        <w:tblCellMar>
          <w:top w:type="dxa" w:w="0"/>
          <w:bottom w:type="dxa" w:w="0"/>
          <w:left w:type="dxa" w:w="108"/>
          <w:right w:type="dxa" w:w="108"/>
        </w:tblCellMar>
      </w:tblPr>
      <w:tblGrid>
        <w:gridCol w:w="4786"/>
        <w:gridCol w:w="2089"/>
        <w:gridCol w:w="3439"/>
      </w:tblGrid>
      <w:tr>
        <w:trPr>
          <w:trHeight w:hRule="atLeast" w:val="867"/>
          <w:wAfter w:type="dxa" w:w="0"/>
          <w:trHeight w:hRule="atLeast" w:val="867"/>
          <w:wAfter w:type="dxa" w:w="0"/>
        </w:trPr>
        <w:tc>
          <w:tcPr>
            <w:textDirection w:val="lrTb"/>
            <w:vAlign w:val="top"/>
            <w:tcW w:type="dxa" w:w="4786"/>
            <w:tcBorders>
              <w:top w:color="000000" w:space="0" w:sz="0" w:val="none"/>
              <w:left w:color="000000" w:space="0" w:sz="0" w:val="none"/>
              <w:bottom w:color="000000" w:space="0" w:sz="0" w:val="none"/>
              <w:right w:color="000000" w:space="0" w:sz="0" w:val="none"/>
            </w:tcBorders>
          </w:tcPr>
          <w:p w:rsidP="001d55e9">
            <w:pPr>
              <w:pStyle w:val="Normal"/>
              <w:rPr>
                <w:sz w:val="28"/>
                <w:szCs w:val="28"/>
              </w:rPr>
              <w:jc w:val="both"/>
            </w:pPr>
            <w:r w:rsidR="00823ac3" w:rsidRPr="00fa1b15">
              <w:rPr>
                <w:sz w:val="28"/>
                <w:szCs w:val="28"/>
              </w:rPr>
              <w:t xml:space="preserve">Глава Петропавловск-Камчатского городского округа, исполняющий полномочия председателя Городской Д</w:t>
            </w:r>
            <w:r w:rsidR="00823ac3" w:rsidRPr="00fa1b15">
              <w:rPr>
                <w:sz w:val="28"/>
                <w:szCs w:val="28"/>
              </w:rPr>
              <w:t xml:space="preserve">у</w:t>
            </w:r>
            <w:r w:rsidR="00823ac3" w:rsidRPr="00fa1b15">
              <w:rPr>
                <w:sz w:val="28"/>
                <w:szCs w:val="28"/>
              </w:rPr>
              <w:t xml:space="preserve">мы</w:t>
            </w:r>
          </w:p>
        </w:tc>
        <w:tc>
          <w:tcPr>
            <w:textDirection w:val="lrTb"/>
            <w:vAlign w:val="top"/>
            <w:tcW w:type="dxa" w:w="2089"/>
            <w:tcBorders>
              <w:top w:color="000000" w:space="0" w:sz="0" w:val="none"/>
              <w:left w:color="000000" w:space="0" w:sz="0" w:val="none"/>
              <w:bottom w:color="000000" w:space="0" w:sz="0" w:val="none"/>
              <w:right w:color="000000" w:space="0" w:sz="0" w:val="none"/>
            </w:tcBorders>
          </w:tcPr>
          <w:p w:rsidP="001d55e9">
            <w:pPr>
              <w:pStyle w:val="Normal"/>
              <w:rPr>
                <w:sz w:val="28"/>
                <w:szCs w:val="28"/>
              </w:rPr>
              <w:jc w:val="center"/>
            </w:pPr>
            <w:r w:rsidR="00823ac3" w:rsidRPr="00fa1b15">
              <w:rPr>
                <w:sz w:val="28"/>
                <w:szCs w:val="28"/>
              </w:rPr>
            </w:r>
          </w:p>
          <w:p w:rsidP="001d55e9">
            <w:pPr>
              <w:pStyle w:val="Normal"/>
              <w:rPr>
                <w:sz w:val="28"/>
                <w:szCs w:val="28"/>
              </w:rPr>
              <w:jc w:val="center"/>
            </w:pPr>
            <w:r w:rsidR="00823ac3" w:rsidRPr="00fa1b15">
              <w:rPr>
                <w:sz w:val="28"/>
                <w:szCs w:val="28"/>
              </w:rPr>
            </w:r>
          </w:p>
          <w:p w:rsidP="001d55e9">
            <w:pPr>
              <w:pStyle w:val="Normal"/>
              <w:rPr>
                <w:sz w:val="28"/>
                <w:szCs w:val="28"/>
              </w:rPr>
              <w:jc w:val="center"/>
            </w:pPr>
            <w:r w:rsidR="00823ac3" w:rsidRPr="00fa1b15">
              <w:rPr>
                <w:sz w:val="28"/>
                <w:szCs w:val="28"/>
              </w:rPr>
            </w:r>
          </w:p>
          <w:p w:rsidP="001d55e9">
            <w:pPr>
              <w:pStyle w:val="Normal"/>
              <w:rPr>
                <w:sz w:val="28"/>
                <w:szCs w:val="28"/>
              </w:rPr>
              <w:jc w:val="center"/>
            </w:pPr>
            <w:r w:rsidR="00823ac3" w:rsidRPr="00fa1b15">
              <w:rPr>
                <w:sz w:val="28"/>
                <w:szCs w:val="28"/>
              </w:rPr>
            </w:r>
          </w:p>
        </w:tc>
        <w:tc>
          <w:tcPr>
            <w:textDirection w:val="lrTb"/>
            <w:vAlign w:val="top"/>
            <w:tcW w:type="dxa" w:w="3439"/>
            <w:tcBorders>
              <w:top w:color="000000" w:space="0" w:sz="0" w:val="none"/>
              <w:left w:color="000000" w:space="0" w:sz="0" w:val="none"/>
              <w:bottom w:color="000000" w:space="0" w:sz="0" w:val="none"/>
              <w:right w:color="000000" w:space="0" w:sz="0" w:val="none"/>
            </w:tcBorders>
          </w:tcPr>
          <w:p w:rsidP="001d55e9">
            <w:pPr>
              <w:pStyle w:val="Normal"/>
              <w:rPr>
                <w:sz w:val="28"/>
                <w:szCs w:val="28"/>
              </w:rPr>
              <w:jc w:val="right"/>
            </w:pPr>
            <w:r w:rsidR="00823ac3" w:rsidRPr="00fa1b15">
              <w:rPr>
                <w:sz w:val="28"/>
                <w:szCs w:val="28"/>
              </w:rPr>
            </w:r>
          </w:p>
          <w:p w:rsidP="001d55e9">
            <w:pPr>
              <w:pStyle w:val="Normal"/>
              <w:rPr>
                <w:sz w:val="28"/>
                <w:szCs w:val="28"/>
              </w:rPr>
              <w:jc w:val="right"/>
            </w:pPr>
            <w:r w:rsidR="00823ac3" w:rsidRPr="00fa1b15">
              <w:rPr>
                <w:sz w:val="28"/>
                <w:szCs w:val="28"/>
              </w:rPr>
            </w:r>
          </w:p>
          <w:p w:rsidP="001d55e9">
            <w:pPr>
              <w:pStyle w:val="Normal"/>
              <w:rPr>
                <w:sz w:val="28"/>
                <w:szCs w:val="28"/>
              </w:rPr>
              <w:jc w:val="right"/>
            </w:pPr>
            <w:r w:rsidR="00823ac3" w:rsidRPr="00fa1b15">
              <w:rPr>
                <w:sz w:val="28"/>
                <w:szCs w:val="28"/>
              </w:rPr>
            </w:r>
          </w:p>
          <w:p w:rsidP="00205b25">
            <w:pPr>
              <w:pStyle w:val="Normal"/>
              <w:rPr>
                <w:sz w:val="28"/>
                <w:szCs w:val="28"/>
              </w:rPr>
              <w:ind w:right="33"/>
              <w:jc w:val="right"/>
            </w:pPr>
            <w:r w:rsidR="00b87591">
              <w:rPr>
                <w:sz w:val="28"/>
                <w:szCs w:val="28"/>
              </w:rPr>
              <w:t xml:space="preserve">К</w:t>
            </w:r>
            <w:r w:rsidR="00823ac3" w:rsidRPr="00fa1b15">
              <w:rPr>
                <w:sz w:val="28"/>
                <w:szCs w:val="28"/>
              </w:rPr>
              <w:t xml:space="preserve">.</w:t>
            </w:r>
            <w:r w:rsidR="00b87591">
              <w:rPr>
                <w:sz w:val="28"/>
                <w:szCs w:val="28"/>
              </w:rPr>
              <w:t xml:space="preserve">Г</w:t>
            </w:r>
            <w:r w:rsidR="00823ac3" w:rsidRPr="00fa1b15">
              <w:rPr>
                <w:sz w:val="28"/>
                <w:szCs w:val="28"/>
              </w:rPr>
              <w:t xml:space="preserve">. </w:t>
            </w:r>
            <w:r w:rsidR="00b87591">
              <w:rPr>
                <w:sz w:val="28"/>
                <w:szCs w:val="28"/>
              </w:rPr>
              <w:t xml:space="preserve">Слыщенко</w:t>
            </w:r>
            <w:r w:rsidR="00823ac3" w:rsidRPr="00fa1b15">
              <w:rPr>
                <w:sz w:val="28"/>
                <w:szCs w:val="28"/>
              </w:rPr>
            </w:r>
          </w:p>
        </w:tc>
      </w:tr>
    </w:tbl>
    <w:p w:rsidP="007e6fcb">
      <w:pPr>
        <w:pStyle w:val="Normal"/>
        <w:rPr>
          <w:szCs w:val="28"/>
        </w:rPr>
      </w:pPr>
      <w:r w:rsidR="00205b25">
        <w:rPr>
          <w:szCs w:val="28"/>
        </w:rPr>
      </w:r>
    </w:p>
    <w:p w:rsidP="007e6fcb">
      <w:pPr>
        <w:pStyle w:val="Normal"/>
        <w:rPr>
          <w:szCs w:val="28"/>
        </w:rPr>
      </w:pPr>
      <w:r w:rsidR="00205b25">
        <w:rPr>
          <w:szCs w:val="28"/>
        </w:rPr>
        <w:br w:type="page"/>
      </w:r>
    </w:p>
    <w:tbl>
      <w:tblPr>
        <w:tblW w:type="auto" w:w="0"/>
        <w:tblLook w:val="01e0"/>
        <w:tblW w:type="auto" w:w="0"/>
        <w:tblpPr w:horzAnchor="margin" w:leftFromText="181" w:rightFromText="181" w:tblpX="-4" w:tblpY="4" w:vertAnchor="text"/>
        <w:tblLayout w:type="auto"/>
        <w:tblCellMar>
          <w:top w:type="dxa" w:w="0"/>
          <w:bottom w:type="dxa" w:w="0"/>
          <w:left w:type="dxa" w:w="108"/>
          <w:right w:type="dxa" w:w="108"/>
        </w:tblCellMar>
      </w:tblPr>
      <w:tblGrid>
        <w:gridCol w:w="10116"/>
      </w:tblGrid>
      <w:tr>
        <w:trPr>
          <w:wAfter w:type="dxa" w:w="0"/>
          <w:wAfter w:type="dxa" w:w="0"/>
        </w:trPr>
        <w:tc>
          <w:tcPr>
            <w:textDirection w:val="lrTb"/>
            <w:vAlign w:val="top"/>
            <w:tcW w:type="dxa" w:w="10116"/>
            <w:tcBorders>
              <w:top w:color="000000" w:space="0" w:sz="0" w:val="none"/>
              <w:left w:color="000000" w:space="0" w:sz="0" w:val="none"/>
              <w:bottom w:color="000000" w:space="0" w:sz="0" w:val="none"/>
              <w:right w:color="000000" w:space="0" w:sz="0" w:val="none"/>
            </w:tcBorders>
          </w:tcPr>
          <w:p w:rsidP="00205b25">
            <w:pPr>
              <w:pStyle w:val="Normal"/>
              <w:rPr>
                <w:sz w:val="30"/>
                <w:szCs w:val="30"/>
                <w:rFonts w:ascii="Bookman Old Style" w:hAnsi="Bookman Old Style"/>
              </w:rPr>
              <w:framePr w:hAnchor="margin" w:hSpace="181" w:vAnchor="text" w:wrap="around" w:x="-4" w:y="4"/>
              <w:jc w:val="center"/>
            </w:pPr>
            <w:r w:rsidR="00205b25" w:rsidRPr="00747d9d">
              <w:rPr>
                <w:szCs w:val="28"/>
                <w:noProof/>
              </w:rPr>
              <w:pict>
                <v:shapetype id="_x0000_t75" coordsize="21600,21600" o:spt="75"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lock aspectratio="t" v:ext="edit"/>
                </v:shapetype>
                <v:shape type="#_x0000_t75" style="width:78.806999999999988pt;height:81.698999999999998pt;" id="{3166BCD0-28B2-4DB0-B89F-568D880003C8}">
                  <v:imagedata o:title="" r:id="rId4"/>
                  <w10:bordertop type="none" width="0"/>
                  <w10:borderleft type="none" width="0"/>
                  <w10:borderbottom type="none" width="0"/>
                  <w10:borderright type="none" width="0"/>
                </v:shape>
              </w:pict>
            </w:r>
            <w:r w:rsidR="00205b25" w:rsidRPr="00f72c58">
              <w:rPr>
                <w:sz w:val="30"/>
                <w:szCs w:val="30"/>
                <w:rFonts w:ascii="Bookman Old Style" w:hAnsi="Bookman Old Style"/>
              </w:rPr>
            </w:r>
          </w:p>
        </w:tc>
      </w:tr>
      <w:tr>
        <w:trPr>
          <w:wAfter w:type="dxa" w:w="0"/>
          <w:wAfter w:type="dxa" w:w="0"/>
        </w:trPr>
        <w:tc>
          <w:tcPr>
            <w:textDirection w:val="lrTb"/>
            <w:vAlign w:val="top"/>
            <w:tcW w:type="dxa" w:w="10116"/>
            <w:tcBorders>
              <w:top w:color="000000" w:space="0" w:sz="0" w:val="none"/>
              <w:left w:color="000000" w:space="0" w:sz="0" w:val="none"/>
              <w:bottom w:color="000000" w:space="0" w:sz="0" w:val="none"/>
              <w:right w:color="000000" w:space="0" w:sz="0" w:val="none"/>
            </w:tcBorders>
          </w:tcPr>
          <w:p w:rsidP="00205b25">
            <w:pPr>
              <w:pStyle w:val="Normal"/>
              <w:rPr>
                <w:sz w:val="30"/>
                <w:szCs w:val="30"/>
                <w:rFonts w:ascii="Bookman Old Style" w:hAnsi="Bookman Old Style"/>
              </w:rPr>
              <w:framePr w:hAnchor="margin" w:hSpace="181" w:vAnchor="text" w:wrap="around" w:x="-4" w:y="4"/>
              <w:jc w:val="center"/>
            </w:pPr>
            <w:r w:rsidR="00205b25" w:rsidRPr="00f72c58">
              <w:rPr>
                <w:sz w:val="30"/>
                <w:szCs w:val="30"/>
                <w:rFonts w:ascii="Bookman Old Style" w:hAnsi="Bookman Old Style"/>
              </w:rPr>
              <w:t xml:space="preserve">ГОРОДСКАЯ ДУМА</w:t>
            </w:r>
          </w:p>
        </w:tc>
      </w:tr>
      <w:tr>
        <w:trPr>
          <w:wAfter w:type="dxa" w:w="0"/>
          <w:wAfter w:type="dxa" w:w="0"/>
        </w:trPr>
        <w:tc>
          <w:tcPr>
            <w:textDirection w:val="lrTb"/>
            <w:vAlign w:val="top"/>
            <w:tcW w:type="dxa" w:w="10116"/>
            <w:tcBorders>
              <w:top w:color="000000" w:space="0" w:sz="0" w:val="none"/>
              <w:left w:color="000000" w:space="0" w:sz="0" w:val="none"/>
              <w:bottom w:color="000000" w:space="0" w:sz="0" w:val="none"/>
              <w:right w:color="000000" w:space="0" w:sz="0" w:val="none"/>
            </w:tcBorders>
          </w:tcPr>
          <w:p w:rsidP="00205b25">
            <w:pPr>
              <w:pStyle w:val="Normal"/>
              <w:rPr>
                <w:sz w:val="30"/>
                <w:szCs w:val="30"/>
                <w:rFonts w:ascii="Bookman Old Style" w:hAnsi="Bookman Old Style"/>
              </w:rPr>
              <w:framePr w:hAnchor="margin" w:hSpace="181" w:vAnchor="text" w:wrap="around" w:x="-4" w:y="4"/>
              <w:jc w:val="center"/>
            </w:pPr>
            <w:r w:rsidR="00205b25" w:rsidRPr="00f72c58">
              <w:rPr>
                <w:sz w:val="30"/>
                <w:szCs w:val="30"/>
                <w:rFonts w:ascii="Bookman Old Style" w:hAnsi="Bookman Old Style"/>
              </w:rPr>
              <w:t xml:space="preserve">ПЕТРОПАВЛОВСК-КАМЧАТСКОГО ГОРОДСКОГО ОКРУГА</w:t>
            </w:r>
          </w:p>
        </w:tc>
      </w:tr>
      <w:tr>
        <w:trPr>
          <w:wAfter w:type="dxa" w:w="0"/>
          <w:wAfter w:type="dxa" w:w="0"/>
        </w:trPr>
        <w:tc>
          <w:tcPr>
            <w:textDirection w:val="lrTb"/>
            <w:vAlign w:val="top"/>
            <w:tcW w:type="dxa" w:w="10116"/>
            <w:tcBorders>
              <w:top w:color="000000" w:space="0" w:sz="0" w:val="none"/>
              <w:left w:color="000000" w:space="0" w:sz="0" w:val="none"/>
              <w:bottom w:color="000000" w:space="0" w:sz="0" w:val="none"/>
              <w:right w:color="000000" w:space="0" w:sz="0" w:val="none"/>
            </w:tcBorders>
          </w:tcPr>
          <w:p w:rsidP="00205b25">
            <w:pPr>
              <w:pStyle w:val="Normal"/>
              <w:rPr>
                <w:sz w:val="30"/>
                <w:szCs w:val="30"/>
                <w:rFonts w:ascii="Bookman Old Style" w:hAnsi="Bookman Old Style"/>
              </w:rPr>
              <w:framePr w:hAnchor="margin" w:hSpace="181" w:vAnchor="text" w:wrap="around" w:x="-4" w:y="4"/>
              <w:jc w:val="center"/>
            </w:pPr>
            <w:r w:rsidR="00205b25" w:rsidRPr="00803f42">
              <w:rPr>
                <w:szCs w:val="28"/>
                <w:noProof/>
                <w:rFonts w:ascii="Bookman Old Style" w:hAnsi="Bookman Old Style"/>
              </w:rPr>
              <w:pict>
                <v:line id="_x0000_s1031" type="#_x0000_t20" style="position:absolute;mso-position-vertical-relative:page;" from="-5.5pt,9.1999999999999993pt" to="486.64999999999998pt,9.1999999999999993pt" strokeweight="63500">
                  <v:stroke linestyle="thickThin"/>
                </v:line>
              </w:pict>
            </w:r>
            <w:r w:rsidR="00205b25" w:rsidRPr="00f72c58">
              <w:rPr>
                <w:sz w:val="30"/>
                <w:szCs w:val="30"/>
                <w:rFonts w:ascii="Bookman Old Style" w:hAnsi="Bookman Old Style"/>
              </w:rPr>
            </w:r>
          </w:p>
        </w:tc>
      </w:tr>
    </w:tbl>
    <w:p w:rsidP="007e6fcb">
      <w:pPr>
        <w:pStyle w:val="Normal"/>
        <w:rPr>
          <w:szCs w:val="28"/>
        </w:rPr>
      </w:pPr>
      <w:r w:rsidR="00205b25" w:rsidRPr="00c80bac">
        <w:rPr>
          <w:szCs w:val="28"/>
        </w:rPr>
      </w:r>
    </w:p>
    <w:p w:rsidP="007e6fcb">
      <w:pPr>
        <w:pStyle w:val="Normal"/>
        <w:rPr>
          <w:sz w:val="36"/>
          <w:szCs w:val="36"/>
        </w:rPr>
        <w:jc w:val="center"/>
      </w:pPr>
      <w:r w:rsidR="007e6fcb" w:rsidRPr="009a04e2">
        <w:rPr>
          <w:b/>
          <w:sz w:val="36"/>
          <w:szCs w:val="36"/>
        </w:rPr>
        <w:t xml:space="preserve">РЕШЕНИЕ</w:t>
      </w:r>
      <w:r w:rsidR="007e6fcb" w:rsidRPr="009a04e2">
        <w:rPr>
          <w:sz w:val="36"/>
          <w:szCs w:val="36"/>
        </w:rPr>
      </w:r>
    </w:p>
    <w:p w:rsidP="007e6fcb">
      <w:pPr>
        <w:pStyle w:val="Normal"/>
        <w:rPr>
          <w:sz w:val="28"/>
          <w:szCs w:val="28"/>
        </w:rPr>
        <w:jc w:val="center"/>
      </w:pPr>
      <w:r w:rsidR="007e6fcb" w:rsidRPr="00581a5e">
        <w:rPr>
          <w:sz w:val="28"/>
          <w:szCs w:val="28"/>
        </w:rPr>
      </w:r>
    </w:p>
    <w:p w:rsidP="007e6fcb">
      <w:pPr>
        <w:pStyle w:val="Normal"/>
        <w:rPr>
          <w:sz w:val="28"/>
          <w:szCs w:val="28"/>
        </w:rPr>
        <w:jc w:val="center"/>
      </w:pPr>
      <w:r w:rsidR="00621ecd">
        <w:rPr>
          <w:sz w:val="28"/>
          <w:szCs w:val="28"/>
        </w:rPr>
        <w:t xml:space="preserve">от </w:t>
      </w:r>
      <w:r w:rsidR="00bf6472">
        <w:rPr>
          <w:sz w:val="28"/>
          <w:szCs w:val="28"/>
        </w:rPr>
        <w:t xml:space="preserve">23.10.2014</w:t>
      </w:r>
      <w:r w:rsidR="005825e8">
        <w:rPr>
          <w:sz w:val="28"/>
          <w:szCs w:val="28"/>
        </w:rPr>
        <w:t xml:space="preserve"> </w:t>
      </w:r>
      <w:r w:rsidR="00621ecd">
        <w:rPr>
          <w:sz w:val="28"/>
          <w:szCs w:val="28"/>
        </w:rPr>
        <w:t xml:space="preserve">№ </w:t>
      </w:r>
      <w:r w:rsidR="00bf6472">
        <w:rPr>
          <w:sz w:val="28"/>
          <w:szCs w:val="28"/>
        </w:rPr>
        <w:t xml:space="preserve">257-нд</w:t>
      </w:r>
      <w:r w:rsidR="007e6fcb" w:rsidRPr="00a053f4">
        <w:rPr>
          <w:sz w:val="28"/>
          <w:szCs w:val="28"/>
        </w:rPr>
      </w:r>
    </w:p>
    <w:p w:rsidP="007e6fcb">
      <w:pPr>
        <w:pStyle w:val="Normal"/>
        <w:rPr>
          <w:sz w:val="28"/>
          <w:szCs w:val="28"/>
        </w:rPr>
        <w:jc w:val="center"/>
      </w:pPr>
      <w:r w:rsidR="007e6fcb" w:rsidRPr="00a053f4">
        <w:rPr>
          <w:sz w:val="28"/>
          <w:szCs w:val="28"/>
        </w:rPr>
      </w:r>
    </w:p>
    <w:p w:rsidP="006a65d0">
      <w:pPr>
        <w:pStyle w:val="Normal"/>
        <w:rPr>
          <w:b/>
          <w:sz w:val="28"/>
          <w:szCs w:val="28"/>
        </w:rPr>
        <w:jc w:val="center"/>
      </w:pPr>
      <w:r w:rsidR="007214d6" w:rsidRPr="007214d6">
        <w:rPr>
          <w:b/>
          <w:sz w:val="28"/>
          <w:szCs w:val="28"/>
        </w:rPr>
        <w:t xml:space="preserve">О внесении изменений в Решение Городской Думы Петропавловск-Камчатского городского округа от 27.12.2013 № 16</w:t>
      </w:r>
      <w:r w:rsidR="00075c70">
        <w:rPr>
          <w:b/>
          <w:sz w:val="28"/>
          <w:szCs w:val="28"/>
        </w:rPr>
        <w:t xml:space="preserve">4</w:t>
      </w:r>
      <w:r w:rsidR="007214d6" w:rsidRPr="007214d6">
        <w:rPr>
          <w:b/>
          <w:sz w:val="28"/>
          <w:szCs w:val="28"/>
        </w:rPr>
        <w:t xml:space="preserve">-нд </w:t>
      </w:r>
      <w:r w:rsidR="00075c70" w:rsidRPr="00075c70">
        <w:rPr>
          <w:b/>
          <w:sz w:val="28"/>
          <w:szCs w:val="28"/>
        </w:rPr>
        <w:t xml:space="preserve">«О порядке создания условий для обеспечения жителей Петропавловск-Камчатского городского округа услугами связи, общественного питания, торговли и бытового обслуживания»</w:t>
      </w:r>
      <w:r w:rsidR="007214d6" w:rsidRPr="00075c70">
        <w:rPr>
          <w:b/>
          <w:sz w:val="28"/>
          <w:szCs w:val="28"/>
        </w:rPr>
        <w:t xml:space="preserve"> </w:t>
      </w:r>
      <w:r w:rsidR="00b87591" w:rsidRPr="006a65d0">
        <w:rPr>
          <w:b/>
          <w:sz w:val="28"/>
          <w:szCs w:val="28"/>
        </w:rPr>
      </w:r>
    </w:p>
    <w:p w:rsidP="007e6fcb">
      <w:pPr>
        <w:pStyle w:val="Normal"/>
        <w:rPr>
          <w:sz w:val="28"/>
          <w:szCs w:val="28"/>
        </w:rPr>
        <w:jc w:val="center"/>
      </w:pPr>
      <w:r w:rsidR="00a6382f" w:rsidRPr="00581a5e">
        <w:rPr>
          <w:sz w:val="28"/>
          <w:szCs w:val="28"/>
        </w:rPr>
      </w:r>
    </w:p>
    <w:p w:rsidP="007e6fcb">
      <w:pPr>
        <w:pStyle w:val="Normal"/>
        <w:rPr>
          <w:i/>
          <w:sz w:val="24"/>
          <w:szCs w:val="24"/>
        </w:rPr>
        <w:jc w:val="center"/>
      </w:pPr>
      <w:r w:rsidR="007e6fcb" w:rsidRPr="00d868d3">
        <w:rPr>
          <w:i/>
          <w:sz w:val="24"/>
          <w:szCs w:val="24"/>
        </w:rPr>
        <w:t xml:space="preserve">Принято Городской Думой</w:t>
      </w:r>
      <w:r w:rsidR="00205b25">
        <w:rPr>
          <w:i/>
          <w:sz w:val="24"/>
          <w:szCs w:val="24"/>
        </w:rPr>
        <w:t xml:space="preserve"> </w:t>
      </w:r>
      <w:r w:rsidR="007e6fcb" w:rsidRPr="00d868d3">
        <w:rPr>
          <w:i/>
          <w:sz w:val="24"/>
          <w:szCs w:val="24"/>
        </w:rPr>
        <w:t xml:space="preserve">Петропавловск-Камчатского городского округа</w:t>
      </w:r>
    </w:p>
    <w:p w:rsidP="007e6fcb">
      <w:pPr>
        <w:pStyle w:val="Normal"/>
        <w:rPr>
          <w:i/>
          <w:sz w:val="24"/>
          <w:szCs w:val="24"/>
        </w:rPr>
        <w:jc w:val="center"/>
      </w:pPr>
      <w:r w:rsidR="007e6fcb" w:rsidRPr="00d868d3">
        <w:rPr>
          <w:i/>
          <w:sz w:val="24"/>
          <w:szCs w:val="24"/>
        </w:rPr>
        <w:t xml:space="preserve">(решение от</w:t>
      </w:r>
      <w:r w:rsidR="00823ac3">
        <w:rPr>
          <w:i/>
          <w:sz w:val="24"/>
          <w:szCs w:val="24"/>
        </w:rPr>
        <w:t xml:space="preserve"> </w:t>
      </w:r>
      <w:r w:rsidR="00bf6472">
        <w:rPr>
          <w:i/>
          <w:sz w:val="24"/>
          <w:szCs w:val="24"/>
        </w:rPr>
        <w:t xml:space="preserve">22.10.2014</w:t>
      </w:r>
      <w:r w:rsidR="007e6fcb">
        <w:rPr>
          <w:i/>
          <w:sz w:val="24"/>
          <w:szCs w:val="24"/>
        </w:rPr>
        <w:t xml:space="preserve"> </w:t>
      </w:r>
      <w:r w:rsidR="007e6fcb" w:rsidRPr="00d868d3">
        <w:rPr>
          <w:i/>
          <w:sz w:val="24"/>
          <w:szCs w:val="24"/>
        </w:rPr>
        <w:t xml:space="preserve">№</w:t>
      </w:r>
      <w:r w:rsidR="00823ac3">
        <w:rPr>
          <w:i/>
          <w:sz w:val="24"/>
          <w:szCs w:val="24"/>
        </w:rPr>
        <w:t xml:space="preserve"> </w:t>
      </w:r>
      <w:r w:rsidR="00bf6472">
        <w:rPr>
          <w:i/>
          <w:sz w:val="24"/>
          <w:szCs w:val="24"/>
        </w:rPr>
        <w:t xml:space="preserve">566-р</w:t>
      </w:r>
      <w:r w:rsidR="007e6fcb" w:rsidRPr="00d868d3">
        <w:rPr>
          <w:i/>
          <w:sz w:val="24"/>
          <w:szCs w:val="24"/>
        </w:rPr>
        <w:t xml:space="preserve">)</w:t>
      </w:r>
      <w:r w:rsidR="007e6fcb">
        <w:rPr>
          <w:i/>
          <w:sz w:val="24"/>
          <w:szCs w:val="24"/>
        </w:rPr>
      </w:r>
    </w:p>
    <w:p w:rsidP="007e6fcb">
      <w:pPr>
        <w:pStyle w:val="Normal"/>
        <w:rPr>
          <w:sz w:val="28"/>
          <w:szCs w:val="28"/>
        </w:rPr>
        <w:jc w:val="center"/>
      </w:pPr>
      <w:r w:rsidR="00203860" w:rsidRPr="00581a5e">
        <w:rPr>
          <w:sz w:val="28"/>
          <w:szCs w:val="28"/>
        </w:rPr>
      </w:r>
    </w:p>
    <w:p w:rsidP="00cf4d31">
      <w:pPr>
        <w:pStyle w:val="Normal"/>
        <w:rPr>
          <w:sz w:val="28"/>
          <w:szCs w:val="28"/>
        </w:rPr>
        <w:ind w:firstLine="709" w:right="142"/>
        <w:jc w:val="both"/>
      </w:pPr>
      <w:r w:rsidR="00db5a87">
        <w:rPr>
          <w:sz w:val="28"/>
          <w:szCs w:val="28"/>
        </w:rPr>
        <w:t xml:space="preserve">1. </w:t>
      </w:r>
      <w:r w:rsidR="00ee6fa3">
        <w:rPr>
          <w:sz w:val="28"/>
          <w:szCs w:val="28"/>
        </w:rPr>
        <w:t xml:space="preserve">В статье 4:</w:t>
      </w:r>
    </w:p>
    <w:p w:rsidP="00cf4d31">
      <w:pPr>
        <w:pStyle w:val="Normal"/>
        <w:rPr>
          <w:sz w:val="28"/>
          <w:szCs w:val="28"/>
        </w:rPr>
        <w:ind w:firstLine="709" w:right="142"/>
        <w:jc w:val="both"/>
      </w:pPr>
      <w:r w:rsidR="00ee6fa3">
        <w:rPr>
          <w:sz w:val="28"/>
          <w:szCs w:val="28"/>
        </w:rPr>
        <w:t xml:space="preserve">1) в </w:t>
      </w:r>
      <w:r w:rsidR="00cf4d31">
        <w:rPr>
          <w:sz w:val="28"/>
          <w:szCs w:val="28"/>
        </w:rPr>
        <w:t xml:space="preserve">части 3</w:t>
      </w:r>
      <w:r w:rsidR="00ee6fa3">
        <w:rPr>
          <w:sz w:val="28"/>
          <w:szCs w:val="28"/>
        </w:rPr>
        <w:t xml:space="preserve">:</w:t>
      </w:r>
      <w:r w:rsidR="00cf4d31">
        <w:rPr>
          <w:sz w:val="28"/>
          <w:szCs w:val="28"/>
        </w:rPr>
        <w:t xml:space="preserve"> </w:t>
      </w:r>
      <w:r w:rsidR="00ee6fa3">
        <w:rPr>
          <w:sz w:val="28"/>
          <w:szCs w:val="28"/>
        </w:rPr>
      </w:r>
    </w:p>
    <w:p w:rsidP="00cf4d31">
      <w:pPr>
        <w:pStyle w:val="Normal"/>
        <w:rPr>
          <w:sz w:val="28"/>
          <w:szCs w:val="28"/>
        </w:rPr>
        <w:ind w:firstLine="709" w:right="142"/>
        <w:jc w:val="both"/>
      </w:pPr>
      <w:r w:rsidR="00ee6fa3">
        <w:rPr>
          <w:sz w:val="28"/>
          <w:szCs w:val="28"/>
        </w:rPr>
        <w:t xml:space="preserve">- в абзаце втором слова «, с учетом настоящего Решения» исключить;</w:t>
      </w:r>
    </w:p>
    <w:p w:rsidP="00ee6fa3">
      <w:pPr>
        <w:pStyle w:val="Normal"/>
        <w:rPr>
          <w:sz w:val="28"/>
          <w:szCs w:val="28"/>
        </w:rPr>
        <w:ind w:firstLine="709" w:right="142"/>
        <w:jc w:val="both"/>
      </w:pPr>
      <w:r w:rsidR="00ee6fa3">
        <w:rPr>
          <w:sz w:val="28"/>
          <w:szCs w:val="28"/>
        </w:rPr>
        <w:t xml:space="preserve">-</w:t>
      </w:r>
      <w:r w:rsidR="00ee6fa3" w:rsidRPr="00ee6fa3">
        <w:rPr>
          <w:sz w:val="28"/>
          <w:szCs w:val="28"/>
        </w:rPr>
        <w:t xml:space="preserve"> </w:t>
      </w:r>
      <w:r w:rsidR="007f6d2d">
        <w:rPr>
          <w:sz w:val="28"/>
          <w:szCs w:val="28"/>
        </w:rPr>
        <w:t xml:space="preserve">абзац третий изложить в следующей редакции:</w:t>
      </w:r>
    </w:p>
    <w:p w:rsidP="007f6d2d">
      <w:pPr>
        <w:pStyle w:val="Normal"/>
        <w:rPr>
          <w:sz w:val="28"/>
          <w:szCs w:val="28"/>
        </w:rPr>
        <w:ind w:firstLine="709" w:right="142"/>
        <w:jc w:val="both"/>
      </w:pPr>
      <w:r w:rsidR="007f6d2d">
        <w:rPr>
          <w:sz w:val="28"/>
          <w:szCs w:val="28"/>
        </w:rPr>
        <w:t xml:space="preserve">«</w:t>
      </w:r>
      <w:r w:rsidR="007f6d2d" w:rsidRPr="007f6d2d">
        <w:rPr>
          <w:sz w:val="28"/>
          <w:szCs w:val="28"/>
        </w:rPr>
        <w:t xml:space="preserve">Рассмотрение предложений о внесении изменений в схему </w:t>
      </w:r>
      <w:r w:rsidR="007f6d2d">
        <w:rPr>
          <w:sz w:val="28"/>
          <w:szCs w:val="28"/>
        </w:rPr>
        <w:t xml:space="preserve">размещения </w:t>
      </w:r>
      <w:r w:rsidR="007f6d2d" w:rsidRPr="007f6d2d">
        <w:rPr>
          <w:sz w:val="28"/>
          <w:szCs w:val="28"/>
        </w:rPr>
        <w:t xml:space="preserve">нестационарных торговых объектов осуществляется Комиссией по размещению нестационарных объектов на территории городского округа, в состав которой входят депутаты Городской Думы Петропавловск-Камчатского городского округа, представители администрации городского округа в области земельных, градостроительных правоотношений, торговли, благоустройства, владельцев инженерных сетей и коммуникаций, представители некоммерческих организаций, выражающие интересы субъектов малого и среднего предпринимательства.</w:t>
      </w:r>
      <w:r w:rsidR="007f6d2d">
        <w:rPr>
          <w:sz w:val="28"/>
          <w:szCs w:val="28"/>
        </w:rPr>
        <w:t xml:space="preserve">»;</w:t>
      </w:r>
      <w:r w:rsidR="007f6d2d" w:rsidRPr="007f6d2d">
        <w:rPr>
          <w:sz w:val="28"/>
          <w:szCs w:val="28"/>
        </w:rPr>
      </w:r>
    </w:p>
    <w:p w:rsidP="00db5a87">
      <w:pPr>
        <w:pStyle w:val="Normal"/>
        <w:rPr>
          <w:sz w:val="28"/>
          <w:szCs w:val="28"/>
        </w:rPr>
        <w:widowControl w:val="off"/>
        <w:autoSpaceDE w:val="off"/>
        <w:autoSpaceDN w:val="off"/>
        <w:ind w:firstLine="709" w:right="142"/>
        <w:jc w:val="both"/>
      </w:pPr>
      <w:r w:rsidR="00ee6fa3">
        <w:rPr>
          <w:sz w:val="28"/>
          <w:szCs w:val="28"/>
        </w:rPr>
        <w:t xml:space="preserve">2) в части 4:</w:t>
      </w:r>
    </w:p>
    <w:p w:rsidP="00db5a87">
      <w:pPr>
        <w:pStyle w:val="Normal"/>
        <w:rPr>
          <w:sz w:val="28"/>
          <w:szCs w:val="28"/>
        </w:rPr>
        <w:widowControl w:val="off"/>
        <w:autoSpaceDE w:val="off"/>
        <w:autoSpaceDN w:val="off"/>
        <w:ind w:firstLine="709" w:right="142"/>
        <w:jc w:val="both"/>
      </w:pPr>
      <w:r w:rsidR="00ee6fa3">
        <w:rPr>
          <w:sz w:val="28"/>
          <w:szCs w:val="28"/>
        </w:rPr>
        <w:t xml:space="preserve">-</w:t>
      </w:r>
      <w:r w:rsidR="00db5a87">
        <w:rPr>
          <w:sz w:val="28"/>
          <w:szCs w:val="28"/>
        </w:rPr>
        <w:t xml:space="preserve"> абзац шестой изложить в следующей редакции:</w:t>
      </w:r>
    </w:p>
    <w:p w:rsidP="00db5a87">
      <w:pPr>
        <w:pStyle w:val="Normal"/>
        <w:rPr>
          <w:sz w:val="28"/>
          <w:szCs w:val="28"/>
        </w:rPr>
        <w:widowControl w:val="off"/>
        <w:autoSpaceDE w:val="off"/>
        <w:autoSpaceDN w:val="off"/>
        <w:ind w:firstLine="709" w:right="142"/>
        <w:jc w:val="both"/>
      </w:pPr>
      <w:r w:rsidR="00db5a87" w:rsidRPr="00500d35">
        <w:rPr>
          <w:sz w:val="28"/>
          <w:szCs w:val="28"/>
        </w:rPr>
        <w:t xml:space="preserve">«Договор на размещение нестационарного объекта заключается Управлением по взаимодействию с субъектами малого и среднего предпринимательства администрации Петропавловск-Камчатского городского округа (далее - Управление) путем проведения торгов в форме открытого аукциона на право заключения договора на размещение нестационарного объекта либо без проведения аукциона по цене, равной начальной цене права на заключение договора на размещение нестационарного объекта, для лиц, имеющих преимущественное право на заключение договора на размещение нестационарного объекта</w:t>
      </w:r>
      <w:r w:rsidR="00db5a87">
        <w:rPr>
          <w:sz w:val="28"/>
          <w:szCs w:val="28"/>
        </w:rPr>
        <w:t xml:space="preserve">.</w:t>
      </w:r>
      <w:r w:rsidR="00db5a87" w:rsidRPr="00500d35">
        <w:rPr>
          <w:sz w:val="28"/>
          <w:szCs w:val="28"/>
        </w:rPr>
        <w:t xml:space="preserve">»</w:t>
      </w:r>
      <w:r w:rsidR="00db5a87">
        <w:rPr>
          <w:sz w:val="28"/>
          <w:szCs w:val="28"/>
        </w:rPr>
        <w:t xml:space="preserve">;</w:t>
      </w:r>
      <w:r w:rsidR="00db5a87" w:rsidRPr="00500d35">
        <w:rPr>
          <w:sz w:val="28"/>
          <w:szCs w:val="28"/>
        </w:rPr>
      </w:r>
    </w:p>
    <w:p w:rsidP="00db5a87">
      <w:pPr>
        <w:pStyle w:val="Normal"/>
        <w:rPr>
          <w:sz w:val="28"/>
          <w:szCs w:val="28"/>
        </w:rPr>
        <w:widowControl w:val="off"/>
        <w:autoSpaceDE w:val="off"/>
        <w:autoSpaceDN w:val="off"/>
        <w:ind w:firstLine="709" w:right="142"/>
        <w:jc w:val="both"/>
      </w:pPr>
      <w:r w:rsidR="00db5a87" w:rsidRPr="00500d35">
        <w:rPr>
          <w:sz w:val="28"/>
          <w:szCs w:val="28"/>
        </w:rPr>
        <w:t xml:space="preserve">- абзац </w:t>
      </w:r>
      <w:r w:rsidR="00db5a87">
        <w:rPr>
          <w:sz w:val="28"/>
          <w:szCs w:val="28"/>
        </w:rPr>
        <w:t xml:space="preserve">седьмой</w:t>
      </w:r>
      <w:r w:rsidR="00db5a87" w:rsidRPr="00500d35">
        <w:rPr>
          <w:sz w:val="28"/>
          <w:szCs w:val="28"/>
        </w:rPr>
        <w:t xml:space="preserve"> изложить в следующей редакции:</w:t>
      </w:r>
    </w:p>
    <w:p w:rsidP="00db5a87">
      <w:pPr>
        <w:pStyle w:val="Normal"/>
        <w:rPr>
          <w:sz w:val="28"/>
          <w:szCs w:val="28"/>
        </w:rPr>
        <w:ind w:firstLine="709" w:right="142"/>
        <w:jc w:val="both"/>
      </w:pPr>
      <w:r w:rsidR="00db5a87" w:rsidRPr="00500d35">
        <w:rPr>
          <w:sz w:val="28"/>
          <w:szCs w:val="28"/>
        </w:rPr>
        <w:t xml:space="preserve">«</w:t>
      </w:r>
      <w:r w:rsidR="00db5a87">
        <w:rPr>
          <w:sz w:val="28"/>
          <w:szCs w:val="28"/>
        </w:rPr>
        <w:t xml:space="preserve">Д</w:t>
      </w:r>
      <w:r w:rsidR="00db5a87" w:rsidRPr="00500d35">
        <w:rPr>
          <w:sz w:val="28"/>
          <w:szCs w:val="28"/>
        </w:rPr>
        <w:t xml:space="preserve">оговор на размещение нестационарного объекта заключается на срок не более 5 лет и определяется схемой размещени</w:t>
      </w:r>
      <w:r w:rsidR="00db5a87">
        <w:rPr>
          <w:sz w:val="28"/>
          <w:szCs w:val="28"/>
        </w:rPr>
        <w:t xml:space="preserve">я</w:t>
      </w:r>
      <w:r w:rsidR="00bd6677" w:rsidRPr="00bd6677">
        <w:rPr>
          <w:sz w:val="28"/>
          <w:szCs w:val="28"/>
        </w:rPr>
        <w:t xml:space="preserve"> нестационарных торговых объектов</w:t>
      </w:r>
      <w:r w:rsidR="00db5a87" w:rsidRPr="00500d35">
        <w:rPr>
          <w:sz w:val="28"/>
          <w:szCs w:val="28"/>
        </w:rPr>
        <w:t xml:space="preserve">, за исключением договора на размещение объектов развозной и разносной торговли. Срок договора на размещение объекта развозной или разносной торговли заключается на срок не более года и определяется схемой размещения</w:t>
      </w:r>
      <w:r w:rsidR="00bd6677">
        <w:rPr>
          <w:sz w:val="28"/>
          <w:szCs w:val="28"/>
        </w:rPr>
        <w:t xml:space="preserve"> </w:t>
      </w:r>
      <w:r w:rsidR="00bd6677" w:rsidRPr="00bd6677">
        <w:rPr>
          <w:sz w:val="28"/>
          <w:szCs w:val="28"/>
        </w:rPr>
        <w:t xml:space="preserve">нестационарных торговых объектов</w:t>
      </w:r>
      <w:r w:rsidR="00db5a87">
        <w:rPr>
          <w:sz w:val="28"/>
          <w:szCs w:val="28"/>
        </w:rPr>
        <w:t xml:space="preserve">.</w:t>
      </w:r>
      <w:r w:rsidR="00db5a87" w:rsidRPr="00500d35">
        <w:rPr>
          <w:sz w:val="28"/>
          <w:szCs w:val="28"/>
        </w:rPr>
        <w:t xml:space="preserve">»</w:t>
      </w:r>
      <w:r w:rsidR="00581a5e">
        <w:rPr>
          <w:sz w:val="28"/>
          <w:szCs w:val="28"/>
        </w:rPr>
        <w:t xml:space="preserve">;</w:t>
      </w:r>
      <w:r w:rsidR="00db5a87">
        <w:rPr>
          <w:sz w:val="28"/>
          <w:szCs w:val="28"/>
        </w:rPr>
      </w:r>
    </w:p>
    <w:p w:rsidP="00ee6fa3">
      <w:pPr>
        <w:pStyle w:val="Normal"/>
        <w:rPr>
          <w:sz w:val="28"/>
          <w:szCs w:val="28"/>
        </w:rPr>
        <w:widowControl w:val="off"/>
        <w:autoSpaceDE w:val="off"/>
        <w:autoSpaceDN w:val="off"/>
        <w:ind w:firstLine="709" w:right="142"/>
        <w:jc w:val="both"/>
      </w:pPr>
      <w:r w:rsidR="00ee6fa3">
        <w:rPr>
          <w:sz w:val="28"/>
          <w:szCs w:val="28"/>
        </w:rPr>
        <w:t xml:space="preserve">- </w:t>
      </w:r>
      <w:r w:rsidR="00ee6fa3" w:rsidRPr="00500d35">
        <w:rPr>
          <w:sz w:val="28"/>
          <w:szCs w:val="28"/>
        </w:rPr>
        <w:t xml:space="preserve">абзац </w:t>
      </w:r>
      <w:r w:rsidR="00ee6fa3">
        <w:rPr>
          <w:sz w:val="28"/>
          <w:szCs w:val="28"/>
        </w:rPr>
        <w:t xml:space="preserve">восьмо</w:t>
      </w:r>
      <w:r w:rsidR="00dc2777">
        <w:rPr>
          <w:sz w:val="28"/>
          <w:szCs w:val="28"/>
        </w:rPr>
        <w:t xml:space="preserve">й</w:t>
      </w:r>
      <w:r w:rsidR="00ee6fa3">
        <w:rPr>
          <w:sz w:val="28"/>
          <w:szCs w:val="28"/>
        </w:rPr>
        <w:t xml:space="preserve"> </w:t>
      </w:r>
      <w:r w:rsidR="00ee6fa3" w:rsidRPr="00500d35">
        <w:rPr>
          <w:sz w:val="28"/>
          <w:szCs w:val="28"/>
        </w:rPr>
        <w:t xml:space="preserve">изложить в следующей редакции:</w:t>
      </w:r>
    </w:p>
    <w:p w:rsidP="00ee6fa3">
      <w:pPr>
        <w:pStyle w:val="Normal"/>
        <w:widowControl w:val="off"/>
        <w:autoSpaceDE w:val="off"/>
        <w:autoSpaceDN w:val="off"/>
        <w:ind w:firstLine="709" w:right="142"/>
        <w:jc w:val="both"/>
      </w:pPr>
      <w:r w:rsidR="00ee6fa3" w:rsidRPr="00500d35">
        <w:rPr>
          <w:sz w:val="28"/>
          <w:szCs w:val="28"/>
        </w:rPr>
        <w:t xml:space="preserve">«</w:t>
      </w:r>
      <w:r w:rsidR="00dc2777" w:rsidRPr="00dc2777">
        <w:rPr>
          <w:sz w:val="28"/>
          <w:szCs w:val="28"/>
        </w:rPr>
        <w:t xml:space="preserve">По договору на размещение нестационарного объекта взимается плата, рассчитываемая в соответствии с приложением к настоящему Решению. </w:t>
      </w:r>
      <w:r w:rsidR="00ee6fa3" w:rsidRPr="00500d35">
        <w:rPr>
          <w:sz w:val="28"/>
          <w:szCs w:val="28"/>
        </w:rPr>
        <w:t xml:space="preserve">Плата взимается со дня начала эксплуатации нестационарного объекта либо со дня заключения договора</w:t>
      </w:r>
      <w:r w:rsidR="00ee6fa3">
        <w:rPr>
          <w:sz w:val="28"/>
          <w:szCs w:val="28"/>
        </w:rPr>
        <w:t xml:space="preserve"> на размещение нестационарного объекта</w:t>
      </w:r>
      <w:r w:rsidR="00ee6fa3" w:rsidRPr="00500d35">
        <w:rPr>
          <w:sz w:val="28"/>
          <w:szCs w:val="28"/>
        </w:rPr>
        <w:t xml:space="preserve"> для лиц, имеющих преимущественное право на заключение договора, и подлежит зачислению в доход бюджета Петропавловск-Камчатского городского округа (далее - бюджет городского округа).</w:t>
      </w:r>
      <w:r w:rsidR="00ee6fa3">
        <w:rPr>
          <w:sz w:val="28"/>
          <w:szCs w:val="28"/>
        </w:rPr>
        <w:t xml:space="preserve">»</w:t>
      </w:r>
      <w:r w:rsidR="00dc2777">
        <w:rPr>
          <w:sz w:val="28"/>
          <w:szCs w:val="28"/>
        </w:rPr>
        <w:t xml:space="preserve">;</w:t>
      </w:r>
      <w:r w:rsidR="00ee6fa3">
        <w:rPr>
          <w:sz w:val="28"/>
          <w:szCs w:val="28"/>
        </w:rPr>
      </w:r>
    </w:p>
    <w:p w:rsidP="00dc2777">
      <w:pPr>
        <w:pStyle w:val="Normal"/>
        <w:rPr>
          <w:sz w:val="28"/>
          <w:szCs w:val="28"/>
        </w:rPr>
        <w:widowControl w:val="off"/>
        <w:autoSpaceDE w:val="off"/>
        <w:autoSpaceDN w:val="off"/>
        <w:ind w:firstLine="709" w:right="142"/>
        <w:jc w:val="both"/>
      </w:pPr>
      <w:r w:rsidR="00dc2777">
        <w:rPr>
          <w:sz w:val="28"/>
          <w:szCs w:val="28"/>
        </w:rPr>
        <w:t xml:space="preserve">- дополнить абзац</w:t>
      </w:r>
      <w:r w:rsidR="00b27212">
        <w:rPr>
          <w:sz w:val="28"/>
          <w:szCs w:val="28"/>
        </w:rPr>
        <w:t xml:space="preserve">е</w:t>
      </w:r>
      <w:r w:rsidR="00dc2777">
        <w:rPr>
          <w:sz w:val="28"/>
          <w:szCs w:val="28"/>
        </w:rPr>
        <w:t xml:space="preserve">м девятым </w:t>
      </w:r>
      <w:r w:rsidR="00dc2777" w:rsidRPr="00121c1c">
        <w:rPr>
          <w:sz w:val="28"/>
          <w:szCs w:val="28"/>
        </w:rPr>
        <w:t xml:space="preserve">следующего содержания:</w:t>
      </w:r>
    </w:p>
    <w:p w:rsidP="00dc2777">
      <w:pPr>
        <w:pStyle w:val="Normal"/>
        <w:rPr>
          <w:sz w:val="28"/>
          <w:szCs w:val="28"/>
        </w:rPr>
        <w:ind w:firstLine="709" w:right="142"/>
        <w:jc w:val="both"/>
      </w:pPr>
      <w:r w:rsidR="00dc2777" w:rsidRPr="00121c1c">
        <w:rPr>
          <w:sz w:val="28"/>
          <w:szCs w:val="28"/>
        </w:rPr>
        <w:t xml:space="preserve">«Преимущественное право на заключение договора на размещение нестационарного объекта без проведения аукциона имеют владельцы нестационарных объектов</w:t>
      </w:r>
      <w:r w:rsidR="001b7213" w:rsidRPr="00121c1c">
        <w:rPr>
          <w:sz w:val="28"/>
          <w:szCs w:val="28"/>
        </w:rPr>
        <w:t xml:space="preserve">, размещенных на момент вступления в силу настоящего Решения на основании договоров обеспечения жителей городского округа услугами торговли, общественного питания, бытового обслуживания</w:t>
      </w:r>
      <w:r w:rsidR="00c33d94">
        <w:rPr>
          <w:sz w:val="28"/>
          <w:szCs w:val="28"/>
        </w:rPr>
        <w:t xml:space="preserve"> (включая </w:t>
      </w:r>
      <w:r w:rsidR="00c33d94" w:rsidRPr="00121c1c">
        <w:rPr>
          <w:sz w:val="28"/>
          <w:szCs w:val="28"/>
        </w:rPr>
        <w:t xml:space="preserve">договор</w:t>
      </w:r>
      <w:r w:rsidR="00c33d94">
        <w:rPr>
          <w:sz w:val="28"/>
          <w:szCs w:val="28"/>
        </w:rPr>
        <w:t xml:space="preserve">ы</w:t>
      </w:r>
      <w:r w:rsidR="00c33d94" w:rsidRPr="00121c1c">
        <w:rPr>
          <w:sz w:val="28"/>
          <w:szCs w:val="28"/>
        </w:rPr>
        <w:t xml:space="preserve"> обеспечения жителей городского округа услугами торговли, общественного питания, бытового обслуживания с истекшим сроком действия</w:t>
      </w:r>
      <w:r w:rsidR="00c33d94">
        <w:rPr>
          <w:sz w:val="28"/>
          <w:szCs w:val="28"/>
        </w:rPr>
        <w:t xml:space="preserve">)</w:t>
      </w:r>
      <w:r w:rsidR="001b7213">
        <w:rPr>
          <w:sz w:val="28"/>
          <w:szCs w:val="28"/>
        </w:rPr>
        <w:t xml:space="preserve">, </w:t>
      </w:r>
      <w:r w:rsidR="00f03b53" w:rsidRPr="003a3abe">
        <w:rPr>
          <w:sz w:val="28"/>
          <w:szCs w:val="28"/>
        </w:rPr>
        <w:t xml:space="preserve">местоположение которых соответствует схеме размещения нестационарных торговых объектов</w:t>
      </w:r>
      <w:r w:rsidR="00f03b53">
        <w:rPr>
          <w:sz w:val="28"/>
          <w:szCs w:val="28"/>
        </w:rPr>
        <w:t xml:space="preserve">, </w:t>
      </w:r>
      <w:r w:rsidR="001b7213">
        <w:rPr>
          <w:sz w:val="28"/>
          <w:szCs w:val="28"/>
        </w:rPr>
        <w:t xml:space="preserve">и</w:t>
      </w:r>
      <w:r w:rsidR="00dc2777" w:rsidRPr="00121c1c">
        <w:rPr>
          <w:sz w:val="28"/>
          <w:szCs w:val="28"/>
        </w:rPr>
        <w:t xml:space="preserve"> </w:t>
      </w:r>
      <w:r w:rsidR="001b7213">
        <w:rPr>
          <w:sz w:val="28"/>
          <w:szCs w:val="28"/>
        </w:rPr>
        <w:t xml:space="preserve">в</w:t>
      </w:r>
      <w:r w:rsidR="001b7213" w:rsidRPr="001708c1">
        <w:rPr>
          <w:sz w:val="28"/>
          <w:szCs w:val="28"/>
        </w:rPr>
        <w:t xml:space="preserve">ладельцы </w:t>
      </w:r>
      <w:r w:rsidR="001b7213" w:rsidRPr="00121c1c">
        <w:rPr>
          <w:sz w:val="28"/>
          <w:szCs w:val="28"/>
        </w:rPr>
        <w:t xml:space="preserve">нестационарных объектов</w:t>
      </w:r>
      <w:r w:rsidR="001b7213">
        <w:rPr>
          <w:sz w:val="28"/>
          <w:szCs w:val="28"/>
        </w:rPr>
        <w:t xml:space="preserve">,</w:t>
      </w:r>
      <w:r w:rsidR="001b7213" w:rsidRPr="001708c1">
        <w:rPr>
          <w:sz w:val="28"/>
          <w:szCs w:val="28"/>
        </w:rPr>
        <w:t xml:space="preserve"> размещенных на </w:t>
      </w:r>
      <w:r w:rsidR="00d3247d">
        <w:rPr>
          <w:sz w:val="28"/>
          <w:szCs w:val="28"/>
        </w:rPr>
        <w:t xml:space="preserve"> </w:t>
      </w:r>
      <w:r w:rsidR="001b7213" w:rsidRPr="001708c1">
        <w:rPr>
          <w:sz w:val="28"/>
          <w:szCs w:val="28"/>
        </w:rPr>
        <w:t xml:space="preserve">основании договоров аренды торговых мест, заключенных с эксплуатирующими рынки и микрорынки организациями до вступления</w:t>
      </w:r>
      <w:r w:rsidR="00d3247d">
        <w:rPr>
          <w:sz w:val="28"/>
          <w:szCs w:val="28"/>
        </w:rPr>
        <w:t xml:space="preserve"> </w:t>
      </w:r>
      <w:r w:rsidR="001b7213" w:rsidRPr="001708c1">
        <w:rPr>
          <w:sz w:val="28"/>
          <w:szCs w:val="28"/>
        </w:rPr>
        <w:t xml:space="preserve">в</w:t>
      </w:r>
      <w:r w:rsidR="00f03b53">
        <w:rPr>
          <w:sz w:val="28"/>
          <w:szCs w:val="28"/>
        </w:rPr>
        <w:t xml:space="preserve"> </w:t>
      </w:r>
      <w:r w:rsidR="001b7213" w:rsidRPr="001708c1">
        <w:rPr>
          <w:sz w:val="28"/>
          <w:szCs w:val="28"/>
        </w:rPr>
        <w:t xml:space="preserve">силу</w:t>
      </w:r>
      <w:r w:rsidR="00d3247d">
        <w:rPr>
          <w:sz w:val="28"/>
          <w:szCs w:val="28"/>
        </w:rPr>
        <w:t xml:space="preserve"> </w:t>
      </w:r>
      <w:r w:rsidR="001b7213" w:rsidRPr="001708c1">
        <w:rPr>
          <w:sz w:val="28"/>
          <w:szCs w:val="28"/>
        </w:rPr>
        <w:t xml:space="preserve">Федерального</w:t>
      </w:r>
      <w:r w:rsidR="00d3247d">
        <w:rPr>
          <w:sz w:val="28"/>
          <w:szCs w:val="28"/>
        </w:rPr>
        <w:t xml:space="preserve"> </w:t>
      </w:r>
      <w:r w:rsidR="00f03b53">
        <w:rPr>
          <w:sz w:val="28"/>
          <w:szCs w:val="28"/>
        </w:rPr>
        <w:t xml:space="preserve"> </w:t>
      </w:r>
      <w:r w:rsidR="001b7213" w:rsidRPr="001708c1">
        <w:rPr>
          <w:sz w:val="28"/>
          <w:szCs w:val="28"/>
        </w:rPr>
        <w:t xml:space="preserve">закона</w:t>
      </w:r>
      <w:r w:rsidR="00f03b53">
        <w:rPr>
          <w:sz w:val="28"/>
          <w:szCs w:val="28"/>
        </w:rPr>
        <w:t xml:space="preserve"> </w:t>
      </w:r>
      <w:r w:rsidR="001b7213" w:rsidRPr="001708c1">
        <w:rPr>
          <w:sz w:val="28"/>
          <w:szCs w:val="28"/>
        </w:rPr>
        <w:t xml:space="preserve">от 30.12.2006</w:t>
      </w:r>
      <w:r w:rsidR="001b7213">
        <w:rPr>
          <w:sz w:val="28"/>
          <w:szCs w:val="28"/>
        </w:rPr>
        <w:t xml:space="preserve"> </w:t>
      </w:r>
      <w:r w:rsidR="001b7213" w:rsidRPr="001708c1">
        <w:rPr>
          <w:sz w:val="28"/>
          <w:szCs w:val="28"/>
        </w:rPr>
        <w:t xml:space="preserve">№ 271-ФЗ</w:t>
      </w:r>
      <w:r w:rsidR="00d3247d">
        <w:rPr>
          <w:sz w:val="28"/>
          <w:szCs w:val="28"/>
        </w:rPr>
        <w:t xml:space="preserve"> </w:t>
      </w:r>
      <w:r w:rsidR="001b7213" w:rsidRPr="001708c1">
        <w:rPr>
          <w:sz w:val="28"/>
          <w:szCs w:val="28"/>
        </w:rPr>
        <w:t xml:space="preserve">«О розничных рынках и о внесении изменений в Трудовой кодекс Российской Федерации»,</w:t>
      </w:r>
      <w:r w:rsidR="001b7213">
        <w:rPr>
          <w:sz w:val="28"/>
          <w:szCs w:val="28"/>
        </w:rPr>
        <w:t xml:space="preserve"> </w:t>
      </w:r>
      <w:r w:rsidR="00dc2777" w:rsidRPr="00f03b53">
        <w:rPr>
          <w:sz w:val="28"/>
          <w:szCs w:val="28"/>
        </w:rPr>
        <w:t xml:space="preserve">местоположение которых соответствует схеме размещения нестационарных торговых объектов</w:t>
      </w:r>
      <w:r w:rsidR="00dc2777">
        <w:rPr>
          <w:sz w:val="28"/>
          <w:szCs w:val="28"/>
        </w:rPr>
        <w:t xml:space="preserve">.</w:t>
      </w:r>
      <w:r w:rsidR="001b7213">
        <w:rPr>
          <w:sz w:val="28"/>
          <w:szCs w:val="28"/>
        </w:rPr>
        <w:t xml:space="preserve"> </w:t>
      </w:r>
      <w:r w:rsidR="00dc2777" w:rsidRPr="001708c1">
        <w:rPr>
          <w:sz w:val="28"/>
          <w:szCs w:val="28"/>
        </w:rPr>
        <w:t xml:space="preserve">Владельцы</w:t>
      </w:r>
      <w:r w:rsidR="00dc2777">
        <w:rPr>
          <w:sz w:val="28"/>
          <w:szCs w:val="28"/>
        </w:rPr>
        <w:t xml:space="preserve"> </w:t>
      </w:r>
      <w:r w:rsidR="001b7213" w:rsidRPr="001708c1">
        <w:rPr>
          <w:sz w:val="28"/>
          <w:szCs w:val="28"/>
        </w:rPr>
        <w:t xml:space="preserve">размещенных на основании договоров аренды торговых мест, заключенных с эксплуатирующими р</w:t>
      </w:r>
      <w:r w:rsidR="00205b25">
        <w:rPr>
          <w:sz w:val="28"/>
          <w:szCs w:val="28"/>
        </w:rPr>
        <w:t xml:space="preserve">ынки и микрорынки организациями</w:t>
      </w:r>
      <w:r w:rsidR="009e397c">
        <w:rPr>
          <w:sz w:val="28"/>
          <w:szCs w:val="28"/>
        </w:rPr>
        <w:t xml:space="preserve"> </w:t>
      </w:r>
      <w:r w:rsidR="001b7213" w:rsidRPr="001708c1">
        <w:rPr>
          <w:sz w:val="28"/>
          <w:szCs w:val="28"/>
        </w:rPr>
        <w:t xml:space="preserve">до </w:t>
      </w:r>
      <w:r w:rsidR="00205b25">
        <w:rPr>
          <w:sz w:val="28"/>
          <w:szCs w:val="28"/>
        </w:rPr>
        <w:t xml:space="preserve">вступления</w:t>
      </w:r>
      <w:r w:rsidR="001b7213">
        <w:rPr>
          <w:sz w:val="28"/>
          <w:szCs w:val="28"/>
        </w:rPr>
        <w:t xml:space="preserve"> </w:t>
      </w:r>
      <w:r w:rsidR="001b7213" w:rsidRPr="001708c1">
        <w:rPr>
          <w:sz w:val="28"/>
          <w:szCs w:val="28"/>
        </w:rPr>
        <w:t xml:space="preserve">в</w:t>
      </w:r>
      <w:r w:rsidR="00205b25">
        <w:rPr>
          <w:sz w:val="28"/>
          <w:szCs w:val="28"/>
        </w:rPr>
        <w:t xml:space="preserve"> </w:t>
      </w:r>
      <w:r w:rsidR="001b7213" w:rsidRPr="001708c1">
        <w:rPr>
          <w:sz w:val="28"/>
          <w:szCs w:val="28"/>
        </w:rPr>
        <w:t xml:space="preserve">силу Федерального закона от 30.12.2006</w:t>
      </w:r>
      <w:r w:rsidR="001b7213">
        <w:rPr>
          <w:sz w:val="28"/>
          <w:szCs w:val="28"/>
        </w:rPr>
        <w:t xml:space="preserve"> </w:t>
      </w:r>
      <w:r w:rsidR="001b7213" w:rsidRPr="001708c1">
        <w:rPr>
          <w:sz w:val="28"/>
          <w:szCs w:val="28"/>
        </w:rPr>
        <w:t xml:space="preserve">№ 271-ФЗ «О розничных рынках и о внесении изменений в Трудовой кодекс Российской Федерации»</w:t>
      </w:r>
      <w:r w:rsidR="00dc2777">
        <w:rPr>
          <w:sz w:val="28"/>
          <w:szCs w:val="28"/>
        </w:rPr>
        <w:t xml:space="preserve">, </w:t>
      </w:r>
      <w:r w:rsidR="00dc2777" w:rsidRPr="001708c1">
        <w:rPr>
          <w:sz w:val="28"/>
          <w:szCs w:val="28"/>
        </w:rPr>
        <w:t xml:space="preserve">имеют преимущественное право на заключение договоров на размещение нестационарных объектов только в месте их прежнего нахождения на день вступления</w:t>
      </w:r>
      <w:r w:rsidR="00205b25">
        <w:rPr>
          <w:sz w:val="28"/>
          <w:szCs w:val="28"/>
        </w:rPr>
        <w:t xml:space="preserve"> </w:t>
      </w:r>
      <w:r w:rsidR="00dc2777" w:rsidRPr="001708c1">
        <w:rPr>
          <w:sz w:val="28"/>
          <w:szCs w:val="28"/>
        </w:rPr>
        <w:t xml:space="preserve">в</w:t>
      </w:r>
      <w:r w:rsidR="00205b25">
        <w:rPr>
          <w:sz w:val="28"/>
          <w:szCs w:val="28"/>
        </w:rPr>
        <w:t xml:space="preserve"> </w:t>
      </w:r>
      <w:r w:rsidR="00dc2777" w:rsidRPr="001708c1">
        <w:rPr>
          <w:sz w:val="28"/>
          <w:szCs w:val="28"/>
        </w:rPr>
        <w:t xml:space="preserve">силу</w:t>
      </w:r>
      <w:r w:rsidR="00205b25">
        <w:rPr>
          <w:sz w:val="28"/>
          <w:szCs w:val="28"/>
        </w:rPr>
        <w:t xml:space="preserve"> </w:t>
      </w:r>
      <w:r w:rsidR="00dc2777" w:rsidRPr="001708c1">
        <w:rPr>
          <w:sz w:val="28"/>
          <w:szCs w:val="28"/>
        </w:rPr>
        <w:t xml:space="preserve">Федерального</w:t>
      </w:r>
      <w:r w:rsidR="00581a5e">
        <w:rPr>
          <w:sz w:val="28"/>
          <w:szCs w:val="28"/>
        </w:rPr>
        <w:t xml:space="preserve"> </w:t>
      </w:r>
      <w:r w:rsidR="00dc2777" w:rsidRPr="001708c1">
        <w:rPr>
          <w:sz w:val="28"/>
          <w:szCs w:val="28"/>
        </w:rPr>
        <w:t xml:space="preserve">закона</w:t>
      </w:r>
      <w:r w:rsidR="00581a5e">
        <w:rPr>
          <w:sz w:val="28"/>
          <w:szCs w:val="28"/>
        </w:rPr>
        <w:t xml:space="preserve"> </w:t>
      </w:r>
      <w:r w:rsidR="00dc2777" w:rsidRPr="001708c1">
        <w:rPr>
          <w:sz w:val="28"/>
          <w:szCs w:val="28"/>
        </w:rPr>
        <w:t xml:space="preserve">от 30.12.2006</w:t>
      </w:r>
      <w:r w:rsidR="00581a5e">
        <w:rPr>
          <w:sz w:val="28"/>
          <w:szCs w:val="28"/>
        </w:rPr>
        <w:t xml:space="preserve"> </w:t>
      </w:r>
      <w:r w:rsidR="00dc2777" w:rsidRPr="001708c1">
        <w:rPr>
          <w:sz w:val="28"/>
          <w:szCs w:val="28"/>
        </w:rPr>
        <w:t xml:space="preserve">№</w:t>
      </w:r>
      <w:r w:rsidR="00205b25">
        <w:rPr>
          <w:sz w:val="28"/>
          <w:szCs w:val="28"/>
        </w:rPr>
        <w:t xml:space="preserve"> </w:t>
      </w:r>
      <w:r w:rsidR="00dc2777" w:rsidRPr="001708c1">
        <w:rPr>
          <w:sz w:val="28"/>
          <w:szCs w:val="28"/>
        </w:rPr>
        <w:t xml:space="preserve">271-ФЗ</w:t>
      </w:r>
      <w:r w:rsidR="00205b25">
        <w:rPr>
          <w:sz w:val="28"/>
          <w:szCs w:val="28"/>
        </w:rPr>
        <w:t xml:space="preserve"> </w:t>
      </w:r>
      <w:r w:rsidR="00dc2777" w:rsidRPr="001708c1">
        <w:rPr>
          <w:sz w:val="28"/>
          <w:szCs w:val="28"/>
        </w:rPr>
        <w:t xml:space="preserve">«О розничных рынках и о внесении изменений в Трудово</w:t>
      </w:r>
      <w:r w:rsidR="00dc2777">
        <w:rPr>
          <w:sz w:val="28"/>
          <w:szCs w:val="28"/>
        </w:rPr>
        <w:t xml:space="preserve">й кодекс Российской Федерации», при условии если </w:t>
      </w:r>
      <w:r w:rsidR="00dc2777" w:rsidRPr="001708c1">
        <w:rPr>
          <w:sz w:val="28"/>
          <w:szCs w:val="28"/>
        </w:rPr>
        <w:t xml:space="preserve">место для размещения нестационарного объекта совпада</w:t>
      </w:r>
      <w:r w:rsidR="00dc2777">
        <w:rPr>
          <w:sz w:val="28"/>
          <w:szCs w:val="28"/>
        </w:rPr>
        <w:t xml:space="preserve">ет</w:t>
      </w:r>
      <w:r w:rsidR="00dc2777" w:rsidRPr="001708c1">
        <w:rPr>
          <w:sz w:val="28"/>
          <w:szCs w:val="28"/>
        </w:rPr>
        <w:t xml:space="preserve"> с местом прежнего нахождения на день вступления</w:t>
      </w:r>
      <w:r w:rsidR="00205b25">
        <w:rPr>
          <w:sz w:val="28"/>
          <w:szCs w:val="28"/>
        </w:rPr>
        <w:t xml:space="preserve"> </w:t>
      </w:r>
      <w:r w:rsidR="00dc2777" w:rsidRPr="001708c1">
        <w:rPr>
          <w:sz w:val="28"/>
          <w:szCs w:val="28"/>
        </w:rPr>
        <w:t xml:space="preserve">в</w:t>
      </w:r>
      <w:r w:rsidR="00205b25">
        <w:rPr>
          <w:sz w:val="28"/>
          <w:szCs w:val="28"/>
        </w:rPr>
        <w:t xml:space="preserve"> </w:t>
      </w:r>
      <w:r w:rsidR="00dc2777" w:rsidRPr="001708c1">
        <w:rPr>
          <w:sz w:val="28"/>
          <w:szCs w:val="28"/>
        </w:rPr>
        <w:t xml:space="preserve">силу</w:t>
      </w:r>
      <w:r w:rsidR="00205b25">
        <w:rPr>
          <w:sz w:val="28"/>
          <w:szCs w:val="28"/>
        </w:rPr>
        <w:t xml:space="preserve"> </w:t>
      </w:r>
      <w:r w:rsidR="00dc2777" w:rsidRPr="001708c1">
        <w:rPr>
          <w:sz w:val="28"/>
          <w:szCs w:val="28"/>
        </w:rPr>
        <w:t xml:space="preserve">Федерального</w:t>
      </w:r>
      <w:r w:rsidR="00d3247d">
        <w:rPr>
          <w:sz w:val="28"/>
          <w:szCs w:val="28"/>
        </w:rPr>
        <w:t xml:space="preserve">  </w:t>
      </w:r>
      <w:r w:rsidR="00dc2777" w:rsidRPr="001708c1">
        <w:rPr>
          <w:sz w:val="28"/>
          <w:szCs w:val="28"/>
        </w:rPr>
        <w:t xml:space="preserve">закона</w:t>
      </w:r>
      <w:r w:rsidR="00d3247d">
        <w:rPr>
          <w:sz w:val="28"/>
          <w:szCs w:val="28"/>
        </w:rPr>
        <w:t xml:space="preserve"> </w:t>
      </w:r>
      <w:r w:rsidR="00dc2777" w:rsidRPr="001708c1">
        <w:rPr>
          <w:sz w:val="28"/>
          <w:szCs w:val="28"/>
        </w:rPr>
        <w:t xml:space="preserve">от</w:t>
      </w:r>
      <w:r w:rsidR="00d3247d">
        <w:rPr>
          <w:sz w:val="28"/>
          <w:szCs w:val="28"/>
        </w:rPr>
        <w:t xml:space="preserve"> </w:t>
      </w:r>
      <w:r w:rsidR="00dc2777" w:rsidRPr="001708c1">
        <w:rPr>
          <w:sz w:val="28"/>
          <w:szCs w:val="28"/>
        </w:rPr>
        <w:t xml:space="preserve">30.12.2006</w:t>
      </w:r>
      <w:r w:rsidR="00d3247d">
        <w:rPr>
          <w:sz w:val="28"/>
          <w:szCs w:val="28"/>
        </w:rPr>
        <w:t xml:space="preserve"> </w:t>
      </w:r>
      <w:r w:rsidR="00dc2777" w:rsidRPr="001708c1">
        <w:rPr>
          <w:sz w:val="28"/>
          <w:szCs w:val="28"/>
        </w:rPr>
        <w:t xml:space="preserve">№ 271-ФЗ</w:t>
      </w:r>
      <w:r w:rsidR="00205b25">
        <w:rPr>
          <w:sz w:val="28"/>
          <w:szCs w:val="28"/>
        </w:rPr>
        <w:br w:clear="all" w:type="textWrapping"/>
      </w:r>
      <w:r w:rsidR="00dc2777" w:rsidRPr="001708c1">
        <w:rPr>
          <w:sz w:val="28"/>
          <w:szCs w:val="28"/>
        </w:rPr>
        <w:t xml:space="preserve">«О розничных рынках и о внесении изменений в Трудовой кодекс Российской Федерации»</w:t>
      </w:r>
      <w:r w:rsidR="00dc2777">
        <w:rPr>
          <w:sz w:val="28"/>
          <w:szCs w:val="28"/>
        </w:rPr>
        <w:t xml:space="preserve">, подтверждено схемой размещения торгового места, являющейся приложением к договору аренды торгового места, и</w:t>
      </w:r>
      <w:r w:rsidR="00dc2777" w:rsidRPr="001708c1">
        <w:rPr>
          <w:sz w:val="28"/>
          <w:szCs w:val="28"/>
        </w:rPr>
        <w:t xml:space="preserve"> свободно от прав третьих лиц</w:t>
      </w:r>
      <w:r w:rsidR="00dc2777">
        <w:rPr>
          <w:sz w:val="28"/>
          <w:szCs w:val="28"/>
        </w:rPr>
        <w:t xml:space="preserve">.»;</w:t>
      </w:r>
    </w:p>
    <w:p w:rsidP="00dc2777">
      <w:pPr>
        <w:pStyle w:val="Normal"/>
        <w:rPr>
          <w:sz w:val="28"/>
          <w:szCs w:val="28"/>
        </w:rPr>
        <w:ind w:firstLine="709" w:right="142"/>
        <w:jc w:val="both"/>
      </w:pPr>
      <w:r w:rsidR="00dc2777">
        <w:rPr>
          <w:sz w:val="28"/>
          <w:szCs w:val="28"/>
        </w:rPr>
        <w:t xml:space="preserve">3) пункт 3 части 6 изложить в следующей редакции:</w:t>
      </w:r>
    </w:p>
    <w:p w:rsidP="00dc2777">
      <w:pPr>
        <w:pStyle w:val="Normal"/>
        <w:rPr>
          <w:sz w:val="28"/>
          <w:szCs w:val="28"/>
        </w:rPr>
        <w:widowControl w:val="off"/>
        <w:autoSpaceDE w:val="off"/>
        <w:autoSpaceDN w:val="off"/>
        <w:ind w:firstLine="709" w:right="142"/>
        <w:jc w:val="both"/>
      </w:pPr>
      <w:r w:rsidR="00dc2777" w:rsidRPr="00a46133">
        <w:rPr>
          <w:sz w:val="28"/>
          <w:szCs w:val="28"/>
        </w:rPr>
        <w:t xml:space="preserve">«3) отсутствие у участника аукциона задолженности по начисленным налогам, сборам и иным обязательным платежам в бюджеты любого уровня, подтвержденно</w:t>
      </w:r>
      <w:r w:rsidR="00dc2777">
        <w:rPr>
          <w:sz w:val="28"/>
          <w:szCs w:val="28"/>
        </w:rPr>
        <w:t xml:space="preserve">е</w:t>
      </w:r>
      <w:r w:rsidR="00dc2777" w:rsidRPr="00a46133">
        <w:rPr>
          <w:sz w:val="28"/>
          <w:szCs w:val="28"/>
        </w:rPr>
        <w:t xml:space="preserve"> налоговым органом</w:t>
      </w:r>
      <w:r w:rsidR="00dc2777">
        <w:rPr>
          <w:sz w:val="28"/>
          <w:szCs w:val="28"/>
        </w:rPr>
        <w:t xml:space="preserve">.</w:t>
      </w:r>
      <w:r w:rsidR="00dc2777" w:rsidRPr="00a46133">
        <w:rPr>
          <w:sz w:val="28"/>
          <w:szCs w:val="28"/>
        </w:rPr>
        <w:t xml:space="preserve">»</w:t>
      </w:r>
      <w:r w:rsidR="00dc2777">
        <w:rPr>
          <w:sz w:val="28"/>
          <w:szCs w:val="28"/>
        </w:rPr>
        <w:t xml:space="preserve">;</w:t>
      </w:r>
    </w:p>
    <w:p w:rsidP="00dc2777">
      <w:pPr>
        <w:pStyle w:val="Normal"/>
        <w:rPr>
          <w:sz w:val="28"/>
          <w:szCs w:val="28"/>
        </w:rPr>
        <w:widowControl w:val="off"/>
        <w:autoSpaceDE w:val="off"/>
        <w:autoSpaceDN w:val="off"/>
        <w:ind w:firstLine="709" w:right="142"/>
        <w:jc w:val="both"/>
      </w:pPr>
      <w:r w:rsidR="00dc2777">
        <w:rPr>
          <w:sz w:val="28"/>
          <w:szCs w:val="28"/>
        </w:rPr>
        <w:t xml:space="preserve">4) в</w:t>
      </w:r>
      <w:r w:rsidR="00db5a87">
        <w:rPr>
          <w:sz w:val="28"/>
          <w:szCs w:val="28"/>
        </w:rPr>
        <w:t xml:space="preserve"> </w:t>
      </w:r>
      <w:r w:rsidR="00db5a87" w:rsidRPr="00ba29f0">
        <w:rPr>
          <w:sz w:val="28"/>
          <w:szCs w:val="28"/>
        </w:rPr>
        <w:t xml:space="preserve">част</w:t>
      </w:r>
      <w:r w:rsidR="00db5a87">
        <w:rPr>
          <w:sz w:val="28"/>
          <w:szCs w:val="28"/>
        </w:rPr>
        <w:t xml:space="preserve">и</w:t>
      </w:r>
      <w:r w:rsidR="00db5a87" w:rsidRPr="00ba29f0">
        <w:rPr>
          <w:sz w:val="28"/>
          <w:szCs w:val="28"/>
        </w:rPr>
        <w:t xml:space="preserve"> 10:</w:t>
      </w:r>
    </w:p>
    <w:p w:rsidP="00db5a87">
      <w:pPr>
        <w:pStyle w:val="Normal"/>
        <w:rPr>
          <w:sz w:val="28"/>
          <w:szCs w:val="28"/>
        </w:rPr>
        <w:ind w:firstLine="709" w:right="142"/>
        <w:jc w:val="both"/>
      </w:pPr>
      <w:r w:rsidR="00db5a87">
        <w:rPr>
          <w:sz w:val="28"/>
          <w:szCs w:val="28"/>
        </w:rPr>
        <w:t xml:space="preserve">- </w:t>
      </w:r>
      <w:r w:rsidR="00db5a87" w:rsidRPr="00ba29f0">
        <w:rPr>
          <w:sz w:val="28"/>
          <w:szCs w:val="28"/>
        </w:rPr>
        <w:t xml:space="preserve">в абзаце </w:t>
      </w:r>
      <w:r w:rsidR="00db5a87">
        <w:rPr>
          <w:sz w:val="28"/>
          <w:szCs w:val="28"/>
        </w:rPr>
        <w:t xml:space="preserve">втором </w:t>
      </w:r>
      <w:r w:rsidR="00db5a87" w:rsidRPr="00ba29f0">
        <w:rPr>
          <w:sz w:val="28"/>
          <w:szCs w:val="28"/>
        </w:rPr>
        <w:t xml:space="preserve">слова «</w:t>
      </w:r>
      <w:r w:rsidR="00d3247d">
        <w:rPr>
          <w:sz w:val="28"/>
          <w:szCs w:val="28"/>
        </w:rPr>
        <w:t xml:space="preserve">на </w:t>
      </w:r>
      <w:r w:rsidR="00db5a87" w:rsidRPr="00ba29f0">
        <w:rPr>
          <w:sz w:val="28"/>
          <w:szCs w:val="28"/>
        </w:rPr>
        <w:t xml:space="preserve">счет Управления в течение 10 рабочих дней» заменить словами «</w:t>
      </w:r>
      <w:r w:rsidR="00d3247d">
        <w:rPr>
          <w:sz w:val="28"/>
          <w:szCs w:val="28"/>
        </w:rPr>
        <w:t xml:space="preserve">в </w:t>
      </w:r>
      <w:r w:rsidR="00db5a87" w:rsidRPr="00ba29f0">
        <w:rPr>
          <w:sz w:val="28"/>
          <w:szCs w:val="28"/>
        </w:rPr>
        <w:t xml:space="preserve">бюджет городского округа в течение 5 рабочих дней»</w:t>
      </w:r>
      <w:r w:rsidR="00db5a87">
        <w:rPr>
          <w:sz w:val="28"/>
          <w:szCs w:val="28"/>
        </w:rPr>
        <w:t xml:space="preserve">;</w:t>
      </w:r>
      <w:r w:rsidR="00db5a87" w:rsidRPr="00ba29f0">
        <w:rPr>
          <w:sz w:val="28"/>
          <w:szCs w:val="28"/>
        </w:rPr>
      </w:r>
    </w:p>
    <w:p w:rsidP="00db5a87">
      <w:pPr>
        <w:pStyle w:val="Normal"/>
        <w:rPr>
          <w:sz w:val="28"/>
          <w:szCs w:val="28"/>
        </w:rPr>
        <w:ind w:firstLine="709" w:right="142"/>
        <w:jc w:val="both"/>
      </w:pPr>
      <w:r w:rsidR="00db5a87">
        <w:rPr>
          <w:sz w:val="28"/>
          <w:szCs w:val="28"/>
        </w:rPr>
        <w:t xml:space="preserve">- </w:t>
      </w:r>
      <w:r w:rsidR="00db5a87" w:rsidRPr="00ba29f0">
        <w:rPr>
          <w:sz w:val="28"/>
          <w:szCs w:val="28"/>
        </w:rPr>
        <w:t xml:space="preserve">в абзаце </w:t>
      </w:r>
      <w:r w:rsidR="00db5a87">
        <w:rPr>
          <w:sz w:val="28"/>
          <w:szCs w:val="28"/>
        </w:rPr>
        <w:t xml:space="preserve">третьем </w:t>
      </w:r>
      <w:r w:rsidR="00db5a87" w:rsidRPr="00ba29f0">
        <w:rPr>
          <w:sz w:val="28"/>
          <w:szCs w:val="28"/>
        </w:rPr>
        <w:t xml:space="preserve">слова «в течение 5</w:t>
      </w:r>
      <w:r w:rsidR="00db5a87">
        <w:rPr>
          <w:sz w:val="28"/>
          <w:szCs w:val="28"/>
        </w:rPr>
        <w:t xml:space="preserve"> рабочих дней» заменить словами «</w:t>
      </w:r>
      <w:r w:rsidR="00db5a87" w:rsidRPr="00ba29f0">
        <w:rPr>
          <w:sz w:val="28"/>
          <w:szCs w:val="28"/>
        </w:rPr>
        <w:t xml:space="preserve">в</w:t>
      </w:r>
      <w:r w:rsidR="00db5a87">
        <w:rPr>
          <w:sz w:val="28"/>
          <w:szCs w:val="28"/>
        </w:rPr>
        <w:t xml:space="preserve"> </w:t>
      </w:r>
      <w:r w:rsidR="00db5a87" w:rsidRPr="00ba29f0">
        <w:rPr>
          <w:sz w:val="28"/>
          <w:szCs w:val="28"/>
        </w:rPr>
        <w:t xml:space="preserve">течение 3 рабочих дней»</w:t>
      </w:r>
      <w:r w:rsidR="00581a5e">
        <w:rPr>
          <w:sz w:val="28"/>
          <w:szCs w:val="28"/>
        </w:rPr>
        <w:t xml:space="preserve">;</w:t>
      </w:r>
      <w:r w:rsidR="00db5a87">
        <w:rPr>
          <w:sz w:val="28"/>
          <w:szCs w:val="28"/>
        </w:rPr>
      </w:r>
    </w:p>
    <w:p w:rsidP="00dc2777">
      <w:pPr>
        <w:pStyle w:val="Normal"/>
        <w:rPr>
          <w:sz w:val="28"/>
          <w:szCs w:val="28"/>
        </w:rPr>
        <w:ind w:firstLine="709" w:right="142"/>
        <w:jc w:val="both"/>
      </w:pPr>
      <w:r w:rsidR="00dc2777">
        <w:rPr>
          <w:sz w:val="28"/>
          <w:szCs w:val="28"/>
        </w:rPr>
        <w:t xml:space="preserve">5) в </w:t>
      </w:r>
      <w:r w:rsidR="00dc2777" w:rsidRPr="00a42b28">
        <w:rPr>
          <w:sz w:val="28"/>
          <w:szCs w:val="28"/>
        </w:rPr>
        <w:t xml:space="preserve">части 13</w:t>
      </w:r>
      <w:r w:rsidR="00dc2777">
        <w:rPr>
          <w:sz w:val="28"/>
          <w:szCs w:val="28"/>
        </w:rPr>
        <w:t xml:space="preserve">:</w:t>
      </w:r>
      <w:r w:rsidR="00dc2777" w:rsidRPr="00a42b28">
        <w:rPr>
          <w:sz w:val="28"/>
          <w:szCs w:val="28"/>
        </w:rPr>
      </w:r>
    </w:p>
    <w:p w:rsidP="00dc2777">
      <w:pPr>
        <w:pStyle w:val="Normal"/>
        <w:rPr>
          <w:sz w:val="28"/>
          <w:szCs w:val="28"/>
        </w:rPr>
        <w:ind w:firstLine="709" w:right="142"/>
        <w:jc w:val="both"/>
      </w:pPr>
      <w:r w:rsidR="00dc2777">
        <w:rPr>
          <w:sz w:val="28"/>
          <w:szCs w:val="28"/>
        </w:rPr>
        <w:t xml:space="preserve">- а</w:t>
      </w:r>
      <w:r w:rsidR="00dc2777" w:rsidRPr="00a42b28">
        <w:rPr>
          <w:sz w:val="28"/>
          <w:szCs w:val="28"/>
        </w:rPr>
        <w:t xml:space="preserve">бзац</w:t>
      </w:r>
      <w:r w:rsidR="00dc2777">
        <w:rPr>
          <w:sz w:val="28"/>
          <w:szCs w:val="28"/>
        </w:rPr>
        <w:t xml:space="preserve"> первый </w:t>
      </w:r>
      <w:r w:rsidR="00dc2777" w:rsidRPr="00a42b28">
        <w:rPr>
          <w:sz w:val="28"/>
          <w:szCs w:val="28"/>
        </w:rPr>
        <w:t xml:space="preserve">изложить в следующей редакции:</w:t>
      </w:r>
    </w:p>
    <w:p w:rsidP="00dc2777">
      <w:pPr>
        <w:pStyle w:val="Normal"/>
        <w:rPr>
          <w:sz w:val="28"/>
          <w:szCs w:val="28"/>
        </w:rPr>
        <w:ind w:firstLine="709" w:right="142"/>
        <w:jc w:val="both"/>
      </w:pPr>
      <w:r w:rsidR="00dc2777" w:rsidRPr="00a42b28">
        <w:rPr>
          <w:sz w:val="28"/>
          <w:szCs w:val="28"/>
        </w:rPr>
        <w:t xml:space="preserve">«13. Владелец нестационарного объекта, размещенного на основании договора на размещение нестационарного объекта, вправе</w:t>
      </w:r>
      <w:r w:rsidR="00dc2777" w:rsidRPr="00c27ea9">
        <w:rPr>
          <w:sz w:val="28"/>
          <w:szCs w:val="28"/>
        </w:rPr>
        <w:t xml:space="preserve"> обратиться в Управление не ранее чем за 90 календарных дней, но не позднее</w:t>
      </w:r>
      <w:r w:rsidR="00dc2777">
        <w:rPr>
          <w:sz w:val="28"/>
          <w:szCs w:val="28"/>
        </w:rPr>
        <w:t xml:space="preserve">,</w:t>
      </w:r>
      <w:r w:rsidR="00dc2777" w:rsidRPr="00c27ea9">
        <w:rPr>
          <w:sz w:val="28"/>
          <w:szCs w:val="28"/>
        </w:rPr>
        <w:t xml:space="preserve"> чем за 30 календарных дней до дня истечения срока действия договора на размещение нестационарного объекта с заявлением о заключении договора на размещение нестационарного объекта на новый срок, а также не позднее</w:t>
      </w:r>
      <w:r w:rsidR="00dc2777">
        <w:rPr>
          <w:sz w:val="28"/>
          <w:szCs w:val="28"/>
        </w:rPr>
        <w:t xml:space="preserve">,</w:t>
      </w:r>
      <w:r w:rsidR="00dc2777" w:rsidRPr="00c27ea9">
        <w:rPr>
          <w:sz w:val="28"/>
          <w:szCs w:val="28"/>
        </w:rPr>
        <w:t xml:space="preserve"> чем за 60 календарных дней до дня внесения изменений в договор на размещение нестационарного объекта</w:t>
      </w:r>
      <w:r w:rsidR="00dc2777">
        <w:rPr>
          <w:sz w:val="28"/>
          <w:szCs w:val="28"/>
        </w:rPr>
        <w:t xml:space="preserve">,</w:t>
      </w:r>
      <w:r w:rsidR="00dc2777" w:rsidRPr="00c27ea9">
        <w:rPr>
          <w:sz w:val="28"/>
          <w:szCs w:val="28"/>
        </w:rPr>
        <w:t xml:space="preserve"> - с заявлением о необходимости внесения изменений в указанный договор</w:t>
      </w:r>
      <w:r w:rsidR="00dc2777">
        <w:rPr>
          <w:sz w:val="28"/>
          <w:szCs w:val="28"/>
        </w:rPr>
        <w:t xml:space="preserve">.»;</w:t>
      </w:r>
    </w:p>
    <w:p w:rsidP="00dc2777">
      <w:pPr>
        <w:pStyle w:val="Normal"/>
        <w:rPr>
          <w:sz w:val="28"/>
          <w:szCs w:val="28"/>
        </w:rPr>
        <w:ind w:firstLine="709" w:right="142"/>
        <w:jc w:val="both"/>
      </w:pPr>
      <w:r w:rsidR="00dc2777">
        <w:rPr>
          <w:sz w:val="28"/>
          <w:szCs w:val="28"/>
        </w:rPr>
        <w:t xml:space="preserve">- в абзаце втором слова «указанного заявления» заменить</w:t>
      </w:r>
      <w:r w:rsidR="00205b25">
        <w:rPr>
          <w:sz w:val="28"/>
          <w:szCs w:val="28"/>
        </w:rPr>
        <w:t xml:space="preserve"> словами «указанных заявлений»;</w:t>
      </w:r>
      <w:r w:rsidR="00dc2777" w:rsidRPr="00c27ea9">
        <w:rPr>
          <w:sz w:val="28"/>
          <w:szCs w:val="28"/>
        </w:rPr>
      </w:r>
    </w:p>
    <w:p w:rsidP="00dc2777">
      <w:pPr>
        <w:pStyle w:val="Normal"/>
        <w:rPr>
          <w:sz w:val="28"/>
          <w:szCs w:val="28"/>
        </w:rPr>
        <w:ind w:firstLine="709" w:right="142"/>
        <w:jc w:val="both"/>
      </w:pPr>
      <w:r w:rsidR="00dc2777" w:rsidRPr="00a42b28">
        <w:rPr>
          <w:sz w:val="28"/>
          <w:szCs w:val="28"/>
        </w:rPr>
        <w:t xml:space="preserve">-</w:t>
      </w:r>
      <w:r w:rsidR="00dc2777">
        <w:rPr>
          <w:sz w:val="28"/>
          <w:szCs w:val="28"/>
        </w:rPr>
        <w:t xml:space="preserve"> </w:t>
      </w:r>
      <w:r w:rsidR="00dc2777" w:rsidRPr="00a42b28">
        <w:rPr>
          <w:sz w:val="28"/>
          <w:szCs w:val="28"/>
        </w:rPr>
        <w:t xml:space="preserve">абзац </w:t>
      </w:r>
      <w:r w:rsidR="00dc2777">
        <w:rPr>
          <w:sz w:val="28"/>
          <w:szCs w:val="28"/>
        </w:rPr>
        <w:t xml:space="preserve">третий </w:t>
      </w:r>
      <w:r w:rsidR="00dc2777" w:rsidRPr="00a42b28">
        <w:rPr>
          <w:sz w:val="28"/>
          <w:szCs w:val="28"/>
        </w:rPr>
        <w:t xml:space="preserve">изложить в следующей редакции:</w:t>
      </w:r>
    </w:p>
    <w:p w:rsidP="00dc2777">
      <w:pPr>
        <w:pStyle w:val="Normal"/>
        <w:rPr>
          <w:sz w:val="28"/>
          <w:szCs w:val="28"/>
        </w:rPr>
        <w:ind w:firstLine="709" w:right="142"/>
        <w:jc w:val="both"/>
      </w:pPr>
      <w:r w:rsidR="00dc2777" w:rsidRPr="00a42b28">
        <w:rPr>
          <w:sz w:val="28"/>
          <w:szCs w:val="28"/>
        </w:rPr>
        <w:t xml:space="preserve">«При соблюдении владельцем нестационарного объекта </w:t>
      </w:r>
      <w:r w:rsidR="007f6d2d" w:rsidRPr="00a42b28">
        <w:rPr>
          <w:sz w:val="28"/>
          <w:szCs w:val="28"/>
        </w:rPr>
        <w:t xml:space="preserve">установленных настоящим Решением </w:t>
      </w:r>
      <w:r w:rsidR="00dc2777" w:rsidRPr="00a42b28">
        <w:rPr>
          <w:sz w:val="28"/>
          <w:szCs w:val="28"/>
        </w:rPr>
        <w:t xml:space="preserve">требований</w:t>
      </w:r>
      <w:r w:rsidR="007f6d2d">
        <w:rPr>
          <w:sz w:val="28"/>
          <w:szCs w:val="28"/>
        </w:rPr>
        <w:t xml:space="preserve"> и </w:t>
      </w:r>
      <w:r w:rsidR="00dc2777" w:rsidRPr="00a42b28">
        <w:rPr>
          <w:sz w:val="28"/>
          <w:szCs w:val="28"/>
        </w:rPr>
        <w:t xml:space="preserve">условий договора на размещение нестационарного объекта Управление и владелец нестационарного объекта заключают договор на размещение нестационарного объекта на </w:t>
      </w:r>
      <w:r w:rsidR="00dc2777" w:rsidRPr="00800795">
        <w:rPr>
          <w:sz w:val="28"/>
          <w:szCs w:val="28"/>
        </w:rPr>
        <w:t xml:space="preserve">новый срок</w:t>
      </w:r>
      <w:r w:rsidR="00dc2777" w:rsidRPr="00a42b28">
        <w:rPr>
          <w:sz w:val="28"/>
          <w:szCs w:val="28"/>
        </w:rPr>
        <w:t xml:space="preserve">, определенный схемой размещения</w:t>
      </w:r>
      <w:r w:rsidR="00b11c79">
        <w:rPr>
          <w:sz w:val="28"/>
          <w:szCs w:val="28"/>
        </w:rPr>
        <w:t xml:space="preserve"> </w:t>
      </w:r>
      <w:r w:rsidR="00b11c79" w:rsidRPr="00a42b28">
        <w:rPr>
          <w:sz w:val="28"/>
          <w:szCs w:val="28"/>
        </w:rPr>
        <w:t xml:space="preserve">нестационарного </w:t>
      </w:r>
      <w:r w:rsidR="00b11c79">
        <w:rPr>
          <w:sz w:val="28"/>
          <w:szCs w:val="28"/>
        </w:rPr>
        <w:t xml:space="preserve">торгового </w:t>
      </w:r>
      <w:r w:rsidR="00b11c79" w:rsidRPr="00a42b28">
        <w:rPr>
          <w:sz w:val="28"/>
          <w:szCs w:val="28"/>
        </w:rPr>
        <w:t xml:space="preserve">объекта</w:t>
      </w:r>
      <w:r w:rsidR="00dc2777" w:rsidRPr="00a42b28">
        <w:rPr>
          <w:sz w:val="28"/>
          <w:szCs w:val="28"/>
        </w:rPr>
        <w:t xml:space="preserve"> либо, в случае изменения условий</w:t>
      </w:r>
      <w:r w:rsidR="00b11c79">
        <w:rPr>
          <w:sz w:val="28"/>
          <w:szCs w:val="28"/>
        </w:rPr>
        <w:t xml:space="preserve"> договора</w:t>
      </w:r>
      <w:r w:rsidR="00dc2777" w:rsidRPr="00a42b28">
        <w:rPr>
          <w:sz w:val="28"/>
          <w:szCs w:val="28"/>
        </w:rPr>
        <w:t xml:space="preserve">, с учетом принятых сторонами изменений, о чем </w:t>
      </w:r>
      <w:r w:rsidR="004453c2" w:rsidRPr="00a42b28">
        <w:rPr>
          <w:sz w:val="28"/>
          <w:szCs w:val="28"/>
        </w:rPr>
        <w:t xml:space="preserve">между сторонами </w:t>
      </w:r>
      <w:r w:rsidR="00dc2777" w:rsidRPr="00a42b28">
        <w:rPr>
          <w:sz w:val="28"/>
          <w:szCs w:val="28"/>
        </w:rPr>
        <w:t xml:space="preserve">заключается дополнительное соглашение.».</w:t>
      </w:r>
      <w:r w:rsidR="00dc2777">
        <w:rPr>
          <w:sz w:val="28"/>
          <w:szCs w:val="28"/>
        </w:rPr>
      </w:r>
    </w:p>
    <w:p w:rsidP="00db5a87">
      <w:pPr>
        <w:pStyle w:val="Normal"/>
        <w:rPr>
          <w:sz w:val="28"/>
          <w:szCs w:val="28"/>
        </w:rPr>
        <w:ind w:firstLine="709" w:right="142"/>
        <w:jc w:val="both"/>
      </w:pPr>
      <w:r w:rsidR="00b11c79">
        <w:rPr>
          <w:sz w:val="28"/>
          <w:szCs w:val="28"/>
        </w:rPr>
        <w:t xml:space="preserve">2</w:t>
      </w:r>
      <w:r w:rsidR="00050e92" w:rsidRPr="00121c1c">
        <w:rPr>
          <w:sz w:val="28"/>
          <w:szCs w:val="28"/>
        </w:rPr>
        <w:t xml:space="preserve">. </w:t>
      </w:r>
      <w:r w:rsidR="00050e92">
        <w:rPr>
          <w:sz w:val="28"/>
          <w:szCs w:val="28"/>
        </w:rPr>
        <w:t xml:space="preserve">В</w:t>
      </w:r>
      <w:r w:rsidR="00050e92" w:rsidRPr="00121c1c">
        <w:rPr>
          <w:sz w:val="28"/>
          <w:szCs w:val="28"/>
        </w:rPr>
        <w:t xml:space="preserve"> статье 5:</w:t>
      </w:r>
    </w:p>
    <w:p w:rsidP="00db5a87">
      <w:pPr>
        <w:pStyle w:val="Normal"/>
        <w:rPr>
          <w:sz w:val="28"/>
          <w:szCs w:val="28"/>
        </w:rPr>
        <w:ind w:firstLine="709" w:right="142"/>
        <w:jc w:val="both"/>
      </w:pPr>
      <w:r w:rsidR="00b11c79">
        <w:rPr>
          <w:sz w:val="28"/>
          <w:szCs w:val="28"/>
        </w:rPr>
        <w:t xml:space="preserve">1)</w:t>
      </w:r>
      <w:r w:rsidR="00050e92" w:rsidRPr="00121c1c">
        <w:rPr>
          <w:sz w:val="28"/>
          <w:szCs w:val="28"/>
        </w:rPr>
        <w:t xml:space="preserve"> </w:t>
      </w:r>
      <w:r w:rsidR="00b11c79">
        <w:rPr>
          <w:sz w:val="28"/>
          <w:szCs w:val="28"/>
        </w:rPr>
        <w:t xml:space="preserve">в </w:t>
      </w:r>
      <w:r w:rsidR="00050e92" w:rsidRPr="00121c1c">
        <w:rPr>
          <w:sz w:val="28"/>
          <w:szCs w:val="28"/>
        </w:rPr>
        <w:t xml:space="preserve">части 2</w:t>
      </w:r>
      <w:r w:rsidR="00581a5e">
        <w:rPr>
          <w:sz w:val="28"/>
          <w:szCs w:val="28"/>
        </w:rPr>
        <w:t xml:space="preserve">:</w:t>
      </w:r>
      <w:r w:rsidR="00050e92" w:rsidRPr="00121c1c">
        <w:rPr>
          <w:sz w:val="28"/>
          <w:szCs w:val="28"/>
        </w:rPr>
        <w:t xml:space="preserve"> </w:t>
      </w:r>
      <w:r w:rsidR="00b11c79">
        <w:rPr>
          <w:sz w:val="28"/>
          <w:szCs w:val="28"/>
        </w:rPr>
      </w:r>
    </w:p>
    <w:p w:rsidP="00db5a87">
      <w:pPr>
        <w:pStyle w:val="Normal"/>
        <w:rPr>
          <w:sz w:val="28"/>
          <w:szCs w:val="28"/>
        </w:rPr>
        <w:ind w:firstLine="709" w:right="142"/>
        <w:jc w:val="both"/>
      </w:pPr>
      <w:r w:rsidR="00b11c79">
        <w:rPr>
          <w:sz w:val="28"/>
          <w:szCs w:val="28"/>
        </w:rPr>
        <w:t xml:space="preserve">- </w:t>
      </w:r>
      <w:r w:rsidR="00b11c79" w:rsidRPr="00121c1c">
        <w:rPr>
          <w:sz w:val="28"/>
          <w:szCs w:val="28"/>
        </w:rPr>
        <w:t xml:space="preserve">абзац </w:t>
      </w:r>
      <w:r w:rsidR="00b11c79">
        <w:rPr>
          <w:sz w:val="28"/>
          <w:szCs w:val="28"/>
        </w:rPr>
        <w:t xml:space="preserve">первый </w:t>
      </w:r>
      <w:r w:rsidR="00050e92" w:rsidRPr="00121c1c">
        <w:rPr>
          <w:sz w:val="28"/>
          <w:szCs w:val="28"/>
        </w:rPr>
        <w:t xml:space="preserve">исключить;</w:t>
      </w:r>
    </w:p>
    <w:p w:rsidP="00db5a87">
      <w:pPr>
        <w:pStyle w:val="Normal"/>
        <w:rPr>
          <w:sz w:val="28"/>
          <w:szCs w:val="28"/>
        </w:rPr>
        <w:widowControl w:val="off"/>
        <w:autoSpaceDE w:val="off"/>
        <w:autoSpaceDN w:val="off"/>
        <w:ind w:firstLine="709" w:right="142"/>
        <w:jc w:val="both"/>
      </w:pPr>
      <w:r w:rsidR="00050e92" w:rsidRPr="00121c1c">
        <w:rPr>
          <w:sz w:val="28"/>
          <w:szCs w:val="28"/>
        </w:rPr>
        <w:t xml:space="preserve">- абзац </w:t>
      </w:r>
      <w:r w:rsidR="004e3550">
        <w:rPr>
          <w:sz w:val="28"/>
          <w:szCs w:val="28"/>
        </w:rPr>
        <w:t xml:space="preserve">второй</w:t>
      </w:r>
      <w:r w:rsidR="00050e92">
        <w:rPr>
          <w:sz w:val="28"/>
          <w:szCs w:val="28"/>
        </w:rPr>
        <w:t xml:space="preserve"> </w:t>
      </w:r>
      <w:r w:rsidR="00050e92" w:rsidRPr="00121c1c">
        <w:rPr>
          <w:sz w:val="28"/>
          <w:szCs w:val="28"/>
        </w:rPr>
        <w:t xml:space="preserve">изложить в следующей редакции:</w:t>
      </w:r>
    </w:p>
    <w:p w:rsidP="00db5a87">
      <w:pPr>
        <w:pStyle w:val="Normal"/>
        <w:rPr>
          <w:sz w:val="28"/>
          <w:szCs w:val="28"/>
        </w:rPr>
        <w:widowControl w:val="off"/>
        <w:autoSpaceDE w:val="off"/>
        <w:autoSpaceDN w:val="off"/>
        <w:ind w:firstLine="709" w:right="142"/>
        <w:jc w:val="both"/>
      </w:pPr>
      <w:r w:rsidR="00050e92" w:rsidRPr="00121c1c">
        <w:rPr>
          <w:sz w:val="28"/>
          <w:szCs w:val="28"/>
        </w:rPr>
        <w:t xml:space="preserve">«Владельцы нестационарных объектов, </w:t>
      </w:r>
      <w:r w:rsidR="00c33d94">
        <w:rPr>
          <w:sz w:val="28"/>
          <w:szCs w:val="28"/>
        </w:rPr>
        <w:t xml:space="preserve">указанных в абзаце девятом части 4 статьи 4 настоящего Решения</w:t>
      </w:r>
      <w:r w:rsidR="00050e92" w:rsidRPr="00121c1c">
        <w:rPr>
          <w:sz w:val="28"/>
          <w:szCs w:val="28"/>
        </w:rPr>
        <w:t xml:space="preserve">, обязаны привести нестационарный объект в соответстви</w:t>
      </w:r>
      <w:r w:rsidR="000d389b">
        <w:rPr>
          <w:sz w:val="28"/>
          <w:szCs w:val="28"/>
        </w:rPr>
        <w:t xml:space="preserve">е</w:t>
      </w:r>
      <w:r w:rsidR="00050e92" w:rsidRPr="00121c1c">
        <w:rPr>
          <w:sz w:val="28"/>
          <w:szCs w:val="28"/>
        </w:rPr>
        <w:t xml:space="preserve"> с архитектурным решением и колерным паспортом в течение</w:t>
      </w:r>
      <w:r w:rsidR="00050e92">
        <w:rPr>
          <w:sz w:val="28"/>
          <w:szCs w:val="28"/>
        </w:rPr>
        <w:t xml:space="preserve"> </w:t>
      </w:r>
      <w:r w:rsidR="00050e92" w:rsidRPr="00121c1c">
        <w:rPr>
          <w:sz w:val="28"/>
          <w:szCs w:val="28"/>
        </w:rPr>
        <w:t xml:space="preserve">6 месяцев со дня утверждения архитектурных решений.»;</w:t>
      </w:r>
    </w:p>
    <w:p w:rsidP="00db5a87">
      <w:pPr>
        <w:pStyle w:val="Normal"/>
        <w:rPr>
          <w:sz w:val="28"/>
          <w:szCs w:val="28"/>
        </w:rPr>
        <w:widowControl w:val="off"/>
        <w:autoSpaceDE w:val="off"/>
        <w:autoSpaceDN w:val="off"/>
        <w:ind w:firstLine="709" w:right="142"/>
        <w:jc w:val="both"/>
      </w:pPr>
      <w:r w:rsidR="00b11c79">
        <w:rPr>
          <w:sz w:val="28"/>
          <w:szCs w:val="28"/>
        </w:rPr>
        <w:t xml:space="preserve">2) в части 3:</w:t>
      </w:r>
      <w:r w:rsidR="00050e92" w:rsidRPr="00121c1c">
        <w:rPr>
          <w:sz w:val="28"/>
          <w:szCs w:val="28"/>
        </w:rPr>
        <w:t xml:space="preserve"> </w:t>
      </w:r>
      <w:r w:rsidR="00b11c79">
        <w:rPr>
          <w:sz w:val="28"/>
          <w:szCs w:val="28"/>
        </w:rPr>
      </w:r>
    </w:p>
    <w:p w:rsidP="00db5a87">
      <w:pPr>
        <w:pStyle w:val="Normal"/>
        <w:rPr>
          <w:sz w:val="28"/>
          <w:szCs w:val="28"/>
        </w:rPr>
        <w:widowControl w:val="off"/>
        <w:autoSpaceDE w:val="off"/>
        <w:autoSpaceDN w:val="off"/>
        <w:ind w:firstLine="709" w:right="142"/>
        <w:jc w:val="both"/>
      </w:pPr>
      <w:r w:rsidR="00b11c79">
        <w:rPr>
          <w:sz w:val="28"/>
          <w:szCs w:val="28"/>
        </w:rPr>
        <w:t xml:space="preserve">- </w:t>
      </w:r>
      <w:r w:rsidR="00050e92" w:rsidRPr="00121c1c">
        <w:rPr>
          <w:sz w:val="28"/>
          <w:szCs w:val="28"/>
        </w:rPr>
        <w:t xml:space="preserve">абзац </w:t>
      </w:r>
      <w:r w:rsidR="004e3550">
        <w:rPr>
          <w:sz w:val="28"/>
          <w:szCs w:val="28"/>
        </w:rPr>
        <w:t xml:space="preserve">первый</w:t>
      </w:r>
      <w:r w:rsidR="00050e92" w:rsidRPr="00121c1c">
        <w:rPr>
          <w:sz w:val="28"/>
          <w:szCs w:val="28"/>
        </w:rPr>
        <w:t xml:space="preserve"> исключить;</w:t>
      </w:r>
    </w:p>
    <w:p w:rsidP="00db5a87">
      <w:pPr>
        <w:pStyle w:val="Normal"/>
        <w:rPr>
          <w:sz w:val="28"/>
          <w:szCs w:val="28"/>
        </w:rPr>
        <w:widowControl w:val="off"/>
        <w:autoSpaceDE w:val="off"/>
        <w:autoSpaceDN w:val="off"/>
        <w:ind w:firstLine="709" w:right="142"/>
        <w:jc w:val="both"/>
      </w:pPr>
      <w:r w:rsidR="00050e92" w:rsidRPr="00121c1c">
        <w:rPr>
          <w:sz w:val="28"/>
          <w:szCs w:val="28"/>
        </w:rPr>
        <w:t xml:space="preserve">- абзац </w:t>
      </w:r>
      <w:r w:rsidR="004e3550">
        <w:rPr>
          <w:sz w:val="28"/>
          <w:szCs w:val="28"/>
        </w:rPr>
        <w:t xml:space="preserve">второй</w:t>
      </w:r>
      <w:r w:rsidR="00050e92" w:rsidRPr="00121c1c">
        <w:rPr>
          <w:sz w:val="28"/>
          <w:szCs w:val="28"/>
        </w:rPr>
        <w:t xml:space="preserve"> изложить в следующей редакции:</w:t>
      </w:r>
    </w:p>
    <w:p w:rsidP="00db5a87">
      <w:pPr>
        <w:pStyle w:val="Normal"/>
        <w:rPr>
          <w:sz w:val="28"/>
          <w:szCs w:val="28"/>
        </w:rPr>
        <w:widowControl w:val="off"/>
        <w:autoSpaceDE w:val="off"/>
        <w:autoSpaceDN w:val="off"/>
        <w:ind w:firstLine="709" w:right="142"/>
        <w:jc w:val="both"/>
      </w:pPr>
      <w:r w:rsidR="00050e92" w:rsidRPr="00121c1c">
        <w:rPr>
          <w:sz w:val="28"/>
          <w:szCs w:val="28"/>
        </w:rPr>
        <w:t xml:space="preserve">«Владельцы нестационарных объектов, </w:t>
      </w:r>
      <w:r w:rsidR="00d3247d">
        <w:rPr>
          <w:sz w:val="28"/>
          <w:szCs w:val="28"/>
        </w:rPr>
        <w:t xml:space="preserve">указанных в </w:t>
      </w:r>
      <w:r w:rsidR="00c33d94">
        <w:rPr>
          <w:sz w:val="28"/>
          <w:szCs w:val="28"/>
        </w:rPr>
        <w:t xml:space="preserve">абзаце девятом части 4 статьи 4 настоящего Решения, </w:t>
      </w:r>
      <w:r w:rsidR="00050e92" w:rsidRPr="00121c1c">
        <w:rPr>
          <w:sz w:val="28"/>
          <w:szCs w:val="28"/>
        </w:rPr>
        <w:t xml:space="preserve">имеют преимущественное право на заключение договоров на размещение нестационарных объектов без проведения аукциона по цене, равной начальной цене права на заключение договора на размещение нестационарного объекта, в случае, если указанные владельцы обратятся </w:t>
      </w:r>
      <w:r w:rsidR="00c33d94">
        <w:rPr>
          <w:sz w:val="28"/>
          <w:szCs w:val="28"/>
        </w:rPr>
        <w:t xml:space="preserve"> </w:t>
      </w:r>
      <w:r w:rsidR="00050e92" w:rsidRPr="00121c1c">
        <w:rPr>
          <w:sz w:val="28"/>
          <w:szCs w:val="28"/>
        </w:rPr>
        <w:t xml:space="preserve">в Управление с заявлением о заключении договора на размещение нестационарного объекта в течение 2014 года.</w:t>
      </w:r>
      <w:r w:rsidR="00050e92">
        <w:rPr>
          <w:sz w:val="28"/>
          <w:szCs w:val="28"/>
        </w:rPr>
        <w:t xml:space="preserve">».</w:t>
      </w:r>
    </w:p>
    <w:p w:rsidP="000054e3">
      <w:pPr>
        <w:pStyle w:val="Normal"/>
        <w:rPr>
          <w:sz w:val="28"/>
          <w:szCs w:val="28"/>
        </w:rPr>
        <w:widowControl w:val="off"/>
        <w:autoSpaceDE w:val="off"/>
        <w:autoSpaceDN w:val="off"/>
        <w:ind w:firstLine="709" w:right="142"/>
        <w:jc w:val="both"/>
      </w:pPr>
      <w:r w:rsidR="000054e3" w:rsidRPr="000054e3">
        <w:rPr>
          <w:sz w:val="28"/>
          <w:szCs w:val="28"/>
        </w:rPr>
        <w:t xml:space="preserve">3. Пункт 3 Порядка определения платы по договору на размещение нестационарного объекта изложить в следующей редакции:</w:t>
      </w:r>
    </w:p>
    <w:p w:rsidP="000054e3">
      <w:pPr>
        <w:pStyle w:val="Normal"/>
        <w:rPr>
          <w:sz w:val="28"/>
          <w:szCs w:val="28"/>
        </w:rPr>
        <w:widowControl w:val="off"/>
        <w:autoSpaceDE w:val="off"/>
        <w:autoSpaceDN w:val="off"/>
        <w:ind w:firstLine="709" w:right="142"/>
        <w:jc w:val="both"/>
      </w:pPr>
      <w:r w:rsidR="000054e3" w:rsidRPr="000054e3">
        <w:rPr>
          <w:sz w:val="28"/>
          <w:szCs w:val="28"/>
        </w:rPr>
        <w:t xml:space="preserve">«3. Плата по договору на размещение нестационарного объекта вносится со дня начала эксплуатации нестационарного объекта либо со дня заключения договора на размещение нестационарного объекта для лиц, имеющих преимущественное право на заключение договора, ежемесячно, авансовым платежом в размере 100 процентов.»</w:t>
      </w:r>
      <w:r w:rsidR="00581a5e">
        <w:rPr>
          <w:sz w:val="28"/>
          <w:szCs w:val="28"/>
        </w:rPr>
        <w:t xml:space="preserve">.</w:t>
      </w:r>
      <w:r w:rsidR="000054e3" w:rsidRPr="000054e3">
        <w:rPr>
          <w:sz w:val="28"/>
          <w:szCs w:val="28"/>
        </w:rPr>
      </w:r>
    </w:p>
    <w:p w:rsidP="000054e3">
      <w:pPr>
        <w:pStyle w:val="Normal"/>
        <w:rPr>
          <w:sz w:val="28"/>
          <w:szCs w:val="28"/>
        </w:rPr>
        <w:widowControl w:val="off"/>
        <w:autoSpaceDE w:val="off"/>
        <w:autoSpaceDN w:val="off"/>
        <w:ind w:firstLine="709" w:right="142"/>
        <w:jc w:val="both"/>
      </w:pPr>
      <w:r w:rsidR="000054e3" w:rsidRPr="000054e3">
        <w:rPr>
          <w:sz w:val="28"/>
          <w:szCs w:val="28"/>
        </w:rPr>
        <w:t xml:space="preserve">4. </w:t>
      </w:r>
      <w:r w:rsidR="00a119f1" w:rsidRPr="000054e3">
        <w:rPr>
          <w:sz w:val="28"/>
          <w:szCs w:val="28"/>
        </w:rPr>
        <w:t xml:space="preserve">Настоящее Решение вступает в силу после дня его официального опубликования.</w:t>
      </w:r>
    </w:p>
    <w:p w:rsidP="00205b25">
      <w:pPr>
        <w:pStyle w:val="Normal"/>
        <w:rPr>
          <w:sz w:val="28"/>
          <w:szCs w:val="28"/>
        </w:rPr>
        <w:jc w:val="both"/>
      </w:pPr>
      <w:r w:rsidR="00203860">
        <w:rPr>
          <w:sz w:val="28"/>
          <w:szCs w:val="28"/>
        </w:rPr>
      </w:r>
    </w:p>
    <w:tbl>
      <w:tblPr>
        <w:tblW w:type="dxa" w:w="10031"/>
        <w:tblLook w:val="01e0"/>
        <w:tblW w:type="dxa" w:w="10031"/>
        <w:tblLayout w:type="auto"/>
        <w:tblCellMar>
          <w:top w:type="dxa" w:w="0"/>
          <w:bottom w:type="dxa" w:w="0"/>
          <w:left w:type="dxa" w:w="108"/>
          <w:right w:type="dxa" w:w="108"/>
        </w:tblCellMar>
      </w:tblPr>
      <w:tblGrid>
        <w:gridCol w:w="4130"/>
        <w:gridCol w:w="2430"/>
        <w:gridCol w:w="3471"/>
      </w:tblGrid>
      <w:tr>
        <w:trPr>
          <w:trHeight w:hRule="atLeast" w:val="857"/>
          <w:wAfter w:type="dxa" w:w="0"/>
          <w:trHeight w:hRule="atLeast" w:val="857"/>
          <w:wAfter w:type="dxa" w:w="0"/>
        </w:trPr>
        <w:tc>
          <w:tcPr>
            <w:textDirection w:val="lrTb"/>
            <w:vAlign w:val="top"/>
            <w:tcW w:type="dxa" w:w="4130"/>
            <w:tcBorders>
              <w:top w:color="000000" w:space="0" w:sz="0" w:val="none"/>
              <w:left w:color="000000" w:space="0" w:sz="0" w:val="none"/>
              <w:bottom w:color="000000" w:space="0" w:sz="0" w:val="none"/>
              <w:right w:color="000000" w:space="0" w:sz="0" w:val="none"/>
            </w:tcBorders>
          </w:tcPr>
          <w:p w:rsidP="00820158">
            <w:pPr>
              <w:pStyle w:val="Normal"/>
              <w:rPr>
                <w:sz w:val="28"/>
                <w:szCs w:val="28"/>
              </w:rPr>
              <w:jc w:val="both"/>
            </w:pPr>
            <w:r w:rsidR="00a119f1">
              <w:rPr>
                <w:sz w:val="28"/>
                <w:szCs w:val="28"/>
              </w:rPr>
            </w:r>
          </w:p>
          <w:p w:rsidP="00820158">
            <w:pPr>
              <w:pStyle w:val="Normal"/>
              <w:rPr>
                <w:sz w:val="28"/>
                <w:szCs w:val="28"/>
              </w:rPr>
              <w:jc w:val="both"/>
            </w:pPr>
            <w:r w:rsidR="00823ac3" w:rsidRPr="000a5d3e">
              <w:rPr>
                <w:sz w:val="28"/>
                <w:szCs w:val="28"/>
              </w:rPr>
              <w:t xml:space="preserve">Глава</w:t>
            </w:r>
          </w:p>
          <w:p w:rsidP="001d55e9">
            <w:pPr>
              <w:pStyle w:val="Normal"/>
              <w:rPr>
                <w:sz w:val="28"/>
                <w:szCs w:val="28"/>
              </w:rPr>
            </w:pPr>
            <w:r w:rsidR="00823ac3" w:rsidRPr="000a5d3e">
              <w:rPr>
                <w:sz w:val="28"/>
                <w:szCs w:val="28"/>
              </w:rPr>
              <w:t xml:space="preserve">Петропавловск-Камчатского</w:t>
            </w:r>
          </w:p>
          <w:p w:rsidP="001d55e9">
            <w:pPr>
              <w:pStyle w:val="Normal"/>
              <w:rPr>
                <w:sz w:val="28"/>
                <w:szCs w:val="28"/>
              </w:rPr>
            </w:pPr>
            <w:r w:rsidR="00823ac3" w:rsidRPr="000a5d3e">
              <w:rPr>
                <w:sz w:val="28"/>
                <w:szCs w:val="28"/>
              </w:rPr>
              <w:t xml:space="preserve">городского округа</w:t>
            </w:r>
          </w:p>
        </w:tc>
        <w:tc>
          <w:tcPr>
            <w:textDirection w:val="lrTb"/>
            <w:vAlign w:val="top"/>
            <w:tcW w:type="dxa" w:w="2430"/>
            <w:tcBorders>
              <w:top w:color="000000" w:space="0" w:sz="0" w:val="none"/>
              <w:left w:color="000000" w:space="0" w:sz="0" w:val="none"/>
              <w:bottom w:color="000000" w:space="0" w:sz="0" w:val="none"/>
              <w:right w:color="000000" w:space="0" w:sz="0" w:val="none"/>
            </w:tcBorders>
          </w:tcPr>
          <w:p w:rsidP="001d55e9">
            <w:pPr>
              <w:pStyle w:val="Normal"/>
              <w:rPr>
                <w:sz w:val="28"/>
                <w:szCs w:val="28"/>
              </w:rPr>
              <w:jc w:val="center"/>
            </w:pPr>
            <w:r w:rsidR="00823ac3" w:rsidRPr="000a5d3e">
              <w:rPr>
                <w:sz w:val="28"/>
                <w:szCs w:val="28"/>
              </w:rPr>
            </w:r>
          </w:p>
          <w:p w:rsidP="001d55e9">
            <w:pPr>
              <w:pStyle w:val="Normal"/>
              <w:rPr>
                <w:sz w:val="28"/>
                <w:szCs w:val="28"/>
              </w:rPr>
              <w:jc w:val="center"/>
            </w:pPr>
            <w:r w:rsidR="00823ac3" w:rsidRPr="000a5d3e">
              <w:rPr>
                <w:sz w:val="28"/>
                <w:szCs w:val="28"/>
              </w:rPr>
            </w:r>
          </w:p>
          <w:p w:rsidP="001d55e9">
            <w:pPr>
              <w:pStyle w:val="Normal"/>
              <w:rPr>
                <w:sz w:val="28"/>
                <w:szCs w:val="28"/>
              </w:rPr>
              <w:jc w:val="center"/>
            </w:pPr>
            <w:r w:rsidR="00823ac3">
              <w:rPr>
                <w:sz w:val="28"/>
                <w:szCs w:val="28"/>
              </w:rPr>
            </w:r>
          </w:p>
          <w:p w:rsidP="001d55e9">
            <w:pPr>
              <w:pStyle w:val="Normal"/>
              <w:rPr>
                <w:sz w:val="28"/>
                <w:szCs w:val="28"/>
              </w:rPr>
              <w:jc w:val="center"/>
            </w:pPr>
            <w:r w:rsidR="00a119f1">
              <w:rPr>
                <w:sz w:val="28"/>
                <w:szCs w:val="28"/>
              </w:rPr>
            </w:r>
          </w:p>
          <w:p w:rsidP="001d55e9">
            <w:pPr>
              <w:pStyle w:val="Normal"/>
              <w:rPr>
                <w:sz w:val="28"/>
                <w:szCs w:val="28"/>
              </w:rPr>
              <w:jc w:val="center"/>
            </w:pPr>
            <w:r w:rsidR="00a119f1" w:rsidRPr="000a5d3e">
              <w:rPr>
                <w:sz w:val="28"/>
                <w:szCs w:val="28"/>
              </w:rPr>
            </w:r>
          </w:p>
        </w:tc>
        <w:tc>
          <w:tcPr>
            <w:textDirection w:val="lrTb"/>
            <w:vAlign w:val="top"/>
            <w:tcW w:type="dxa" w:w="3471"/>
            <w:tcBorders>
              <w:top w:color="000000" w:space="0" w:sz="0" w:val="none"/>
              <w:left w:color="000000" w:space="0" w:sz="0" w:val="none"/>
              <w:bottom w:color="000000" w:space="0" w:sz="0" w:val="none"/>
              <w:right w:color="000000" w:space="0" w:sz="0" w:val="none"/>
            </w:tcBorders>
          </w:tcPr>
          <w:p w:rsidP="001d55e9">
            <w:pPr>
              <w:pStyle w:val="Normal"/>
              <w:rPr>
                <w:sz w:val="28"/>
                <w:szCs w:val="28"/>
              </w:rPr>
              <w:jc w:val="right"/>
            </w:pPr>
            <w:r w:rsidR="00823ac3" w:rsidRPr="000a5d3e">
              <w:rPr>
                <w:sz w:val="28"/>
                <w:szCs w:val="28"/>
              </w:rPr>
            </w:r>
          </w:p>
          <w:p w:rsidP="001d55e9">
            <w:pPr>
              <w:pStyle w:val="Normal"/>
              <w:rPr>
                <w:sz w:val="28"/>
                <w:szCs w:val="28"/>
              </w:rPr>
              <w:jc w:val="right"/>
            </w:pPr>
            <w:r w:rsidR="00823ac3" w:rsidRPr="000a5d3e">
              <w:rPr>
                <w:sz w:val="28"/>
                <w:szCs w:val="28"/>
              </w:rPr>
            </w:r>
          </w:p>
          <w:p w:rsidP="00820158">
            <w:pPr>
              <w:pStyle w:val="Normal"/>
              <w:rPr>
                <w:sz w:val="28"/>
                <w:szCs w:val="28"/>
              </w:rPr>
              <w:jc w:val="right"/>
            </w:pPr>
            <w:r w:rsidR="00a119f1">
              <w:rPr>
                <w:sz w:val="28"/>
                <w:szCs w:val="28"/>
              </w:rPr>
            </w:r>
          </w:p>
          <w:p w:rsidP="00205b25">
            <w:pPr>
              <w:pStyle w:val="Normal"/>
              <w:rPr>
                <w:sz w:val="28"/>
                <w:szCs w:val="28"/>
              </w:rPr>
              <w:ind w:right="-108"/>
              <w:jc w:val="right"/>
            </w:pPr>
            <w:r w:rsidR="00820158">
              <w:rPr>
                <w:sz w:val="28"/>
                <w:szCs w:val="28"/>
              </w:rPr>
              <w:t xml:space="preserve">К.Г</w:t>
            </w:r>
            <w:r w:rsidR="00823ac3">
              <w:rPr>
                <w:sz w:val="28"/>
                <w:szCs w:val="28"/>
              </w:rPr>
              <w:t xml:space="preserve">. С</w:t>
            </w:r>
            <w:r w:rsidR="00820158">
              <w:rPr>
                <w:sz w:val="28"/>
                <w:szCs w:val="28"/>
              </w:rPr>
              <w:t xml:space="preserve">лыщенко</w:t>
            </w:r>
            <w:r w:rsidR="00823ac3" w:rsidRPr="000a5d3e">
              <w:rPr>
                <w:sz w:val="28"/>
                <w:szCs w:val="28"/>
              </w:rPr>
            </w:r>
          </w:p>
        </w:tc>
      </w:tr>
    </w:tbl>
    <w:p w:rsidP="007e6fcb">
      <w:pPr>
        <w:pStyle w:val="Normal"/>
        <w:rPr>
          <w:b/>
          <w:sz w:val="28"/>
          <w:szCs w:val="28"/>
        </w:rPr>
        <w:jc w:val="center"/>
      </w:pPr>
      <w:r w:rsidR="007e6fcb" w:rsidRPr="006c3543">
        <w:rPr>
          <w:b/>
          <w:sz w:val="28"/>
          <w:szCs w:val="28"/>
        </w:rPr>
      </w:r>
    </w:p>
    <w:sectPr>
      <w:type w:val="nextPage"/>
      <w:pgSz w:h="16838" w:w="11906"/>
      <w:pgMar w:bottom="567" w:footer="709" w:gutter="0" w:header="709" w:left="1134" w:right="707" w:top="568"/>
      <w:cols w:space="708"/>
      <w:docGrid w:linePitch="360"/>
    </w:sectPr>
  </w:body>
</w:document>
</file>

<file path=word/fontTable.xml><?xml version="1.0" encoding="utf-8"?>
<w:fonts xmlns:w="http://schemas.openxmlformats.org/wordprocessingml/2006/main">
  <w:font w:name="Times New Roman">
    <w:charset w:val="cc"/>
    <w:family w:val="roman"/>
    <w:panose1 w:val="02020603050405020304"/>
    <w:pitch w:val="variable"/>
    <w:sig w:usb0="e0002aff" w:usb1="c0007841" w:usb2="00000009" w:usb3="00000000" w:csb0="000001ff" w:csb1="00000000"/>
  </w:font>
  <w:font w:name="Symbol">
    <w:charset w:val="02"/>
    <w:family w:val="roman"/>
    <w:panose1 w:val="05050102010706020507"/>
    <w:pitch w:val="variable"/>
    <w:sig w:usb0="00000000" w:usb1="10000000" w:usb2="00000000" w:usb3="00000000" w:csb0="80000000" w:csb1="00000000"/>
  </w:font>
  <w:font w:name="Arial">
    <w:charset w:val="cc"/>
    <w:family w:val="swiss"/>
    <w:panose1 w:val="020b0604020202020204"/>
    <w:pitch w:val="variable"/>
    <w:sig w:usb0="e0002aff" w:usb1="c0007843" w:usb2="00000009" w:usb3="00000000" w:csb0="000001ff" w:csb1="00000000"/>
  </w:font>
  <w:font w:name="Bookman Old Style">
    <w:charset w:val="cc"/>
    <w:family w:val="roman"/>
    <w:panose1 w:val="00000000000000000000"/>
    <w:pitch w:val="variable"/>
    <w:sig w:usb0="00000287" w:usb1="00000000" w:usb2="00000000" w:usb3="00000000" w:csb0="0000009f" w:csb1="00000000"/>
  </w:font>
  <w:font w:name="Calibri">
    <w:charset w:val="cc"/>
    <w:family w:val="swiss"/>
    <w:panose1 w:val="020f0502020204030204"/>
    <w:pitch w:val="variable"/>
    <w:sig w:usb0="e10002ff" w:usb1="4000acff" w:usb2="00000009" w:usb3="00000000" w:csb0="0000019f" w:csb1="00000000"/>
  </w:font>
  <w:font w:name="Tahoma">
    <w:charset w:val="cc"/>
    <w:family w:val="swiss"/>
    <w:panose1 w:val="00000000000000000000"/>
    <w:pitch w:val="variable"/>
    <w:sig w:usb0="e1002eff" w:usb1="c000605b" w:usb2="00000029" w:usb3="00000000" w:csb0="000101ff" w:csb1="00000000"/>
  </w:font>
  <w:font w:name="Courier New">
    <w:charset w:val="cc"/>
    <w:family w:val="modern"/>
    <w:panose1 w:val="02070309020205020404"/>
    <w:pitch w:val="fixed"/>
    <w:sig w:usb0="e0002aff" w:usb1="c0007843" w:usb2="00000009" w:usb3="00000000" w:csb0="000001ff" w:csb1="00000000"/>
  </w:font>
  <w:font w:name="Wingdings">
    <w:charset w:val="02"/>
    <w:family w:val="auto"/>
    <w:panose1 w:val="05000000000000000000"/>
    <w:pitch w:val="variable"/>
    <w:sig w:usb0="00000000" w:usb1="10000000" w:usb2="00000000" w:usb3="00000000" w:csb0="80000000" w:csb1="00000000"/>
  </w:font>
  <w:font w:name="Times New Roman CYR">
    <w:charset w:val="cc"/>
    <w:family w:val="roman"/>
    <w:panose1 w:val="00000000000000000000"/>
    <w:pitch w:val="variable"/>
    <w:sig w:usb0="e0002aff" w:usb1="c0007841" w:usb2="00000009" w:usb3="00000000" w:csb0="000001ff" w:csb1="00000000"/>
  </w:font>
  <w:font w:name="Cambria Math">
    <w:charset w:val="cc"/>
    <w:family w:val="roman"/>
    <w:panose1 w:val="02040503050406030204"/>
    <w:pitch w:val="variable"/>
    <w:sig w:usb0="e00002ff" w:usb1="420024ff" w:usb2="00000000" w:usb3="00000000" w:csb0="0000019f" w:csb1="00000000"/>
  </w:font>
</w:fonts>
</file>

<file path=word/numbering.xml><?xml version="1.0" encoding="utf-8"?>
<w:numbering xmlns:w="http://schemas.openxmlformats.org/wordprocessingml/2006/main" xmlns:v="urn:schemas-microsoft-com:vml" xmlns:o="urn:schemas-microsoft-com:office:office" xmlns:w10="urn:schemas-microsoft-com:office:word" xmlns:r="http://schemas.openxmlformats.org/officeDocument/2006/relationships">
  <w:abstractNum w:abstractNumId="0">
    <w:nsid w:val="04fc779f"/>
    <w:multiLevelType w:val="hybridMultilevel"/>
    <w:tmpl w:val="2398fca4"/>
    <w:lvl w:ilvl="0">
      <w:start w:val="1"/>
      <w:numFmt w:val="decimal"/>
      <w:suff w:val="tab"/>
      <w:lvlText w:val="%1."/>
      <w:lvlJc w:val="left"/>
      <w:pPr>
        <w:pStyle w:val="Normal"/>
        <w:ind w:hanging="1035" w:left="1743"/>
      </w:pPr>
      <w:rPr>
        <w:rFonts w:eastAsia="Times New Roman"/>
      </w:rPr>
    </w:lvl>
    <w:lvl w:ilvl="1">
      <w:start w:val="1"/>
      <w:numFmt w:val="lowerLetter"/>
      <w:suff w:val="tab"/>
      <w:lvlText w:val="%2."/>
      <w:lvlJc w:val="left"/>
      <w:pPr>
        <w:pStyle w:val="Normal"/>
        <w:ind w:hanging="360" w:left="1788"/>
      </w:pPr>
    </w:lvl>
    <w:lvl w:ilvl="2">
      <w:start w:val="1"/>
      <w:numFmt w:val="lowerRoman"/>
      <w:suff w:val="tab"/>
      <w:lvlText w:val="%3."/>
      <w:lvlJc w:val="right"/>
      <w:pPr>
        <w:pStyle w:val="Normal"/>
        <w:ind w:hanging="180" w:left="2508"/>
      </w:pPr>
    </w:lvl>
    <w:lvl w:ilvl="3">
      <w:start w:val="1"/>
      <w:numFmt w:val="decimal"/>
      <w:suff w:val="tab"/>
      <w:lvlText w:val="%4."/>
      <w:lvlJc w:val="left"/>
      <w:pPr>
        <w:pStyle w:val="Normal"/>
        <w:ind w:hanging="360" w:left="3228"/>
      </w:pPr>
    </w:lvl>
    <w:lvl w:ilvl="4">
      <w:start w:val="1"/>
      <w:numFmt w:val="lowerLetter"/>
      <w:suff w:val="tab"/>
      <w:lvlText w:val="%5."/>
      <w:lvlJc w:val="left"/>
      <w:pPr>
        <w:pStyle w:val="Normal"/>
        <w:ind w:hanging="360" w:left="3948"/>
      </w:pPr>
    </w:lvl>
    <w:lvl w:ilvl="5">
      <w:start w:val="1"/>
      <w:numFmt w:val="lowerRoman"/>
      <w:suff w:val="tab"/>
      <w:lvlText w:val="%6."/>
      <w:lvlJc w:val="right"/>
      <w:pPr>
        <w:pStyle w:val="Normal"/>
        <w:ind w:hanging="180" w:left="4668"/>
      </w:pPr>
    </w:lvl>
    <w:lvl w:ilvl="6">
      <w:start w:val="1"/>
      <w:numFmt w:val="decimal"/>
      <w:suff w:val="tab"/>
      <w:lvlText w:val="%7."/>
      <w:lvlJc w:val="left"/>
      <w:pPr>
        <w:pStyle w:val="Normal"/>
        <w:ind w:hanging="360" w:left="5388"/>
      </w:pPr>
    </w:lvl>
    <w:lvl w:ilvl="7">
      <w:start w:val="1"/>
      <w:numFmt w:val="lowerLetter"/>
      <w:suff w:val="tab"/>
      <w:lvlText w:val="%8."/>
      <w:lvlJc w:val="left"/>
      <w:pPr>
        <w:pStyle w:val="Normal"/>
        <w:ind w:hanging="360" w:left="6108"/>
      </w:pPr>
    </w:lvl>
    <w:lvl w:ilvl="8">
      <w:start w:val="1"/>
      <w:numFmt w:val="lowerRoman"/>
      <w:suff w:val="tab"/>
      <w:lvlText w:val="%9."/>
      <w:lvlJc w:val="right"/>
      <w:pPr>
        <w:pStyle w:val="Normal"/>
        <w:ind w:hanging="180" w:left="6828"/>
      </w:pPr>
    </w:lvl>
  </w:abstractNum>
  <w:abstractNum w:abstractNumId="1">
    <w:nsid w:val="0f8174c2"/>
    <w:multiLevelType w:val="hybridMultilevel"/>
    <w:tmpl w:val="8b8633d6"/>
    <w:lvl w:ilvl="0">
      <w:start w:val="1"/>
      <w:numFmt w:val="decimal"/>
      <w:suff w:val="tab"/>
      <w:lvlText w:val="%1."/>
      <w:lvlJc w:val="left"/>
      <w:pPr>
        <w:pStyle w:val="Normal"/>
        <w:ind w:hanging="360" w:left="1070"/>
      </w:pPr>
      <w:rPr>
        <w:b w:val="false"/>
      </w:rPr>
    </w:lvl>
    <w:lvl w:ilvl="1">
      <w:start w:val="1"/>
      <w:numFmt w:val="lowerLetter"/>
      <w:suff w:val="tab"/>
      <w:lvlText w:val="%2."/>
      <w:lvlJc w:val="left"/>
      <w:pPr>
        <w:pStyle w:val="Normal"/>
        <w:ind w:hanging="360" w:left="1790"/>
      </w:pPr>
    </w:lvl>
    <w:lvl w:ilvl="2">
      <w:start w:val="1"/>
      <w:numFmt w:val="lowerRoman"/>
      <w:suff w:val="tab"/>
      <w:lvlText w:val="%3."/>
      <w:lvlJc w:val="right"/>
      <w:pPr>
        <w:pStyle w:val="Normal"/>
        <w:ind w:hanging="180" w:left="2510"/>
      </w:pPr>
    </w:lvl>
    <w:lvl w:ilvl="3">
      <w:start w:val="1"/>
      <w:numFmt w:val="decimal"/>
      <w:suff w:val="tab"/>
      <w:lvlText w:val="%4."/>
      <w:lvlJc w:val="left"/>
      <w:pPr>
        <w:pStyle w:val="Normal"/>
        <w:ind w:hanging="360" w:left="3230"/>
      </w:pPr>
    </w:lvl>
    <w:lvl w:ilvl="4">
      <w:start w:val="1"/>
      <w:numFmt w:val="lowerLetter"/>
      <w:suff w:val="tab"/>
      <w:lvlText w:val="%5."/>
      <w:lvlJc w:val="left"/>
      <w:pPr>
        <w:pStyle w:val="Normal"/>
        <w:ind w:hanging="360" w:left="3950"/>
      </w:pPr>
    </w:lvl>
    <w:lvl w:ilvl="5">
      <w:start w:val="1"/>
      <w:numFmt w:val="lowerRoman"/>
      <w:suff w:val="tab"/>
      <w:lvlText w:val="%6."/>
      <w:lvlJc w:val="right"/>
      <w:pPr>
        <w:pStyle w:val="Normal"/>
        <w:ind w:hanging="180" w:left="4670"/>
      </w:pPr>
    </w:lvl>
    <w:lvl w:ilvl="6">
      <w:start w:val="1"/>
      <w:numFmt w:val="decimal"/>
      <w:suff w:val="tab"/>
      <w:lvlText w:val="%7."/>
      <w:lvlJc w:val="left"/>
      <w:pPr>
        <w:pStyle w:val="Normal"/>
        <w:ind w:hanging="360" w:left="5390"/>
      </w:pPr>
    </w:lvl>
    <w:lvl w:ilvl="7">
      <w:start w:val="1"/>
      <w:numFmt w:val="lowerLetter"/>
      <w:suff w:val="tab"/>
      <w:lvlText w:val="%8."/>
      <w:lvlJc w:val="left"/>
      <w:pPr>
        <w:pStyle w:val="Normal"/>
        <w:ind w:hanging="360" w:left="6110"/>
      </w:pPr>
    </w:lvl>
    <w:lvl w:ilvl="8">
      <w:start w:val="1"/>
      <w:numFmt w:val="lowerRoman"/>
      <w:suff w:val="tab"/>
      <w:lvlText w:val="%9."/>
      <w:lvlJc w:val="right"/>
      <w:pPr>
        <w:pStyle w:val="Normal"/>
        <w:ind w:hanging="180" w:left="6830"/>
      </w:pPr>
    </w:lvl>
  </w:abstractNum>
  <w:abstractNum w:abstractNumId="2">
    <w:nsid w:val="12394f96"/>
    <w:multiLevelType w:val="hybridMultilevel"/>
    <w:tmpl w:val="06149a64"/>
    <w:lvl w:ilvl="0">
      <w:start w:val="1"/>
      <w:numFmt w:val="decimal"/>
      <w:suff w:val="tab"/>
      <w:lvlText w:val="%1."/>
      <w:lvlJc w:val="left"/>
      <w:pPr>
        <w:pStyle w:val="Normal"/>
        <w:ind w:hanging="360" w:left="1065"/>
      </w:pPr>
    </w:lvl>
    <w:lvl w:ilvl="1">
      <w:start w:val="1"/>
      <w:numFmt w:val="lowerLetter"/>
      <w:suff w:val="tab"/>
      <w:lvlText w:val="%2."/>
      <w:lvlJc w:val="left"/>
      <w:pPr>
        <w:pStyle w:val="Normal"/>
        <w:ind w:hanging="360" w:left="1785"/>
      </w:pPr>
    </w:lvl>
    <w:lvl w:ilvl="2">
      <w:start w:val="1"/>
      <w:numFmt w:val="lowerRoman"/>
      <w:suff w:val="tab"/>
      <w:lvlText w:val="%3."/>
      <w:lvlJc w:val="right"/>
      <w:pPr>
        <w:pStyle w:val="Normal"/>
        <w:ind w:hanging="180" w:left="2505"/>
      </w:pPr>
    </w:lvl>
    <w:lvl w:ilvl="3">
      <w:start w:val="1"/>
      <w:numFmt w:val="decimal"/>
      <w:suff w:val="tab"/>
      <w:lvlText w:val="%4."/>
      <w:lvlJc w:val="left"/>
      <w:pPr>
        <w:pStyle w:val="Normal"/>
        <w:ind w:hanging="360" w:left="3225"/>
      </w:pPr>
    </w:lvl>
    <w:lvl w:ilvl="4">
      <w:start w:val="1"/>
      <w:numFmt w:val="lowerLetter"/>
      <w:suff w:val="tab"/>
      <w:lvlText w:val="%5."/>
      <w:lvlJc w:val="left"/>
      <w:pPr>
        <w:pStyle w:val="Normal"/>
        <w:ind w:hanging="360" w:left="3945"/>
      </w:pPr>
    </w:lvl>
    <w:lvl w:ilvl="5">
      <w:start w:val="1"/>
      <w:numFmt w:val="lowerRoman"/>
      <w:suff w:val="tab"/>
      <w:lvlText w:val="%6."/>
      <w:lvlJc w:val="right"/>
      <w:pPr>
        <w:pStyle w:val="Normal"/>
        <w:ind w:hanging="180" w:left="4665"/>
      </w:pPr>
    </w:lvl>
    <w:lvl w:ilvl="6">
      <w:start w:val="1"/>
      <w:numFmt w:val="decimal"/>
      <w:suff w:val="tab"/>
      <w:lvlText w:val="%7."/>
      <w:lvlJc w:val="left"/>
      <w:pPr>
        <w:pStyle w:val="Normal"/>
        <w:ind w:hanging="360" w:left="5385"/>
      </w:pPr>
    </w:lvl>
    <w:lvl w:ilvl="7">
      <w:start w:val="1"/>
      <w:numFmt w:val="lowerLetter"/>
      <w:suff w:val="tab"/>
      <w:lvlText w:val="%8."/>
      <w:lvlJc w:val="left"/>
      <w:pPr>
        <w:pStyle w:val="Normal"/>
        <w:ind w:hanging="360" w:left="6105"/>
      </w:pPr>
    </w:lvl>
    <w:lvl w:ilvl="8">
      <w:start w:val="1"/>
      <w:numFmt w:val="lowerRoman"/>
      <w:suff w:val="tab"/>
      <w:lvlText w:val="%9."/>
      <w:lvlJc w:val="right"/>
      <w:pPr>
        <w:pStyle w:val="Normal"/>
        <w:ind w:hanging="180" w:left="6825"/>
      </w:pPr>
    </w:lvl>
  </w:abstractNum>
  <w:abstractNum w:abstractNumId="3">
    <w:nsid w:val="142761e3"/>
    <w:multiLevelType w:val="hybridMultilevel"/>
    <w:tmpl w:val="ca12b4e6"/>
    <w:lvl w:ilvl="0">
      <w:start w:val="1"/>
      <w:numFmt w:val="decimal"/>
      <w:suff w:val="tab"/>
      <w:lvlText w:val="%1)"/>
      <w:lvlJc w:val="left"/>
      <w:pPr>
        <w:pStyle w:val="Normal"/>
        <w:ind w:hanging="360" w:left="928"/>
      </w:pPr>
    </w:lvl>
    <w:lvl w:ilvl="1">
      <w:start w:val="1"/>
      <w:numFmt w:val="lowerLetter"/>
      <w:suff w:val="tab"/>
      <w:lvlText w:val="%2."/>
      <w:lvlJc w:val="left"/>
      <w:pPr>
        <w:pStyle w:val="Normal"/>
        <w:ind w:hanging="360" w:left="1785"/>
      </w:pPr>
    </w:lvl>
    <w:lvl w:ilvl="2">
      <w:start w:val="1"/>
      <w:numFmt w:val="lowerRoman"/>
      <w:suff w:val="tab"/>
      <w:lvlText w:val="%3."/>
      <w:lvlJc w:val="right"/>
      <w:pPr>
        <w:pStyle w:val="Normal"/>
        <w:ind w:hanging="180" w:left="2505"/>
      </w:pPr>
    </w:lvl>
    <w:lvl w:ilvl="3">
      <w:start w:val="1"/>
      <w:numFmt w:val="decimal"/>
      <w:suff w:val="tab"/>
      <w:lvlText w:val="%4."/>
      <w:lvlJc w:val="left"/>
      <w:pPr>
        <w:pStyle w:val="Normal"/>
        <w:ind w:hanging="360" w:left="3225"/>
      </w:pPr>
    </w:lvl>
    <w:lvl w:ilvl="4">
      <w:start w:val="1"/>
      <w:numFmt w:val="lowerLetter"/>
      <w:suff w:val="tab"/>
      <w:lvlText w:val="%5."/>
      <w:lvlJc w:val="left"/>
      <w:pPr>
        <w:pStyle w:val="Normal"/>
        <w:ind w:hanging="360" w:left="3945"/>
      </w:pPr>
    </w:lvl>
    <w:lvl w:ilvl="5">
      <w:start w:val="1"/>
      <w:numFmt w:val="lowerRoman"/>
      <w:suff w:val="tab"/>
      <w:lvlText w:val="%6."/>
      <w:lvlJc w:val="right"/>
      <w:pPr>
        <w:pStyle w:val="Normal"/>
        <w:ind w:hanging="180" w:left="4665"/>
      </w:pPr>
    </w:lvl>
    <w:lvl w:ilvl="6">
      <w:start w:val="1"/>
      <w:numFmt w:val="decimal"/>
      <w:suff w:val="tab"/>
      <w:lvlText w:val="%7."/>
      <w:lvlJc w:val="left"/>
      <w:pPr>
        <w:pStyle w:val="Normal"/>
        <w:ind w:hanging="360" w:left="5385"/>
      </w:pPr>
    </w:lvl>
    <w:lvl w:ilvl="7">
      <w:start w:val="1"/>
      <w:numFmt w:val="lowerLetter"/>
      <w:suff w:val="tab"/>
      <w:lvlText w:val="%8."/>
      <w:lvlJc w:val="left"/>
      <w:pPr>
        <w:pStyle w:val="Normal"/>
        <w:ind w:hanging="360" w:left="6105"/>
      </w:pPr>
    </w:lvl>
    <w:lvl w:ilvl="8">
      <w:start w:val="1"/>
      <w:numFmt w:val="lowerRoman"/>
      <w:suff w:val="tab"/>
      <w:lvlText w:val="%9."/>
      <w:lvlJc w:val="right"/>
      <w:pPr>
        <w:pStyle w:val="Normal"/>
        <w:ind w:hanging="180" w:left="6825"/>
      </w:pPr>
    </w:lvl>
  </w:abstractNum>
  <w:abstractNum w:abstractNumId="4">
    <w:nsid w:val="18790f01"/>
    <w:multiLevelType w:val="hybridMultilevel"/>
    <w:tmpl w:val="2886fd3e"/>
    <w:lvl w:ilvl="0">
      <w:start w:val="1"/>
      <w:numFmt w:val="decimal"/>
      <w:suff w:val="tab"/>
      <w:lvlText w:val="%1."/>
      <w:lvlJc w:val="left"/>
      <w:pPr>
        <w:pStyle w:val="Normal"/>
        <w:ind w:hanging="1080" w:left="2073"/>
      </w:pPr>
      <w:rPr>
        <w:sz w:val="28"/>
        <w:szCs w:val="28"/>
        <w:rFonts w:ascii="Times New Roman" w:hAnsi="Times New Roman"/>
      </w:rPr>
    </w:lvl>
    <w:lvl w:ilvl="1">
      <w:start w:val="1"/>
      <w:numFmt w:val="lowerLetter"/>
      <w:suff w:val="tab"/>
      <w:lvlText w:val="%2."/>
      <w:lvlJc w:val="left"/>
      <w:pPr>
        <w:pStyle w:val="Normal"/>
        <w:ind w:hanging="360" w:left="1788"/>
      </w:pPr>
    </w:lvl>
    <w:lvl w:ilvl="2">
      <w:start w:val="1"/>
      <w:numFmt w:val="lowerRoman"/>
      <w:suff w:val="tab"/>
      <w:lvlText w:val="%3."/>
      <w:lvlJc w:val="right"/>
      <w:pPr>
        <w:pStyle w:val="Normal"/>
        <w:ind w:hanging="180" w:left="2508"/>
      </w:pPr>
    </w:lvl>
    <w:lvl w:ilvl="3">
      <w:start w:val="1"/>
      <w:numFmt w:val="decimal"/>
      <w:suff w:val="tab"/>
      <w:lvlText w:val="%4."/>
      <w:lvlJc w:val="left"/>
      <w:pPr>
        <w:pStyle w:val="Normal"/>
        <w:ind w:hanging="360" w:left="3228"/>
      </w:pPr>
    </w:lvl>
    <w:lvl w:ilvl="4">
      <w:start w:val="1"/>
      <w:numFmt w:val="lowerLetter"/>
      <w:suff w:val="tab"/>
      <w:lvlText w:val="%5."/>
      <w:lvlJc w:val="left"/>
      <w:pPr>
        <w:pStyle w:val="Normal"/>
        <w:ind w:hanging="360" w:left="3948"/>
      </w:pPr>
    </w:lvl>
    <w:lvl w:ilvl="5">
      <w:start w:val="1"/>
      <w:numFmt w:val="lowerRoman"/>
      <w:suff w:val="tab"/>
      <w:lvlText w:val="%6."/>
      <w:lvlJc w:val="right"/>
      <w:pPr>
        <w:pStyle w:val="Normal"/>
        <w:ind w:hanging="180" w:left="4668"/>
      </w:pPr>
    </w:lvl>
    <w:lvl w:ilvl="6">
      <w:start w:val="1"/>
      <w:numFmt w:val="decimal"/>
      <w:suff w:val="tab"/>
      <w:lvlText w:val="%7."/>
      <w:lvlJc w:val="left"/>
      <w:pPr>
        <w:pStyle w:val="Normal"/>
        <w:ind w:hanging="360" w:left="5388"/>
      </w:pPr>
    </w:lvl>
    <w:lvl w:ilvl="7">
      <w:start w:val="1"/>
      <w:numFmt w:val="lowerLetter"/>
      <w:suff w:val="tab"/>
      <w:lvlText w:val="%8."/>
      <w:lvlJc w:val="left"/>
      <w:pPr>
        <w:pStyle w:val="Normal"/>
        <w:ind w:hanging="360" w:left="6108"/>
      </w:pPr>
    </w:lvl>
    <w:lvl w:ilvl="8">
      <w:start w:val="1"/>
      <w:numFmt w:val="lowerRoman"/>
      <w:suff w:val="tab"/>
      <w:lvlText w:val="%9."/>
      <w:lvlJc w:val="right"/>
      <w:pPr>
        <w:pStyle w:val="Normal"/>
        <w:ind w:hanging="180" w:left="6828"/>
      </w:pPr>
    </w:lvl>
  </w:abstractNum>
  <w:abstractNum w:abstractNumId="5">
    <w:nsid w:val="21171bac"/>
    <w:multiLevelType w:val="hybridMultilevel"/>
    <w:tmpl w:val="1b806322"/>
    <w:lvl w:ilvl="0">
      <w:start w:val="1"/>
      <w:numFmt w:val="decimal"/>
      <w:suff w:val="tab"/>
      <w:lvlText w:val="%1)"/>
      <w:lvlJc w:val="left"/>
      <w:pPr>
        <w:pStyle w:val="Normal"/>
        <w:ind w:hanging="360" w:left="1069"/>
      </w:pPr>
    </w:lvl>
    <w:lvl w:ilvl="1">
      <w:start w:val="1"/>
      <w:numFmt w:val="lowerLetter"/>
      <w:suff w:val="tab"/>
      <w:lvlText w:val="%2."/>
      <w:lvlJc w:val="left"/>
      <w:pPr>
        <w:pStyle w:val="Normal"/>
        <w:ind w:hanging="360" w:left="1789"/>
      </w:pPr>
    </w:lvl>
    <w:lvl w:ilvl="2">
      <w:start w:val="1"/>
      <w:numFmt w:val="lowerRoman"/>
      <w:suff w:val="tab"/>
      <w:lvlText w:val="%3."/>
      <w:lvlJc w:val="right"/>
      <w:pPr>
        <w:pStyle w:val="Normal"/>
        <w:ind w:hanging="180" w:left="2509"/>
      </w:pPr>
    </w:lvl>
    <w:lvl w:ilvl="3">
      <w:start w:val="1"/>
      <w:numFmt w:val="decimal"/>
      <w:suff w:val="tab"/>
      <w:lvlText w:val="%4."/>
      <w:lvlJc w:val="left"/>
      <w:pPr>
        <w:pStyle w:val="Normal"/>
        <w:ind w:hanging="360" w:left="3229"/>
      </w:pPr>
    </w:lvl>
    <w:lvl w:ilvl="4">
      <w:start w:val="1"/>
      <w:numFmt w:val="lowerLetter"/>
      <w:suff w:val="tab"/>
      <w:lvlText w:val="%5."/>
      <w:lvlJc w:val="left"/>
      <w:pPr>
        <w:pStyle w:val="Normal"/>
        <w:ind w:hanging="360" w:left="3949"/>
      </w:pPr>
    </w:lvl>
    <w:lvl w:ilvl="5">
      <w:start w:val="1"/>
      <w:numFmt w:val="lowerRoman"/>
      <w:suff w:val="tab"/>
      <w:lvlText w:val="%6."/>
      <w:lvlJc w:val="right"/>
      <w:pPr>
        <w:pStyle w:val="Normal"/>
        <w:ind w:hanging="180" w:left="4669"/>
      </w:pPr>
    </w:lvl>
    <w:lvl w:ilvl="6">
      <w:start w:val="1"/>
      <w:numFmt w:val="decimal"/>
      <w:suff w:val="tab"/>
      <w:lvlText w:val="%7."/>
      <w:lvlJc w:val="left"/>
      <w:pPr>
        <w:pStyle w:val="Normal"/>
        <w:ind w:hanging="360" w:left="5389"/>
      </w:pPr>
    </w:lvl>
    <w:lvl w:ilvl="7">
      <w:start w:val="1"/>
      <w:numFmt w:val="lowerLetter"/>
      <w:suff w:val="tab"/>
      <w:lvlText w:val="%8."/>
      <w:lvlJc w:val="left"/>
      <w:pPr>
        <w:pStyle w:val="Normal"/>
        <w:ind w:hanging="360" w:left="6109"/>
      </w:pPr>
    </w:lvl>
    <w:lvl w:ilvl="8">
      <w:start w:val="1"/>
      <w:numFmt w:val="lowerRoman"/>
      <w:suff w:val="tab"/>
      <w:lvlText w:val="%9."/>
      <w:lvlJc w:val="right"/>
      <w:pPr>
        <w:pStyle w:val="Normal"/>
        <w:ind w:hanging="180" w:left="6829"/>
      </w:pPr>
    </w:lvl>
  </w:abstractNum>
  <w:abstractNum w:abstractNumId="6">
    <w:nsid w:val="23ba5959"/>
    <w:multiLevelType w:val="hybridMultilevel"/>
    <w:tmpl w:val="87681274"/>
    <w:lvl w:ilvl="0">
      <w:start w:val="1"/>
      <w:numFmt w:val="decimal"/>
      <w:suff w:val="tab"/>
      <w:lvlText w:val="%1."/>
      <w:lvlJc w:val="left"/>
      <w:pPr>
        <w:pStyle w:val="Normal"/>
        <w:ind w:hanging="360" w:left="720"/>
      </w:pPr>
    </w:lvl>
    <w:lvl w:ilvl="1">
      <w:start w:val="1"/>
      <w:numFmt w:val="bullet"/>
      <w:suff w:val="tab"/>
      <w:lvlText w:val="o"/>
      <w:lvlJc w:val="left"/>
      <w:pPr>
        <w:pStyle w:val="Normal"/>
        <w:ind w:hanging="360" w:left="1440"/>
      </w:pPr>
      <w:rPr>
        <w:rFonts w:ascii="Courier New" w:hAnsi="Courier New"/>
      </w:rPr>
    </w:lvl>
    <w:lvl w:ilvl="2">
      <w:start w:val="1"/>
      <w:numFmt w:val="bullet"/>
      <w:suff w:val="tab"/>
      <w:lvlText w:val="§"/>
      <w:lvlJc w:val="left"/>
      <w:pPr>
        <w:pStyle w:val="Normal"/>
        <w:ind w:hanging="360" w:left="2160"/>
      </w:pPr>
      <w:rPr>
        <w:rFonts w:ascii="Wingdings" w:hAnsi="Wingdings"/>
      </w:rPr>
    </w:lvl>
    <w:lvl w:ilvl="3">
      <w:start w:val="1"/>
      <w:numFmt w:val="bullet"/>
      <w:suff w:val="tab"/>
      <w:lvlText w:val="·"/>
      <w:lvlJc w:val="left"/>
      <w:pPr>
        <w:pStyle w:val="Normal"/>
        <w:ind w:hanging="360" w:left="2880"/>
      </w:pPr>
      <w:rPr>
        <w:rFonts w:ascii="Symbol" w:hAnsi="Symbol"/>
      </w:rPr>
    </w:lvl>
    <w:lvl w:ilvl="4">
      <w:start w:val="1"/>
      <w:numFmt w:val="bullet"/>
      <w:suff w:val="tab"/>
      <w:lvlText w:val="o"/>
      <w:lvlJc w:val="left"/>
      <w:pPr>
        <w:pStyle w:val="Normal"/>
        <w:ind w:hanging="360" w:left="3600"/>
      </w:pPr>
      <w:rPr>
        <w:rFonts w:ascii="Courier New" w:hAnsi="Courier New"/>
      </w:rPr>
    </w:lvl>
    <w:lvl w:ilvl="5">
      <w:start w:val="1"/>
      <w:numFmt w:val="bullet"/>
      <w:suff w:val="tab"/>
      <w:lvlText w:val="§"/>
      <w:lvlJc w:val="left"/>
      <w:pPr>
        <w:pStyle w:val="Normal"/>
        <w:ind w:hanging="360" w:left="4320"/>
      </w:pPr>
      <w:rPr>
        <w:rFonts w:ascii="Wingdings" w:hAnsi="Wingdings"/>
      </w:rPr>
    </w:lvl>
    <w:lvl w:ilvl="6">
      <w:start w:val="1"/>
      <w:numFmt w:val="bullet"/>
      <w:suff w:val="tab"/>
      <w:lvlText w:val="·"/>
      <w:lvlJc w:val="left"/>
      <w:pPr>
        <w:pStyle w:val="Normal"/>
        <w:ind w:hanging="360" w:left="5040"/>
      </w:pPr>
      <w:rPr>
        <w:rFonts w:ascii="Symbol" w:hAnsi="Symbol"/>
      </w:rPr>
    </w:lvl>
    <w:lvl w:ilvl="7">
      <w:start w:val="1"/>
      <w:numFmt w:val="bullet"/>
      <w:suff w:val="tab"/>
      <w:lvlText w:val="o"/>
      <w:lvlJc w:val="left"/>
      <w:pPr>
        <w:pStyle w:val="Normal"/>
        <w:ind w:hanging="360" w:left="5760"/>
      </w:pPr>
      <w:rPr>
        <w:rFonts w:ascii="Courier New" w:hAnsi="Courier New"/>
      </w:rPr>
    </w:lvl>
    <w:lvl w:ilvl="8">
      <w:start w:val="1"/>
      <w:numFmt w:val="bullet"/>
      <w:suff w:val="tab"/>
      <w:lvlText w:val="§"/>
      <w:lvlJc w:val="left"/>
      <w:pPr>
        <w:pStyle w:val="Normal"/>
        <w:ind w:hanging="360" w:left="6480"/>
      </w:pPr>
      <w:rPr>
        <w:rFonts w:ascii="Wingdings" w:hAnsi="Wingdings"/>
      </w:rPr>
    </w:lvl>
  </w:abstractNum>
  <w:abstractNum w:abstractNumId="7">
    <w:nsid w:val="27966584"/>
    <w:multiLevelType w:val="hybridMultilevel"/>
    <w:tmpl w:val="9c945afa"/>
    <w:lvl w:ilvl="0">
      <w:start w:val="1"/>
      <w:numFmt w:val="decimal"/>
      <w:suff w:val="tab"/>
      <w:lvlText w:val="%1."/>
      <w:lvlJc w:val="left"/>
      <w:pPr>
        <w:pStyle w:val="Normal"/>
        <w:ind w:hanging="360" w:left="1069"/>
      </w:pPr>
    </w:lvl>
    <w:lvl w:ilvl="1">
      <w:start w:val="1"/>
      <w:numFmt w:val="lowerLetter"/>
      <w:suff w:val="tab"/>
      <w:lvlText w:val="%2."/>
      <w:lvlJc w:val="left"/>
      <w:pPr>
        <w:pStyle w:val="Normal"/>
        <w:ind w:hanging="360" w:left="1789"/>
      </w:pPr>
    </w:lvl>
    <w:lvl w:ilvl="2">
      <w:start w:val="1"/>
      <w:numFmt w:val="lowerRoman"/>
      <w:suff w:val="tab"/>
      <w:lvlText w:val="%3."/>
      <w:lvlJc w:val="right"/>
      <w:pPr>
        <w:pStyle w:val="Normal"/>
        <w:ind w:hanging="180" w:left="2509"/>
      </w:pPr>
    </w:lvl>
    <w:lvl w:ilvl="3">
      <w:start w:val="1"/>
      <w:numFmt w:val="decimal"/>
      <w:suff w:val="tab"/>
      <w:lvlText w:val="%4."/>
      <w:lvlJc w:val="left"/>
      <w:pPr>
        <w:pStyle w:val="Normal"/>
        <w:ind w:hanging="360" w:left="3229"/>
      </w:pPr>
    </w:lvl>
    <w:lvl w:ilvl="4">
      <w:start w:val="1"/>
      <w:numFmt w:val="lowerLetter"/>
      <w:suff w:val="tab"/>
      <w:lvlText w:val="%5."/>
      <w:lvlJc w:val="left"/>
      <w:pPr>
        <w:pStyle w:val="Normal"/>
        <w:ind w:hanging="360" w:left="3949"/>
      </w:pPr>
    </w:lvl>
    <w:lvl w:ilvl="5">
      <w:start w:val="1"/>
      <w:numFmt w:val="lowerRoman"/>
      <w:suff w:val="tab"/>
      <w:lvlText w:val="%6."/>
      <w:lvlJc w:val="right"/>
      <w:pPr>
        <w:pStyle w:val="Normal"/>
        <w:ind w:hanging="180" w:left="4669"/>
      </w:pPr>
    </w:lvl>
    <w:lvl w:ilvl="6">
      <w:start w:val="1"/>
      <w:numFmt w:val="decimal"/>
      <w:suff w:val="tab"/>
      <w:lvlText w:val="%7."/>
      <w:lvlJc w:val="left"/>
      <w:pPr>
        <w:pStyle w:val="Normal"/>
        <w:ind w:hanging="360" w:left="5389"/>
      </w:pPr>
    </w:lvl>
    <w:lvl w:ilvl="7">
      <w:start w:val="1"/>
      <w:numFmt w:val="lowerLetter"/>
      <w:suff w:val="tab"/>
      <w:lvlText w:val="%8."/>
      <w:lvlJc w:val="left"/>
      <w:pPr>
        <w:pStyle w:val="Normal"/>
        <w:ind w:hanging="360" w:left="6109"/>
      </w:pPr>
    </w:lvl>
    <w:lvl w:ilvl="8">
      <w:start w:val="1"/>
      <w:numFmt w:val="lowerRoman"/>
      <w:suff w:val="tab"/>
      <w:lvlText w:val="%9."/>
      <w:lvlJc w:val="right"/>
      <w:pPr>
        <w:pStyle w:val="Normal"/>
        <w:ind w:hanging="180" w:left="6829"/>
      </w:pPr>
    </w:lvl>
  </w:abstractNum>
  <w:abstractNum w:abstractNumId="8">
    <w:nsid w:val="33f752d7"/>
    <w:multiLevelType w:val="hybridMultilevel"/>
    <w:tmpl w:val="b64ad060"/>
    <w:lvl w:ilvl="0">
      <w:start w:val="1"/>
      <w:numFmt w:val="decimal"/>
      <w:suff w:val="tab"/>
      <w:lvlText w:val="%1)"/>
      <w:lvlJc w:val="left"/>
      <w:pPr>
        <w:pStyle w:val="Normal"/>
        <w:ind w:hanging="1200" w:left="1920"/>
      </w:pPr>
      <w:rPr>
        <w:rFonts w:eastAsia="Times New Roman"/>
      </w:rPr>
    </w:lvl>
    <w:lvl w:ilvl="1">
      <w:start w:val="1"/>
      <w:numFmt w:val="lowerLetter"/>
      <w:suff w:val="tab"/>
      <w:lvlText w:val="%2."/>
      <w:lvlJc w:val="left"/>
      <w:pPr>
        <w:pStyle w:val="Normal"/>
        <w:ind w:hanging="360" w:left="1800"/>
      </w:pPr>
    </w:lvl>
    <w:lvl w:ilvl="2">
      <w:start w:val="1"/>
      <w:numFmt w:val="lowerRoman"/>
      <w:suff w:val="tab"/>
      <w:lvlText w:val="%3."/>
      <w:lvlJc w:val="right"/>
      <w:pPr>
        <w:pStyle w:val="Normal"/>
        <w:ind w:hanging="180" w:left="2520"/>
      </w:pPr>
    </w:lvl>
    <w:lvl w:ilvl="3">
      <w:start w:val="1"/>
      <w:numFmt w:val="decimal"/>
      <w:suff w:val="tab"/>
      <w:lvlText w:val="%4."/>
      <w:lvlJc w:val="left"/>
      <w:pPr>
        <w:pStyle w:val="Normal"/>
        <w:ind w:hanging="360" w:left="3240"/>
      </w:pPr>
    </w:lvl>
    <w:lvl w:ilvl="4">
      <w:start w:val="1"/>
      <w:numFmt w:val="lowerLetter"/>
      <w:suff w:val="tab"/>
      <w:lvlText w:val="%5."/>
      <w:lvlJc w:val="left"/>
      <w:pPr>
        <w:pStyle w:val="Normal"/>
        <w:ind w:hanging="360" w:left="3960"/>
      </w:pPr>
    </w:lvl>
    <w:lvl w:ilvl="5">
      <w:start w:val="1"/>
      <w:numFmt w:val="lowerRoman"/>
      <w:suff w:val="tab"/>
      <w:lvlText w:val="%6."/>
      <w:lvlJc w:val="right"/>
      <w:pPr>
        <w:pStyle w:val="Normal"/>
        <w:ind w:hanging="180" w:left="4680"/>
      </w:pPr>
    </w:lvl>
    <w:lvl w:ilvl="6">
      <w:start w:val="1"/>
      <w:numFmt w:val="decimal"/>
      <w:suff w:val="tab"/>
      <w:lvlText w:val="%7."/>
      <w:lvlJc w:val="left"/>
      <w:pPr>
        <w:pStyle w:val="Normal"/>
        <w:ind w:hanging="360" w:left="5400"/>
      </w:pPr>
    </w:lvl>
    <w:lvl w:ilvl="7">
      <w:start w:val="1"/>
      <w:numFmt w:val="lowerLetter"/>
      <w:suff w:val="tab"/>
      <w:lvlText w:val="%8."/>
      <w:lvlJc w:val="left"/>
      <w:pPr>
        <w:pStyle w:val="Normal"/>
        <w:ind w:hanging="360" w:left="6120"/>
      </w:pPr>
    </w:lvl>
    <w:lvl w:ilvl="8">
      <w:start w:val="1"/>
      <w:numFmt w:val="lowerRoman"/>
      <w:suff w:val="tab"/>
      <w:lvlText w:val="%9."/>
      <w:lvlJc w:val="right"/>
      <w:pPr>
        <w:pStyle w:val="Normal"/>
        <w:ind w:hanging="180" w:left="6840"/>
      </w:pPr>
    </w:lvl>
  </w:abstractNum>
  <w:abstractNum w:abstractNumId="9">
    <w:nsid w:val="37c711f8"/>
    <w:multiLevelType w:val="hybridMultilevel"/>
    <w:tmpl w:val="9d20776c"/>
    <w:lvl w:ilvl="0">
      <w:start w:val="1"/>
      <w:numFmt w:val="decimal"/>
      <w:suff w:val="tab"/>
      <w:lvlText w:val="%1)"/>
      <w:lvlJc w:val="left"/>
      <w:pPr>
        <w:pStyle w:val="Normal"/>
        <w:ind w:hanging="360" w:left="1068"/>
      </w:pPr>
    </w:lvl>
    <w:lvl w:ilvl="1">
      <w:start w:val="1"/>
      <w:numFmt w:val="lowerLetter"/>
      <w:suff w:val="tab"/>
      <w:lvlText w:val="%2."/>
      <w:lvlJc w:val="left"/>
      <w:pPr>
        <w:pStyle w:val="Normal"/>
        <w:ind w:hanging="360" w:left="1788"/>
      </w:pPr>
    </w:lvl>
    <w:lvl w:ilvl="2">
      <w:start w:val="1"/>
      <w:numFmt w:val="lowerRoman"/>
      <w:suff w:val="tab"/>
      <w:lvlText w:val="%3."/>
      <w:lvlJc w:val="right"/>
      <w:pPr>
        <w:pStyle w:val="Normal"/>
        <w:ind w:hanging="180" w:left="2508"/>
      </w:pPr>
    </w:lvl>
    <w:lvl w:ilvl="3">
      <w:start w:val="1"/>
      <w:numFmt w:val="decimal"/>
      <w:suff w:val="tab"/>
      <w:lvlText w:val="%4."/>
      <w:lvlJc w:val="left"/>
      <w:pPr>
        <w:pStyle w:val="Normal"/>
        <w:ind w:hanging="360" w:left="3228"/>
      </w:pPr>
    </w:lvl>
    <w:lvl w:ilvl="4">
      <w:start w:val="1"/>
      <w:numFmt w:val="lowerLetter"/>
      <w:suff w:val="tab"/>
      <w:lvlText w:val="%5."/>
      <w:lvlJc w:val="left"/>
      <w:pPr>
        <w:pStyle w:val="Normal"/>
        <w:ind w:hanging="360" w:left="3948"/>
      </w:pPr>
    </w:lvl>
    <w:lvl w:ilvl="5">
      <w:start w:val="1"/>
      <w:numFmt w:val="lowerRoman"/>
      <w:suff w:val="tab"/>
      <w:lvlText w:val="%6."/>
      <w:lvlJc w:val="right"/>
      <w:pPr>
        <w:pStyle w:val="Normal"/>
        <w:ind w:hanging="180" w:left="4668"/>
      </w:pPr>
    </w:lvl>
    <w:lvl w:ilvl="6">
      <w:start w:val="1"/>
      <w:numFmt w:val="decimal"/>
      <w:suff w:val="tab"/>
      <w:lvlText w:val="%7."/>
      <w:lvlJc w:val="left"/>
      <w:pPr>
        <w:pStyle w:val="Normal"/>
        <w:ind w:hanging="360" w:left="5388"/>
      </w:pPr>
    </w:lvl>
    <w:lvl w:ilvl="7">
      <w:start w:val="1"/>
      <w:numFmt w:val="lowerLetter"/>
      <w:suff w:val="tab"/>
      <w:lvlText w:val="%8."/>
      <w:lvlJc w:val="left"/>
      <w:pPr>
        <w:pStyle w:val="Normal"/>
        <w:ind w:hanging="360" w:left="6108"/>
      </w:pPr>
    </w:lvl>
    <w:lvl w:ilvl="8">
      <w:start w:val="1"/>
      <w:numFmt w:val="lowerRoman"/>
      <w:suff w:val="tab"/>
      <w:lvlText w:val="%9."/>
      <w:lvlJc w:val="right"/>
      <w:pPr>
        <w:pStyle w:val="Normal"/>
        <w:ind w:hanging="180" w:left="6828"/>
      </w:pPr>
    </w:lvl>
  </w:abstractNum>
  <w:abstractNum w:abstractNumId="10">
    <w:nsid w:val="3b4e65b9"/>
    <w:multiLevelType w:val="hybridMultilevel"/>
    <w:tmpl w:val="2886fd3e"/>
    <w:lvl w:ilvl="0">
      <w:start w:val="1"/>
      <w:numFmt w:val="decimal"/>
      <w:suff w:val="tab"/>
      <w:lvlText w:val="%1."/>
      <w:lvlJc w:val="left"/>
      <w:pPr>
        <w:pStyle w:val="Normal"/>
        <w:ind w:hanging="1080" w:left="1788"/>
      </w:pPr>
      <w:rPr>
        <w:sz w:val="28"/>
        <w:szCs w:val="28"/>
        <w:rFonts w:ascii="Times New Roman" w:hAnsi="Times New Roman"/>
      </w:rPr>
    </w:lvl>
    <w:lvl w:ilvl="1">
      <w:start w:val="1"/>
      <w:numFmt w:val="lowerLetter"/>
      <w:suff w:val="tab"/>
      <w:lvlText w:val="%2."/>
      <w:lvlJc w:val="left"/>
      <w:pPr>
        <w:pStyle w:val="Normal"/>
        <w:ind w:hanging="360" w:left="1788"/>
      </w:pPr>
    </w:lvl>
    <w:lvl w:ilvl="2">
      <w:start w:val="1"/>
      <w:numFmt w:val="lowerRoman"/>
      <w:suff w:val="tab"/>
      <w:lvlText w:val="%3."/>
      <w:lvlJc w:val="right"/>
      <w:pPr>
        <w:pStyle w:val="Normal"/>
        <w:ind w:hanging="180" w:left="2508"/>
      </w:pPr>
    </w:lvl>
    <w:lvl w:ilvl="3">
      <w:start w:val="1"/>
      <w:numFmt w:val="decimal"/>
      <w:suff w:val="tab"/>
      <w:lvlText w:val="%4."/>
      <w:lvlJc w:val="left"/>
      <w:pPr>
        <w:pStyle w:val="Normal"/>
        <w:ind w:hanging="360" w:left="3228"/>
      </w:pPr>
    </w:lvl>
    <w:lvl w:ilvl="4">
      <w:start w:val="1"/>
      <w:numFmt w:val="lowerLetter"/>
      <w:suff w:val="tab"/>
      <w:lvlText w:val="%5."/>
      <w:lvlJc w:val="left"/>
      <w:pPr>
        <w:pStyle w:val="Normal"/>
        <w:ind w:hanging="360" w:left="3948"/>
      </w:pPr>
    </w:lvl>
    <w:lvl w:ilvl="5">
      <w:start w:val="1"/>
      <w:numFmt w:val="lowerRoman"/>
      <w:suff w:val="tab"/>
      <w:lvlText w:val="%6."/>
      <w:lvlJc w:val="right"/>
      <w:pPr>
        <w:pStyle w:val="Normal"/>
        <w:ind w:hanging="180" w:left="4668"/>
      </w:pPr>
    </w:lvl>
    <w:lvl w:ilvl="6">
      <w:start w:val="1"/>
      <w:numFmt w:val="decimal"/>
      <w:suff w:val="tab"/>
      <w:lvlText w:val="%7."/>
      <w:lvlJc w:val="left"/>
      <w:pPr>
        <w:pStyle w:val="Normal"/>
        <w:ind w:hanging="360" w:left="5388"/>
      </w:pPr>
    </w:lvl>
    <w:lvl w:ilvl="7">
      <w:start w:val="1"/>
      <w:numFmt w:val="lowerLetter"/>
      <w:suff w:val="tab"/>
      <w:lvlText w:val="%8."/>
      <w:lvlJc w:val="left"/>
      <w:pPr>
        <w:pStyle w:val="Normal"/>
        <w:ind w:hanging="360" w:left="6108"/>
      </w:pPr>
    </w:lvl>
    <w:lvl w:ilvl="8">
      <w:start w:val="1"/>
      <w:numFmt w:val="lowerRoman"/>
      <w:suff w:val="tab"/>
      <w:lvlText w:val="%9."/>
      <w:lvlJc w:val="right"/>
      <w:pPr>
        <w:pStyle w:val="Normal"/>
        <w:ind w:hanging="180" w:left="6828"/>
      </w:pPr>
    </w:lvl>
  </w:abstractNum>
  <w:abstractNum w:abstractNumId="11">
    <w:nsid w:val="3ca3063b"/>
    <w:multiLevelType w:val="hybridMultilevel"/>
    <w:tmpl w:val="29ce2ac0"/>
    <w:lvl w:ilvl="0">
      <w:start w:val="1"/>
      <w:numFmt w:val="decimal"/>
      <w:suff w:val="tab"/>
      <w:lvlText w:val="%1."/>
      <w:lvlJc w:val="left"/>
      <w:pPr>
        <w:pStyle w:val="Normal"/>
        <w:ind w:hanging="360" w:left="900"/>
      </w:pPr>
      <w:rPr>
        <w:rFonts w:ascii="Times New Roman" w:eastAsia="Times New Roman" w:hAnsi="Times New Roman"/>
      </w:rPr>
    </w:lvl>
    <w:lvl w:ilvl="1">
      <w:start w:val="1"/>
      <w:numFmt w:val="lowerLetter"/>
      <w:suff w:val="tab"/>
      <w:lvlText w:val="%2."/>
      <w:lvlJc w:val="left"/>
      <w:pPr>
        <w:pStyle w:val="Normal"/>
        <w:ind w:hanging="360" w:left="1620"/>
      </w:pPr>
    </w:lvl>
    <w:lvl w:ilvl="2">
      <w:start w:val="1"/>
      <w:numFmt w:val="lowerRoman"/>
      <w:suff w:val="tab"/>
      <w:lvlText w:val="%3."/>
      <w:lvlJc w:val="right"/>
      <w:pPr>
        <w:pStyle w:val="Normal"/>
        <w:ind w:hanging="180" w:left="2340"/>
      </w:pPr>
    </w:lvl>
    <w:lvl w:ilvl="3">
      <w:start w:val="1"/>
      <w:numFmt w:val="decimal"/>
      <w:suff w:val="tab"/>
      <w:lvlText w:val="%4."/>
      <w:lvlJc w:val="left"/>
      <w:pPr>
        <w:pStyle w:val="Normal"/>
        <w:ind w:hanging="360" w:left="3060"/>
      </w:pPr>
    </w:lvl>
    <w:lvl w:ilvl="4">
      <w:start w:val="1"/>
      <w:numFmt w:val="lowerLetter"/>
      <w:suff w:val="tab"/>
      <w:lvlText w:val="%5."/>
      <w:lvlJc w:val="left"/>
      <w:pPr>
        <w:pStyle w:val="Normal"/>
        <w:ind w:hanging="360" w:left="3780"/>
      </w:pPr>
    </w:lvl>
    <w:lvl w:ilvl="5">
      <w:start w:val="1"/>
      <w:numFmt w:val="lowerRoman"/>
      <w:suff w:val="tab"/>
      <w:lvlText w:val="%6."/>
      <w:lvlJc w:val="right"/>
      <w:pPr>
        <w:pStyle w:val="Normal"/>
        <w:ind w:hanging="180" w:left="4500"/>
      </w:pPr>
    </w:lvl>
    <w:lvl w:ilvl="6">
      <w:start w:val="1"/>
      <w:numFmt w:val="decimal"/>
      <w:suff w:val="tab"/>
      <w:lvlText w:val="%7."/>
      <w:lvlJc w:val="left"/>
      <w:pPr>
        <w:pStyle w:val="Normal"/>
        <w:ind w:hanging="360" w:left="5220"/>
      </w:pPr>
    </w:lvl>
    <w:lvl w:ilvl="7">
      <w:start w:val="1"/>
      <w:numFmt w:val="lowerLetter"/>
      <w:suff w:val="tab"/>
      <w:lvlText w:val="%8."/>
      <w:lvlJc w:val="left"/>
      <w:pPr>
        <w:pStyle w:val="Normal"/>
        <w:ind w:hanging="360" w:left="5940"/>
      </w:pPr>
    </w:lvl>
    <w:lvl w:ilvl="8">
      <w:start w:val="1"/>
      <w:numFmt w:val="lowerRoman"/>
      <w:suff w:val="tab"/>
      <w:lvlText w:val="%9."/>
      <w:lvlJc w:val="right"/>
      <w:pPr>
        <w:pStyle w:val="Normal"/>
        <w:ind w:hanging="180" w:left="6660"/>
      </w:pPr>
    </w:lvl>
  </w:abstractNum>
  <w:abstractNum w:abstractNumId="12">
    <w:nsid w:val="40280164"/>
    <w:multiLevelType w:val="multilevel"/>
    <w:tmpl w:val="f384aeba"/>
    <w:lvl w:ilvl="0">
      <w:start w:val="1"/>
      <w:numFmt w:val="decimal"/>
      <w:suff w:val="tab"/>
      <w:lvlText w:val="%1."/>
      <w:lvlJc w:val="left"/>
      <w:pPr>
        <w:pStyle w:val="Normal"/>
        <w:tabs>
          <w:tab w:leader="none" w:pos="367" w:val="num"/>
        </w:tabs>
        <w:ind w:hanging="367" w:left="367"/>
      </w:pPr>
    </w:lvl>
    <w:lvl w:ilvl="1">
      <w:start w:val="1"/>
      <w:numFmt w:val="decimal"/>
      <w:suff w:val="tab"/>
      <w:lvlText w:val="%1.%2."/>
      <w:lvlJc w:val="left"/>
      <w:pPr>
        <w:pStyle w:val="Normal"/>
        <w:tabs>
          <w:tab w:leader="none" w:pos="1087" w:val="num"/>
        </w:tabs>
        <w:ind w:hanging="367" w:left="1087"/>
      </w:pPr>
    </w:lvl>
    <w:lvl w:ilvl="2">
      <w:start w:val="1"/>
      <w:numFmt w:val="decimal"/>
      <w:suff w:val="tab"/>
      <w:lvlText w:val="%1.%2.%3."/>
      <w:lvlJc w:val="left"/>
      <w:pPr>
        <w:pStyle w:val="Normal"/>
        <w:tabs>
          <w:tab w:leader="none" w:pos="2160" w:val="num"/>
        </w:tabs>
        <w:ind w:hanging="720" w:left="2160"/>
      </w:pPr>
    </w:lvl>
    <w:lvl w:ilvl="3">
      <w:start w:val="1"/>
      <w:numFmt w:val="decimal"/>
      <w:suff w:val="tab"/>
      <w:lvlText w:val="%1.%2.%3.%4."/>
      <w:lvlJc w:val="left"/>
      <w:pPr>
        <w:pStyle w:val="Normal"/>
        <w:tabs>
          <w:tab w:leader="none" w:pos="2880" w:val="num"/>
        </w:tabs>
        <w:ind w:hanging="720" w:left="2880"/>
      </w:pPr>
    </w:lvl>
    <w:lvl w:ilvl="4">
      <w:start w:val="1"/>
      <w:numFmt w:val="decimal"/>
      <w:suff w:val="tab"/>
      <w:lvlText w:val="%1.%2.%3.%4.%5."/>
      <w:lvlJc w:val="left"/>
      <w:pPr>
        <w:pStyle w:val="Normal"/>
        <w:tabs>
          <w:tab w:leader="none" w:pos="3960" w:val="num"/>
        </w:tabs>
        <w:ind w:hanging="1080" w:left="3960"/>
      </w:pPr>
    </w:lvl>
    <w:lvl w:ilvl="5">
      <w:start w:val="1"/>
      <w:numFmt w:val="decimal"/>
      <w:suff w:val="tab"/>
      <w:lvlText w:val="%1.%2.%3.%4.%5.%6."/>
      <w:lvlJc w:val="left"/>
      <w:pPr>
        <w:pStyle w:val="Normal"/>
        <w:tabs>
          <w:tab w:leader="none" w:pos="4680" w:val="num"/>
        </w:tabs>
        <w:ind w:hanging="1080" w:left="4680"/>
      </w:pPr>
    </w:lvl>
    <w:lvl w:ilvl="6">
      <w:start w:val="1"/>
      <w:numFmt w:val="decimal"/>
      <w:suff w:val="tab"/>
      <w:lvlText w:val="%1.%2.%3.%4.%5.%6.%7."/>
      <w:lvlJc w:val="left"/>
      <w:pPr>
        <w:pStyle w:val="Normal"/>
        <w:tabs>
          <w:tab w:leader="none" w:pos="5760" w:val="num"/>
        </w:tabs>
        <w:ind w:hanging="1440" w:left="5760"/>
      </w:pPr>
    </w:lvl>
    <w:lvl w:ilvl="7">
      <w:start w:val="1"/>
      <w:numFmt w:val="decimal"/>
      <w:suff w:val="tab"/>
      <w:lvlText w:val="%1.%2.%3.%4.%5.%6.%7.%8."/>
      <w:lvlJc w:val="left"/>
      <w:pPr>
        <w:pStyle w:val="Normal"/>
        <w:tabs>
          <w:tab w:leader="none" w:pos="6480" w:val="num"/>
        </w:tabs>
        <w:ind w:hanging="1440" w:left="6480"/>
      </w:pPr>
    </w:lvl>
    <w:lvl w:ilvl="8">
      <w:start w:val="1"/>
      <w:numFmt w:val="decimal"/>
      <w:suff w:val="tab"/>
      <w:lvlText w:val="%1.%2.%3.%4.%5.%6.%7.%8.%9."/>
      <w:lvlJc w:val="left"/>
      <w:pPr>
        <w:pStyle w:val="Normal"/>
        <w:tabs>
          <w:tab w:leader="none" w:pos="7560" w:val="num"/>
        </w:tabs>
        <w:ind w:hanging="1800" w:left="7560"/>
      </w:pPr>
    </w:lvl>
  </w:abstractNum>
  <w:abstractNum w:abstractNumId="13">
    <w:nsid w:val="43c80d4f"/>
    <w:multiLevelType w:val="hybridMultilevel"/>
    <w:tmpl w:val="528ea878"/>
    <w:lvl w:ilvl="0">
      <w:start w:val="1"/>
      <w:numFmt w:val="decimal"/>
      <w:suff w:val="tab"/>
      <w:lvlText w:val="%1."/>
      <w:lvlJc w:val="left"/>
      <w:pPr>
        <w:pStyle w:val="Normal"/>
        <w:ind w:hanging="945" w:left="1485"/>
      </w:pPr>
    </w:lvl>
    <w:lvl w:ilvl="1">
      <w:start w:val="1"/>
      <w:numFmt w:val="lowerLetter"/>
      <w:suff w:val="tab"/>
      <w:lvlText w:val="%2."/>
      <w:lvlJc w:val="left"/>
      <w:pPr>
        <w:pStyle w:val="Normal"/>
        <w:ind w:hanging="360" w:left="1620"/>
      </w:pPr>
    </w:lvl>
    <w:lvl w:ilvl="2">
      <w:start w:val="1"/>
      <w:numFmt w:val="lowerRoman"/>
      <w:suff w:val="tab"/>
      <w:lvlText w:val="%3."/>
      <w:lvlJc w:val="right"/>
      <w:pPr>
        <w:pStyle w:val="Normal"/>
        <w:ind w:hanging="180" w:left="2340"/>
      </w:pPr>
    </w:lvl>
    <w:lvl w:ilvl="3">
      <w:start w:val="1"/>
      <w:numFmt w:val="decimal"/>
      <w:suff w:val="tab"/>
      <w:lvlText w:val="%4."/>
      <w:lvlJc w:val="left"/>
      <w:pPr>
        <w:pStyle w:val="Normal"/>
        <w:ind w:hanging="360" w:left="3060"/>
      </w:pPr>
    </w:lvl>
    <w:lvl w:ilvl="4">
      <w:start w:val="1"/>
      <w:numFmt w:val="lowerLetter"/>
      <w:suff w:val="tab"/>
      <w:lvlText w:val="%5."/>
      <w:lvlJc w:val="left"/>
      <w:pPr>
        <w:pStyle w:val="Normal"/>
        <w:ind w:hanging="360" w:left="3780"/>
      </w:pPr>
    </w:lvl>
    <w:lvl w:ilvl="5">
      <w:start w:val="1"/>
      <w:numFmt w:val="lowerRoman"/>
      <w:suff w:val="tab"/>
      <w:lvlText w:val="%6."/>
      <w:lvlJc w:val="right"/>
      <w:pPr>
        <w:pStyle w:val="Normal"/>
        <w:ind w:hanging="180" w:left="4500"/>
      </w:pPr>
    </w:lvl>
    <w:lvl w:ilvl="6">
      <w:start w:val="1"/>
      <w:numFmt w:val="decimal"/>
      <w:suff w:val="tab"/>
      <w:lvlText w:val="%7."/>
      <w:lvlJc w:val="left"/>
      <w:pPr>
        <w:pStyle w:val="Normal"/>
        <w:ind w:hanging="360" w:left="5220"/>
      </w:pPr>
    </w:lvl>
    <w:lvl w:ilvl="7">
      <w:start w:val="1"/>
      <w:numFmt w:val="lowerLetter"/>
      <w:suff w:val="tab"/>
      <w:lvlText w:val="%8."/>
      <w:lvlJc w:val="left"/>
      <w:pPr>
        <w:pStyle w:val="Normal"/>
        <w:ind w:hanging="360" w:left="5940"/>
      </w:pPr>
    </w:lvl>
    <w:lvl w:ilvl="8">
      <w:start w:val="1"/>
      <w:numFmt w:val="lowerRoman"/>
      <w:suff w:val="tab"/>
      <w:lvlText w:val="%9."/>
      <w:lvlJc w:val="right"/>
      <w:pPr>
        <w:pStyle w:val="Normal"/>
        <w:ind w:hanging="180" w:left="6660"/>
      </w:pPr>
    </w:lvl>
  </w:abstractNum>
  <w:abstractNum w:abstractNumId="14">
    <w:nsid w:val="44ff3f71"/>
    <w:multiLevelType w:val="hybridMultilevel"/>
    <w:tmpl w:val="5e5c4a40"/>
    <w:lvl w:ilvl="0">
      <w:start w:val="1"/>
      <w:numFmt w:val="decimal"/>
      <w:suff w:val="tab"/>
      <w:lvlText w:val="%1)"/>
      <w:lvlJc w:val="left"/>
      <w:pPr>
        <w:pStyle w:val="Normal"/>
        <w:ind w:hanging="360" w:left="1068"/>
      </w:pPr>
      <w:rPr>
        <w:rFonts w:ascii="Times New Roman" w:eastAsia="Calibri" w:hAnsi="Times New Roman"/>
      </w:rPr>
    </w:lvl>
    <w:lvl w:ilvl="1">
      <w:start w:val="1"/>
      <w:numFmt w:val="lowerLetter"/>
      <w:suff w:val="tab"/>
      <w:lvlText w:val="%2."/>
      <w:lvlJc w:val="left"/>
      <w:pPr>
        <w:pStyle w:val="Normal"/>
        <w:ind w:hanging="360" w:left="1788"/>
      </w:pPr>
    </w:lvl>
    <w:lvl w:ilvl="2">
      <w:start w:val="1"/>
      <w:numFmt w:val="lowerRoman"/>
      <w:suff w:val="tab"/>
      <w:lvlText w:val="%3."/>
      <w:lvlJc w:val="right"/>
      <w:pPr>
        <w:pStyle w:val="Normal"/>
        <w:ind w:hanging="180" w:left="2508"/>
      </w:pPr>
    </w:lvl>
    <w:lvl w:ilvl="3">
      <w:start w:val="1"/>
      <w:numFmt w:val="decimal"/>
      <w:suff w:val="tab"/>
      <w:lvlText w:val="%4."/>
      <w:lvlJc w:val="left"/>
      <w:pPr>
        <w:pStyle w:val="Normal"/>
        <w:ind w:hanging="360" w:left="3228"/>
      </w:pPr>
    </w:lvl>
    <w:lvl w:ilvl="4">
      <w:start w:val="1"/>
      <w:numFmt w:val="lowerLetter"/>
      <w:suff w:val="tab"/>
      <w:lvlText w:val="%5."/>
      <w:lvlJc w:val="left"/>
      <w:pPr>
        <w:pStyle w:val="Normal"/>
        <w:ind w:hanging="360" w:left="3948"/>
      </w:pPr>
    </w:lvl>
    <w:lvl w:ilvl="5">
      <w:start w:val="1"/>
      <w:numFmt w:val="lowerRoman"/>
      <w:suff w:val="tab"/>
      <w:lvlText w:val="%6."/>
      <w:lvlJc w:val="right"/>
      <w:pPr>
        <w:pStyle w:val="Normal"/>
        <w:ind w:hanging="180" w:left="4668"/>
      </w:pPr>
    </w:lvl>
    <w:lvl w:ilvl="6">
      <w:start w:val="1"/>
      <w:numFmt w:val="decimal"/>
      <w:suff w:val="tab"/>
      <w:lvlText w:val="%7."/>
      <w:lvlJc w:val="left"/>
      <w:pPr>
        <w:pStyle w:val="Normal"/>
        <w:ind w:hanging="360" w:left="5388"/>
      </w:pPr>
    </w:lvl>
    <w:lvl w:ilvl="7">
      <w:start w:val="1"/>
      <w:numFmt w:val="lowerLetter"/>
      <w:suff w:val="tab"/>
      <w:lvlText w:val="%8."/>
      <w:lvlJc w:val="left"/>
      <w:pPr>
        <w:pStyle w:val="Normal"/>
        <w:ind w:hanging="360" w:left="6108"/>
      </w:pPr>
    </w:lvl>
    <w:lvl w:ilvl="8">
      <w:start w:val="1"/>
      <w:numFmt w:val="lowerRoman"/>
      <w:suff w:val="tab"/>
      <w:lvlText w:val="%9."/>
      <w:lvlJc w:val="right"/>
      <w:pPr>
        <w:pStyle w:val="Normal"/>
        <w:ind w:hanging="180" w:left="6828"/>
      </w:pPr>
    </w:lvl>
  </w:abstractNum>
  <w:abstractNum w:abstractNumId="15">
    <w:nsid w:val="48482e97"/>
    <w:multiLevelType w:val="hybridMultilevel"/>
    <w:tmpl w:val="e466d128"/>
    <w:lvl w:ilvl="0">
      <w:start w:val="1"/>
      <w:numFmt w:val="decimal"/>
      <w:suff w:val="tab"/>
      <w:lvlText w:val="%1."/>
      <w:lvlJc w:val="left"/>
      <w:pPr>
        <w:pStyle w:val="Normal"/>
        <w:ind w:hanging="360" w:left="1778"/>
      </w:pPr>
      <w:rPr>
        <w:i w:val="false"/>
      </w:rPr>
    </w:lvl>
    <w:lvl w:ilvl="1">
      <w:start w:val="1"/>
      <w:numFmt w:val="lowerLetter"/>
      <w:suff w:val="tab"/>
      <w:lvlText w:val="%2."/>
      <w:lvlJc w:val="left"/>
      <w:pPr>
        <w:pStyle w:val="Normal"/>
        <w:ind w:hanging="360" w:left="1785"/>
      </w:pPr>
    </w:lvl>
    <w:lvl w:ilvl="2">
      <w:start w:val="1"/>
      <w:numFmt w:val="lowerRoman"/>
      <w:suff w:val="tab"/>
      <w:lvlText w:val="%3."/>
      <w:lvlJc w:val="right"/>
      <w:pPr>
        <w:pStyle w:val="Normal"/>
        <w:ind w:hanging="180" w:left="2505"/>
      </w:pPr>
    </w:lvl>
    <w:lvl w:ilvl="3">
      <w:start w:val="1"/>
      <w:numFmt w:val="decimal"/>
      <w:suff w:val="tab"/>
      <w:lvlText w:val="%4."/>
      <w:lvlJc w:val="left"/>
      <w:pPr>
        <w:pStyle w:val="Normal"/>
        <w:ind w:hanging="360" w:left="3225"/>
      </w:pPr>
    </w:lvl>
    <w:lvl w:ilvl="4">
      <w:start w:val="1"/>
      <w:numFmt w:val="lowerLetter"/>
      <w:suff w:val="tab"/>
      <w:lvlText w:val="%5."/>
      <w:lvlJc w:val="left"/>
      <w:pPr>
        <w:pStyle w:val="Normal"/>
        <w:ind w:hanging="360" w:left="3945"/>
      </w:pPr>
    </w:lvl>
    <w:lvl w:ilvl="5">
      <w:start w:val="1"/>
      <w:numFmt w:val="lowerRoman"/>
      <w:suff w:val="tab"/>
      <w:lvlText w:val="%6."/>
      <w:lvlJc w:val="right"/>
      <w:pPr>
        <w:pStyle w:val="Normal"/>
        <w:ind w:hanging="180" w:left="4665"/>
      </w:pPr>
    </w:lvl>
    <w:lvl w:ilvl="6">
      <w:start w:val="1"/>
      <w:numFmt w:val="decimal"/>
      <w:suff w:val="tab"/>
      <w:lvlText w:val="%7."/>
      <w:lvlJc w:val="left"/>
      <w:pPr>
        <w:pStyle w:val="Normal"/>
        <w:ind w:hanging="360" w:left="5385"/>
      </w:pPr>
    </w:lvl>
    <w:lvl w:ilvl="7">
      <w:start w:val="1"/>
      <w:numFmt w:val="lowerLetter"/>
      <w:suff w:val="tab"/>
      <w:lvlText w:val="%8."/>
      <w:lvlJc w:val="left"/>
      <w:pPr>
        <w:pStyle w:val="Normal"/>
        <w:ind w:hanging="360" w:left="6105"/>
      </w:pPr>
    </w:lvl>
    <w:lvl w:ilvl="8">
      <w:start w:val="1"/>
      <w:numFmt w:val="lowerRoman"/>
      <w:suff w:val="tab"/>
      <w:lvlText w:val="%9."/>
      <w:lvlJc w:val="right"/>
      <w:pPr>
        <w:pStyle w:val="Normal"/>
        <w:ind w:hanging="180" w:left="6825"/>
      </w:pPr>
    </w:lvl>
  </w:abstractNum>
  <w:abstractNum w:abstractNumId="16">
    <w:nsid w:val="48c02668"/>
    <w:multiLevelType w:val="hybridMultilevel"/>
    <w:tmpl w:val="d29e76de"/>
    <w:lvl w:ilvl="0">
      <w:start w:val="1"/>
      <w:numFmt w:val="decimal"/>
      <w:suff w:val="tab"/>
      <w:lvlText w:val="%1."/>
      <w:lvlJc w:val="left"/>
      <w:pPr>
        <w:pStyle w:val="Normal"/>
        <w:ind w:hanging="360" w:left="1068"/>
      </w:pPr>
    </w:lvl>
    <w:lvl w:ilvl="1">
      <w:start w:val="1"/>
      <w:numFmt w:val="lowerLetter"/>
      <w:suff w:val="tab"/>
      <w:lvlText w:val="%2."/>
      <w:lvlJc w:val="left"/>
      <w:pPr>
        <w:pStyle w:val="Normal"/>
        <w:ind w:hanging="360" w:left="1788"/>
      </w:pPr>
    </w:lvl>
    <w:lvl w:ilvl="2">
      <w:start w:val="1"/>
      <w:numFmt w:val="lowerRoman"/>
      <w:suff w:val="tab"/>
      <w:lvlText w:val="%3."/>
      <w:lvlJc w:val="right"/>
      <w:pPr>
        <w:pStyle w:val="Normal"/>
        <w:ind w:hanging="180" w:left="2508"/>
      </w:pPr>
    </w:lvl>
    <w:lvl w:ilvl="3">
      <w:start w:val="1"/>
      <w:numFmt w:val="decimal"/>
      <w:suff w:val="tab"/>
      <w:lvlText w:val="%4."/>
      <w:lvlJc w:val="left"/>
      <w:pPr>
        <w:pStyle w:val="Normal"/>
        <w:ind w:hanging="360" w:left="3228"/>
      </w:pPr>
    </w:lvl>
    <w:lvl w:ilvl="4">
      <w:start w:val="1"/>
      <w:numFmt w:val="lowerLetter"/>
      <w:suff w:val="tab"/>
      <w:lvlText w:val="%5."/>
      <w:lvlJc w:val="left"/>
      <w:pPr>
        <w:pStyle w:val="Normal"/>
        <w:ind w:hanging="360" w:left="3948"/>
      </w:pPr>
    </w:lvl>
    <w:lvl w:ilvl="5">
      <w:start w:val="1"/>
      <w:numFmt w:val="lowerRoman"/>
      <w:suff w:val="tab"/>
      <w:lvlText w:val="%6."/>
      <w:lvlJc w:val="right"/>
      <w:pPr>
        <w:pStyle w:val="Normal"/>
        <w:ind w:hanging="180" w:left="4668"/>
      </w:pPr>
    </w:lvl>
    <w:lvl w:ilvl="6">
      <w:start w:val="1"/>
      <w:numFmt w:val="decimal"/>
      <w:suff w:val="tab"/>
      <w:lvlText w:val="%7."/>
      <w:lvlJc w:val="left"/>
      <w:pPr>
        <w:pStyle w:val="Normal"/>
        <w:ind w:hanging="360" w:left="5388"/>
      </w:pPr>
    </w:lvl>
    <w:lvl w:ilvl="7">
      <w:start w:val="1"/>
      <w:numFmt w:val="lowerLetter"/>
      <w:suff w:val="tab"/>
      <w:lvlText w:val="%8."/>
      <w:lvlJc w:val="left"/>
      <w:pPr>
        <w:pStyle w:val="Normal"/>
        <w:ind w:hanging="360" w:left="6108"/>
      </w:pPr>
    </w:lvl>
    <w:lvl w:ilvl="8">
      <w:start w:val="1"/>
      <w:numFmt w:val="lowerRoman"/>
      <w:suff w:val="tab"/>
      <w:lvlText w:val="%9."/>
      <w:lvlJc w:val="right"/>
      <w:pPr>
        <w:pStyle w:val="Normal"/>
        <w:ind w:hanging="180" w:left="6828"/>
      </w:pPr>
    </w:lvl>
  </w:abstractNum>
  <w:abstractNum w:abstractNumId="17">
    <w:nsid w:val="48d56436"/>
    <w:multiLevelType w:val="hybridMultilevel"/>
    <w:tmpl w:val="c7e8a992"/>
    <w:lvl w:ilvl="0">
      <w:start w:val="1"/>
      <w:numFmt w:val="decimal"/>
      <w:suff w:val="tab"/>
      <w:lvlText w:val="%1."/>
      <w:lvlJc w:val="left"/>
      <w:pPr>
        <w:pStyle w:val="Normal"/>
        <w:ind w:hanging="360" w:left="1080"/>
      </w:pPr>
      <w:rPr>
        <w:b/>
        <w:rFonts w:eastAsia="Calibri"/>
      </w:rPr>
    </w:lvl>
    <w:lvl w:ilvl="1">
      <w:start w:val="1"/>
      <w:numFmt w:val="lowerLetter"/>
      <w:suff w:val="tab"/>
      <w:lvlText w:val="%2."/>
      <w:lvlJc w:val="left"/>
      <w:pPr>
        <w:pStyle w:val="Normal"/>
        <w:ind w:hanging="360" w:left="1800"/>
      </w:pPr>
    </w:lvl>
    <w:lvl w:ilvl="2">
      <w:start w:val="1"/>
      <w:numFmt w:val="lowerRoman"/>
      <w:suff w:val="tab"/>
      <w:lvlText w:val="%3."/>
      <w:lvlJc w:val="right"/>
      <w:pPr>
        <w:pStyle w:val="Normal"/>
        <w:ind w:hanging="180" w:left="2520"/>
      </w:pPr>
    </w:lvl>
    <w:lvl w:ilvl="3">
      <w:start w:val="1"/>
      <w:numFmt w:val="decimal"/>
      <w:suff w:val="tab"/>
      <w:lvlText w:val="%4."/>
      <w:lvlJc w:val="left"/>
      <w:pPr>
        <w:pStyle w:val="Normal"/>
        <w:ind w:hanging="360" w:left="3240"/>
      </w:pPr>
    </w:lvl>
    <w:lvl w:ilvl="4">
      <w:start w:val="1"/>
      <w:numFmt w:val="lowerLetter"/>
      <w:suff w:val="tab"/>
      <w:lvlText w:val="%5."/>
      <w:lvlJc w:val="left"/>
      <w:pPr>
        <w:pStyle w:val="Normal"/>
        <w:ind w:hanging="360" w:left="3960"/>
      </w:pPr>
    </w:lvl>
    <w:lvl w:ilvl="5">
      <w:start w:val="1"/>
      <w:numFmt w:val="lowerRoman"/>
      <w:suff w:val="tab"/>
      <w:lvlText w:val="%6."/>
      <w:lvlJc w:val="right"/>
      <w:pPr>
        <w:pStyle w:val="Normal"/>
        <w:ind w:hanging="180" w:left="4680"/>
      </w:pPr>
    </w:lvl>
    <w:lvl w:ilvl="6">
      <w:start w:val="1"/>
      <w:numFmt w:val="decimal"/>
      <w:suff w:val="tab"/>
      <w:lvlText w:val="%7."/>
      <w:lvlJc w:val="left"/>
      <w:pPr>
        <w:pStyle w:val="Normal"/>
        <w:ind w:hanging="360" w:left="5400"/>
      </w:pPr>
    </w:lvl>
    <w:lvl w:ilvl="7">
      <w:start w:val="1"/>
      <w:numFmt w:val="lowerLetter"/>
      <w:suff w:val="tab"/>
      <w:lvlText w:val="%8."/>
      <w:lvlJc w:val="left"/>
      <w:pPr>
        <w:pStyle w:val="Normal"/>
        <w:ind w:hanging="360" w:left="6120"/>
      </w:pPr>
    </w:lvl>
    <w:lvl w:ilvl="8">
      <w:start w:val="1"/>
      <w:numFmt w:val="lowerRoman"/>
      <w:suff w:val="tab"/>
      <w:lvlText w:val="%9."/>
      <w:lvlJc w:val="right"/>
      <w:pPr>
        <w:pStyle w:val="Normal"/>
        <w:ind w:hanging="180" w:left="6840"/>
      </w:pPr>
    </w:lvl>
  </w:abstractNum>
  <w:abstractNum w:abstractNumId="18">
    <w:nsid w:val="48ec4164"/>
    <w:multiLevelType w:val="singleLevel"/>
    <w:tmpl w:val="b7f823ec"/>
    <w:lvl w:ilvl="0">
      <w:start w:val="2"/>
      <w:numFmt w:val="decimal"/>
      <w:suff w:val="tab"/>
      <w:lvlText w:val="2.%1. "/>
      <w:legacy w:legacy="1"/>
      <w:lvlJc w:val="left"/>
      <w:pPr>
        <w:pStyle w:val="Normal"/>
        <w:ind w:hanging="283" w:left="1003"/>
      </w:pPr>
      <w:rPr>
        <w:b w:val="false"/>
        <w:i w:val="false"/>
        <w:u w:val="none"/>
        <w:sz w:val="24"/>
        <w:rFonts w:ascii="Times New Roman CYR" w:hAnsi="Times New Roman CYR"/>
      </w:rPr>
    </w:lvl>
  </w:abstractNum>
  <w:abstractNum w:abstractNumId="19">
    <w:nsid w:val="4df91b26"/>
    <w:multiLevelType w:val="hybridMultilevel"/>
    <w:tmpl w:val="a8705376"/>
    <w:lvl w:ilvl="0">
      <w:start w:val="2"/>
      <w:numFmt w:val="decimal"/>
      <w:suff w:val="tab"/>
      <w:lvlText w:val="%1."/>
      <w:lvlJc w:val="left"/>
      <w:pPr>
        <w:pStyle w:val="Normal"/>
        <w:ind w:hanging="360" w:left="1068"/>
      </w:pPr>
    </w:lvl>
    <w:lvl w:ilvl="1">
      <w:start w:val="1"/>
      <w:numFmt w:val="lowerLetter"/>
      <w:suff w:val="tab"/>
      <w:lvlText w:val="%2."/>
      <w:lvlJc w:val="left"/>
      <w:pPr>
        <w:pStyle w:val="Normal"/>
        <w:ind w:hanging="360" w:left="1788"/>
      </w:pPr>
    </w:lvl>
    <w:lvl w:ilvl="2">
      <w:start w:val="1"/>
      <w:numFmt w:val="lowerRoman"/>
      <w:suff w:val="tab"/>
      <w:lvlText w:val="%3."/>
      <w:lvlJc w:val="right"/>
      <w:pPr>
        <w:pStyle w:val="Normal"/>
        <w:ind w:hanging="180" w:left="2508"/>
      </w:pPr>
    </w:lvl>
    <w:lvl w:ilvl="3">
      <w:start w:val="1"/>
      <w:numFmt w:val="decimal"/>
      <w:suff w:val="tab"/>
      <w:lvlText w:val="%4."/>
      <w:lvlJc w:val="left"/>
      <w:pPr>
        <w:pStyle w:val="Normal"/>
        <w:ind w:hanging="360" w:left="3228"/>
      </w:pPr>
    </w:lvl>
    <w:lvl w:ilvl="4">
      <w:start w:val="1"/>
      <w:numFmt w:val="lowerLetter"/>
      <w:suff w:val="tab"/>
      <w:lvlText w:val="%5."/>
      <w:lvlJc w:val="left"/>
      <w:pPr>
        <w:pStyle w:val="Normal"/>
        <w:ind w:hanging="360" w:left="3948"/>
      </w:pPr>
    </w:lvl>
    <w:lvl w:ilvl="5">
      <w:start w:val="1"/>
      <w:numFmt w:val="lowerRoman"/>
      <w:suff w:val="tab"/>
      <w:lvlText w:val="%6."/>
      <w:lvlJc w:val="right"/>
      <w:pPr>
        <w:pStyle w:val="Normal"/>
        <w:ind w:hanging="180" w:left="4668"/>
      </w:pPr>
    </w:lvl>
    <w:lvl w:ilvl="6">
      <w:start w:val="1"/>
      <w:numFmt w:val="decimal"/>
      <w:suff w:val="tab"/>
      <w:lvlText w:val="%7."/>
      <w:lvlJc w:val="left"/>
      <w:pPr>
        <w:pStyle w:val="Normal"/>
        <w:ind w:hanging="360" w:left="5388"/>
      </w:pPr>
    </w:lvl>
    <w:lvl w:ilvl="7">
      <w:start w:val="1"/>
      <w:numFmt w:val="lowerLetter"/>
      <w:suff w:val="tab"/>
      <w:lvlText w:val="%8."/>
      <w:lvlJc w:val="left"/>
      <w:pPr>
        <w:pStyle w:val="Normal"/>
        <w:ind w:hanging="360" w:left="6108"/>
      </w:pPr>
    </w:lvl>
    <w:lvl w:ilvl="8">
      <w:start w:val="1"/>
      <w:numFmt w:val="lowerRoman"/>
      <w:suff w:val="tab"/>
      <w:lvlText w:val="%9."/>
      <w:lvlJc w:val="right"/>
      <w:pPr>
        <w:pStyle w:val="Normal"/>
        <w:ind w:hanging="180" w:left="6828"/>
      </w:pPr>
    </w:lvl>
  </w:abstractNum>
  <w:abstractNum w:abstractNumId="20">
    <w:nsid w:val="511e37d6"/>
    <w:multiLevelType w:val="hybridMultilevel"/>
    <w:tmpl w:val="f53813f6"/>
    <w:lvl w:ilvl="0">
      <w:start w:val="1"/>
      <w:numFmt w:val="decimal"/>
      <w:suff w:val="tab"/>
      <w:lvlText w:val="%1)"/>
      <w:lvlJc w:val="left"/>
      <w:pPr>
        <w:pStyle w:val="Normal"/>
        <w:ind w:hanging="360" w:left="900"/>
      </w:pPr>
    </w:lvl>
    <w:lvl w:ilvl="1">
      <w:start w:val="1"/>
      <w:numFmt w:val="lowerLetter"/>
      <w:suff w:val="tab"/>
      <w:lvlText w:val="%2."/>
      <w:lvlJc w:val="left"/>
      <w:pPr>
        <w:pStyle w:val="Normal"/>
        <w:ind w:hanging="360" w:left="1620"/>
      </w:pPr>
    </w:lvl>
    <w:lvl w:ilvl="2">
      <w:start w:val="1"/>
      <w:numFmt w:val="lowerRoman"/>
      <w:suff w:val="tab"/>
      <w:lvlText w:val="%3."/>
      <w:lvlJc w:val="right"/>
      <w:pPr>
        <w:pStyle w:val="Normal"/>
        <w:ind w:hanging="180" w:left="2340"/>
      </w:pPr>
    </w:lvl>
    <w:lvl w:ilvl="3">
      <w:start w:val="1"/>
      <w:numFmt w:val="decimal"/>
      <w:suff w:val="tab"/>
      <w:lvlText w:val="%4."/>
      <w:lvlJc w:val="left"/>
      <w:pPr>
        <w:pStyle w:val="Normal"/>
        <w:ind w:hanging="360" w:left="3060"/>
      </w:pPr>
    </w:lvl>
    <w:lvl w:ilvl="4">
      <w:start w:val="1"/>
      <w:numFmt w:val="lowerLetter"/>
      <w:suff w:val="tab"/>
      <w:lvlText w:val="%5."/>
      <w:lvlJc w:val="left"/>
      <w:pPr>
        <w:pStyle w:val="Normal"/>
        <w:ind w:hanging="360" w:left="3780"/>
      </w:pPr>
    </w:lvl>
    <w:lvl w:ilvl="5">
      <w:start w:val="1"/>
      <w:numFmt w:val="lowerRoman"/>
      <w:suff w:val="tab"/>
      <w:lvlText w:val="%6."/>
      <w:lvlJc w:val="right"/>
      <w:pPr>
        <w:pStyle w:val="Normal"/>
        <w:ind w:hanging="180" w:left="4500"/>
      </w:pPr>
    </w:lvl>
    <w:lvl w:ilvl="6">
      <w:start w:val="1"/>
      <w:numFmt w:val="decimal"/>
      <w:suff w:val="tab"/>
      <w:lvlText w:val="%7."/>
      <w:lvlJc w:val="left"/>
      <w:pPr>
        <w:pStyle w:val="Normal"/>
        <w:ind w:hanging="360" w:left="5220"/>
      </w:pPr>
    </w:lvl>
    <w:lvl w:ilvl="7">
      <w:start w:val="1"/>
      <w:numFmt w:val="lowerLetter"/>
      <w:suff w:val="tab"/>
      <w:lvlText w:val="%8."/>
      <w:lvlJc w:val="left"/>
      <w:pPr>
        <w:pStyle w:val="Normal"/>
        <w:ind w:hanging="360" w:left="5940"/>
      </w:pPr>
    </w:lvl>
    <w:lvl w:ilvl="8">
      <w:start w:val="1"/>
      <w:numFmt w:val="lowerRoman"/>
      <w:suff w:val="tab"/>
      <w:lvlText w:val="%9."/>
      <w:lvlJc w:val="right"/>
      <w:pPr>
        <w:pStyle w:val="Normal"/>
        <w:ind w:hanging="180" w:left="6660"/>
      </w:pPr>
    </w:lvl>
  </w:abstractNum>
  <w:abstractNum w:abstractNumId="21">
    <w:nsid w:val="54e775e8"/>
    <w:multiLevelType w:val="hybridMultilevel"/>
    <w:tmpl w:val="b22cea38"/>
    <w:lvl w:ilvl="0">
      <w:start w:val="1"/>
      <w:numFmt w:val="decimal"/>
      <w:suff w:val="tab"/>
      <w:lvlText w:val="%1)"/>
      <w:lvlJc w:val="left"/>
      <w:pPr>
        <w:pStyle w:val="Normal"/>
        <w:ind w:hanging="360" w:left="1068"/>
      </w:pPr>
    </w:lvl>
    <w:lvl w:ilvl="1">
      <w:start w:val="1"/>
      <w:numFmt w:val="lowerLetter"/>
      <w:suff w:val="tab"/>
      <w:lvlText w:val="%2."/>
      <w:lvlJc w:val="left"/>
      <w:pPr>
        <w:pStyle w:val="Normal"/>
        <w:ind w:hanging="360" w:left="1788"/>
      </w:pPr>
    </w:lvl>
    <w:lvl w:ilvl="2">
      <w:start w:val="1"/>
      <w:numFmt w:val="lowerRoman"/>
      <w:suff w:val="tab"/>
      <w:lvlText w:val="%3."/>
      <w:lvlJc w:val="right"/>
      <w:pPr>
        <w:pStyle w:val="Normal"/>
        <w:ind w:hanging="180" w:left="2508"/>
      </w:pPr>
    </w:lvl>
    <w:lvl w:ilvl="3">
      <w:start w:val="1"/>
      <w:numFmt w:val="decimal"/>
      <w:suff w:val="tab"/>
      <w:lvlText w:val="%4."/>
      <w:lvlJc w:val="left"/>
      <w:pPr>
        <w:pStyle w:val="Normal"/>
        <w:ind w:hanging="360" w:left="3228"/>
      </w:pPr>
    </w:lvl>
    <w:lvl w:ilvl="4">
      <w:start w:val="1"/>
      <w:numFmt w:val="lowerLetter"/>
      <w:suff w:val="tab"/>
      <w:lvlText w:val="%5."/>
      <w:lvlJc w:val="left"/>
      <w:pPr>
        <w:pStyle w:val="Normal"/>
        <w:ind w:hanging="360" w:left="3948"/>
      </w:pPr>
    </w:lvl>
    <w:lvl w:ilvl="5">
      <w:start w:val="1"/>
      <w:numFmt w:val="lowerRoman"/>
      <w:suff w:val="tab"/>
      <w:lvlText w:val="%6."/>
      <w:lvlJc w:val="right"/>
      <w:pPr>
        <w:pStyle w:val="Normal"/>
        <w:ind w:hanging="180" w:left="4668"/>
      </w:pPr>
    </w:lvl>
    <w:lvl w:ilvl="6">
      <w:start w:val="1"/>
      <w:numFmt w:val="decimal"/>
      <w:suff w:val="tab"/>
      <w:lvlText w:val="%7."/>
      <w:lvlJc w:val="left"/>
      <w:pPr>
        <w:pStyle w:val="Normal"/>
        <w:ind w:hanging="360" w:left="5388"/>
      </w:pPr>
    </w:lvl>
    <w:lvl w:ilvl="7">
      <w:start w:val="1"/>
      <w:numFmt w:val="lowerLetter"/>
      <w:suff w:val="tab"/>
      <w:lvlText w:val="%8."/>
      <w:lvlJc w:val="left"/>
      <w:pPr>
        <w:pStyle w:val="Normal"/>
        <w:ind w:hanging="360" w:left="6108"/>
      </w:pPr>
    </w:lvl>
    <w:lvl w:ilvl="8">
      <w:start w:val="1"/>
      <w:numFmt w:val="lowerRoman"/>
      <w:suff w:val="tab"/>
      <w:lvlText w:val="%9."/>
      <w:lvlJc w:val="right"/>
      <w:pPr>
        <w:pStyle w:val="Normal"/>
        <w:ind w:hanging="180" w:left="6828"/>
      </w:pPr>
    </w:lvl>
  </w:abstractNum>
  <w:abstractNum w:abstractNumId="22">
    <w:nsid w:val="58020f63"/>
    <w:multiLevelType w:val="hybridMultilevel"/>
    <w:tmpl w:val="3d4cd548"/>
    <w:lvl w:ilvl="0">
      <w:start w:val="1"/>
      <w:numFmt w:val="decimal"/>
      <w:suff w:val="tab"/>
      <w:lvlText w:val="%1)"/>
      <w:lvlJc w:val="left"/>
      <w:pPr>
        <w:pStyle w:val="Normal"/>
        <w:ind w:hanging="360" w:left="1069"/>
      </w:pPr>
    </w:lvl>
    <w:lvl w:ilvl="1">
      <w:start w:val="1"/>
      <w:numFmt w:val="lowerLetter"/>
      <w:suff w:val="tab"/>
      <w:lvlText w:val="%2."/>
      <w:lvlJc w:val="left"/>
      <w:pPr>
        <w:pStyle w:val="Normal"/>
        <w:ind w:hanging="360" w:left="1789"/>
      </w:pPr>
    </w:lvl>
    <w:lvl w:ilvl="2">
      <w:start w:val="1"/>
      <w:numFmt w:val="lowerRoman"/>
      <w:suff w:val="tab"/>
      <w:lvlText w:val="%3."/>
      <w:lvlJc w:val="right"/>
      <w:pPr>
        <w:pStyle w:val="Normal"/>
        <w:ind w:hanging="180" w:left="2509"/>
      </w:pPr>
    </w:lvl>
    <w:lvl w:ilvl="3">
      <w:start w:val="1"/>
      <w:numFmt w:val="decimal"/>
      <w:suff w:val="tab"/>
      <w:lvlText w:val="%4."/>
      <w:lvlJc w:val="left"/>
      <w:pPr>
        <w:pStyle w:val="Normal"/>
        <w:ind w:hanging="360" w:left="3229"/>
      </w:pPr>
    </w:lvl>
    <w:lvl w:ilvl="4">
      <w:start w:val="1"/>
      <w:numFmt w:val="lowerLetter"/>
      <w:suff w:val="tab"/>
      <w:lvlText w:val="%5."/>
      <w:lvlJc w:val="left"/>
      <w:pPr>
        <w:pStyle w:val="Normal"/>
        <w:ind w:hanging="360" w:left="3949"/>
      </w:pPr>
    </w:lvl>
    <w:lvl w:ilvl="5">
      <w:start w:val="1"/>
      <w:numFmt w:val="lowerRoman"/>
      <w:suff w:val="tab"/>
      <w:lvlText w:val="%6."/>
      <w:lvlJc w:val="right"/>
      <w:pPr>
        <w:pStyle w:val="Normal"/>
        <w:ind w:hanging="180" w:left="4669"/>
      </w:pPr>
    </w:lvl>
    <w:lvl w:ilvl="6">
      <w:start w:val="1"/>
      <w:numFmt w:val="decimal"/>
      <w:suff w:val="tab"/>
      <w:lvlText w:val="%7."/>
      <w:lvlJc w:val="left"/>
      <w:pPr>
        <w:pStyle w:val="Normal"/>
        <w:ind w:hanging="360" w:left="5389"/>
      </w:pPr>
    </w:lvl>
    <w:lvl w:ilvl="7">
      <w:start w:val="1"/>
      <w:numFmt w:val="lowerLetter"/>
      <w:suff w:val="tab"/>
      <w:lvlText w:val="%8."/>
      <w:lvlJc w:val="left"/>
      <w:pPr>
        <w:pStyle w:val="Normal"/>
        <w:ind w:hanging="360" w:left="6109"/>
      </w:pPr>
    </w:lvl>
    <w:lvl w:ilvl="8">
      <w:start w:val="1"/>
      <w:numFmt w:val="lowerRoman"/>
      <w:suff w:val="tab"/>
      <w:lvlText w:val="%9."/>
      <w:lvlJc w:val="right"/>
      <w:pPr>
        <w:pStyle w:val="Normal"/>
        <w:ind w:hanging="180" w:left="6829"/>
      </w:pPr>
    </w:lvl>
  </w:abstractNum>
  <w:abstractNum w:abstractNumId="23">
    <w:nsid w:val="5d1b1e15"/>
    <w:multiLevelType w:val="hybridMultilevel"/>
    <w:tmpl w:val="f6c69f2c"/>
    <w:lvl w:ilvl="0">
      <w:start w:val="1"/>
      <w:numFmt w:val="decimal"/>
      <w:suff w:val="tab"/>
      <w:lvlText w:val="%1)"/>
      <w:lvlJc w:val="left"/>
      <w:pPr>
        <w:pStyle w:val="Normal"/>
        <w:ind w:hanging="360" w:left="1068"/>
      </w:pPr>
    </w:lvl>
    <w:lvl w:ilvl="1">
      <w:start w:val="1"/>
      <w:numFmt w:val="lowerLetter"/>
      <w:suff w:val="tab"/>
      <w:lvlText w:val="%2."/>
      <w:lvlJc w:val="left"/>
      <w:pPr>
        <w:pStyle w:val="Normal"/>
        <w:ind w:hanging="360" w:left="1788"/>
      </w:pPr>
    </w:lvl>
    <w:lvl w:ilvl="2">
      <w:start w:val="1"/>
      <w:numFmt w:val="lowerRoman"/>
      <w:suff w:val="tab"/>
      <w:lvlText w:val="%3."/>
      <w:lvlJc w:val="right"/>
      <w:pPr>
        <w:pStyle w:val="Normal"/>
        <w:ind w:hanging="180" w:left="2508"/>
      </w:pPr>
    </w:lvl>
    <w:lvl w:ilvl="3">
      <w:start w:val="1"/>
      <w:numFmt w:val="decimal"/>
      <w:suff w:val="tab"/>
      <w:lvlText w:val="%4."/>
      <w:lvlJc w:val="left"/>
      <w:pPr>
        <w:pStyle w:val="Normal"/>
        <w:ind w:hanging="360" w:left="3228"/>
      </w:pPr>
    </w:lvl>
    <w:lvl w:ilvl="4">
      <w:start w:val="1"/>
      <w:numFmt w:val="lowerLetter"/>
      <w:suff w:val="tab"/>
      <w:lvlText w:val="%5."/>
      <w:lvlJc w:val="left"/>
      <w:pPr>
        <w:pStyle w:val="Normal"/>
        <w:ind w:hanging="360" w:left="3948"/>
      </w:pPr>
    </w:lvl>
    <w:lvl w:ilvl="5">
      <w:start w:val="1"/>
      <w:numFmt w:val="lowerRoman"/>
      <w:suff w:val="tab"/>
      <w:lvlText w:val="%6."/>
      <w:lvlJc w:val="right"/>
      <w:pPr>
        <w:pStyle w:val="Normal"/>
        <w:ind w:hanging="180" w:left="4668"/>
      </w:pPr>
    </w:lvl>
    <w:lvl w:ilvl="6">
      <w:start w:val="1"/>
      <w:numFmt w:val="decimal"/>
      <w:suff w:val="tab"/>
      <w:lvlText w:val="%7."/>
      <w:lvlJc w:val="left"/>
      <w:pPr>
        <w:pStyle w:val="Normal"/>
        <w:ind w:hanging="360" w:left="5388"/>
      </w:pPr>
    </w:lvl>
    <w:lvl w:ilvl="7">
      <w:start w:val="1"/>
      <w:numFmt w:val="lowerLetter"/>
      <w:suff w:val="tab"/>
      <w:lvlText w:val="%8."/>
      <w:lvlJc w:val="left"/>
      <w:pPr>
        <w:pStyle w:val="Normal"/>
        <w:ind w:hanging="360" w:left="6108"/>
      </w:pPr>
    </w:lvl>
    <w:lvl w:ilvl="8">
      <w:start w:val="1"/>
      <w:numFmt w:val="lowerRoman"/>
      <w:suff w:val="tab"/>
      <w:lvlText w:val="%9."/>
      <w:lvlJc w:val="right"/>
      <w:pPr>
        <w:pStyle w:val="Normal"/>
        <w:ind w:hanging="180" w:left="6828"/>
      </w:pPr>
    </w:lvl>
  </w:abstractNum>
  <w:abstractNum w:abstractNumId="24">
    <w:nsid w:val="614973b4"/>
    <w:multiLevelType w:val="hybridMultilevel"/>
    <w:tmpl w:val="316c6f88"/>
    <w:lvl w:ilvl="0">
      <w:start w:val="1"/>
      <w:numFmt w:val="decimal"/>
      <w:suff w:val="tab"/>
      <w:lvlText w:val="%1)"/>
      <w:lvlJc w:val="left"/>
      <w:pPr>
        <w:pStyle w:val="Normal"/>
        <w:ind w:hanging="360" w:left="1068"/>
      </w:pPr>
    </w:lvl>
    <w:lvl w:ilvl="1">
      <w:start w:val="1"/>
      <w:numFmt w:val="lowerLetter"/>
      <w:suff w:val="tab"/>
      <w:lvlText w:val="%2."/>
      <w:lvlJc w:val="left"/>
      <w:pPr>
        <w:pStyle w:val="Normal"/>
        <w:ind w:hanging="360" w:left="1788"/>
      </w:pPr>
    </w:lvl>
    <w:lvl w:ilvl="2">
      <w:start w:val="1"/>
      <w:numFmt w:val="lowerRoman"/>
      <w:suff w:val="tab"/>
      <w:lvlText w:val="%3."/>
      <w:lvlJc w:val="right"/>
      <w:pPr>
        <w:pStyle w:val="Normal"/>
        <w:ind w:hanging="180" w:left="2508"/>
      </w:pPr>
    </w:lvl>
    <w:lvl w:ilvl="3">
      <w:start w:val="1"/>
      <w:numFmt w:val="decimal"/>
      <w:suff w:val="tab"/>
      <w:lvlText w:val="%4."/>
      <w:lvlJc w:val="left"/>
      <w:pPr>
        <w:pStyle w:val="Normal"/>
        <w:ind w:hanging="360" w:left="3228"/>
      </w:pPr>
    </w:lvl>
    <w:lvl w:ilvl="4">
      <w:start w:val="1"/>
      <w:numFmt w:val="lowerLetter"/>
      <w:suff w:val="tab"/>
      <w:lvlText w:val="%5."/>
      <w:lvlJc w:val="left"/>
      <w:pPr>
        <w:pStyle w:val="Normal"/>
        <w:ind w:hanging="360" w:left="3948"/>
      </w:pPr>
    </w:lvl>
    <w:lvl w:ilvl="5">
      <w:start w:val="1"/>
      <w:numFmt w:val="lowerRoman"/>
      <w:suff w:val="tab"/>
      <w:lvlText w:val="%6."/>
      <w:lvlJc w:val="right"/>
      <w:pPr>
        <w:pStyle w:val="Normal"/>
        <w:ind w:hanging="180" w:left="4668"/>
      </w:pPr>
    </w:lvl>
    <w:lvl w:ilvl="6">
      <w:start w:val="1"/>
      <w:numFmt w:val="decimal"/>
      <w:suff w:val="tab"/>
      <w:lvlText w:val="%7."/>
      <w:lvlJc w:val="left"/>
      <w:pPr>
        <w:pStyle w:val="Normal"/>
        <w:ind w:hanging="360" w:left="5388"/>
      </w:pPr>
    </w:lvl>
    <w:lvl w:ilvl="7">
      <w:start w:val="1"/>
      <w:numFmt w:val="lowerLetter"/>
      <w:suff w:val="tab"/>
      <w:lvlText w:val="%8."/>
      <w:lvlJc w:val="left"/>
      <w:pPr>
        <w:pStyle w:val="Normal"/>
        <w:ind w:hanging="360" w:left="6108"/>
      </w:pPr>
    </w:lvl>
    <w:lvl w:ilvl="8">
      <w:start w:val="1"/>
      <w:numFmt w:val="lowerRoman"/>
      <w:suff w:val="tab"/>
      <w:lvlText w:val="%9."/>
      <w:lvlJc w:val="right"/>
      <w:pPr>
        <w:pStyle w:val="Normal"/>
        <w:ind w:hanging="180" w:left="6828"/>
      </w:pPr>
    </w:lvl>
  </w:abstractNum>
  <w:abstractNum w:abstractNumId="25">
    <w:nsid w:val="668e30ef"/>
    <w:multiLevelType w:val="hybridMultilevel"/>
    <w:tmpl w:val="acf6c6ba"/>
    <w:lvl w:ilvl="0">
      <w:start w:val="1"/>
      <w:numFmt w:val="decimal"/>
      <w:suff w:val="tab"/>
      <w:lvlText w:val="%1."/>
      <w:lvlJc w:val="left"/>
      <w:pPr>
        <w:pStyle w:val="Normal"/>
        <w:tabs>
          <w:tab w:leader="none" w:pos="1080" w:val="num"/>
        </w:tabs>
        <w:ind w:hanging="360" w:left="1080"/>
      </w:pPr>
    </w:lvl>
    <w:lvl w:ilvl="1">
      <w:start w:val="1"/>
      <w:numFmt w:val="lowerLetter"/>
      <w:suff w:val="tab"/>
      <w:lvlText w:val="%2."/>
      <w:lvlJc w:val="left"/>
      <w:pPr>
        <w:pStyle w:val="Normal"/>
        <w:tabs>
          <w:tab w:leader="none" w:pos="1788" w:val="num"/>
        </w:tabs>
        <w:ind w:hanging="360" w:left="1788"/>
      </w:pPr>
    </w:lvl>
    <w:lvl w:ilvl="2">
      <w:start w:val="1"/>
      <w:numFmt w:val="lowerRoman"/>
      <w:suff w:val="tab"/>
      <w:lvlText w:val="%3."/>
      <w:lvlJc w:val="right"/>
      <w:pPr>
        <w:pStyle w:val="Normal"/>
        <w:tabs>
          <w:tab w:leader="none" w:pos="2508" w:val="num"/>
        </w:tabs>
        <w:ind w:hanging="180" w:left="2508"/>
      </w:pPr>
    </w:lvl>
    <w:lvl w:ilvl="3">
      <w:start w:val="1"/>
      <w:numFmt w:val="decimal"/>
      <w:suff w:val="tab"/>
      <w:lvlText w:val="%4."/>
      <w:lvlJc w:val="left"/>
      <w:pPr>
        <w:pStyle w:val="Normal"/>
        <w:tabs>
          <w:tab w:leader="none" w:pos="3228" w:val="num"/>
        </w:tabs>
        <w:ind w:hanging="360" w:left="3228"/>
      </w:pPr>
    </w:lvl>
    <w:lvl w:ilvl="4">
      <w:start w:val="1"/>
      <w:numFmt w:val="lowerLetter"/>
      <w:suff w:val="tab"/>
      <w:lvlText w:val="%5."/>
      <w:lvlJc w:val="left"/>
      <w:pPr>
        <w:pStyle w:val="Normal"/>
        <w:tabs>
          <w:tab w:leader="none" w:pos="3948" w:val="num"/>
        </w:tabs>
        <w:ind w:hanging="360" w:left="3948"/>
      </w:pPr>
    </w:lvl>
    <w:lvl w:ilvl="5">
      <w:start w:val="1"/>
      <w:numFmt w:val="lowerRoman"/>
      <w:suff w:val="tab"/>
      <w:lvlText w:val="%6."/>
      <w:lvlJc w:val="right"/>
      <w:pPr>
        <w:pStyle w:val="Normal"/>
        <w:tabs>
          <w:tab w:leader="none" w:pos="4668" w:val="num"/>
        </w:tabs>
        <w:ind w:hanging="180" w:left="4668"/>
      </w:pPr>
    </w:lvl>
    <w:lvl w:ilvl="6">
      <w:start w:val="1"/>
      <w:numFmt w:val="decimal"/>
      <w:suff w:val="tab"/>
      <w:lvlText w:val="%7."/>
      <w:lvlJc w:val="left"/>
      <w:pPr>
        <w:pStyle w:val="Normal"/>
        <w:tabs>
          <w:tab w:leader="none" w:pos="5388" w:val="num"/>
        </w:tabs>
        <w:ind w:hanging="360" w:left="5388"/>
      </w:pPr>
    </w:lvl>
    <w:lvl w:ilvl="7">
      <w:start w:val="1"/>
      <w:numFmt w:val="lowerLetter"/>
      <w:suff w:val="tab"/>
      <w:lvlText w:val="%8."/>
      <w:lvlJc w:val="left"/>
      <w:pPr>
        <w:pStyle w:val="Normal"/>
        <w:tabs>
          <w:tab w:leader="none" w:pos="6108" w:val="num"/>
        </w:tabs>
        <w:ind w:hanging="360" w:left="6108"/>
      </w:pPr>
    </w:lvl>
    <w:lvl w:ilvl="8">
      <w:start w:val="1"/>
      <w:numFmt w:val="lowerRoman"/>
      <w:suff w:val="tab"/>
      <w:lvlText w:val="%9."/>
      <w:lvlJc w:val="right"/>
      <w:pPr>
        <w:pStyle w:val="Normal"/>
        <w:tabs>
          <w:tab w:leader="none" w:pos="6828" w:val="num"/>
        </w:tabs>
        <w:ind w:hanging="180" w:left="6828"/>
      </w:pPr>
    </w:lvl>
  </w:abstractNum>
  <w:abstractNum w:abstractNumId="26">
    <w:nsid w:val="68fc6328"/>
    <w:multiLevelType w:val="hybridMultilevel"/>
    <w:tmpl w:val="f4e0f9c8"/>
    <w:lvl w:ilvl="0">
      <w:start w:val="1"/>
      <w:numFmt w:val="decimal"/>
      <w:suff w:val="tab"/>
      <w:lvlText w:val="%1)"/>
      <w:lvlJc w:val="left"/>
      <w:pPr>
        <w:pStyle w:val="Normal"/>
        <w:ind w:hanging="360" w:left="1353"/>
      </w:pPr>
    </w:lvl>
    <w:lvl w:ilvl="1">
      <w:start w:val="1"/>
      <w:numFmt w:val="lowerLetter"/>
      <w:suff w:val="tab"/>
      <w:lvlText w:val="%2."/>
      <w:lvlJc w:val="left"/>
      <w:pPr>
        <w:pStyle w:val="Normal"/>
        <w:ind w:hanging="360" w:left="2073"/>
      </w:pPr>
    </w:lvl>
    <w:lvl w:ilvl="2">
      <w:start w:val="1"/>
      <w:numFmt w:val="lowerRoman"/>
      <w:suff w:val="tab"/>
      <w:lvlText w:val="%3."/>
      <w:lvlJc w:val="right"/>
      <w:pPr>
        <w:pStyle w:val="Normal"/>
        <w:ind w:hanging="180" w:left="2793"/>
      </w:pPr>
    </w:lvl>
    <w:lvl w:ilvl="3">
      <w:start w:val="1"/>
      <w:numFmt w:val="decimal"/>
      <w:suff w:val="tab"/>
      <w:lvlText w:val="%4."/>
      <w:lvlJc w:val="left"/>
      <w:pPr>
        <w:pStyle w:val="Normal"/>
        <w:ind w:hanging="360" w:left="3513"/>
      </w:pPr>
    </w:lvl>
    <w:lvl w:ilvl="4">
      <w:start w:val="1"/>
      <w:numFmt w:val="lowerLetter"/>
      <w:suff w:val="tab"/>
      <w:lvlText w:val="%5."/>
      <w:lvlJc w:val="left"/>
      <w:pPr>
        <w:pStyle w:val="Normal"/>
        <w:ind w:hanging="360" w:left="4233"/>
      </w:pPr>
    </w:lvl>
    <w:lvl w:ilvl="5">
      <w:start w:val="1"/>
      <w:numFmt w:val="lowerRoman"/>
      <w:suff w:val="tab"/>
      <w:lvlText w:val="%6."/>
      <w:lvlJc w:val="right"/>
      <w:pPr>
        <w:pStyle w:val="Normal"/>
        <w:ind w:hanging="180" w:left="4953"/>
      </w:pPr>
    </w:lvl>
    <w:lvl w:ilvl="6">
      <w:start w:val="1"/>
      <w:numFmt w:val="decimal"/>
      <w:suff w:val="tab"/>
      <w:lvlText w:val="%7."/>
      <w:lvlJc w:val="left"/>
      <w:pPr>
        <w:pStyle w:val="Normal"/>
        <w:ind w:hanging="360" w:left="5673"/>
      </w:pPr>
    </w:lvl>
    <w:lvl w:ilvl="7">
      <w:start w:val="1"/>
      <w:numFmt w:val="lowerLetter"/>
      <w:suff w:val="tab"/>
      <w:lvlText w:val="%8."/>
      <w:lvlJc w:val="left"/>
      <w:pPr>
        <w:pStyle w:val="Normal"/>
        <w:ind w:hanging="360" w:left="6393"/>
      </w:pPr>
    </w:lvl>
    <w:lvl w:ilvl="8">
      <w:start w:val="1"/>
      <w:numFmt w:val="lowerRoman"/>
      <w:suff w:val="tab"/>
      <w:lvlText w:val="%9."/>
      <w:lvlJc w:val="right"/>
      <w:pPr>
        <w:pStyle w:val="Normal"/>
        <w:ind w:hanging="180" w:left="7113"/>
      </w:pPr>
    </w:lvl>
  </w:abstractNum>
  <w:abstractNum w:abstractNumId="27">
    <w:nsid w:val="6bab499a"/>
    <w:multiLevelType w:val="hybridMultilevel"/>
    <w:tmpl w:val="787ee05a"/>
    <w:lvl w:ilvl="0">
      <w:start w:val="1"/>
      <w:numFmt w:val="decimal"/>
      <w:suff w:val="tab"/>
      <w:lvlText w:val="%1)"/>
      <w:lvlJc w:val="left"/>
      <w:pPr>
        <w:pStyle w:val="Normal"/>
        <w:ind w:hanging="360" w:left="1068"/>
      </w:pPr>
    </w:lvl>
    <w:lvl w:ilvl="1">
      <w:start w:val="1"/>
      <w:numFmt w:val="lowerLetter"/>
      <w:suff w:val="tab"/>
      <w:lvlText w:val="%2."/>
      <w:lvlJc w:val="left"/>
      <w:pPr>
        <w:pStyle w:val="Normal"/>
        <w:ind w:hanging="360" w:left="1788"/>
      </w:pPr>
    </w:lvl>
    <w:lvl w:ilvl="2">
      <w:start w:val="1"/>
      <w:numFmt w:val="lowerRoman"/>
      <w:suff w:val="tab"/>
      <w:lvlText w:val="%3."/>
      <w:lvlJc w:val="right"/>
      <w:pPr>
        <w:pStyle w:val="Normal"/>
        <w:ind w:hanging="180" w:left="2508"/>
      </w:pPr>
    </w:lvl>
    <w:lvl w:ilvl="3">
      <w:start w:val="1"/>
      <w:numFmt w:val="decimal"/>
      <w:suff w:val="tab"/>
      <w:lvlText w:val="%4."/>
      <w:lvlJc w:val="left"/>
      <w:pPr>
        <w:pStyle w:val="Normal"/>
        <w:ind w:hanging="360" w:left="3228"/>
      </w:pPr>
    </w:lvl>
    <w:lvl w:ilvl="4">
      <w:start w:val="1"/>
      <w:numFmt w:val="lowerLetter"/>
      <w:suff w:val="tab"/>
      <w:lvlText w:val="%5."/>
      <w:lvlJc w:val="left"/>
      <w:pPr>
        <w:pStyle w:val="Normal"/>
        <w:ind w:hanging="360" w:left="3948"/>
      </w:pPr>
    </w:lvl>
    <w:lvl w:ilvl="5">
      <w:start w:val="1"/>
      <w:numFmt w:val="lowerRoman"/>
      <w:suff w:val="tab"/>
      <w:lvlText w:val="%6."/>
      <w:lvlJc w:val="right"/>
      <w:pPr>
        <w:pStyle w:val="Normal"/>
        <w:ind w:hanging="180" w:left="4668"/>
      </w:pPr>
    </w:lvl>
    <w:lvl w:ilvl="6">
      <w:start w:val="1"/>
      <w:numFmt w:val="decimal"/>
      <w:suff w:val="tab"/>
      <w:lvlText w:val="%7."/>
      <w:lvlJc w:val="left"/>
      <w:pPr>
        <w:pStyle w:val="Normal"/>
        <w:ind w:hanging="360" w:left="5388"/>
      </w:pPr>
    </w:lvl>
    <w:lvl w:ilvl="7">
      <w:start w:val="1"/>
      <w:numFmt w:val="lowerLetter"/>
      <w:suff w:val="tab"/>
      <w:lvlText w:val="%8."/>
      <w:lvlJc w:val="left"/>
      <w:pPr>
        <w:pStyle w:val="Normal"/>
        <w:ind w:hanging="360" w:left="6108"/>
      </w:pPr>
    </w:lvl>
    <w:lvl w:ilvl="8">
      <w:start w:val="1"/>
      <w:numFmt w:val="lowerRoman"/>
      <w:suff w:val="tab"/>
      <w:lvlText w:val="%9."/>
      <w:lvlJc w:val="right"/>
      <w:pPr>
        <w:pStyle w:val="Normal"/>
        <w:ind w:hanging="180" w:left="6828"/>
      </w:pPr>
    </w:lvl>
  </w:abstractNum>
  <w:abstractNum w:abstractNumId="28">
    <w:nsid w:val="6c985245"/>
    <w:multiLevelType w:val="hybridMultilevel"/>
    <w:tmpl w:val="66b0c676"/>
    <w:lvl w:ilvl="0">
      <w:start w:val="1"/>
      <w:numFmt w:val="decimal"/>
      <w:suff w:val="tab"/>
      <w:lvlText w:val="%1."/>
      <w:lvlJc w:val="left"/>
      <w:pPr>
        <w:pStyle w:val="Normal"/>
        <w:ind w:hanging="360" w:left="1065"/>
      </w:pPr>
    </w:lvl>
    <w:lvl w:ilvl="1">
      <w:start w:val="1"/>
      <w:numFmt w:val="lowerLetter"/>
      <w:suff w:val="tab"/>
      <w:lvlText w:val="%2."/>
      <w:lvlJc w:val="left"/>
      <w:pPr>
        <w:pStyle w:val="Normal"/>
        <w:ind w:hanging="360" w:left="1785"/>
      </w:pPr>
    </w:lvl>
    <w:lvl w:ilvl="2">
      <w:start w:val="1"/>
      <w:numFmt w:val="lowerRoman"/>
      <w:suff w:val="tab"/>
      <w:lvlText w:val="%3."/>
      <w:lvlJc w:val="right"/>
      <w:pPr>
        <w:pStyle w:val="Normal"/>
        <w:ind w:hanging="180" w:left="2505"/>
      </w:pPr>
    </w:lvl>
    <w:lvl w:ilvl="3">
      <w:start w:val="1"/>
      <w:numFmt w:val="decimal"/>
      <w:suff w:val="tab"/>
      <w:lvlText w:val="%4."/>
      <w:lvlJc w:val="left"/>
      <w:pPr>
        <w:pStyle w:val="Normal"/>
        <w:ind w:hanging="360" w:left="3225"/>
      </w:pPr>
    </w:lvl>
    <w:lvl w:ilvl="4">
      <w:start w:val="1"/>
      <w:numFmt w:val="lowerLetter"/>
      <w:suff w:val="tab"/>
      <w:lvlText w:val="%5."/>
      <w:lvlJc w:val="left"/>
      <w:pPr>
        <w:pStyle w:val="Normal"/>
        <w:ind w:hanging="360" w:left="3945"/>
      </w:pPr>
    </w:lvl>
    <w:lvl w:ilvl="5">
      <w:start w:val="1"/>
      <w:numFmt w:val="lowerRoman"/>
      <w:suff w:val="tab"/>
      <w:lvlText w:val="%6."/>
      <w:lvlJc w:val="right"/>
      <w:pPr>
        <w:pStyle w:val="Normal"/>
        <w:ind w:hanging="180" w:left="4665"/>
      </w:pPr>
    </w:lvl>
    <w:lvl w:ilvl="6">
      <w:start w:val="1"/>
      <w:numFmt w:val="decimal"/>
      <w:suff w:val="tab"/>
      <w:lvlText w:val="%7."/>
      <w:lvlJc w:val="left"/>
      <w:pPr>
        <w:pStyle w:val="Normal"/>
        <w:ind w:hanging="360" w:left="5385"/>
      </w:pPr>
    </w:lvl>
    <w:lvl w:ilvl="7">
      <w:start w:val="1"/>
      <w:numFmt w:val="lowerLetter"/>
      <w:suff w:val="tab"/>
      <w:lvlText w:val="%8."/>
      <w:lvlJc w:val="left"/>
      <w:pPr>
        <w:pStyle w:val="Normal"/>
        <w:ind w:hanging="360" w:left="6105"/>
      </w:pPr>
    </w:lvl>
    <w:lvl w:ilvl="8">
      <w:start w:val="1"/>
      <w:numFmt w:val="lowerRoman"/>
      <w:suff w:val="tab"/>
      <w:lvlText w:val="%9."/>
      <w:lvlJc w:val="right"/>
      <w:pPr>
        <w:pStyle w:val="Normal"/>
        <w:ind w:hanging="180" w:left="6825"/>
      </w:pPr>
    </w:lvl>
  </w:abstractNum>
  <w:abstractNum w:abstractNumId="29">
    <w:nsid w:val="6daa6ede"/>
    <w:multiLevelType w:val="hybridMultilevel"/>
    <w:tmpl w:val="0512bf12"/>
    <w:lvl w:ilvl="0">
      <w:start w:val="1"/>
      <w:numFmt w:val="decimal"/>
      <w:suff w:val="tab"/>
      <w:lvlText w:val="%1)"/>
      <w:lvlJc w:val="left"/>
      <w:pPr>
        <w:pStyle w:val="Normal"/>
        <w:ind w:hanging="360" w:left="1068"/>
      </w:pPr>
    </w:lvl>
    <w:lvl w:ilvl="1">
      <w:start w:val="1"/>
      <w:numFmt w:val="lowerLetter"/>
      <w:suff w:val="tab"/>
      <w:lvlText w:val="%2."/>
      <w:lvlJc w:val="left"/>
      <w:pPr>
        <w:pStyle w:val="Normal"/>
        <w:ind w:hanging="360" w:left="1788"/>
      </w:pPr>
    </w:lvl>
    <w:lvl w:ilvl="2">
      <w:start w:val="1"/>
      <w:numFmt w:val="lowerRoman"/>
      <w:suff w:val="tab"/>
      <w:lvlText w:val="%3."/>
      <w:lvlJc w:val="right"/>
      <w:pPr>
        <w:pStyle w:val="Normal"/>
        <w:ind w:hanging="180" w:left="2508"/>
      </w:pPr>
    </w:lvl>
    <w:lvl w:ilvl="3">
      <w:start w:val="1"/>
      <w:numFmt w:val="decimal"/>
      <w:suff w:val="tab"/>
      <w:lvlText w:val="%4."/>
      <w:lvlJc w:val="left"/>
      <w:pPr>
        <w:pStyle w:val="Normal"/>
        <w:ind w:hanging="360" w:left="3228"/>
      </w:pPr>
    </w:lvl>
    <w:lvl w:ilvl="4">
      <w:start w:val="1"/>
      <w:numFmt w:val="lowerLetter"/>
      <w:suff w:val="tab"/>
      <w:lvlText w:val="%5."/>
      <w:lvlJc w:val="left"/>
      <w:pPr>
        <w:pStyle w:val="Normal"/>
        <w:ind w:hanging="360" w:left="3948"/>
      </w:pPr>
    </w:lvl>
    <w:lvl w:ilvl="5">
      <w:start w:val="1"/>
      <w:numFmt w:val="lowerRoman"/>
      <w:suff w:val="tab"/>
      <w:lvlText w:val="%6."/>
      <w:lvlJc w:val="right"/>
      <w:pPr>
        <w:pStyle w:val="Normal"/>
        <w:ind w:hanging="180" w:left="4668"/>
      </w:pPr>
    </w:lvl>
    <w:lvl w:ilvl="6">
      <w:start w:val="1"/>
      <w:numFmt w:val="decimal"/>
      <w:suff w:val="tab"/>
      <w:lvlText w:val="%7."/>
      <w:lvlJc w:val="left"/>
      <w:pPr>
        <w:pStyle w:val="Normal"/>
        <w:ind w:hanging="360" w:left="5388"/>
      </w:pPr>
    </w:lvl>
    <w:lvl w:ilvl="7">
      <w:start w:val="1"/>
      <w:numFmt w:val="lowerLetter"/>
      <w:suff w:val="tab"/>
      <w:lvlText w:val="%8."/>
      <w:lvlJc w:val="left"/>
      <w:pPr>
        <w:pStyle w:val="Normal"/>
        <w:ind w:hanging="360" w:left="6108"/>
      </w:pPr>
    </w:lvl>
    <w:lvl w:ilvl="8">
      <w:start w:val="1"/>
      <w:numFmt w:val="lowerRoman"/>
      <w:suff w:val="tab"/>
      <w:lvlText w:val="%9."/>
      <w:lvlJc w:val="right"/>
      <w:pPr>
        <w:pStyle w:val="Normal"/>
        <w:ind w:hanging="180" w:left="6828"/>
      </w:pPr>
    </w:lvl>
  </w:abstractNum>
  <w:abstractNum w:abstractNumId="30">
    <w:nsid w:val="6ed35965"/>
    <w:multiLevelType w:val="hybridMultilevel"/>
    <w:tmpl w:val="7220aafe"/>
    <w:lvl w:ilvl="0">
      <w:start w:val="1"/>
      <w:numFmt w:val="decimal"/>
      <w:suff w:val="tab"/>
      <w:lvlText w:val="%1)"/>
      <w:lvlJc w:val="left"/>
      <w:pPr>
        <w:pStyle w:val="Normal"/>
        <w:ind w:hanging="360" w:left="1069"/>
      </w:pPr>
      <w:rPr>
        <w:i w:val="false"/>
      </w:rPr>
    </w:lvl>
    <w:lvl w:ilvl="1">
      <w:start w:val="1"/>
      <w:numFmt w:val="lowerLetter"/>
      <w:suff w:val="tab"/>
      <w:lvlText w:val="%2."/>
      <w:lvlJc w:val="left"/>
      <w:pPr>
        <w:pStyle w:val="Normal"/>
        <w:ind w:hanging="360" w:left="1789"/>
      </w:pPr>
    </w:lvl>
    <w:lvl w:ilvl="2">
      <w:start w:val="1"/>
      <w:numFmt w:val="lowerRoman"/>
      <w:suff w:val="tab"/>
      <w:lvlText w:val="%3."/>
      <w:lvlJc w:val="right"/>
      <w:pPr>
        <w:pStyle w:val="Normal"/>
        <w:ind w:hanging="180" w:left="2509"/>
      </w:pPr>
    </w:lvl>
    <w:lvl w:ilvl="3">
      <w:start w:val="1"/>
      <w:numFmt w:val="decimal"/>
      <w:suff w:val="tab"/>
      <w:lvlText w:val="%4."/>
      <w:lvlJc w:val="left"/>
      <w:pPr>
        <w:pStyle w:val="Normal"/>
        <w:ind w:hanging="360" w:left="3229"/>
      </w:pPr>
    </w:lvl>
    <w:lvl w:ilvl="4">
      <w:start w:val="1"/>
      <w:numFmt w:val="lowerLetter"/>
      <w:suff w:val="tab"/>
      <w:lvlText w:val="%5."/>
      <w:lvlJc w:val="left"/>
      <w:pPr>
        <w:pStyle w:val="Normal"/>
        <w:ind w:hanging="360" w:left="3949"/>
      </w:pPr>
    </w:lvl>
    <w:lvl w:ilvl="5">
      <w:start w:val="1"/>
      <w:numFmt w:val="lowerRoman"/>
      <w:suff w:val="tab"/>
      <w:lvlText w:val="%6."/>
      <w:lvlJc w:val="right"/>
      <w:pPr>
        <w:pStyle w:val="Normal"/>
        <w:ind w:hanging="180" w:left="4669"/>
      </w:pPr>
    </w:lvl>
    <w:lvl w:ilvl="6">
      <w:start w:val="1"/>
      <w:numFmt w:val="decimal"/>
      <w:suff w:val="tab"/>
      <w:lvlText w:val="%7."/>
      <w:lvlJc w:val="left"/>
      <w:pPr>
        <w:pStyle w:val="Normal"/>
        <w:ind w:hanging="360" w:left="5389"/>
      </w:pPr>
    </w:lvl>
    <w:lvl w:ilvl="7">
      <w:start w:val="1"/>
      <w:numFmt w:val="lowerLetter"/>
      <w:suff w:val="tab"/>
      <w:lvlText w:val="%8."/>
      <w:lvlJc w:val="left"/>
      <w:pPr>
        <w:pStyle w:val="Normal"/>
        <w:ind w:hanging="360" w:left="6109"/>
      </w:pPr>
    </w:lvl>
    <w:lvl w:ilvl="8">
      <w:start w:val="1"/>
      <w:numFmt w:val="lowerRoman"/>
      <w:suff w:val="tab"/>
      <w:lvlText w:val="%9."/>
      <w:lvlJc w:val="right"/>
      <w:pPr>
        <w:pStyle w:val="Normal"/>
        <w:ind w:hanging="180" w:left="6829"/>
      </w:pPr>
    </w:lvl>
  </w:abstractNum>
  <w:abstractNum w:abstractNumId="31">
    <w:nsid w:val="72754912"/>
    <w:multiLevelType w:val="hybridMultilevel"/>
    <w:tmpl w:val="1108c004"/>
    <w:lvl w:ilvl="0">
      <w:start w:val="1"/>
      <w:numFmt w:val="decimal"/>
      <w:suff w:val="tab"/>
      <w:lvlText w:val="%1."/>
      <w:lvlJc w:val="left"/>
      <w:pPr>
        <w:pStyle w:val="Normal"/>
        <w:tabs>
          <w:tab w:leader="none" w:pos="1428" w:val="num"/>
        </w:tabs>
        <w:ind w:hanging="360" w:left="1428"/>
      </w:pPr>
    </w:lvl>
    <w:lvl w:ilvl="1">
      <w:start w:val="1"/>
      <w:numFmt w:val="lowerLetter"/>
      <w:suff w:val="tab"/>
      <w:lvlText w:val="%2."/>
      <w:lvlJc w:val="left"/>
      <w:pPr>
        <w:pStyle w:val="Normal"/>
        <w:tabs>
          <w:tab w:leader="none" w:pos="2148" w:val="num"/>
        </w:tabs>
        <w:ind w:hanging="360" w:left="2148"/>
      </w:pPr>
    </w:lvl>
    <w:lvl w:ilvl="2">
      <w:start w:val="1"/>
      <w:numFmt w:val="lowerRoman"/>
      <w:suff w:val="tab"/>
      <w:lvlText w:val="%3."/>
      <w:lvlJc w:val="right"/>
      <w:pPr>
        <w:pStyle w:val="Normal"/>
        <w:tabs>
          <w:tab w:leader="none" w:pos="2868" w:val="num"/>
        </w:tabs>
        <w:ind w:hanging="180" w:left="2868"/>
      </w:pPr>
    </w:lvl>
    <w:lvl w:ilvl="3">
      <w:start w:val="1"/>
      <w:numFmt w:val="decimal"/>
      <w:suff w:val="tab"/>
      <w:lvlText w:val="%4."/>
      <w:lvlJc w:val="left"/>
      <w:pPr>
        <w:pStyle w:val="Normal"/>
        <w:tabs>
          <w:tab w:leader="none" w:pos="3588" w:val="num"/>
        </w:tabs>
        <w:ind w:hanging="360" w:left="3588"/>
      </w:pPr>
    </w:lvl>
    <w:lvl w:ilvl="4">
      <w:start w:val="1"/>
      <w:numFmt w:val="lowerLetter"/>
      <w:suff w:val="tab"/>
      <w:lvlText w:val="%5."/>
      <w:lvlJc w:val="left"/>
      <w:pPr>
        <w:pStyle w:val="Normal"/>
        <w:tabs>
          <w:tab w:leader="none" w:pos="4308" w:val="num"/>
        </w:tabs>
        <w:ind w:hanging="360" w:left="4308"/>
      </w:pPr>
    </w:lvl>
    <w:lvl w:ilvl="5">
      <w:start w:val="1"/>
      <w:numFmt w:val="lowerRoman"/>
      <w:suff w:val="tab"/>
      <w:lvlText w:val="%6."/>
      <w:lvlJc w:val="right"/>
      <w:pPr>
        <w:pStyle w:val="Normal"/>
        <w:tabs>
          <w:tab w:leader="none" w:pos="5028" w:val="num"/>
        </w:tabs>
        <w:ind w:hanging="180" w:left="5028"/>
      </w:pPr>
    </w:lvl>
    <w:lvl w:ilvl="6">
      <w:start w:val="1"/>
      <w:numFmt w:val="decimal"/>
      <w:suff w:val="tab"/>
      <w:lvlText w:val="%7."/>
      <w:lvlJc w:val="left"/>
      <w:pPr>
        <w:pStyle w:val="Normal"/>
        <w:tabs>
          <w:tab w:leader="none" w:pos="5748" w:val="num"/>
        </w:tabs>
        <w:ind w:hanging="360" w:left="5748"/>
      </w:pPr>
    </w:lvl>
    <w:lvl w:ilvl="7">
      <w:start w:val="1"/>
      <w:numFmt w:val="lowerLetter"/>
      <w:suff w:val="tab"/>
      <w:lvlText w:val="%8."/>
      <w:lvlJc w:val="left"/>
      <w:pPr>
        <w:pStyle w:val="Normal"/>
        <w:tabs>
          <w:tab w:leader="none" w:pos="6468" w:val="num"/>
        </w:tabs>
        <w:ind w:hanging="360" w:left="6468"/>
      </w:pPr>
    </w:lvl>
    <w:lvl w:ilvl="8">
      <w:start w:val="1"/>
      <w:numFmt w:val="lowerRoman"/>
      <w:suff w:val="tab"/>
      <w:lvlText w:val="%9."/>
      <w:lvlJc w:val="right"/>
      <w:pPr>
        <w:pStyle w:val="Normal"/>
        <w:tabs>
          <w:tab w:leader="none" w:pos="7188" w:val="num"/>
        </w:tabs>
        <w:ind w:hanging="180" w:left="7188"/>
      </w:pPr>
    </w:lvl>
  </w:abstractNum>
  <w:abstractNum w:abstractNumId="32">
    <w:nsid w:val="78fc3451"/>
    <w:multiLevelType w:val="hybridMultilevel"/>
    <w:tmpl w:val="0b96bca8"/>
    <w:lvl w:ilvl="0">
      <w:start w:val="1"/>
      <w:numFmt w:val="decimal"/>
      <w:suff w:val="tab"/>
      <w:lvlText w:val="%1)"/>
      <w:lvlJc w:val="left"/>
      <w:pPr>
        <w:pStyle w:val="Normal"/>
        <w:ind w:hanging="360" w:left="900"/>
      </w:pPr>
    </w:lvl>
    <w:lvl w:ilvl="1">
      <w:start w:val="1"/>
      <w:numFmt w:val="lowerLetter"/>
      <w:suff w:val="tab"/>
      <w:lvlText w:val="%2."/>
      <w:lvlJc w:val="left"/>
      <w:pPr>
        <w:pStyle w:val="Normal"/>
        <w:ind w:hanging="360" w:left="1620"/>
      </w:pPr>
    </w:lvl>
    <w:lvl w:ilvl="2">
      <w:start w:val="1"/>
      <w:numFmt w:val="lowerRoman"/>
      <w:suff w:val="tab"/>
      <w:lvlText w:val="%3."/>
      <w:lvlJc w:val="right"/>
      <w:pPr>
        <w:pStyle w:val="Normal"/>
        <w:ind w:hanging="180" w:left="2340"/>
      </w:pPr>
    </w:lvl>
    <w:lvl w:ilvl="3">
      <w:start w:val="1"/>
      <w:numFmt w:val="decimal"/>
      <w:suff w:val="tab"/>
      <w:lvlText w:val="%4."/>
      <w:lvlJc w:val="left"/>
      <w:pPr>
        <w:pStyle w:val="Normal"/>
        <w:ind w:hanging="360" w:left="3060"/>
      </w:pPr>
    </w:lvl>
    <w:lvl w:ilvl="4">
      <w:start w:val="1"/>
      <w:numFmt w:val="lowerLetter"/>
      <w:suff w:val="tab"/>
      <w:lvlText w:val="%5."/>
      <w:lvlJc w:val="left"/>
      <w:pPr>
        <w:pStyle w:val="Normal"/>
        <w:ind w:hanging="360" w:left="3780"/>
      </w:pPr>
    </w:lvl>
    <w:lvl w:ilvl="5">
      <w:start w:val="1"/>
      <w:numFmt w:val="lowerRoman"/>
      <w:suff w:val="tab"/>
      <w:lvlText w:val="%6."/>
      <w:lvlJc w:val="right"/>
      <w:pPr>
        <w:pStyle w:val="Normal"/>
        <w:ind w:hanging="180" w:left="4500"/>
      </w:pPr>
    </w:lvl>
    <w:lvl w:ilvl="6">
      <w:start w:val="1"/>
      <w:numFmt w:val="decimal"/>
      <w:suff w:val="tab"/>
      <w:lvlText w:val="%7."/>
      <w:lvlJc w:val="left"/>
      <w:pPr>
        <w:pStyle w:val="Normal"/>
        <w:ind w:hanging="360" w:left="5220"/>
      </w:pPr>
    </w:lvl>
    <w:lvl w:ilvl="7">
      <w:start w:val="1"/>
      <w:numFmt w:val="lowerLetter"/>
      <w:suff w:val="tab"/>
      <w:lvlText w:val="%8."/>
      <w:lvlJc w:val="left"/>
      <w:pPr>
        <w:pStyle w:val="Normal"/>
        <w:ind w:hanging="360" w:left="5940"/>
      </w:pPr>
    </w:lvl>
    <w:lvl w:ilvl="8">
      <w:start w:val="1"/>
      <w:numFmt w:val="lowerRoman"/>
      <w:suff w:val="tab"/>
      <w:lvlText w:val="%9."/>
      <w:lvlJc w:val="right"/>
      <w:pPr>
        <w:pStyle w:val="Normal"/>
        <w:ind w:hanging="180" w:left="6660"/>
      </w:pPr>
    </w:lvl>
  </w:abstractNum>
  <w:abstractNum w:abstractNumId="33">
    <w:nsid w:val="791036f4"/>
    <w:multiLevelType w:val="hybridMultilevel"/>
    <w:tmpl w:val="70e22432"/>
    <w:lvl w:ilvl="0">
      <w:start w:val="1"/>
      <w:numFmt w:val="decimal"/>
      <w:suff w:val="tab"/>
      <w:lvlText w:val="%1)"/>
      <w:lvlJc w:val="left"/>
      <w:pPr>
        <w:pStyle w:val="Normal"/>
        <w:ind w:hanging="360" w:left="1069"/>
      </w:pPr>
    </w:lvl>
    <w:lvl w:ilvl="1">
      <w:start w:val="1"/>
      <w:numFmt w:val="lowerLetter"/>
      <w:suff w:val="tab"/>
      <w:lvlText w:val="%2."/>
      <w:lvlJc w:val="left"/>
      <w:pPr>
        <w:pStyle w:val="Normal"/>
        <w:ind w:hanging="360" w:left="1789"/>
      </w:pPr>
    </w:lvl>
    <w:lvl w:ilvl="2">
      <w:start w:val="1"/>
      <w:numFmt w:val="lowerRoman"/>
      <w:suff w:val="tab"/>
      <w:lvlText w:val="%3."/>
      <w:lvlJc w:val="right"/>
      <w:pPr>
        <w:pStyle w:val="Normal"/>
        <w:ind w:hanging="180" w:left="2509"/>
      </w:pPr>
    </w:lvl>
    <w:lvl w:ilvl="3">
      <w:start w:val="1"/>
      <w:numFmt w:val="decimal"/>
      <w:suff w:val="tab"/>
      <w:lvlText w:val="%4."/>
      <w:lvlJc w:val="left"/>
      <w:pPr>
        <w:pStyle w:val="Normal"/>
        <w:ind w:hanging="360" w:left="3229"/>
      </w:pPr>
    </w:lvl>
    <w:lvl w:ilvl="4">
      <w:start w:val="1"/>
      <w:numFmt w:val="lowerLetter"/>
      <w:suff w:val="tab"/>
      <w:lvlText w:val="%5."/>
      <w:lvlJc w:val="left"/>
      <w:pPr>
        <w:pStyle w:val="Normal"/>
        <w:ind w:hanging="360" w:left="3949"/>
      </w:pPr>
    </w:lvl>
    <w:lvl w:ilvl="5">
      <w:start w:val="1"/>
      <w:numFmt w:val="lowerRoman"/>
      <w:suff w:val="tab"/>
      <w:lvlText w:val="%6."/>
      <w:lvlJc w:val="right"/>
      <w:pPr>
        <w:pStyle w:val="Normal"/>
        <w:ind w:hanging="180" w:left="4669"/>
      </w:pPr>
    </w:lvl>
    <w:lvl w:ilvl="6">
      <w:start w:val="1"/>
      <w:numFmt w:val="decimal"/>
      <w:suff w:val="tab"/>
      <w:lvlText w:val="%7."/>
      <w:lvlJc w:val="left"/>
      <w:pPr>
        <w:pStyle w:val="Normal"/>
        <w:ind w:hanging="360" w:left="5389"/>
      </w:pPr>
    </w:lvl>
    <w:lvl w:ilvl="7">
      <w:start w:val="1"/>
      <w:numFmt w:val="lowerLetter"/>
      <w:suff w:val="tab"/>
      <w:lvlText w:val="%8."/>
      <w:lvlJc w:val="left"/>
      <w:pPr>
        <w:pStyle w:val="Normal"/>
        <w:ind w:hanging="360" w:left="6109"/>
      </w:pPr>
    </w:lvl>
    <w:lvl w:ilvl="8">
      <w:start w:val="1"/>
      <w:numFmt w:val="lowerRoman"/>
      <w:suff w:val="tab"/>
      <w:lvlText w:val="%9."/>
      <w:lvlJc w:val="right"/>
      <w:pPr>
        <w:pStyle w:val="Normal"/>
        <w:ind w:hanging="180" w:left="6829"/>
      </w:pPr>
    </w:lvl>
  </w:abstractNum>
  <w:num w:numId="1">
    <w:abstractNumId w:val="31"/>
  </w:num>
  <w:num w:numId="2">
    <w:abstractNumId w:val="25"/>
  </w:num>
  <w:num w:numId="3">
    <w:abstractNumId w:val="6"/>
  </w:num>
  <w:num w:numId="4">
    <w:abstractNumId w:val="4"/>
  </w:num>
  <w:num w:numId="5">
    <w:abstractNumId w:val="1"/>
  </w:num>
  <w:num w:numId="6">
    <w:abstractNumId w:val="13"/>
  </w:num>
  <w:num w:numId="7">
    <w:abstractNumId w:val="11"/>
  </w:num>
  <w:num w:numId="8">
    <w:abstractNumId w:val="29"/>
  </w:num>
  <w:num w:numId="9">
    <w:abstractNumId w:val="16"/>
  </w:num>
  <w:num w:numId="10">
    <w:abstractNumId w:val="18"/>
  </w:num>
  <w:num w:numId="11">
    <w:abstractNumId w:val="12"/>
  </w:num>
  <w:num w:numId="12">
    <w:abstractNumId w:val="19"/>
  </w:num>
  <w:num w:numId="13">
    <w:abstractNumId w:val="17"/>
  </w:num>
  <w:num w:numId="14">
    <w:abstractNumId w:val="28"/>
  </w:num>
  <w:num w:numId="15">
    <w:abstractNumId w:val="26"/>
  </w:num>
  <w:num w:numId="16">
    <w:abstractNumId w:val="3"/>
  </w:num>
  <w:num w:numId="17">
    <w:abstractNumId w:val="10"/>
  </w:num>
  <w:num w:numId="18">
    <w:abstractNumId w:val="20"/>
  </w:num>
  <w:num w:numId="19">
    <w:abstractNumId w:val="32"/>
  </w:num>
  <w:num w:numId="20">
    <w:abstractNumId w:val="2"/>
  </w:num>
  <w:num w:numId="21">
    <w:abstractNumId w:val="15"/>
  </w:num>
  <w:num w:numId="22">
    <w:abstractNumId w:val="23"/>
  </w:num>
  <w:num w:numId="23">
    <w:abstractNumId w:val="27"/>
  </w:num>
  <w:num w:numId="24">
    <w:abstractNumId w:val="30"/>
  </w:num>
  <w:num w:numId="25">
    <w:abstractNumId w:val="0"/>
  </w:num>
  <w:num w:numId="26">
    <w:abstractNumId w:val="24"/>
  </w:num>
  <w:num w:numId="27">
    <w:abstractNumId w:val="5"/>
  </w:num>
  <w:num w:numId="28">
    <w:abstractNumId w:val="9"/>
  </w:num>
  <w:num w:numId="29">
    <w:abstractNumId w:val="7"/>
  </w:num>
  <w:num w:numId="30">
    <w:abstractNumId w:val="22"/>
  </w:num>
  <w:num w:numId="31">
    <w:abstractNumId w:val="14"/>
  </w:num>
  <w:num w:numId="32">
    <w:abstractNumId w:val="8"/>
  </w:num>
  <w:num w:numId="33">
    <w:abstractNumId w:val="33"/>
  </w:num>
  <w:num w:numId="34">
    <w:abstractNumId w:val="21"/>
  </w:num>
</w:numbering>
</file>

<file path=word/settings.xml><?xml version="1.0" encoding="utf-8"?>
<w:settings xmlns:w="http://schemas.openxmlformats.org/wordprocessingml/2006/main">
  <w:zoom w:percent="100"/>
  <w:stylePaneFormatFilter w:val="5024"/>
  <w:defaultTabStop w:val="708"/>
  <w:displayHorizontalDrawingGridEvery w:val="2"/>
  <w:displayVerticalDrawingGridEvery w:val="1"/>
  <w:footnotePr w:numStart="1" w:pos="docEnd"/>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spaceForUL/>
  </w:compat>
  <w:rsids>
    <w:rsid w:val="000054e3"/>
    <w:rsid w:val="00050e92"/>
    <w:rsid w:val="00075c70"/>
    <w:rsid w:val="000a5d3e"/>
    <w:rsid w:val="000d389b"/>
    <w:rsid w:val="000f170c"/>
    <w:rsid w:val="00121c1c"/>
    <w:rsid w:val="001708c1"/>
    <w:rsid w:val="001b7213"/>
    <w:rsid w:val="001d55e9"/>
    <w:rsid w:val="00203860"/>
    <w:rsid w:val="00205b25"/>
    <w:rsid w:val="0021196a"/>
    <w:rsid w:val="003a3abe"/>
    <w:rsid w:val="004453c2"/>
    <w:rsid w:val="004a6556"/>
    <w:rsid w:val="004e3550"/>
    <w:rsid w:val="00500d35"/>
    <w:rsid w:val="005055c3"/>
    <w:rsid w:val="00563c22"/>
    <w:rsid w:val="00581a5e"/>
    <w:rsid w:val="005825e8"/>
    <w:rsid w:val="00583981"/>
    <w:rsid w:val="00621ecd"/>
    <w:rsid w:val="006a65d0"/>
    <w:rsid w:val="006c3543"/>
    <w:rsid w:val="007214d6"/>
    <w:rsid w:val="00747d9d"/>
    <w:rsid w:val="00787788"/>
    <w:rsid w:val="007e6fcb"/>
    <w:rsid w:val="007f6d2d"/>
    <w:rsid w:val="00800795"/>
    <w:rsid w:val="00803f42"/>
    <w:rsid w:val="00820158"/>
    <w:rsid w:val="00823ac3"/>
    <w:rsid w:val="00993ad6"/>
    <w:rsid w:val="009a04e2"/>
    <w:rsid w:val="009a0fe3"/>
    <w:rsid w:val="009e397c"/>
    <w:rsid w:val="00a053f4"/>
    <w:rsid w:val="00a054b5"/>
    <w:rsid w:val="00a119f1"/>
    <w:rsid w:val="00a42b28"/>
    <w:rsid w:val="00a46133"/>
    <w:rsid w:val="00a6382f"/>
    <w:rsid w:val="00b11c79"/>
    <w:rsid w:val="00b27212"/>
    <w:rsid w:val="00b87591"/>
    <w:rsid w:val="00ba29f0"/>
    <w:rsid w:val="00bd6677"/>
    <w:rsid w:val="00bf6472"/>
    <w:rsid w:val="00c27ea9"/>
    <w:rsid w:val="00c31a0d"/>
    <w:rsid w:val="00c33d94"/>
    <w:rsid w:val="00c80bac"/>
    <w:rsid w:val="00cb1944"/>
    <w:rsid w:val="00cf4d31"/>
    <w:rsid w:val="00d3247d"/>
    <w:rsid w:val="00d868d3"/>
    <w:rsid w:val="00d877a6"/>
    <w:rsid w:val="00d97857"/>
    <w:rsid w:val="00db5a87"/>
    <w:rsid w:val="00dc2777"/>
    <w:rsid w:val="00e86436"/>
    <w:rsid w:val="00ee6fa3"/>
    <w:rsid w:val="00f03b53"/>
    <w:rsid w:val="00f40ff7"/>
    <w:rsid w:val="00f72c58"/>
    <w:rsid w:val="00f8308d"/>
    <w:rsid w:val="00f83725"/>
    <w:rsid w:val="00fa1b15"/>
    <w:rsid w:val="00fd297f"/>
  </w:rsids>
</w:settings>
</file>

<file path=word/styles.xml><?xml version="1.0" encoding="utf-8"?>
<w:styles xmlns:w="http://schemas.openxmlformats.org/wordprocessingml/2006/main">
  <w:docDefaults>
    <w:rPrDefault>
      <w:rPr>
        <w:rFonts w:ascii="Calibri" w:eastAsia="Calibri" w:hAnsi="Calibri" w:cs="Times New Roman"/>
      </w:rPr>
    </w:rPrDefault>
    <w:pPrDefault/>
  </w:docDefaults>
  <w:style w:type="paragraph" w:styleId="Normal">
    <w:name w:val="Normal"/>
    <w:next w:val="Normal"/>
    <w:link w:val="Normal"/>
    <w:rPr>
      <w:lang w:bidi="ar-SA" w:eastAsia="ru-RU" w:val="ru-RU"/>
      <w:rFonts w:ascii="Times New Roman" w:eastAsia="Times New Roman" w:hAnsi="Times New Roman"/>
    </w:rPr>
  </w:style>
  <w:style w:type="paragraph" w:styleId="Heading1">
    <w:name w:val="Heading1"/>
    <w:basedOn w:val="Normal"/>
    <w:next w:val="Normal"/>
    <w:link w:val="StGen0"/>
    <w:pPr>
      <w:autoSpaceDE w:val="off"/>
      <w:autoSpaceDN w:val="off"/>
      <w:outlineLvl w:val="0"/>
      <w:spacing w:after="108" w:before="108"/>
      <w:jc w:val="center"/>
    </w:pPr>
    <w:rPr>
      <w:b/>
      <w:bCs/>
      <w:rFonts w:ascii="Arial" w:hAnsi="Arial"/>
      <w:color w:val="000080"/>
    </w:rPr>
  </w:style>
  <w:style w:type="paragraph" w:styleId="Heading2">
    <w:name w:val="Heading2"/>
    <w:basedOn w:val="Normal"/>
    <w:next w:val="Normal"/>
    <w:link w:val="StGen1"/>
    <w:pPr>
      <w:keepNext/>
      <w:outlineLvl w:val="1"/>
      <w:spacing w:after="60" w:before="240"/>
    </w:pPr>
    <w:rPr>
      <w:b/>
      <w:i/>
      <w:sz w:val="28"/>
      <w:bCs/>
      <w:iCs/>
      <w:szCs w:val="28"/>
      <w:rFonts w:ascii="Arial" w:hAnsi="Arial"/>
    </w:rPr>
  </w:style>
  <w:style w:type="paragraph" w:styleId="Heading3">
    <w:name w:val="Heading3"/>
    <w:basedOn w:val="Normal"/>
    <w:next w:val="Normal"/>
    <w:link w:val="StGen2"/>
    <w:pPr>
      <w:keepNext/>
      <w:outlineLvl w:val="2"/>
      <w:spacing w:after="60" w:before="240"/>
    </w:pPr>
    <w:rPr>
      <w:b/>
      <w:sz w:val="26"/>
      <w:bCs/>
      <w:szCs w:val="26"/>
      <w:rFonts w:ascii="Arial" w:hAnsi="Arial"/>
    </w:rPr>
  </w:style>
  <w:style w:type="paragraph" w:styleId="Heading8">
    <w:name w:val="Heading8"/>
    <w:basedOn w:val="Normal"/>
    <w:next w:val="Normal"/>
    <w:link w:val="StGen3"/>
    <w:pPr>
      <w:outlineLvl w:val="7"/>
      <w:spacing w:after="60" w:before="240"/>
    </w:pPr>
    <w:rPr>
      <w:i/>
      <w:sz w:val="24"/>
      <w:iCs/>
      <w:szCs w:val="24"/>
    </w:rPr>
  </w:style>
  <w:style w:type="paragraph" w:styleId="Heading9">
    <w:name w:val="Heading9"/>
    <w:basedOn w:val="Normal"/>
    <w:next w:val="Normal"/>
    <w:link w:val="StGen4"/>
    <w:pPr>
      <w:outlineLvl w:val="8"/>
      <w:spacing w:after="60" w:before="240"/>
    </w:pPr>
    <w:rPr>
      <w:sz w:val="22"/>
      <w:szCs w:val="22"/>
      <w:rFonts w:ascii="Arial" w:hAnsi="Arial"/>
    </w:rPr>
  </w:style>
  <w:style w:type="character" w:styleId="NormalCharacter">
    <w:name w:val="NormalCharacter"/>
    <w:next w:val="NormalCharacter"/>
    <w:link w:val="Normal"/>
    <w:semiHidden/>
  </w:style>
  <w:style w:type="table" w:styleId="TableNormal">
    <w:name w:val="TableNormal"/>
    <w:next w:val="TableNormal"/>
    <w:link w:val="Normal"/>
    <w:semiHidden/>
    <w:tblPr>
      <w:tblLayout w:type="fixed"/>
      <w:tblCellMar>
        <w:top w:type="dxa" w:w="0"/>
        <w:bottom w:type="dxa" w:w="0"/>
        <w:left w:type="dxa" w:w="108"/>
        <w:right w:type="dxa" w:w="108"/>
      </w:tblCellMar>
    </w:tblPr>
    <w:tblGrid/>
  </w:style>
  <w:style w:type="numbering" w:styleId="NormalList">
    <w:name w:val="NormalList"/>
    <w:next w:val="NormalList"/>
    <w:link w:val="Normal"/>
    <w:semiHidden/>
  </w:style>
  <w:style w:type="character" w:styleId="StGen0">
    <w:name w:val="StGen0"/>
    <w:next w:val="StGen0"/>
    <w:link w:val="Heading1"/>
    <w:rPr>
      <w:b/>
      <w:sz w:val="20"/>
      <w:bCs/>
      <w:szCs w:val="20"/>
      <w:lang w:eastAsia="ru-RU"/>
      <w:rFonts w:ascii="Arial" w:eastAsia="Times New Roman" w:hAnsi="Arial"/>
      <w:color w:val="000080"/>
    </w:rPr>
  </w:style>
  <w:style w:type="character" w:styleId="StGen1">
    <w:name w:val="StGen1"/>
    <w:next w:val="StGen1"/>
    <w:link w:val="Heading2"/>
    <w:rPr>
      <w:b/>
      <w:i/>
      <w:sz w:val="28"/>
      <w:bCs/>
      <w:iCs/>
      <w:szCs w:val="28"/>
      <w:lang w:eastAsia="ru-RU"/>
      <w:rFonts w:ascii="Arial" w:eastAsia="Times New Roman" w:hAnsi="Arial"/>
    </w:rPr>
  </w:style>
  <w:style w:type="character" w:styleId="StGen2">
    <w:name w:val="StGen2"/>
    <w:next w:val="StGen2"/>
    <w:link w:val="Heading3"/>
    <w:rPr>
      <w:b/>
      <w:sz w:val="26"/>
      <w:bCs/>
      <w:szCs w:val="26"/>
      <w:lang w:eastAsia="ru-RU"/>
      <w:rFonts w:ascii="Arial" w:eastAsia="Times New Roman" w:hAnsi="Arial"/>
    </w:rPr>
  </w:style>
  <w:style w:type="character" w:styleId="StGen3">
    <w:name w:val="StGen3"/>
    <w:next w:val="StGen3"/>
    <w:link w:val="Heading8"/>
    <w:rPr>
      <w:i/>
      <w:sz w:val="24"/>
      <w:iCs/>
      <w:szCs w:val="24"/>
      <w:lang w:eastAsia="ru-RU"/>
      <w:rFonts w:ascii="Times New Roman" w:eastAsia="Times New Roman" w:hAnsi="Times New Roman"/>
    </w:rPr>
  </w:style>
  <w:style w:type="character" w:styleId="StGen4">
    <w:name w:val="StGen4"/>
    <w:next w:val="StGen4"/>
    <w:link w:val="Heading9"/>
    <w:rPr>
      <w:lang w:eastAsia="ru-RU"/>
      <w:rFonts w:ascii="Arial" w:eastAsia="Times New Roman" w:hAnsi="Arial"/>
    </w:rPr>
  </w:style>
  <w:style w:type="paragraph" w:styleId="BodyText">
    <w:name w:val="BodyText"/>
    <w:basedOn w:val="Normal"/>
    <w:next w:val="BodyText"/>
    <w:link w:val="StGen5"/>
    <w:pPr>
      <w:jc w:val="both"/>
    </w:pPr>
    <w:rPr>
      <w:sz w:val="24"/>
    </w:rPr>
  </w:style>
  <w:style w:type="character" w:styleId="StGen5">
    <w:name w:val="StGen5"/>
    <w:next w:val="StGen5"/>
    <w:link w:val="BodyText"/>
    <w:rPr>
      <w:sz w:val="24"/>
      <w:szCs w:val="20"/>
      <w:lang w:eastAsia="ru-RU"/>
      <w:rFonts w:ascii="Times New Roman" w:eastAsia="Times New Roman" w:hAnsi="Times New Roman"/>
    </w:rPr>
  </w:style>
  <w:style w:type="paragraph" w:styleId="Title">
    <w:name w:val="Title"/>
    <w:basedOn w:val="Normal"/>
    <w:next w:val="Title"/>
    <w:link w:val="StGen6"/>
    <w:pPr>
      <w:jc w:val="center"/>
    </w:pPr>
    <w:rPr>
      <w:sz w:val="28"/>
    </w:rPr>
  </w:style>
  <w:style w:type="character" w:styleId="StGen6">
    <w:name w:val="StGen6"/>
    <w:next w:val="StGen6"/>
    <w:link w:val="Title"/>
    <w:rPr>
      <w:sz w:val="28"/>
      <w:szCs w:val="20"/>
      <w:lang w:eastAsia="ru-RU"/>
      <w:rFonts w:ascii="Times New Roman" w:eastAsia="Times New Roman" w:hAnsi="Times New Roman"/>
    </w:rPr>
  </w:style>
  <w:style w:type="paragraph" w:styleId="Acetate">
    <w:name w:val="Acetate"/>
    <w:basedOn w:val="Normal"/>
    <w:next w:val="Acetate"/>
    <w:link w:val="StGen7"/>
    <w:semiHidden/>
    <w:rPr>
      <w:sz w:val="16"/>
      <w:szCs w:val="16"/>
      <w:rFonts w:ascii="Tahoma" w:hAnsi="Tahoma"/>
    </w:rPr>
  </w:style>
  <w:style w:type="character" w:styleId="StGen7">
    <w:name w:val="StGen7"/>
    <w:next w:val="StGen7"/>
    <w:link w:val="Acetate"/>
    <w:semiHidden/>
    <w:rPr>
      <w:sz w:val="16"/>
      <w:szCs w:val="16"/>
      <w:lang w:eastAsia="ru-RU"/>
      <w:rFonts w:ascii="Tahoma" w:eastAsia="Times New Roman" w:hAnsi="Tahoma"/>
    </w:rPr>
  </w:style>
  <w:style w:type="paragraph" w:styleId="StGen8">
    <w:name w:val="StGen8"/>
    <w:next w:val="StGen8"/>
    <w:link w:val="Normal"/>
    <w:pPr>
      <w:ind w:firstLine="720"/>
      <w:jc w:val="both"/>
    </w:pPr>
    <w:rPr>
      <w:lang w:bidi="ar-SA" w:eastAsia="ru-RU" w:val="ru-RU"/>
      <w:rFonts w:ascii="Arial" w:eastAsia="Times New Roman" w:hAnsi="Arial"/>
    </w:rPr>
  </w:style>
  <w:style w:type="paragraph" w:styleId="BodyTextIndent2">
    <w:name w:val="BodyTextIndent2"/>
    <w:basedOn w:val="Normal"/>
    <w:next w:val="BodyTextIndent2"/>
    <w:link w:val="StGen9"/>
    <w:pPr>
      <w:ind w:left="283"/>
      <w:spacing w:after="120" w:line="480" w:lineRule="auto"/>
    </w:pPr>
    <w:rPr>
      <w:sz w:val="24"/>
      <w:szCs w:val="24"/>
    </w:rPr>
  </w:style>
  <w:style w:type="character" w:styleId="StGen9">
    <w:name w:val="StGen9"/>
    <w:next w:val="StGen9"/>
    <w:link w:val="BodyTextIndent2"/>
    <w:rPr>
      <w:sz w:val="24"/>
      <w:szCs w:val="24"/>
      <w:lang w:eastAsia="ru-RU"/>
      <w:rFonts w:ascii="Times New Roman" w:eastAsia="Times New Roman" w:hAnsi="Times New Roman"/>
    </w:rPr>
  </w:style>
  <w:style w:type="paragraph" w:styleId="179">
    <w:name w:val="179"/>
    <w:basedOn w:val="Normal"/>
    <w:next w:val="179"/>
    <w:link w:val="Normal"/>
    <w:pPr>
      <w:contextualSpacing/>
      <w:ind w:left="720"/>
      <w:spacing w:after="200" w:line="276" w:lineRule="auto"/>
    </w:pPr>
    <w:rPr>
      <w:sz w:val="22"/>
      <w:szCs w:val="22"/>
      <w:rFonts w:ascii="Calibri" w:hAnsi="Calibri"/>
    </w:rPr>
  </w:style>
  <w:style w:type="paragraph" w:styleId="StGen10">
    <w:name w:val="StGen10"/>
    <w:basedOn w:val="Normal"/>
    <w:next w:val="StGen10"/>
    <w:link w:val="Normal"/>
    <w:pPr>
      <w:autoSpaceDE w:val="off"/>
      <w:autoSpaceDN w:val="off"/>
      <w:spacing w:after="160" w:line="240" w:lineRule="exact"/>
    </w:pPr>
    <w:rPr>
      <w:b/>
      <w:bCs/>
      <w:lang w:eastAsia="de-DE" w:val="en-US"/>
      <w:rFonts w:ascii="Arial" w:hAnsi="Arial"/>
    </w:rPr>
  </w:style>
  <w:style w:type="table" w:styleId="TableGrid">
    <w:name w:val="TableGrid"/>
    <w:basedOn w:val="TableNormal"/>
    <w:next w:val="TableGrid"/>
    <w:link w:val="Normal"/>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left w:type="dxa" w:w="0"/>
        <w:right w:type="dxa" w:w="0"/>
      </w:tblCellMar>
    </w:tblPr>
    <w:tblGrid/>
  </w:style>
  <w:style w:type="paragraph" w:styleId="StGen11">
    <w:name w:val="StGen11"/>
    <w:basedOn w:val="Normal"/>
    <w:next w:val="StGen11"/>
    <w:link w:val="Normal"/>
    <w:pPr>
      <w:widowControl w:val="off"/>
      <w:spacing w:after="160" w:line="240" w:lineRule="exact"/>
      <w:jc w:val="right"/>
    </w:pPr>
    <w:rPr>
      <w:lang w:eastAsia="en-US" w:val="en-UK"/>
    </w:rPr>
  </w:style>
  <w:style w:type="paragraph" w:styleId="StGen12">
    <w:name w:val="StGen12"/>
    <w:next w:val="StGen12"/>
    <w:link w:val="Normal"/>
    <w:pPr>
      <w:autoSpaceDE w:val="off"/>
      <w:autoSpaceDN w:val="off"/>
    </w:pPr>
    <w:rPr>
      <w:lang w:bidi="ar-SA" w:eastAsia="ru-RU" w:val="ru-RU"/>
      <w:rFonts w:ascii="Courier New" w:eastAsia="Times New Roman" w:hAnsi="Courier New"/>
    </w:rPr>
  </w:style>
  <w:style w:type="paragraph" w:styleId="StGen13">
    <w:name w:val="StGen13"/>
    <w:next w:val="StGen13"/>
    <w:link w:val="Normal"/>
    <w:pPr>
      <w:widowControl w:val="off"/>
      <w:autoSpaceDE w:val="off"/>
      <w:autoSpaceDN w:val="off"/>
      <w:ind w:firstLine="720"/>
    </w:pPr>
    <w:rPr>
      <w:lang w:bidi="ar-SA" w:eastAsia="ru-RU" w:val="ru-RU"/>
      <w:rFonts w:ascii="Arial" w:eastAsia="Times New Roman" w:hAnsi="Arial"/>
    </w:rPr>
  </w:style>
  <w:style w:type="character" w:styleId="Hyperlink">
    <w:name w:val="Hyperlink"/>
    <w:next w:val="Hyperlink"/>
    <w:link w:val="Normal"/>
    <w:rPr>
      <w:u w:val="single"/>
      <w:color w:val="0000ff"/>
    </w:rPr>
  </w:style>
  <w:style w:type="character" w:styleId="StGen14">
    <w:name w:val="StGen14"/>
    <w:next w:val="StGen14"/>
    <w:link w:val="Normal"/>
    <w:rPr>
      <w:color w:val="106bbe"/>
    </w:rPr>
  </w:style>
  <w:style w:type="character" w:styleId="StGen15">
    <w:name w:val="StGen15"/>
    <w:next w:val="StGen15"/>
    <w:link w:val="Normal"/>
    <w:rPr>
      <w:b/>
      <w:color w:val="000080"/>
    </w:rPr>
  </w:style>
  <w:style w:type="paragraph" w:styleId="FootnoteText">
    <w:name w:val="FootnoteText"/>
    <w:basedOn w:val="Normal"/>
    <w:next w:val="FootnoteText"/>
    <w:link w:val="StGen16"/>
    <w:semiHidden/>
  </w:style>
  <w:style w:type="character" w:styleId="StGen16">
    <w:name w:val="StGen16"/>
    <w:next w:val="StGen16"/>
    <w:link w:val="FootnoteText"/>
    <w:semiHidden/>
    <w:rPr>
      <w:rFonts w:ascii="Times New Roman" w:eastAsia="Times New Roman" w:hAnsi="Times New Roman"/>
    </w:rPr>
  </w:style>
  <w:style w:type="character" w:styleId="FootnoteReference">
    <w:name w:val="FootnoteReference"/>
    <w:next w:val="FootnoteReference"/>
    <w:link w:val="Normal"/>
    <w:semiHidden/>
    <w:rPr>
      <w:vertAlign w:val="superscript"/>
    </w:rPr>
  </w:style>
  <w:style w:type="paragraph" w:styleId="StGen17">
    <w:name w:val="StGen17"/>
    <w:next w:val="StGen17"/>
    <w:link w:val="Normal"/>
    <w:pPr>
      <w:widowControl w:val="off"/>
      <w:autoSpaceDE w:val="off"/>
      <w:autoSpaceDN w:val="off"/>
    </w:pPr>
    <w:rPr>
      <w:b/>
      <w:bCs/>
      <w:lang w:bidi="ar-SA" w:eastAsia="ru-RU" w:val="ru-RU"/>
      <w:rFonts w:ascii="Arial" w:eastAsia="Times New Roman" w:hAnsi="Arial"/>
    </w:rPr>
  </w:style>
</w:styles>
</file>

<file path=word/_rels/document.xml.rels><?xml version="1.0" encoding="UTF-8"?><Relationships xmlns="http://schemas.openxmlformats.org/package/2006/relationships"><Relationship Id="rId2" Type="http://schemas.openxmlformats.org/officeDocument/2006/relationships/numbering" Target="numbering.xml" /><Relationship Id="rId3" Type="http://schemas.openxmlformats.org/officeDocument/2006/relationships/image" Target="media/image1.png" /><Relationship Id="rId4" Type="http://schemas.openxmlformats.org/officeDocument/2006/relationships/image" Target="media/image2.png" /><Relationship Id="rId5" Type="http://schemas.openxmlformats.org/officeDocument/2006/relationships/styles" Target="styles.xml" /><Relationship Id="rId6" Type="http://schemas.openxmlformats.org/officeDocument/2006/relationships/fontTable" Target="fontTable.xml" /><Relationship Id="rId7" Type="http://schemas.openxmlformats.org/officeDocument/2006/relationships/settings" Target="settings.xml" /></Relationships>
</file>