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jc w:val="center"/>
        <w:tblInd w:w="-328" w:type="dxa"/>
        <w:tblLook w:val="01E0" w:firstRow="1" w:lastRow="1" w:firstColumn="1" w:lastColumn="1" w:noHBand="0" w:noVBand="0"/>
      </w:tblPr>
      <w:tblGrid>
        <w:gridCol w:w="10313"/>
      </w:tblGrid>
      <w:tr w:rsidR="00273ABE" w:rsidTr="00F52FD6">
        <w:trPr>
          <w:trHeight w:val="1527"/>
          <w:jc w:val="center"/>
        </w:trPr>
        <w:tc>
          <w:tcPr>
            <w:tcW w:w="10313" w:type="dxa"/>
            <w:hideMark/>
          </w:tcPr>
          <w:p w:rsidR="00273ABE" w:rsidRDefault="00273ABE">
            <w:pPr>
              <w:jc w:val="center"/>
              <w:rPr>
                <w:lang w:val="en-US"/>
              </w:rPr>
            </w:pPr>
            <w:r>
              <w:rPr>
                <w:noProof/>
              </w:rPr>
              <w:drawing>
                <wp:inline distT="0" distB="0" distL="0" distR="0" wp14:anchorId="77F79E84" wp14:editId="71891AAC">
                  <wp:extent cx="1003300" cy="98933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003300" cy="989330"/>
                          </a:xfrm>
                          <a:prstGeom prst="rect">
                            <a:avLst/>
                          </a:prstGeom>
                          <a:noFill/>
                          <a:ln w="9525">
                            <a:noFill/>
                            <a:miter lim="800000"/>
                            <a:headEnd/>
                            <a:tailEnd/>
                          </a:ln>
                        </pic:spPr>
                      </pic:pic>
                    </a:graphicData>
                  </a:graphic>
                </wp:inline>
              </w:drawing>
            </w:r>
          </w:p>
        </w:tc>
      </w:tr>
      <w:tr w:rsidR="00273ABE" w:rsidTr="00F52FD6">
        <w:trPr>
          <w:trHeight w:val="345"/>
          <w:jc w:val="center"/>
        </w:trPr>
        <w:tc>
          <w:tcPr>
            <w:tcW w:w="10313" w:type="dxa"/>
            <w:hideMark/>
          </w:tcPr>
          <w:p w:rsidR="00273ABE" w:rsidRDefault="00273ABE">
            <w:pPr>
              <w:jc w:val="center"/>
              <w:rPr>
                <w:rFonts w:ascii="Bookman Old Style" w:hAnsi="Bookman Old Style"/>
                <w:sz w:val="30"/>
                <w:szCs w:val="30"/>
              </w:rPr>
            </w:pPr>
            <w:r>
              <w:rPr>
                <w:rFonts w:ascii="Bookman Old Style" w:hAnsi="Bookman Old Style"/>
                <w:sz w:val="30"/>
                <w:szCs w:val="30"/>
              </w:rPr>
              <w:t>ГОРОДСКАЯ ДУМА</w:t>
            </w:r>
          </w:p>
        </w:tc>
      </w:tr>
      <w:tr w:rsidR="00273ABE" w:rsidTr="00F52FD6">
        <w:trPr>
          <w:trHeight w:val="345"/>
          <w:jc w:val="center"/>
        </w:trPr>
        <w:tc>
          <w:tcPr>
            <w:tcW w:w="10313" w:type="dxa"/>
            <w:hideMark/>
          </w:tcPr>
          <w:p w:rsidR="00273ABE" w:rsidRDefault="00273ABE">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273ABE" w:rsidTr="00F52FD6">
        <w:trPr>
          <w:trHeight w:val="345"/>
          <w:jc w:val="center"/>
        </w:trPr>
        <w:tc>
          <w:tcPr>
            <w:tcW w:w="10313" w:type="dxa"/>
            <w:hideMark/>
          </w:tcPr>
          <w:p w:rsidR="00273ABE" w:rsidRDefault="003B4F9B">
            <w:pPr>
              <w:jc w:val="center"/>
              <w:rPr>
                <w:rFonts w:ascii="Bookman Old Style" w:hAnsi="Bookman Old Style"/>
                <w:sz w:val="30"/>
                <w:szCs w:val="30"/>
              </w:rPr>
            </w:pPr>
            <w:r>
              <w:rPr>
                <w:noProof/>
              </w:rPr>
              <mc:AlternateContent>
                <mc:Choice Requires="wps">
                  <w:drawing>
                    <wp:anchor distT="0" distB="0" distL="114300" distR="114300" simplePos="0" relativeHeight="251665408" behindDoc="0" locked="0" layoutInCell="1" allowOverlap="1" wp14:anchorId="09975226" wp14:editId="0D3743F7">
                      <wp:simplePos x="0" y="0"/>
                      <wp:positionH relativeFrom="column">
                        <wp:posOffset>-12921</wp:posOffset>
                      </wp:positionH>
                      <wp:positionV relativeFrom="page">
                        <wp:posOffset>141743</wp:posOffset>
                      </wp:positionV>
                      <wp:extent cx="6496050" cy="0"/>
                      <wp:effectExtent l="0" t="19050" r="1905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11.15pt" to="51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B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" strokeweight="5pt">
                      <v:stroke linestyle="thinThick"/>
                      <w10:wrap anchory="page"/>
                    </v:line>
                  </w:pict>
                </mc:Fallback>
              </mc:AlternateContent>
            </w:r>
          </w:p>
        </w:tc>
      </w:tr>
    </w:tbl>
    <w:p w:rsidR="00273ABE" w:rsidRPr="005B6F67" w:rsidRDefault="00273ABE" w:rsidP="00273ABE">
      <w:pPr>
        <w:jc w:val="center"/>
        <w:rPr>
          <w:sz w:val="28"/>
          <w:szCs w:val="28"/>
        </w:rPr>
      </w:pPr>
    </w:p>
    <w:p w:rsidR="00273ABE" w:rsidRDefault="00273ABE" w:rsidP="00273ABE">
      <w:pPr>
        <w:jc w:val="center"/>
        <w:rPr>
          <w:b/>
          <w:sz w:val="36"/>
          <w:szCs w:val="36"/>
        </w:rPr>
      </w:pPr>
      <w:r>
        <w:rPr>
          <w:b/>
          <w:sz w:val="36"/>
          <w:szCs w:val="36"/>
        </w:rPr>
        <w:t>РЕШЕНИЕ</w:t>
      </w:r>
    </w:p>
    <w:p w:rsidR="00273ABE" w:rsidRPr="00F52FD6" w:rsidRDefault="00273ABE" w:rsidP="00273ABE">
      <w:pPr>
        <w:rPr>
          <w:b/>
          <w:sz w:val="28"/>
          <w:szCs w:val="28"/>
        </w:rPr>
      </w:pPr>
    </w:p>
    <w:tbl>
      <w:tblPr>
        <w:tblW w:w="0" w:type="auto"/>
        <w:tblInd w:w="108" w:type="dxa"/>
        <w:tblLook w:val="01E0" w:firstRow="1" w:lastRow="1" w:firstColumn="1" w:lastColumn="1" w:noHBand="0" w:noVBand="0"/>
      </w:tblPr>
      <w:tblGrid>
        <w:gridCol w:w="3060"/>
      </w:tblGrid>
      <w:tr w:rsidR="00273ABE" w:rsidTr="00273ABE">
        <w:trPr>
          <w:trHeight w:val="328"/>
        </w:trPr>
        <w:tc>
          <w:tcPr>
            <w:tcW w:w="3060" w:type="dxa"/>
            <w:tcBorders>
              <w:top w:val="nil"/>
              <w:left w:val="nil"/>
              <w:bottom w:val="single" w:sz="4" w:space="0" w:color="auto"/>
              <w:right w:val="nil"/>
            </w:tcBorders>
            <w:hideMark/>
          </w:tcPr>
          <w:p w:rsidR="00273ABE" w:rsidRDefault="00273ABE" w:rsidP="001639A8">
            <w:pPr>
              <w:pStyle w:val="a3"/>
              <w:jc w:val="center"/>
              <w:rPr>
                <w:szCs w:val="24"/>
              </w:rPr>
            </w:pPr>
            <w:r>
              <w:rPr>
                <w:szCs w:val="24"/>
              </w:rPr>
              <w:t xml:space="preserve">от </w:t>
            </w:r>
            <w:r w:rsidR="005B6F67">
              <w:rPr>
                <w:szCs w:val="24"/>
              </w:rPr>
              <w:t>23.04.2014</w:t>
            </w:r>
            <w:r>
              <w:rPr>
                <w:szCs w:val="24"/>
              </w:rPr>
              <w:t xml:space="preserve"> № </w:t>
            </w:r>
            <w:r w:rsidR="005B6F67">
              <w:rPr>
                <w:szCs w:val="24"/>
              </w:rPr>
              <w:t>456</w:t>
            </w:r>
            <w:r>
              <w:rPr>
                <w:szCs w:val="24"/>
              </w:rPr>
              <w:t>-р</w:t>
            </w:r>
          </w:p>
        </w:tc>
      </w:tr>
      <w:tr w:rsidR="00273ABE" w:rsidTr="00273ABE">
        <w:trPr>
          <w:trHeight w:val="328"/>
        </w:trPr>
        <w:tc>
          <w:tcPr>
            <w:tcW w:w="3060" w:type="dxa"/>
            <w:tcBorders>
              <w:top w:val="single" w:sz="4" w:space="0" w:color="auto"/>
              <w:left w:val="nil"/>
              <w:bottom w:val="single" w:sz="4" w:space="0" w:color="auto"/>
              <w:right w:val="nil"/>
            </w:tcBorders>
            <w:hideMark/>
          </w:tcPr>
          <w:p w:rsidR="00273ABE" w:rsidRDefault="005B6F67">
            <w:pPr>
              <w:pStyle w:val="a3"/>
              <w:jc w:val="center"/>
              <w:rPr>
                <w:szCs w:val="24"/>
              </w:rPr>
            </w:pPr>
            <w:r>
              <w:rPr>
                <w:szCs w:val="24"/>
              </w:rPr>
              <w:t xml:space="preserve">14-я </w:t>
            </w:r>
            <w:r w:rsidR="00273ABE">
              <w:rPr>
                <w:szCs w:val="24"/>
              </w:rPr>
              <w:t>сессия</w:t>
            </w:r>
          </w:p>
        </w:tc>
      </w:tr>
      <w:tr w:rsidR="00273ABE" w:rsidTr="00273ABE">
        <w:trPr>
          <w:trHeight w:val="268"/>
        </w:trPr>
        <w:tc>
          <w:tcPr>
            <w:tcW w:w="3060" w:type="dxa"/>
            <w:tcBorders>
              <w:top w:val="single" w:sz="4" w:space="0" w:color="auto"/>
              <w:left w:val="nil"/>
              <w:bottom w:val="nil"/>
              <w:right w:val="nil"/>
            </w:tcBorders>
            <w:hideMark/>
          </w:tcPr>
          <w:p w:rsidR="00273ABE" w:rsidRDefault="00C87CA2">
            <w:pPr>
              <w:pStyle w:val="a3"/>
              <w:jc w:val="center"/>
              <w:rPr>
                <w:sz w:val="22"/>
              </w:rPr>
            </w:pPr>
            <w:r>
              <w:rPr>
                <w:sz w:val="22"/>
                <w:szCs w:val="22"/>
              </w:rPr>
              <w:t>г</w:t>
            </w:r>
            <w:proofErr w:type="gramStart"/>
            <w:r>
              <w:rPr>
                <w:sz w:val="22"/>
                <w:szCs w:val="22"/>
              </w:rPr>
              <w:t>.</w:t>
            </w:r>
            <w:r w:rsidR="00273ABE">
              <w:rPr>
                <w:sz w:val="22"/>
                <w:szCs w:val="22"/>
              </w:rPr>
              <w:t>П</w:t>
            </w:r>
            <w:proofErr w:type="gramEnd"/>
            <w:r w:rsidR="00273ABE">
              <w:rPr>
                <w:sz w:val="22"/>
                <w:szCs w:val="22"/>
              </w:rPr>
              <w:t>етропавловск-Камчатский</w:t>
            </w:r>
          </w:p>
        </w:tc>
      </w:tr>
    </w:tbl>
    <w:p w:rsidR="00273ABE" w:rsidRDefault="00273ABE" w:rsidP="00273ABE">
      <w:pPr>
        <w:rPr>
          <w:sz w:val="28"/>
          <w:szCs w:val="28"/>
        </w:rPr>
      </w:pPr>
    </w:p>
    <w:tbl>
      <w:tblPr>
        <w:tblW w:w="0" w:type="auto"/>
        <w:tblLook w:val="01E0" w:firstRow="1" w:lastRow="1" w:firstColumn="1" w:lastColumn="1" w:noHBand="0" w:noVBand="0"/>
      </w:tblPr>
      <w:tblGrid>
        <w:gridCol w:w="5147"/>
      </w:tblGrid>
      <w:tr w:rsidR="00273ABE" w:rsidTr="00273ABE">
        <w:trPr>
          <w:trHeight w:val="460"/>
        </w:trPr>
        <w:tc>
          <w:tcPr>
            <w:tcW w:w="5147" w:type="dxa"/>
            <w:hideMark/>
          </w:tcPr>
          <w:p w:rsidR="00273ABE" w:rsidRDefault="00273ABE">
            <w:pPr>
              <w:jc w:val="both"/>
              <w:rPr>
                <w:sz w:val="28"/>
                <w:szCs w:val="28"/>
              </w:rPr>
            </w:pPr>
            <w:r>
              <w:rPr>
                <w:sz w:val="28"/>
                <w:szCs w:val="28"/>
              </w:rPr>
              <w:t xml:space="preserve">О принятии решения о внесении изменений в Решение Городской Думы Петропавловск-Камчатского городского округа от </w:t>
            </w:r>
            <w:r>
              <w:rPr>
                <w:sz w:val="28"/>
                <w:szCs w:val="26"/>
              </w:rPr>
              <w:t xml:space="preserve">06.05.2013 № 57-нд </w:t>
            </w:r>
            <w:r>
              <w:rPr>
                <w:sz w:val="28"/>
                <w:szCs w:val="26"/>
              </w:rPr>
              <w:br/>
              <w:t>«О назначении и выплате пенсии за выслугу лет лицам, замещавшим должности муниципальной службы в Петропавловск-Камчатском городском округе»</w:t>
            </w:r>
          </w:p>
        </w:tc>
      </w:tr>
    </w:tbl>
    <w:p w:rsidR="00273ABE" w:rsidRDefault="00273ABE" w:rsidP="00273ABE">
      <w:pPr>
        <w:autoSpaceDE w:val="0"/>
        <w:autoSpaceDN w:val="0"/>
        <w:adjustRightInd w:val="0"/>
        <w:ind w:firstLine="708"/>
        <w:jc w:val="both"/>
        <w:rPr>
          <w:sz w:val="28"/>
          <w:szCs w:val="28"/>
        </w:rPr>
      </w:pPr>
    </w:p>
    <w:p w:rsidR="00273ABE" w:rsidRDefault="00273ABE" w:rsidP="00273ABE">
      <w:pPr>
        <w:ind w:firstLine="708"/>
        <w:jc w:val="both"/>
        <w:rPr>
          <w:sz w:val="28"/>
          <w:szCs w:val="28"/>
        </w:rPr>
      </w:pPr>
      <w:proofErr w:type="gramStart"/>
      <w:r>
        <w:rPr>
          <w:sz w:val="28"/>
          <w:szCs w:val="28"/>
        </w:rPr>
        <w:t xml:space="preserve">Рассмотрев проект решения о внесении изменений в Решение Городской Думы Петропавловск-Камчатского городского округа от </w:t>
      </w:r>
      <w:r>
        <w:rPr>
          <w:sz w:val="28"/>
          <w:szCs w:val="26"/>
        </w:rPr>
        <w:t>06.05.2013 № 57-нд</w:t>
      </w:r>
      <w:r w:rsidR="001639A8">
        <w:rPr>
          <w:sz w:val="28"/>
          <w:szCs w:val="26"/>
        </w:rPr>
        <w:br/>
      </w:r>
      <w:r>
        <w:rPr>
          <w:sz w:val="28"/>
          <w:szCs w:val="26"/>
        </w:rPr>
        <w:t>«О назначении и выплате пенсии за выслугу лет лицам, замещавшим должности муниципальной службы в Петропавловск-Камчатском городском округе»,</w:t>
      </w:r>
      <w:r>
        <w:rPr>
          <w:szCs w:val="26"/>
        </w:rPr>
        <w:t xml:space="preserve"> </w:t>
      </w:r>
      <w:r>
        <w:rPr>
          <w:sz w:val="28"/>
          <w:szCs w:val="28"/>
        </w:rPr>
        <w:t xml:space="preserve">внесенный Главой администрации Петропавловск-Камчатского городского округа Алексеевым А.В., </w:t>
      </w:r>
      <w:r w:rsidR="00DD4C23">
        <w:rPr>
          <w:sz w:val="28"/>
          <w:szCs w:val="28"/>
        </w:rPr>
        <w:t xml:space="preserve">в соответствии с </w:t>
      </w:r>
      <w:r>
        <w:rPr>
          <w:sz w:val="28"/>
          <w:szCs w:val="28"/>
        </w:rPr>
        <w:t xml:space="preserve">пунктом 39 части 2 статьи 28 Устава Петропавловск-Камчатского городского округа, Городская Дума Петропавловск-Камчатского городского округа </w:t>
      </w:r>
      <w:proofErr w:type="gramEnd"/>
    </w:p>
    <w:p w:rsidR="00273ABE" w:rsidRDefault="00273ABE" w:rsidP="00273ABE">
      <w:pPr>
        <w:rPr>
          <w:sz w:val="28"/>
          <w:szCs w:val="28"/>
        </w:rPr>
      </w:pPr>
    </w:p>
    <w:p w:rsidR="00273ABE" w:rsidRDefault="00273ABE" w:rsidP="00273ABE">
      <w:pPr>
        <w:rPr>
          <w:b/>
          <w:sz w:val="28"/>
          <w:szCs w:val="28"/>
        </w:rPr>
      </w:pPr>
      <w:r>
        <w:rPr>
          <w:b/>
          <w:sz w:val="28"/>
          <w:szCs w:val="28"/>
        </w:rPr>
        <w:t>РЕШИЛА:</w:t>
      </w:r>
    </w:p>
    <w:p w:rsidR="00273ABE" w:rsidRDefault="00273ABE" w:rsidP="00273ABE">
      <w:pPr>
        <w:rPr>
          <w:sz w:val="28"/>
          <w:szCs w:val="28"/>
        </w:rPr>
      </w:pPr>
      <w:bookmarkStart w:id="0" w:name="_GoBack"/>
      <w:bookmarkEnd w:id="0"/>
    </w:p>
    <w:p w:rsidR="00273ABE" w:rsidRDefault="00273ABE" w:rsidP="00273ABE">
      <w:pPr>
        <w:ind w:firstLine="709"/>
        <w:jc w:val="both"/>
        <w:rPr>
          <w:sz w:val="28"/>
          <w:szCs w:val="28"/>
        </w:rPr>
      </w:pPr>
      <w:r>
        <w:rPr>
          <w:sz w:val="28"/>
          <w:szCs w:val="28"/>
        </w:rPr>
        <w:t>1. Принять Решение о внесении изменений в Решение Городской Думы Петропавловск-Камчатского городского округа от 06.05.2013 № 57-нд</w:t>
      </w:r>
      <w:r w:rsidR="001639A8">
        <w:rPr>
          <w:sz w:val="28"/>
          <w:szCs w:val="28"/>
        </w:rPr>
        <w:br/>
      </w:r>
      <w:r>
        <w:rPr>
          <w:sz w:val="28"/>
          <w:szCs w:val="28"/>
        </w:rPr>
        <w:t>«О назначении и выплате пенсии за выслугу лет лицам, замещавшим должности муниципальной службы в Петропавловск-Камчатском городском округе».</w:t>
      </w:r>
    </w:p>
    <w:p w:rsidR="00273ABE" w:rsidRDefault="00273ABE" w:rsidP="00273ABE">
      <w:pPr>
        <w:ind w:firstLine="709"/>
        <w:jc w:val="both"/>
        <w:rPr>
          <w:sz w:val="28"/>
          <w:szCs w:val="28"/>
        </w:rPr>
      </w:pPr>
      <w:r>
        <w:rPr>
          <w:sz w:val="28"/>
          <w:szCs w:val="28"/>
        </w:rPr>
        <w:t xml:space="preserve">2. </w:t>
      </w:r>
      <w:r>
        <w:rPr>
          <w:bCs/>
          <w:sz w:val="28"/>
          <w:szCs w:val="28"/>
        </w:rPr>
        <w:t>Направить принятое Решение Главе Петропавловск-Камчатского городского округа для подписания и обнародования.</w:t>
      </w:r>
    </w:p>
    <w:p w:rsidR="00273ABE" w:rsidRDefault="00273ABE" w:rsidP="00273ABE">
      <w:pPr>
        <w:jc w:val="center"/>
        <w:rPr>
          <w:sz w:val="28"/>
          <w:szCs w:val="28"/>
        </w:rPr>
      </w:pPr>
    </w:p>
    <w:p w:rsidR="00273ABE" w:rsidRDefault="00273ABE" w:rsidP="00273ABE">
      <w:pPr>
        <w:jc w:val="center"/>
        <w:rPr>
          <w:sz w:val="28"/>
          <w:szCs w:val="28"/>
        </w:rPr>
      </w:pPr>
    </w:p>
    <w:tbl>
      <w:tblPr>
        <w:tblW w:w="10314" w:type="dxa"/>
        <w:tblLook w:val="01E0" w:firstRow="1" w:lastRow="1" w:firstColumn="1" w:lastColumn="1" w:noHBand="0" w:noVBand="0"/>
      </w:tblPr>
      <w:tblGrid>
        <w:gridCol w:w="4786"/>
        <w:gridCol w:w="2410"/>
        <w:gridCol w:w="3118"/>
      </w:tblGrid>
      <w:tr w:rsidR="00273ABE" w:rsidTr="00273ABE">
        <w:trPr>
          <w:trHeight w:val="857"/>
        </w:trPr>
        <w:tc>
          <w:tcPr>
            <w:tcW w:w="4786" w:type="dxa"/>
            <w:hideMark/>
          </w:tcPr>
          <w:p w:rsidR="00273ABE" w:rsidRDefault="00273ABE">
            <w:pPr>
              <w:jc w:val="both"/>
              <w:rPr>
                <w:sz w:val="28"/>
                <w:szCs w:val="28"/>
              </w:rPr>
            </w:pPr>
            <w:r>
              <w:rPr>
                <w:bCs/>
                <w:sz w:val="28"/>
                <w:szCs w:val="28"/>
              </w:rPr>
              <w:t xml:space="preserve">Глава Петропавловск-Камчатского городского округа, </w:t>
            </w:r>
            <w:proofErr w:type="gramStart"/>
            <w:r>
              <w:rPr>
                <w:bCs/>
                <w:sz w:val="28"/>
                <w:szCs w:val="28"/>
              </w:rPr>
              <w:t>исполняющий</w:t>
            </w:r>
            <w:proofErr w:type="gramEnd"/>
            <w:r>
              <w:rPr>
                <w:bCs/>
                <w:sz w:val="28"/>
                <w:szCs w:val="28"/>
              </w:rPr>
              <w:t xml:space="preserve"> полномочия</w:t>
            </w:r>
            <w:r>
              <w:rPr>
                <w:sz w:val="28"/>
                <w:szCs w:val="28"/>
              </w:rPr>
              <w:t xml:space="preserve"> председателя Городской Думы </w:t>
            </w:r>
          </w:p>
        </w:tc>
        <w:tc>
          <w:tcPr>
            <w:tcW w:w="2410" w:type="dxa"/>
          </w:tcPr>
          <w:p w:rsidR="00273ABE" w:rsidRDefault="00273ABE">
            <w:pPr>
              <w:jc w:val="center"/>
              <w:rPr>
                <w:sz w:val="28"/>
                <w:szCs w:val="28"/>
              </w:rPr>
            </w:pPr>
          </w:p>
          <w:p w:rsidR="00273ABE" w:rsidRDefault="00273ABE">
            <w:pPr>
              <w:jc w:val="center"/>
              <w:rPr>
                <w:sz w:val="28"/>
                <w:szCs w:val="28"/>
              </w:rPr>
            </w:pPr>
          </w:p>
          <w:p w:rsidR="00273ABE" w:rsidRDefault="00273ABE">
            <w:pPr>
              <w:jc w:val="center"/>
              <w:rPr>
                <w:sz w:val="28"/>
                <w:szCs w:val="28"/>
              </w:rPr>
            </w:pPr>
          </w:p>
        </w:tc>
        <w:tc>
          <w:tcPr>
            <w:tcW w:w="3118" w:type="dxa"/>
          </w:tcPr>
          <w:p w:rsidR="00273ABE" w:rsidRDefault="00273ABE">
            <w:pPr>
              <w:jc w:val="right"/>
              <w:rPr>
                <w:sz w:val="28"/>
                <w:szCs w:val="28"/>
              </w:rPr>
            </w:pPr>
          </w:p>
          <w:p w:rsidR="00273ABE" w:rsidRDefault="00273ABE">
            <w:pPr>
              <w:jc w:val="right"/>
              <w:rPr>
                <w:sz w:val="28"/>
                <w:szCs w:val="28"/>
              </w:rPr>
            </w:pPr>
          </w:p>
          <w:p w:rsidR="00273ABE" w:rsidRDefault="00273ABE">
            <w:pPr>
              <w:jc w:val="right"/>
              <w:rPr>
                <w:sz w:val="28"/>
                <w:szCs w:val="28"/>
              </w:rPr>
            </w:pPr>
          </w:p>
          <w:p w:rsidR="00273ABE" w:rsidRDefault="00273ABE" w:rsidP="001639A8">
            <w:pPr>
              <w:ind w:right="-108"/>
              <w:jc w:val="right"/>
              <w:rPr>
                <w:sz w:val="28"/>
                <w:szCs w:val="28"/>
              </w:rPr>
            </w:pPr>
            <w:r>
              <w:rPr>
                <w:sz w:val="28"/>
                <w:szCs w:val="28"/>
              </w:rPr>
              <w:t>К.Г. Слыщенко</w:t>
            </w:r>
          </w:p>
        </w:tc>
      </w:tr>
    </w:tbl>
    <w:tbl>
      <w:tblPr>
        <w:tblpPr w:leftFromText="181" w:rightFromText="181" w:vertAnchor="text" w:horzAnchor="margin" w:tblpY="1"/>
        <w:tblW w:w="0" w:type="auto"/>
        <w:tblLook w:val="01E0" w:firstRow="1" w:lastRow="1" w:firstColumn="1" w:lastColumn="1" w:noHBand="0" w:noVBand="0"/>
      </w:tblPr>
      <w:tblGrid>
        <w:gridCol w:w="10314"/>
      </w:tblGrid>
      <w:tr w:rsidR="00273ABE" w:rsidTr="00273ABE">
        <w:tc>
          <w:tcPr>
            <w:tcW w:w="10314" w:type="dxa"/>
            <w:hideMark/>
          </w:tcPr>
          <w:p w:rsidR="00273ABE" w:rsidRDefault="00273ABE">
            <w:pPr>
              <w:jc w:val="center"/>
              <w:rPr>
                <w:rFonts w:ascii="Bookman Old Style" w:hAnsi="Bookman Old Style"/>
                <w:sz w:val="30"/>
                <w:szCs w:val="30"/>
              </w:rPr>
            </w:pPr>
            <w:r>
              <w:rPr>
                <w:noProof/>
                <w:szCs w:val="28"/>
              </w:rPr>
              <w:lastRenderedPageBreak/>
              <w:drawing>
                <wp:inline distT="0" distB="0" distL="0" distR="0" wp14:anchorId="0ADDA48E" wp14:editId="73FE9EDE">
                  <wp:extent cx="1003300" cy="1036955"/>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003300" cy="1036955"/>
                          </a:xfrm>
                          <a:prstGeom prst="rect">
                            <a:avLst/>
                          </a:prstGeom>
                          <a:noFill/>
                          <a:ln w="9525">
                            <a:noFill/>
                            <a:miter lim="800000"/>
                            <a:headEnd/>
                            <a:tailEnd/>
                          </a:ln>
                        </pic:spPr>
                      </pic:pic>
                    </a:graphicData>
                  </a:graphic>
                </wp:inline>
              </w:drawing>
            </w:r>
          </w:p>
        </w:tc>
      </w:tr>
      <w:tr w:rsidR="00273ABE" w:rsidTr="00273ABE">
        <w:tc>
          <w:tcPr>
            <w:tcW w:w="10314" w:type="dxa"/>
            <w:hideMark/>
          </w:tcPr>
          <w:p w:rsidR="00273ABE" w:rsidRDefault="00273ABE">
            <w:pPr>
              <w:jc w:val="center"/>
              <w:rPr>
                <w:rFonts w:ascii="Bookman Old Style" w:hAnsi="Bookman Old Style"/>
                <w:sz w:val="30"/>
                <w:szCs w:val="30"/>
              </w:rPr>
            </w:pPr>
            <w:r>
              <w:rPr>
                <w:rFonts w:ascii="Bookman Old Style" w:hAnsi="Bookman Old Style"/>
                <w:sz w:val="30"/>
                <w:szCs w:val="30"/>
              </w:rPr>
              <w:t>ГОРОДСКАЯ ДУМА</w:t>
            </w:r>
          </w:p>
        </w:tc>
      </w:tr>
      <w:tr w:rsidR="00273ABE" w:rsidTr="00273ABE">
        <w:tc>
          <w:tcPr>
            <w:tcW w:w="10314" w:type="dxa"/>
            <w:hideMark/>
          </w:tcPr>
          <w:p w:rsidR="00273ABE" w:rsidRDefault="00273ABE">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273ABE" w:rsidTr="00273ABE">
        <w:tc>
          <w:tcPr>
            <w:tcW w:w="10314" w:type="dxa"/>
            <w:hideMark/>
          </w:tcPr>
          <w:p w:rsidR="00273ABE" w:rsidRDefault="003B4F9B">
            <w:pPr>
              <w:jc w:val="center"/>
              <w:rPr>
                <w:rFonts w:ascii="Bookman Old Style" w:hAnsi="Bookman Old Style"/>
                <w:sz w:val="30"/>
                <w:szCs w:val="30"/>
              </w:rPr>
            </w:pPr>
            <w:r>
              <w:rPr>
                <w:noProof/>
              </w:rPr>
              <mc:AlternateContent>
                <mc:Choice Requires="wps">
                  <w:drawing>
                    <wp:anchor distT="0" distB="0" distL="114300" distR="114300" simplePos="0" relativeHeight="251664384" behindDoc="0" locked="0" layoutInCell="1" allowOverlap="1" wp14:anchorId="2A49A367" wp14:editId="660E64FB">
                      <wp:simplePos x="0" y="0"/>
                      <wp:positionH relativeFrom="column">
                        <wp:posOffset>-69850</wp:posOffset>
                      </wp:positionH>
                      <wp:positionV relativeFrom="page">
                        <wp:posOffset>116840</wp:posOffset>
                      </wp:positionV>
                      <wp:extent cx="6560185" cy="0"/>
                      <wp:effectExtent l="34925" t="40640" r="34290" b="355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51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GhHgIAADoEAAAOAAAAZHJzL2Uyb0RvYy54bWysU8GO2jAQvVfqP1i+QxI2U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" strokeweight="5pt">
                      <v:stroke linestyle="thinThick"/>
                      <w10:wrap anchory="page"/>
                    </v:line>
                  </w:pict>
                </mc:Fallback>
              </mc:AlternateContent>
            </w:r>
          </w:p>
        </w:tc>
      </w:tr>
    </w:tbl>
    <w:p w:rsidR="00273ABE" w:rsidRDefault="00273ABE" w:rsidP="00273ABE">
      <w:pPr>
        <w:rPr>
          <w:sz w:val="28"/>
          <w:szCs w:val="28"/>
        </w:rPr>
      </w:pPr>
    </w:p>
    <w:p w:rsidR="00C87CA2" w:rsidRPr="00C87CA2" w:rsidRDefault="00C87CA2" w:rsidP="00273ABE">
      <w:pPr>
        <w:jc w:val="center"/>
        <w:rPr>
          <w:b/>
          <w:sz w:val="28"/>
          <w:szCs w:val="28"/>
        </w:rPr>
      </w:pPr>
    </w:p>
    <w:p w:rsidR="00273ABE" w:rsidRPr="00C87CA2" w:rsidRDefault="00273ABE" w:rsidP="00273ABE">
      <w:pPr>
        <w:jc w:val="center"/>
        <w:rPr>
          <w:b/>
          <w:sz w:val="36"/>
          <w:szCs w:val="36"/>
        </w:rPr>
      </w:pPr>
      <w:r w:rsidRPr="00C87CA2">
        <w:rPr>
          <w:b/>
          <w:sz w:val="36"/>
          <w:szCs w:val="36"/>
        </w:rPr>
        <w:t>РЕШЕНИЕ</w:t>
      </w:r>
    </w:p>
    <w:p w:rsidR="00273ABE" w:rsidRDefault="00273ABE" w:rsidP="00273ABE">
      <w:pPr>
        <w:rPr>
          <w:b/>
          <w:sz w:val="28"/>
          <w:szCs w:val="28"/>
        </w:rPr>
      </w:pPr>
    </w:p>
    <w:p w:rsidR="00273ABE" w:rsidRDefault="00273ABE" w:rsidP="00273ABE">
      <w:pPr>
        <w:jc w:val="center"/>
        <w:rPr>
          <w:sz w:val="28"/>
          <w:szCs w:val="28"/>
        </w:rPr>
      </w:pPr>
      <w:r>
        <w:rPr>
          <w:sz w:val="28"/>
          <w:szCs w:val="28"/>
        </w:rPr>
        <w:t xml:space="preserve">от </w:t>
      </w:r>
      <w:r w:rsidR="005B6F67">
        <w:rPr>
          <w:sz w:val="28"/>
          <w:szCs w:val="28"/>
        </w:rPr>
        <w:t xml:space="preserve">28.04.2014 </w:t>
      </w:r>
      <w:r>
        <w:rPr>
          <w:sz w:val="28"/>
          <w:szCs w:val="28"/>
        </w:rPr>
        <w:t xml:space="preserve">№ </w:t>
      </w:r>
      <w:r w:rsidR="005B6F67">
        <w:rPr>
          <w:sz w:val="28"/>
          <w:szCs w:val="28"/>
        </w:rPr>
        <w:t>214-нд</w:t>
      </w:r>
    </w:p>
    <w:p w:rsidR="00273ABE" w:rsidRDefault="00273ABE" w:rsidP="00273ABE">
      <w:pPr>
        <w:rPr>
          <w:sz w:val="28"/>
          <w:szCs w:val="28"/>
        </w:rPr>
      </w:pPr>
    </w:p>
    <w:p w:rsidR="00273ABE" w:rsidRDefault="00273ABE" w:rsidP="00273ABE">
      <w:pPr>
        <w:jc w:val="center"/>
        <w:rPr>
          <w:b/>
          <w:sz w:val="28"/>
          <w:szCs w:val="28"/>
        </w:rPr>
      </w:pPr>
      <w:r>
        <w:rPr>
          <w:b/>
          <w:sz w:val="28"/>
          <w:szCs w:val="28"/>
        </w:rPr>
        <w:t>О внесении изменений в Решение Городской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273ABE" w:rsidRDefault="00273ABE" w:rsidP="00273ABE">
      <w:pPr>
        <w:jc w:val="center"/>
        <w:rPr>
          <w:i/>
          <w:sz w:val="24"/>
          <w:szCs w:val="24"/>
        </w:rPr>
      </w:pPr>
    </w:p>
    <w:p w:rsidR="00273ABE" w:rsidRDefault="00273ABE" w:rsidP="00273ABE">
      <w:pPr>
        <w:jc w:val="center"/>
        <w:rPr>
          <w:i/>
          <w:sz w:val="24"/>
          <w:szCs w:val="24"/>
        </w:rPr>
      </w:pPr>
      <w:r>
        <w:rPr>
          <w:i/>
          <w:sz w:val="24"/>
          <w:szCs w:val="24"/>
        </w:rPr>
        <w:t>Принято Городской Думой Петропавловск-Камчатского городского округа</w:t>
      </w:r>
    </w:p>
    <w:p w:rsidR="00273ABE" w:rsidRDefault="00273ABE" w:rsidP="00273ABE">
      <w:pPr>
        <w:jc w:val="center"/>
        <w:rPr>
          <w:i/>
          <w:sz w:val="24"/>
          <w:szCs w:val="24"/>
        </w:rPr>
      </w:pPr>
      <w:r>
        <w:rPr>
          <w:i/>
          <w:sz w:val="24"/>
          <w:szCs w:val="24"/>
        </w:rPr>
        <w:t xml:space="preserve">(решение от </w:t>
      </w:r>
      <w:r w:rsidR="005B6F67">
        <w:rPr>
          <w:i/>
          <w:sz w:val="24"/>
          <w:szCs w:val="24"/>
        </w:rPr>
        <w:t xml:space="preserve">23.04.2014 </w:t>
      </w:r>
      <w:r>
        <w:rPr>
          <w:i/>
          <w:sz w:val="24"/>
          <w:szCs w:val="24"/>
        </w:rPr>
        <w:t xml:space="preserve">№ </w:t>
      </w:r>
      <w:r w:rsidR="005B6F67">
        <w:rPr>
          <w:i/>
          <w:sz w:val="24"/>
          <w:szCs w:val="24"/>
        </w:rPr>
        <w:t>456</w:t>
      </w:r>
      <w:r>
        <w:rPr>
          <w:i/>
          <w:sz w:val="24"/>
          <w:szCs w:val="24"/>
        </w:rPr>
        <w:t>-р)</w:t>
      </w:r>
    </w:p>
    <w:p w:rsidR="00273ABE" w:rsidRDefault="00273ABE" w:rsidP="00273ABE">
      <w:pPr>
        <w:rPr>
          <w:sz w:val="28"/>
          <w:szCs w:val="28"/>
        </w:rPr>
      </w:pPr>
    </w:p>
    <w:p w:rsidR="00273ABE" w:rsidRPr="005B6F67" w:rsidRDefault="005B6F67" w:rsidP="005B6F67">
      <w:pPr>
        <w:ind w:left="709"/>
        <w:jc w:val="both"/>
        <w:rPr>
          <w:sz w:val="28"/>
          <w:szCs w:val="28"/>
        </w:rPr>
      </w:pPr>
      <w:r>
        <w:rPr>
          <w:sz w:val="28"/>
          <w:szCs w:val="28"/>
        </w:rPr>
        <w:t xml:space="preserve">1. </w:t>
      </w:r>
      <w:r w:rsidR="00273ABE" w:rsidRPr="005B6F67">
        <w:rPr>
          <w:sz w:val="28"/>
          <w:szCs w:val="28"/>
        </w:rPr>
        <w:t>Наименование изложить в следующей редакции:</w:t>
      </w:r>
    </w:p>
    <w:p w:rsidR="00273ABE" w:rsidRDefault="00273ABE" w:rsidP="00273ABE">
      <w:pPr>
        <w:ind w:firstLine="709"/>
        <w:jc w:val="center"/>
        <w:rPr>
          <w:sz w:val="28"/>
          <w:szCs w:val="28"/>
        </w:rPr>
      </w:pPr>
      <w:r>
        <w:rPr>
          <w:b/>
          <w:sz w:val="28"/>
          <w:szCs w:val="28"/>
        </w:rPr>
        <w:t xml:space="preserve">«О порядке </w:t>
      </w:r>
      <w:r>
        <w:rPr>
          <w:b/>
          <w:sz w:val="28"/>
          <w:szCs w:val="26"/>
        </w:rPr>
        <w:t>назначения и выплаты пенсии за выслугу лет лицам, замещавшим должности муниципальной службы в Петропавловск-Камчатском городском округе»</w:t>
      </w:r>
    </w:p>
    <w:p w:rsidR="00273ABE" w:rsidRPr="005B6F67" w:rsidRDefault="005B6F67" w:rsidP="005B6F67">
      <w:pPr>
        <w:autoSpaceDE w:val="0"/>
        <w:autoSpaceDN w:val="0"/>
        <w:adjustRightInd w:val="0"/>
        <w:ind w:left="709"/>
        <w:jc w:val="both"/>
        <w:rPr>
          <w:rFonts w:eastAsia="Calibri"/>
          <w:sz w:val="28"/>
          <w:szCs w:val="28"/>
        </w:rPr>
      </w:pPr>
      <w:r>
        <w:rPr>
          <w:rFonts w:eastAsia="Calibri"/>
          <w:sz w:val="28"/>
          <w:szCs w:val="28"/>
        </w:rPr>
        <w:t xml:space="preserve">2. </w:t>
      </w:r>
      <w:r w:rsidR="00273ABE" w:rsidRPr="005B6F67">
        <w:rPr>
          <w:rFonts w:eastAsia="Calibri"/>
          <w:sz w:val="28"/>
          <w:szCs w:val="28"/>
        </w:rPr>
        <w:t>В статье 1:</w:t>
      </w:r>
    </w:p>
    <w:p w:rsidR="00273ABE" w:rsidRPr="00144FC6" w:rsidRDefault="00144FC6" w:rsidP="00144FC6">
      <w:pPr>
        <w:autoSpaceDE w:val="0"/>
        <w:autoSpaceDN w:val="0"/>
        <w:adjustRightInd w:val="0"/>
        <w:ind w:left="709"/>
        <w:jc w:val="both"/>
        <w:rPr>
          <w:rFonts w:eastAsia="Calibri"/>
          <w:sz w:val="28"/>
          <w:szCs w:val="28"/>
        </w:rPr>
      </w:pPr>
      <w:r>
        <w:rPr>
          <w:rFonts w:eastAsia="Calibri"/>
          <w:sz w:val="28"/>
          <w:szCs w:val="28"/>
        </w:rPr>
        <w:t xml:space="preserve">1) </w:t>
      </w:r>
      <w:r w:rsidR="00273ABE" w:rsidRPr="00144FC6">
        <w:rPr>
          <w:rFonts w:eastAsia="Calibri"/>
          <w:sz w:val="28"/>
          <w:szCs w:val="28"/>
        </w:rPr>
        <w:t>часть 1 изложить в следующей редакции:</w:t>
      </w:r>
    </w:p>
    <w:p w:rsidR="00144FC6" w:rsidRDefault="00273ABE" w:rsidP="002809D4">
      <w:pPr>
        <w:ind w:firstLine="720"/>
        <w:jc w:val="both"/>
        <w:rPr>
          <w:sz w:val="28"/>
          <w:szCs w:val="28"/>
        </w:rPr>
      </w:pPr>
      <w:r>
        <w:rPr>
          <w:rFonts w:eastAsia="Calibri"/>
          <w:sz w:val="28"/>
          <w:szCs w:val="28"/>
        </w:rPr>
        <w:t xml:space="preserve">«1. </w:t>
      </w:r>
      <w:proofErr w:type="gramStart"/>
      <w:r>
        <w:rPr>
          <w:sz w:val="28"/>
          <w:szCs w:val="28"/>
        </w:rPr>
        <w:t xml:space="preserve">Настоящее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 (далее - Решение) разработано в соответствии со </w:t>
      </w:r>
      <w:hyperlink r:id="rId10" w:history="1">
        <w:r w:rsidRPr="001D2E72">
          <w:rPr>
            <w:rStyle w:val="af4"/>
            <w:color w:val="auto"/>
            <w:sz w:val="28"/>
            <w:szCs w:val="28"/>
            <w:u w:val="none"/>
          </w:rPr>
          <w:t>статьей 24</w:t>
        </w:r>
      </w:hyperlink>
      <w:r>
        <w:rPr>
          <w:sz w:val="28"/>
          <w:szCs w:val="28"/>
        </w:rPr>
        <w:t xml:space="preserve"> Федерального закона от 02.03.2007 № 25-ФЗ «О муниципальной службе в Российской Федерации</w:t>
      </w:r>
      <w:r w:rsidRPr="001D2E72">
        <w:rPr>
          <w:sz w:val="28"/>
          <w:szCs w:val="28"/>
        </w:rPr>
        <w:t xml:space="preserve">», </w:t>
      </w:r>
      <w:hyperlink r:id="rId11" w:history="1">
        <w:r w:rsidRPr="001D2E72">
          <w:rPr>
            <w:rStyle w:val="af4"/>
            <w:color w:val="auto"/>
            <w:sz w:val="28"/>
            <w:szCs w:val="28"/>
            <w:u w:val="none"/>
          </w:rPr>
          <w:t>статьей 22</w:t>
        </w:r>
      </w:hyperlink>
      <w:r>
        <w:rPr>
          <w:sz w:val="28"/>
          <w:szCs w:val="28"/>
        </w:rPr>
        <w:t xml:space="preserve"> Закона Камч</w:t>
      </w:r>
      <w:r w:rsidR="002809D4">
        <w:rPr>
          <w:sz w:val="28"/>
          <w:szCs w:val="28"/>
        </w:rPr>
        <w:t>атского края от 04.05.2008 № 58</w:t>
      </w:r>
      <w:r w:rsidR="002809D4">
        <w:rPr>
          <w:sz w:val="28"/>
          <w:szCs w:val="28"/>
        </w:rPr>
        <w:br/>
      </w:r>
      <w:r>
        <w:rPr>
          <w:sz w:val="28"/>
          <w:szCs w:val="28"/>
        </w:rPr>
        <w:t>«О муниципальной службе в Камчатском крае» (далее - Закон Камчатского края</w:t>
      </w:r>
      <w:r w:rsidR="002809D4">
        <w:rPr>
          <w:sz w:val="28"/>
          <w:szCs w:val="28"/>
        </w:rPr>
        <w:br/>
      </w:r>
      <w:r>
        <w:rPr>
          <w:sz w:val="28"/>
          <w:szCs w:val="28"/>
        </w:rPr>
        <w:t>«О муниципальной службе</w:t>
      </w:r>
      <w:proofErr w:type="gramEnd"/>
      <w:r>
        <w:rPr>
          <w:sz w:val="28"/>
          <w:szCs w:val="28"/>
        </w:rPr>
        <w:t xml:space="preserve"> </w:t>
      </w:r>
      <w:proofErr w:type="gramStart"/>
      <w:r>
        <w:rPr>
          <w:sz w:val="28"/>
          <w:szCs w:val="28"/>
        </w:rPr>
        <w:t>в Камчатском крае»)</w:t>
      </w:r>
      <w:r w:rsidR="00A111CC">
        <w:rPr>
          <w:sz w:val="28"/>
          <w:szCs w:val="28"/>
        </w:rPr>
        <w:t>,</w:t>
      </w:r>
      <w:r>
        <w:rPr>
          <w:sz w:val="28"/>
          <w:szCs w:val="28"/>
        </w:rPr>
        <w:t xml:space="preserve"> </w:t>
      </w:r>
      <w:hyperlink r:id="rId12" w:history="1">
        <w:r w:rsidRPr="0042496B">
          <w:rPr>
            <w:rStyle w:val="af4"/>
            <w:color w:val="auto"/>
            <w:sz w:val="28"/>
            <w:szCs w:val="28"/>
            <w:u w:val="none"/>
          </w:rPr>
          <w:t>Законом</w:t>
        </w:r>
      </w:hyperlink>
      <w:r>
        <w:rPr>
          <w:sz w:val="28"/>
          <w:szCs w:val="28"/>
        </w:rPr>
        <w:t xml:space="preserve">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устанавливает </w:t>
      </w:r>
      <w:r w:rsidR="00A111CC" w:rsidRPr="001A2FD5">
        <w:rPr>
          <w:sz w:val="28"/>
          <w:szCs w:val="28"/>
        </w:rPr>
        <w:t>порядок назначения пенсии за выслугу лет лицам, замещавшим должности муниципальной службы в Петропавловск-Камчатском</w:t>
      </w:r>
      <w:proofErr w:type="gramEnd"/>
      <w:r w:rsidR="00A111CC" w:rsidRPr="001A2FD5">
        <w:rPr>
          <w:sz w:val="28"/>
          <w:szCs w:val="28"/>
        </w:rPr>
        <w:t xml:space="preserve"> </w:t>
      </w:r>
      <w:proofErr w:type="gramStart"/>
      <w:r w:rsidR="00A111CC" w:rsidRPr="001A2FD5">
        <w:rPr>
          <w:sz w:val="28"/>
          <w:szCs w:val="28"/>
        </w:rPr>
        <w:t>городском округе (далее - пенсия за выслугу лет), исчисления стажа муниципальной службы для установления права на пенсию за выслугу лет</w:t>
      </w:r>
      <w:r w:rsidR="00A111CC">
        <w:rPr>
          <w:sz w:val="28"/>
          <w:szCs w:val="28"/>
        </w:rPr>
        <w:t>,</w:t>
      </w:r>
      <w:r w:rsidR="00A111CC" w:rsidRPr="001A2FD5">
        <w:rPr>
          <w:sz w:val="28"/>
          <w:szCs w:val="28"/>
        </w:rPr>
        <w:t xml:space="preserve"> установления ее размеров, а также определяет процедуру обращения, назначения, выплаты и перерасчета пенсии за выслугу лет</w:t>
      </w:r>
      <w:r>
        <w:rPr>
          <w:sz w:val="28"/>
          <w:szCs w:val="28"/>
        </w:rPr>
        <w:t>.»;</w:t>
      </w:r>
      <w:proofErr w:type="gramEnd"/>
    </w:p>
    <w:p w:rsidR="00273ABE" w:rsidRDefault="00144FC6" w:rsidP="00144FC6">
      <w:pPr>
        <w:ind w:firstLine="720"/>
        <w:jc w:val="both"/>
        <w:rPr>
          <w:rFonts w:eastAsia="Calibri"/>
          <w:sz w:val="28"/>
          <w:szCs w:val="28"/>
        </w:rPr>
      </w:pPr>
      <w:r>
        <w:rPr>
          <w:sz w:val="28"/>
          <w:szCs w:val="28"/>
        </w:rPr>
        <w:t xml:space="preserve">2) </w:t>
      </w:r>
      <w:r w:rsidR="00273ABE">
        <w:rPr>
          <w:rFonts w:eastAsia="Calibri"/>
          <w:sz w:val="28"/>
          <w:szCs w:val="28"/>
        </w:rPr>
        <w:t xml:space="preserve">в части 2 слова </w:t>
      </w:r>
      <w:r w:rsidR="00273ABE" w:rsidRPr="002809D4">
        <w:rPr>
          <w:rFonts w:eastAsia="Calibri"/>
          <w:color w:val="000000" w:themeColor="text1"/>
          <w:sz w:val="28"/>
          <w:szCs w:val="28"/>
        </w:rPr>
        <w:t>«</w:t>
      </w:r>
      <w:r w:rsidR="001639A8" w:rsidRPr="002809D4">
        <w:rPr>
          <w:rFonts w:eastAsia="Calibri"/>
          <w:color w:val="FF0000"/>
          <w:sz w:val="28"/>
          <w:szCs w:val="28"/>
        </w:rPr>
        <w:t xml:space="preserve">; </w:t>
      </w:r>
      <w:r w:rsidR="00273ABE" w:rsidRPr="002809D4">
        <w:rPr>
          <w:rFonts w:eastAsia="Calibri"/>
          <w:color w:val="000000" w:themeColor="text1"/>
          <w:sz w:val="28"/>
          <w:szCs w:val="28"/>
        </w:rPr>
        <w:t>получатель пенсии за выслугу лет»</w:t>
      </w:r>
      <w:r w:rsidR="00273ABE">
        <w:rPr>
          <w:rFonts w:eastAsia="Calibri"/>
          <w:sz w:val="28"/>
          <w:szCs w:val="28"/>
        </w:rPr>
        <w:t xml:space="preserve"> исключить;</w:t>
      </w:r>
    </w:p>
    <w:p w:rsidR="00273ABE" w:rsidRPr="00144FC6" w:rsidRDefault="00144FC6" w:rsidP="00144FC6">
      <w:pPr>
        <w:ind w:firstLine="720"/>
        <w:jc w:val="both"/>
        <w:rPr>
          <w:sz w:val="28"/>
          <w:szCs w:val="28"/>
        </w:rPr>
      </w:pPr>
      <w:r>
        <w:rPr>
          <w:rFonts w:eastAsia="Calibri"/>
          <w:sz w:val="28"/>
          <w:szCs w:val="28"/>
        </w:rPr>
        <w:t xml:space="preserve">3) </w:t>
      </w:r>
      <w:r w:rsidR="00273ABE">
        <w:rPr>
          <w:rFonts w:eastAsia="Calibri"/>
          <w:sz w:val="28"/>
          <w:szCs w:val="28"/>
        </w:rPr>
        <w:t xml:space="preserve">в </w:t>
      </w:r>
      <w:r w:rsidR="00273ABE" w:rsidRPr="00144FC6">
        <w:rPr>
          <w:sz w:val="28"/>
          <w:szCs w:val="28"/>
        </w:rPr>
        <w:t>части 3 слова «со дня письменного обращения» заменить словами «со дня регистрации заявления о назначении пенсии за выслугу лет»;</w:t>
      </w:r>
    </w:p>
    <w:p w:rsidR="00273ABE" w:rsidRDefault="00144FC6" w:rsidP="00144FC6">
      <w:pPr>
        <w:ind w:firstLine="720"/>
        <w:jc w:val="both"/>
        <w:rPr>
          <w:sz w:val="28"/>
          <w:szCs w:val="28"/>
        </w:rPr>
      </w:pPr>
      <w:r>
        <w:rPr>
          <w:sz w:val="28"/>
          <w:szCs w:val="28"/>
        </w:rPr>
        <w:t xml:space="preserve">4) </w:t>
      </w:r>
      <w:r w:rsidR="00273ABE">
        <w:rPr>
          <w:sz w:val="28"/>
          <w:szCs w:val="28"/>
        </w:rPr>
        <w:t>дополнить частью 6 следующего содержания:</w:t>
      </w:r>
    </w:p>
    <w:p w:rsidR="00273ABE" w:rsidRDefault="00273ABE" w:rsidP="00273ABE">
      <w:pPr>
        <w:pStyle w:val="af"/>
        <w:autoSpaceDE w:val="0"/>
        <w:autoSpaceDN w:val="0"/>
        <w:adjustRightInd w:val="0"/>
        <w:ind w:left="0" w:firstLine="709"/>
        <w:jc w:val="both"/>
        <w:rPr>
          <w:rFonts w:eastAsia="Calibri"/>
          <w:sz w:val="28"/>
          <w:szCs w:val="28"/>
        </w:rPr>
      </w:pPr>
      <w:r>
        <w:rPr>
          <w:sz w:val="28"/>
          <w:szCs w:val="28"/>
        </w:rPr>
        <w:lastRenderedPageBreak/>
        <w:t>«6. Выплата пенсий за выслугу лет осуществляется за счет и в пределах средств, утвержденных на эти цели в бюджете Петропавловск-Камчатского городского округа на очередной финансовый год</w:t>
      </w:r>
      <w:proofErr w:type="gramStart"/>
      <w:r>
        <w:rPr>
          <w:sz w:val="28"/>
          <w:szCs w:val="28"/>
        </w:rPr>
        <w:t>.».</w:t>
      </w:r>
      <w:proofErr w:type="gramEnd"/>
    </w:p>
    <w:p w:rsid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3. </w:t>
      </w:r>
      <w:r w:rsidRPr="00C42964">
        <w:rPr>
          <w:rFonts w:eastAsia="Calibri"/>
          <w:sz w:val="28"/>
          <w:szCs w:val="28"/>
        </w:rPr>
        <w:t>Абзац первый ч</w:t>
      </w:r>
      <w:r w:rsidR="00273ABE" w:rsidRPr="00C42964">
        <w:rPr>
          <w:rFonts w:eastAsia="Calibri"/>
          <w:sz w:val="28"/>
          <w:szCs w:val="28"/>
        </w:rPr>
        <w:t>аст</w:t>
      </w:r>
      <w:r w:rsidRPr="00C42964">
        <w:rPr>
          <w:rFonts w:eastAsia="Calibri"/>
          <w:sz w:val="28"/>
          <w:szCs w:val="28"/>
        </w:rPr>
        <w:t>и</w:t>
      </w:r>
      <w:r w:rsidR="00273ABE" w:rsidRPr="00C42964">
        <w:rPr>
          <w:rFonts w:eastAsia="Calibri"/>
          <w:sz w:val="28"/>
          <w:szCs w:val="28"/>
        </w:rPr>
        <w:t xml:space="preserve"> 2 статьи 2 после слов «пунктом 14» дополнить словами «части 1».</w:t>
      </w:r>
    </w:p>
    <w:p w:rsidR="00273ABE"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4. </w:t>
      </w:r>
      <w:r w:rsidR="00273ABE">
        <w:rPr>
          <w:rFonts w:eastAsia="Calibri"/>
          <w:sz w:val="28"/>
          <w:szCs w:val="28"/>
        </w:rPr>
        <w:t>В статье 3:</w:t>
      </w:r>
    </w:p>
    <w:p w:rsidR="00273ABE" w:rsidRP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1) </w:t>
      </w:r>
      <w:r w:rsidR="00273ABE" w:rsidRPr="00C42964">
        <w:rPr>
          <w:rFonts w:eastAsia="Calibri"/>
          <w:sz w:val="28"/>
          <w:szCs w:val="28"/>
        </w:rPr>
        <w:t xml:space="preserve">наименование после слова «установления» дополнить словом «размера»; </w:t>
      </w:r>
    </w:p>
    <w:p w:rsidR="00273ABE" w:rsidRP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2) </w:t>
      </w:r>
      <w:r w:rsidR="00273ABE" w:rsidRPr="00C42964">
        <w:rPr>
          <w:rFonts w:eastAsia="Calibri"/>
          <w:sz w:val="28"/>
          <w:szCs w:val="28"/>
        </w:rPr>
        <w:t>часть 1 изложить в следующей редакции:</w:t>
      </w:r>
    </w:p>
    <w:p w:rsidR="00273ABE" w:rsidRDefault="00273ABE" w:rsidP="00C42964">
      <w:pPr>
        <w:ind w:firstLine="709"/>
        <w:jc w:val="both"/>
        <w:rPr>
          <w:sz w:val="28"/>
          <w:szCs w:val="28"/>
        </w:rPr>
      </w:pPr>
      <w:r>
        <w:rPr>
          <w:rFonts w:eastAsia="Calibri"/>
          <w:sz w:val="28"/>
          <w:szCs w:val="28"/>
        </w:rPr>
        <w:t>«</w:t>
      </w:r>
      <w:r w:rsidR="00C42964">
        <w:rPr>
          <w:rFonts w:eastAsia="Calibri"/>
          <w:sz w:val="28"/>
          <w:szCs w:val="28"/>
        </w:rPr>
        <w:t xml:space="preserve">1. </w:t>
      </w:r>
      <w:r>
        <w:rPr>
          <w:sz w:val="28"/>
          <w:szCs w:val="28"/>
        </w:rPr>
        <w:t xml:space="preserve">Пенсия за выслугу лет устанавливается в размере 45 процентов среднемесячного денежного содержания лица, замещавшего должность муниципальной службы, определенного в соответствии со </w:t>
      </w:r>
      <w:hyperlink r:id="rId13" w:anchor="sub_7" w:history="1">
        <w:r>
          <w:rPr>
            <w:rStyle w:val="af0"/>
            <w:b w:val="0"/>
            <w:color w:val="auto"/>
            <w:sz w:val="28"/>
            <w:szCs w:val="28"/>
          </w:rPr>
          <w:t>статьей 4</w:t>
        </w:r>
      </w:hyperlink>
      <w:r>
        <w:rPr>
          <w:b/>
          <w:sz w:val="28"/>
          <w:szCs w:val="28"/>
        </w:rPr>
        <w:t xml:space="preserve"> </w:t>
      </w:r>
      <w:r>
        <w:rPr>
          <w:sz w:val="28"/>
          <w:szCs w:val="28"/>
        </w:rPr>
        <w:t xml:space="preserve">настоящего Решения (далее - среднемесячное денежное содержание), за вычетом </w:t>
      </w:r>
      <w:r>
        <w:rPr>
          <w:rFonts w:eastAsia="Calibri"/>
          <w:sz w:val="28"/>
          <w:szCs w:val="28"/>
        </w:rPr>
        <w:t>двух с половиной фиксированных базовых размеров</w:t>
      </w:r>
      <w:r>
        <w:rPr>
          <w:sz w:val="28"/>
          <w:szCs w:val="28"/>
        </w:rPr>
        <w:t xml:space="preserve"> страховой части трудовой пенсии по старости, увеличенных на районный коэффициент 1,6.</w:t>
      </w:r>
    </w:p>
    <w:p w:rsidR="00273ABE" w:rsidRDefault="00273ABE" w:rsidP="00C42964">
      <w:pPr>
        <w:ind w:firstLine="709"/>
        <w:jc w:val="both"/>
        <w:rPr>
          <w:rFonts w:eastAsia="Calibri"/>
          <w:sz w:val="28"/>
          <w:szCs w:val="28"/>
        </w:rPr>
      </w:pPr>
      <w:r>
        <w:rPr>
          <w:sz w:val="28"/>
          <w:szCs w:val="28"/>
        </w:rPr>
        <w:t>Фиксированный базовый размер страховой части трудовой пенсии по старости устанавливается в соответствии с пунктом 2 статьи 14 Федер</w:t>
      </w:r>
      <w:r w:rsidR="008A3333">
        <w:rPr>
          <w:sz w:val="28"/>
          <w:szCs w:val="28"/>
        </w:rPr>
        <w:t>ального закона</w:t>
      </w:r>
      <w:r w:rsidR="008A3333">
        <w:rPr>
          <w:sz w:val="28"/>
          <w:szCs w:val="28"/>
        </w:rPr>
        <w:br/>
      </w:r>
      <w:r>
        <w:rPr>
          <w:sz w:val="28"/>
          <w:szCs w:val="28"/>
        </w:rPr>
        <w:t>«О трудовых пенсиях в Российской Федерации»</w:t>
      </w:r>
      <w:proofErr w:type="gramStart"/>
      <w:r w:rsidR="00C42964">
        <w:rPr>
          <w:sz w:val="28"/>
          <w:szCs w:val="28"/>
        </w:rPr>
        <w:t>.</w:t>
      </w:r>
      <w:r w:rsidR="00E32C38">
        <w:rPr>
          <w:sz w:val="28"/>
          <w:szCs w:val="28"/>
        </w:rPr>
        <w:t>»</w:t>
      </w:r>
      <w:proofErr w:type="gramEnd"/>
      <w:r>
        <w:rPr>
          <w:rFonts w:eastAsia="Calibri"/>
          <w:sz w:val="28"/>
          <w:szCs w:val="28"/>
        </w:rPr>
        <w:t>;</w:t>
      </w:r>
    </w:p>
    <w:p w:rsidR="00273ABE" w:rsidRP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3) </w:t>
      </w:r>
      <w:r w:rsidR="00273ABE" w:rsidRPr="00C42964">
        <w:rPr>
          <w:rFonts w:eastAsia="Calibri"/>
          <w:sz w:val="28"/>
          <w:szCs w:val="28"/>
        </w:rPr>
        <w:t>абзац второй части 2 изложить в следующей редакции:</w:t>
      </w:r>
    </w:p>
    <w:p w:rsidR="00273ABE" w:rsidRDefault="00273ABE" w:rsidP="00C42964">
      <w:pPr>
        <w:pStyle w:val="af"/>
        <w:autoSpaceDE w:val="0"/>
        <w:autoSpaceDN w:val="0"/>
        <w:adjustRightInd w:val="0"/>
        <w:ind w:left="0" w:firstLine="709"/>
        <w:jc w:val="both"/>
        <w:rPr>
          <w:rFonts w:eastAsia="Calibri"/>
          <w:sz w:val="28"/>
          <w:szCs w:val="28"/>
        </w:rPr>
      </w:pPr>
      <w:r>
        <w:rPr>
          <w:rFonts w:eastAsia="Calibri"/>
          <w:sz w:val="28"/>
          <w:szCs w:val="28"/>
        </w:rPr>
        <w:t>«При этом общая сумма пенсии за выслугу лет и двух с половиной фиксированных базовых размеров</w:t>
      </w:r>
      <w:r>
        <w:rPr>
          <w:sz w:val="28"/>
          <w:szCs w:val="28"/>
        </w:rPr>
        <w:t xml:space="preserve"> страховой части трудовой пенсии по старости, увеличенных на районный коэффициент 1,6, не может превышать 75 процентов среднемесячного денежного содержания</w:t>
      </w:r>
      <w:proofErr w:type="gramStart"/>
      <w:r>
        <w:rPr>
          <w:sz w:val="28"/>
          <w:szCs w:val="28"/>
        </w:rPr>
        <w:t>.</w:t>
      </w:r>
      <w:r>
        <w:rPr>
          <w:rFonts w:eastAsia="Calibri"/>
          <w:sz w:val="28"/>
          <w:szCs w:val="28"/>
        </w:rPr>
        <w:t>»;</w:t>
      </w:r>
      <w:proofErr w:type="gramEnd"/>
    </w:p>
    <w:p w:rsidR="00273ABE" w:rsidRP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4) </w:t>
      </w:r>
      <w:r w:rsidR="00273ABE" w:rsidRPr="00C42964">
        <w:rPr>
          <w:rFonts w:eastAsia="Calibri"/>
          <w:sz w:val="28"/>
          <w:szCs w:val="28"/>
        </w:rPr>
        <w:t>часть 6 исключить;</w:t>
      </w:r>
    </w:p>
    <w:p w:rsidR="00C42964"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5) </w:t>
      </w:r>
      <w:r w:rsidR="00273ABE" w:rsidRPr="00C42964">
        <w:rPr>
          <w:rFonts w:eastAsia="Calibri"/>
          <w:sz w:val="28"/>
          <w:szCs w:val="28"/>
        </w:rPr>
        <w:t>часть 7 исключить.</w:t>
      </w:r>
      <w:r>
        <w:rPr>
          <w:rFonts w:eastAsia="Calibri"/>
          <w:sz w:val="28"/>
          <w:szCs w:val="28"/>
        </w:rPr>
        <w:t xml:space="preserve"> </w:t>
      </w:r>
    </w:p>
    <w:p w:rsidR="00273ABE" w:rsidRDefault="00C42964" w:rsidP="00C42964">
      <w:pPr>
        <w:autoSpaceDE w:val="0"/>
        <w:autoSpaceDN w:val="0"/>
        <w:adjustRightInd w:val="0"/>
        <w:ind w:firstLine="709"/>
        <w:jc w:val="both"/>
        <w:rPr>
          <w:rFonts w:eastAsia="Calibri"/>
          <w:sz w:val="28"/>
          <w:szCs w:val="28"/>
        </w:rPr>
      </w:pPr>
      <w:r>
        <w:rPr>
          <w:rFonts w:eastAsia="Calibri"/>
          <w:sz w:val="28"/>
          <w:szCs w:val="28"/>
        </w:rPr>
        <w:t xml:space="preserve">5. </w:t>
      </w:r>
      <w:r w:rsidR="00273ABE">
        <w:rPr>
          <w:rFonts w:eastAsia="Calibri"/>
          <w:sz w:val="28"/>
          <w:szCs w:val="28"/>
        </w:rPr>
        <w:t>Статью 5 изложить в следующей редакции:</w:t>
      </w:r>
    </w:p>
    <w:p w:rsidR="00273ABE" w:rsidRDefault="00273ABE" w:rsidP="00273ABE">
      <w:pPr>
        <w:pStyle w:val="af3"/>
        <w:ind w:left="0" w:firstLine="708"/>
        <w:rPr>
          <w:rFonts w:ascii="Times New Roman" w:hAnsi="Times New Roman" w:cs="Times New Roman"/>
          <w:b/>
          <w:sz w:val="28"/>
          <w:szCs w:val="28"/>
        </w:rPr>
      </w:pPr>
      <w:r>
        <w:rPr>
          <w:rStyle w:val="aa"/>
          <w:rFonts w:ascii="Times New Roman" w:hAnsi="Times New Roman" w:cs="Times New Roman"/>
          <w:b w:val="0"/>
          <w:color w:val="auto"/>
          <w:sz w:val="28"/>
          <w:szCs w:val="28"/>
        </w:rPr>
        <w:t>«</w:t>
      </w:r>
      <w:r>
        <w:rPr>
          <w:rStyle w:val="aa"/>
          <w:rFonts w:ascii="Times New Roman" w:hAnsi="Times New Roman" w:cs="Times New Roman"/>
          <w:color w:val="auto"/>
          <w:sz w:val="28"/>
          <w:szCs w:val="28"/>
        </w:rPr>
        <w:t xml:space="preserve">Статья 5. </w:t>
      </w:r>
      <w:r>
        <w:rPr>
          <w:rFonts w:ascii="Times New Roman" w:hAnsi="Times New Roman" w:cs="Times New Roman"/>
          <w:b/>
          <w:sz w:val="28"/>
          <w:szCs w:val="28"/>
        </w:rPr>
        <w:t xml:space="preserve">Стаж муниципальной службы для установления пенсии за выслугу лет </w:t>
      </w:r>
    </w:p>
    <w:p w:rsidR="00273ABE" w:rsidRDefault="00273ABE" w:rsidP="00273ABE">
      <w:pPr>
        <w:ind w:firstLine="720"/>
        <w:jc w:val="both"/>
        <w:rPr>
          <w:sz w:val="28"/>
          <w:szCs w:val="28"/>
        </w:rPr>
      </w:pPr>
      <w:r>
        <w:rPr>
          <w:sz w:val="28"/>
          <w:szCs w:val="28"/>
        </w:rPr>
        <w:t>В стаж (общую продолжительность) муниципальной службы для установления пенсии за выслугу лет включаются периоды замещения:</w:t>
      </w:r>
    </w:p>
    <w:p w:rsidR="00273ABE" w:rsidRDefault="00273ABE" w:rsidP="00273ABE">
      <w:pPr>
        <w:ind w:firstLine="720"/>
        <w:jc w:val="both"/>
        <w:rPr>
          <w:sz w:val="28"/>
          <w:szCs w:val="28"/>
        </w:rPr>
      </w:pPr>
      <w:r>
        <w:rPr>
          <w:sz w:val="28"/>
          <w:szCs w:val="28"/>
        </w:rPr>
        <w:t xml:space="preserve">1) должностей краевой гражданской службы; </w:t>
      </w:r>
    </w:p>
    <w:p w:rsidR="00273ABE" w:rsidRDefault="00273ABE" w:rsidP="00273ABE">
      <w:pPr>
        <w:ind w:firstLine="720"/>
        <w:jc w:val="both"/>
        <w:rPr>
          <w:sz w:val="28"/>
          <w:szCs w:val="28"/>
        </w:rPr>
      </w:pPr>
      <w:r>
        <w:rPr>
          <w:sz w:val="28"/>
          <w:szCs w:val="28"/>
        </w:rPr>
        <w:t>2) государственных должностей Камчатского края;</w:t>
      </w:r>
    </w:p>
    <w:p w:rsidR="00273ABE" w:rsidRDefault="00273ABE" w:rsidP="00273ABE">
      <w:pPr>
        <w:ind w:firstLine="720"/>
        <w:jc w:val="both"/>
        <w:rPr>
          <w:sz w:val="28"/>
          <w:szCs w:val="28"/>
        </w:rPr>
      </w:pPr>
      <w:r>
        <w:rPr>
          <w:sz w:val="28"/>
          <w:szCs w:val="28"/>
        </w:rPr>
        <w:t>3) должностей муниципальной службы в Камчатском крае;</w:t>
      </w:r>
    </w:p>
    <w:p w:rsidR="00273ABE" w:rsidRDefault="00273ABE" w:rsidP="00273ABE">
      <w:pPr>
        <w:ind w:firstLine="720"/>
        <w:jc w:val="both"/>
        <w:rPr>
          <w:sz w:val="28"/>
          <w:szCs w:val="28"/>
        </w:rPr>
      </w:pPr>
      <w:r>
        <w:rPr>
          <w:sz w:val="28"/>
          <w:szCs w:val="28"/>
        </w:rPr>
        <w:t>4) муниципальных должностей в Камчатском крае;</w:t>
      </w:r>
    </w:p>
    <w:p w:rsidR="00273ABE" w:rsidRDefault="00273ABE" w:rsidP="00273ABE">
      <w:pPr>
        <w:ind w:firstLine="720"/>
        <w:jc w:val="both"/>
        <w:rPr>
          <w:sz w:val="28"/>
          <w:szCs w:val="28"/>
        </w:rPr>
      </w:pPr>
      <w:r>
        <w:rPr>
          <w:sz w:val="28"/>
          <w:szCs w:val="28"/>
        </w:rPr>
        <w:t>5) должностей федеральной государственной гражданской службы в территориальных органах федеральных органов исполнительной власти по Камчатскому краю;</w:t>
      </w:r>
    </w:p>
    <w:p w:rsidR="00273ABE" w:rsidRDefault="00273ABE" w:rsidP="00273ABE">
      <w:pPr>
        <w:ind w:firstLine="720"/>
        <w:jc w:val="both"/>
        <w:rPr>
          <w:sz w:val="28"/>
          <w:szCs w:val="28"/>
        </w:rPr>
      </w:pPr>
      <w:r>
        <w:rPr>
          <w:sz w:val="28"/>
          <w:szCs w:val="28"/>
        </w:rPr>
        <w:t>6) воинских должностей и должностей правоохранительной службы;</w:t>
      </w:r>
    </w:p>
    <w:p w:rsidR="008E5E9F" w:rsidRDefault="00273ABE" w:rsidP="008E5E9F">
      <w:pPr>
        <w:ind w:firstLine="720"/>
        <w:jc w:val="both"/>
        <w:rPr>
          <w:sz w:val="28"/>
          <w:szCs w:val="28"/>
        </w:rPr>
      </w:pPr>
      <w:r>
        <w:rPr>
          <w:sz w:val="28"/>
          <w:szCs w:val="28"/>
        </w:rPr>
        <w:t xml:space="preserve">7) иные периоды замещения должностей в организациях независимо от их организационно-правовых форм и форм собственности, зачтенные в стаж муниципальной службы для </w:t>
      </w:r>
      <w:r w:rsidRPr="00CA22E5">
        <w:rPr>
          <w:sz w:val="28"/>
          <w:szCs w:val="28"/>
        </w:rPr>
        <w:t>установления</w:t>
      </w:r>
      <w:r>
        <w:rPr>
          <w:sz w:val="28"/>
          <w:szCs w:val="28"/>
        </w:rPr>
        <w:t xml:space="preserve"> </w:t>
      </w:r>
      <w:r w:rsidR="00CA22E5">
        <w:rPr>
          <w:sz w:val="28"/>
          <w:szCs w:val="28"/>
        </w:rPr>
        <w:t xml:space="preserve">права на </w:t>
      </w:r>
      <w:r>
        <w:rPr>
          <w:sz w:val="28"/>
          <w:szCs w:val="28"/>
        </w:rPr>
        <w:t>пенси</w:t>
      </w:r>
      <w:r w:rsidR="00CA22E5">
        <w:rPr>
          <w:sz w:val="28"/>
          <w:szCs w:val="28"/>
        </w:rPr>
        <w:t>ю</w:t>
      </w:r>
      <w:r>
        <w:rPr>
          <w:sz w:val="28"/>
          <w:szCs w:val="28"/>
        </w:rPr>
        <w:t xml:space="preserve"> за выслугу лет в соответствии с законом Камчатского края</w:t>
      </w:r>
      <w:proofErr w:type="gramStart"/>
      <w:r>
        <w:rPr>
          <w:sz w:val="28"/>
          <w:szCs w:val="28"/>
        </w:rPr>
        <w:t>.».</w:t>
      </w:r>
      <w:proofErr w:type="gramEnd"/>
    </w:p>
    <w:p w:rsidR="00273ABE" w:rsidRDefault="008E5E9F" w:rsidP="008E5E9F">
      <w:pPr>
        <w:ind w:firstLine="720"/>
        <w:jc w:val="both"/>
        <w:rPr>
          <w:rFonts w:eastAsia="Calibri"/>
          <w:sz w:val="28"/>
          <w:szCs w:val="28"/>
        </w:rPr>
      </w:pPr>
      <w:r>
        <w:rPr>
          <w:sz w:val="28"/>
          <w:szCs w:val="28"/>
        </w:rPr>
        <w:t xml:space="preserve">6. </w:t>
      </w:r>
      <w:r w:rsidR="00273ABE">
        <w:rPr>
          <w:rFonts w:eastAsia="Calibri"/>
          <w:sz w:val="28"/>
          <w:szCs w:val="28"/>
        </w:rPr>
        <w:t>Статью 6 изложить в следующей редакции:</w:t>
      </w:r>
    </w:p>
    <w:p w:rsidR="00273ABE" w:rsidRDefault="00273ABE" w:rsidP="00273ABE">
      <w:pPr>
        <w:pStyle w:val="af"/>
        <w:autoSpaceDE w:val="0"/>
        <w:autoSpaceDN w:val="0"/>
        <w:adjustRightInd w:val="0"/>
        <w:ind w:left="709"/>
        <w:jc w:val="both"/>
        <w:rPr>
          <w:rFonts w:eastAsia="Calibri"/>
          <w:b/>
          <w:sz w:val="28"/>
          <w:szCs w:val="28"/>
        </w:rPr>
      </w:pPr>
      <w:r w:rsidRPr="008E5E9F">
        <w:rPr>
          <w:rFonts w:eastAsia="Calibri"/>
          <w:sz w:val="28"/>
          <w:szCs w:val="28"/>
        </w:rPr>
        <w:t>«</w:t>
      </w:r>
      <w:r>
        <w:rPr>
          <w:rFonts w:eastAsia="Calibri"/>
          <w:b/>
          <w:sz w:val="28"/>
          <w:szCs w:val="28"/>
        </w:rPr>
        <w:t>Статья 6. Порядок обращения за назначением пенсии за выслугу лет</w:t>
      </w:r>
    </w:p>
    <w:p w:rsidR="008E5E9F" w:rsidRDefault="00273ABE" w:rsidP="008E5E9F">
      <w:pPr>
        <w:pStyle w:val="af"/>
        <w:autoSpaceDE w:val="0"/>
        <w:autoSpaceDN w:val="0"/>
        <w:adjustRightInd w:val="0"/>
        <w:ind w:left="0" w:firstLine="709"/>
        <w:jc w:val="both"/>
        <w:rPr>
          <w:rFonts w:eastAsia="Calibri"/>
          <w:sz w:val="28"/>
          <w:szCs w:val="28"/>
        </w:rPr>
      </w:pPr>
      <w:r>
        <w:rPr>
          <w:rFonts w:eastAsia="Calibri"/>
          <w:sz w:val="28"/>
          <w:szCs w:val="28"/>
        </w:rPr>
        <w:t>1. Лицо, замещавшее должность муниципальной службы, имеющее право на назначение пенсии за выслугу лет, направляет в Уполномоченный орган через службу «одного окна» Аппарата администрации Петропавловск-Камчатского городского округа (далее - служба «одного окна») заявление по форме согласно приложению 1 к настоящему Решению с приложением следующих документов:</w:t>
      </w:r>
    </w:p>
    <w:p w:rsidR="008E5E9F" w:rsidRDefault="008E5E9F" w:rsidP="008E5E9F">
      <w:pPr>
        <w:pStyle w:val="af"/>
        <w:autoSpaceDE w:val="0"/>
        <w:autoSpaceDN w:val="0"/>
        <w:adjustRightInd w:val="0"/>
        <w:ind w:left="0" w:firstLine="709"/>
        <w:jc w:val="both"/>
        <w:rPr>
          <w:sz w:val="28"/>
          <w:szCs w:val="28"/>
        </w:rPr>
      </w:pPr>
      <w:r>
        <w:rPr>
          <w:rFonts w:eastAsia="Calibri"/>
          <w:sz w:val="28"/>
          <w:szCs w:val="28"/>
        </w:rPr>
        <w:lastRenderedPageBreak/>
        <w:t xml:space="preserve">1) </w:t>
      </w:r>
      <w:r w:rsidR="00273ABE">
        <w:rPr>
          <w:sz w:val="28"/>
          <w:szCs w:val="28"/>
        </w:rPr>
        <w:t>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8E5E9F" w:rsidRDefault="008E5E9F" w:rsidP="008E5E9F">
      <w:pPr>
        <w:pStyle w:val="af"/>
        <w:autoSpaceDE w:val="0"/>
        <w:autoSpaceDN w:val="0"/>
        <w:adjustRightInd w:val="0"/>
        <w:ind w:left="0" w:firstLine="709"/>
        <w:jc w:val="both"/>
        <w:rPr>
          <w:sz w:val="28"/>
          <w:szCs w:val="28"/>
        </w:rPr>
      </w:pPr>
      <w:r>
        <w:rPr>
          <w:sz w:val="28"/>
          <w:szCs w:val="28"/>
        </w:rPr>
        <w:t xml:space="preserve">2) </w:t>
      </w:r>
      <w:r w:rsidR="00273ABE">
        <w:rPr>
          <w:sz w:val="28"/>
          <w:szCs w:val="28"/>
        </w:rPr>
        <w:t>копии распоряжения (приказа) об увольнении с муниципальной службы, заверенной по последнему месту работы (службы);</w:t>
      </w:r>
    </w:p>
    <w:p w:rsidR="008E5E9F" w:rsidRDefault="008E5E9F" w:rsidP="008E5E9F">
      <w:pPr>
        <w:pStyle w:val="af"/>
        <w:autoSpaceDE w:val="0"/>
        <w:autoSpaceDN w:val="0"/>
        <w:adjustRightInd w:val="0"/>
        <w:ind w:left="0" w:firstLine="709"/>
        <w:jc w:val="both"/>
        <w:rPr>
          <w:sz w:val="28"/>
          <w:szCs w:val="28"/>
        </w:rPr>
      </w:pPr>
      <w:r>
        <w:rPr>
          <w:sz w:val="28"/>
          <w:szCs w:val="28"/>
        </w:rPr>
        <w:t xml:space="preserve">3) </w:t>
      </w:r>
      <w:r w:rsidR="00273ABE">
        <w:rPr>
          <w:sz w:val="28"/>
          <w:szCs w:val="28"/>
        </w:rPr>
        <w:t>копии трудовой книжки, заверенной по последнему месту работы (службы), а также других документов, подтверждающих стаж работы (службы);</w:t>
      </w:r>
    </w:p>
    <w:p w:rsidR="008E5E9F" w:rsidRDefault="008E5E9F" w:rsidP="008E5E9F">
      <w:pPr>
        <w:pStyle w:val="af"/>
        <w:autoSpaceDE w:val="0"/>
        <w:autoSpaceDN w:val="0"/>
        <w:adjustRightInd w:val="0"/>
        <w:ind w:left="0" w:firstLine="709"/>
        <w:jc w:val="both"/>
        <w:rPr>
          <w:sz w:val="28"/>
          <w:szCs w:val="28"/>
        </w:rPr>
      </w:pPr>
      <w:r>
        <w:rPr>
          <w:sz w:val="28"/>
          <w:szCs w:val="28"/>
        </w:rPr>
        <w:t xml:space="preserve">4) </w:t>
      </w:r>
      <w:r w:rsidR="00273ABE">
        <w:rPr>
          <w:sz w:val="28"/>
          <w:szCs w:val="28"/>
        </w:rPr>
        <w:t xml:space="preserve">справки о размере среднемесячного денежного содержания по форме согласно </w:t>
      </w:r>
      <w:r w:rsidR="00273ABE" w:rsidRPr="00C77C48">
        <w:rPr>
          <w:sz w:val="28"/>
          <w:szCs w:val="28"/>
        </w:rPr>
        <w:t xml:space="preserve">приложениям </w:t>
      </w:r>
      <w:hyperlink r:id="rId14" w:anchor="sub_4000" w:history="1">
        <w:r w:rsidR="00273ABE" w:rsidRPr="00C77C48">
          <w:rPr>
            <w:bCs/>
            <w:sz w:val="28"/>
            <w:szCs w:val="28"/>
          </w:rPr>
          <w:t>2</w:t>
        </w:r>
      </w:hyperlink>
      <w:r w:rsidR="00C77C48" w:rsidRPr="00C77C48">
        <w:rPr>
          <w:sz w:val="28"/>
          <w:szCs w:val="28"/>
        </w:rPr>
        <w:t xml:space="preserve"> и</w:t>
      </w:r>
      <w:r w:rsidR="00273ABE" w:rsidRPr="00C77C48">
        <w:rPr>
          <w:sz w:val="28"/>
          <w:szCs w:val="28"/>
        </w:rPr>
        <w:t xml:space="preserve"> 3 к настоящему</w:t>
      </w:r>
      <w:r w:rsidR="00273ABE">
        <w:rPr>
          <w:sz w:val="28"/>
          <w:szCs w:val="28"/>
        </w:rPr>
        <w:t xml:space="preserve"> Решению;</w:t>
      </w:r>
    </w:p>
    <w:p w:rsidR="00273ABE" w:rsidRDefault="008E5E9F" w:rsidP="008E5E9F">
      <w:pPr>
        <w:pStyle w:val="af"/>
        <w:autoSpaceDE w:val="0"/>
        <w:autoSpaceDN w:val="0"/>
        <w:adjustRightInd w:val="0"/>
        <w:ind w:left="0" w:firstLine="709"/>
        <w:jc w:val="both"/>
        <w:rPr>
          <w:sz w:val="28"/>
          <w:szCs w:val="28"/>
        </w:rPr>
      </w:pPr>
      <w:r>
        <w:rPr>
          <w:sz w:val="28"/>
          <w:szCs w:val="28"/>
        </w:rPr>
        <w:t xml:space="preserve">5) </w:t>
      </w:r>
      <w:r w:rsidR="00273ABE">
        <w:rPr>
          <w:sz w:val="28"/>
          <w:szCs w:val="28"/>
        </w:rPr>
        <w:t>справки территориального органа Пенсионного фонда Российской Федерации о размере трудовой пенсии по старости (инвалидности) (в случае, если лицо, замещавшее должность муниципальной службы, не дало согласие на предоставление персональных данных Уполномоченному органу территориальными органами Пенсионного фонда Российской Федерации).</w:t>
      </w:r>
    </w:p>
    <w:p w:rsidR="008E5E9F" w:rsidRDefault="000525A2" w:rsidP="008E5E9F">
      <w:pPr>
        <w:pStyle w:val="af"/>
        <w:autoSpaceDE w:val="0"/>
        <w:autoSpaceDN w:val="0"/>
        <w:adjustRightInd w:val="0"/>
        <w:ind w:left="0" w:firstLine="709"/>
        <w:jc w:val="both"/>
        <w:rPr>
          <w:sz w:val="28"/>
          <w:szCs w:val="28"/>
        </w:rPr>
      </w:pPr>
      <w:r>
        <w:rPr>
          <w:sz w:val="28"/>
          <w:szCs w:val="28"/>
        </w:rPr>
        <w:t xml:space="preserve">Заявление с документами, представленными в службу </w:t>
      </w:r>
      <w:r w:rsidR="008A3333">
        <w:rPr>
          <w:sz w:val="28"/>
          <w:szCs w:val="28"/>
        </w:rPr>
        <w:t>«</w:t>
      </w:r>
      <w:r>
        <w:rPr>
          <w:sz w:val="28"/>
          <w:szCs w:val="28"/>
        </w:rPr>
        <w:t>одного окна», не позднее одного рабочего дня, следующего за днем регистрации заявления, направляется специалистом службы «одного окна» в Уполномоченный орган.</w:t>
      </w:r>
    </w:p>
    <w:p w:rsidR="00273ABE" w:rsidRDefault="008E5E9F" w:rsidP="008E5E9F">
      <w:pPr>
        <w:pStyle w:val="af"/>
        <w:autoSpaceDE w:val="0"/>
        <w:autoSpaceDN w:val="0"/>
        <w:adjustRightInd w:val="0"/>
        <w:ind w:left="0" w:firstLine="709"/>
        <w:jc w:val="both"/>
        <w:rPr>
          <w:rFonts w:eastAsia="Calibri"/>
          <w:sz w:val="28"/>
          <w:szCs w:val="28"/>
        </w:rPr>
      </w:pPr>
      <w:r>
        <w:rPr>
          <w:sz w:val="28"/>
          <w:szCs w:val="28"/>
        </w:rPr>
        <w:t xml:space="preserve">2. </w:t>
      </w:r>
      <w:r w:rsidR="00273ABE">
        <w:rPr>
          <w:rFonts w:eastAsia="Calibri"/>
          <w:sz w:val="28"/>
          <w:szCs w:val="28"/>
        </w:rPr>
        <w:t>Уполномоченный орган в день поступления заявления</w:t>
      </w:r>
      <w:r w:rsidR="000525A2">
        <w:rPr>
          <w:rFonts w:eastAsia="Calibri"/>
          <w:sz w:val="28"/>
          <w:szCs w:val="28"/>
        </w:rPr>
        <w:t xml:space="preserve"> из службы «одного окна»</w:t>
      </w:r>
      <w:r w:rsidR="00273ABE">
        <w:rPr>
          <w:rFonts w:eastAsia="Calibri"/>
          <w:sz w:val="28"/>
          <w:szCs w:val="28"/>
        </w:rPr>
        <w:t>:</w:t>
      </w:r>
    </w:p>
    <w:p w:rsidR="00273ABE" w:rsidRDefault="00273ABE" w:rsidP="008E5E9F">
      <w:pPr>
        <w:autoSpaceDE w:val="0"/>
        <w:autoSpaceDN w:val="0"/>
        <w:adjustRightInd w:val="0"/>
        <w:ind w:firstLine="709"/>
        <w:jc w:val="both"/>
        <w:rPr>
          <w:rFonts w:eastAsia="Calibri"/>
          <w:sz w:val="28"/>
          <w:szCs w:val="28"/>
        </w:rPr>
      </w:pPr>
      <w:r>
        <w:rPr>
          <w:rFonts w:eastAsia="Calibri"/>
          <w:sz w:val="28"/>
          <w:szCs w:val="28"/>
        </w:rPr>
        <w:t>1) проверяет правильность его оформления и представленные документы;</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2) запрашивает в территориальном органе Пенсионного фонда Российской Федерации сведения о размере трудовой пенсии по старости (инвалидности) лица, замещавшего должность муниципальной службы, давшего согласие на предоставление персональных данных Уполномоченному органу территориальными органами Пенсионного фонда Российской Федерации.</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Лицо, замещавшее должность муниципальной службы, вправе представить справку территориального органа Пенсионного фонда Российской Федерации о размере своей трудовой пенсии по старости (инвалидности) по собственной инициативе</w:t>
      </w:r>
      <w:proofErr w:type="gramStart"/>
      <w:r>
        <w:rPr>
          <w:rFonts w:eastAsia="Calibri"/>
          <w:sz w:val="28"/>
          <w:szCs w:val="28"/>
        </w:rPr>
        <w:t>.».</w:t>
      </w:r>
      <w:proofErr w:type="gramEnd"/>
    </w:p>
    <w:p w:rsidR="00273ABE" w:rsidRDefault="00273ABE" w:rsidP="00273ABE">
      <w:pPr>
        <w:pStyle w:val="af"/>
        <w:autoSpaceDE w:val="0"/>
        <w:autoSpaceDN w:val="0"/>
        <w:adjustRightInd w:val="0"/>
        <w:ind w:left="709"/>
        <w:jc w:val="both"/>
        <w:rPr>
          <w:sz w:val="28"/>
          <w:szCs w:val="28"/>
        </w:rPr>
      </w:pPr>
      <w:r>
        <w:rPr>
          <w:sz w:val="28"/>
          <w:szCs w:val="28"/>
        </w:rPr>
        <w:t>7. Статью 7 изложить в следующей редакции:</w:t>
      </w:r>
    </w:p>
    <w:p w:rsidR="00273ABE" w:rsidRDefault="00273ABE" w:rsidP="00273ABE">
      <w:pPr>
        <w:autoSpaceDE w:val="0"/>
        <w:autoSpaceDN w:val="0"/>
        <w:adjustRightInd w:val="0"/>
        <w:ind w:firstLine="709"/>
        <w:jc w:val="both"/>
        <w:outlineLvl w:val="0"/>
        <w:rPr>
          <w:b/>
          <w:sz w:val="28"/>
          <w:szCs w:val="28"/>
        </w:rPr>
      </w:pPr>
      <w:r w:rsidRPr="008E5E9F">
        <w:rPr>
          <w:sz w:val="28"/>
          <w:szCs w:val="28"/>
        </w:rPr>
        <w:t>«</w:t>
      </w:r>
      <w:r>
        <w:rPr>
          <w:rFonts w:eastAsia="Calibri"/>
          <w:b/>
          <w:sz w:val="28"/>
          <w:szCs w:val="28"/>
        </w:rPr>
        <w:t>Статья 7. Порядок назначения, установления размера, приостановления, возобновления и иные особенности выплаты пенсии за выслугу лет</w:t>
      </w:r>
    </w:p>
    <w:p w:rsidR="00273ABE" w:rsidRPr="008E5E9F" w:rsidRDefault="008E5E9F" w:rsidP="008E5E9F">
      <w:pPr>
        <w:autoSpaceDE w:val="0"/>
        <w:autoSpaceDN w:val="0"/>
        <w:adjustRightInd w:val="0"/>
        <w:ind w:firstLine="709"/>
        <w:jc w:val="both"/>
        <w:outlineLvl w:val="0"/>
        <w:rPr>
          <w:sz w:val="28"/>
          <w:szCs w:val="28"/>
        </w:rPr>
      </w:pPr>
      <w:r>
        <w:rPr>
          <w:sz w:val="28"/>
          <w:szCs w:val="28"/>
        </w:rPr>
        <w:t xml:space="preserve">1. </w:t>
      </w:r>
      <w:r w:rsidR="00273ABE" w:rsidRPr="008E5E9F">
        <w:rPr>
          <w:sz w:val="28"/>
          <w:szCs w:val="28"/>
        </w:rPr>
        <w:t>Уполномоченный орган рассматривает заявление о назначении пенсии за выслугу лет в течение 10 рабочих дней со дня его регистрации</w:t>
      </w:r>
      <w:r w:rsidR="000525A2" w:rsidRPr="008E5E9F">
        <w:rPr>
          <w:sz w:val="28"/>
          <w:szCs w:val="28"/>
        </w:rPr>
        <w:t xml:space="preserve"> в службе «одного окна»</w:t>
      </w:r>
      <w:r w:rsidR="00273ABE" w:rsidRPr="008E5E9F">
        <w:rPr>
          <w:sz w:val="28"/>
          <w:szCs w:val="28"/>
        </w:rPr>
        <w:t>.</w:t>
      </w:r>
    </w:p>
    <w:p w:rsidR="00273ABE" w:rsidRDefault="00273ABE" w:rsidP="00273ABE">
      <w:pPr>
        <w:pStyle w:val="af"/>
        <w:autoSpaceDE w:val="0"/>
        <w:autoSpaceDN w:val="0"/>
        <w:adjustRightInd w:val="0"/>
        <w:ind w:left="0" w:firstLine="709"/>
        <w:jc w:val="both"/>
        <w:outlineLvl w:val="0"/>
        <w:rPr>
          <w:sz w:val="28"/>
          <w:szCs w:val="28"/>
        </w:rPr>
      </w:pPr>
      <w:r>
        <w:rPr>
          <w:sz w:val="28"/>
          <w:szCs w:val="28"/>
        </w:rPr>
        <w:t>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rsidR="00273ABE" w:rsidRDefault="00273ABE" w:rsidP="00273ABE">
      <w:pPr>
        <w:autoSpaceDE w:val="0"/>
        <w:autoSpaceDN w:val="0"/>
        <w:adjustRightInd w:val="0"/>
        <w:ind w:right="-1" w:firstLine="709"/>
        <w:jc w:val="both"/>
        <w:rPr>
          <w:sz w:val="28"/>
          <w:szCs w:val="28"/>
        </w:rPr>
      </w:pPr>
      <w:r>
        <w:rPr>
          <w:sz w:val="28"/>
          <w:szCs w:val="28"/>
        </w:rPr>
        <w:t xml:space="preserve">2. По результатам рассмотрения заявления о назначении </w:t>
      </w:r>
      <w:r>
        <w:rPr>
          <w:sz w:val="28"/>
          <w:szCs w:val="26"/>
        </w:rPr>
        <w:t>пенсии за выслугу лет</w:t>
      </w:r>
      <w:r>
        <w:rPr>
          <w:sz w:val="28"/>
          <w:szCs w:val="28"/>
        </w:rPr>
        <w:t xml:space="preserve"> Уполномоченный орган разрабатывает проект распоряжения администрации Петропавловск-Камчатского городского округа о назначении </w:t>
      </w:r>
      <w:r>
        <w:rPr>
          <w:sz w:val="28"/>
          <w:szCs w:val="26"/>
        </w:rPr>
        <w:t>пенсии за выслугу лет</w:t>
      </w:r>
      <w:r>
        <w:rPr>
          <w:sz w:val="28"/>
          <w:szCs w:val="28"/>
        </w:rPr>
        <w:t xml:space="preserve"> либо принимает решение об отказе в назначении пенсии за выслугу лет.</w:t>
      </w:r>
    </w:p>
    <w:p w:rsidR="00273ABE" w:rsidRDefault="00273ABE" w:rsidP="00273ABE">
      <w:pPr>
        <w:autoSpaceDE w:val="0"/>
        <w:autoSpaceDN w:val="0"/>
        <w:adjustRightInd w:val="0"/>
        <w:ind w:right="-1" w:firstLine="709"/>
        <w:jc w:val="both"/>
        <w:rPr>
          <w:sz w:val="28"/>
          <w:szCs w:val="28"/>
        </w:rPr>
      </w:pPr>
      <w:r>
        <w:rPr>
          <w:sz w:val="28"/>
          <w:szCs w:val="28"/>
        </w:rPr>
        <w:t>3. Уполномоченный орган извещает лицо, замещавшее должность муниципальной службы, о назначении ему пенсии за выслугу лет в течение 5 рабочих дней со дня издания соответствующего распоряжения администрации Петропавловск-Камчатского городского округа.</w:t>
      </w:r>
    </w:p>
    <w:p w:rsidR="00273ABE" w:rsidRDefault="00273ABE" w:rsidP="00273ABE">
      <w:pPr>
        <w:autoSpaceDE w:val="0"/>
        <w:autoSpaceDN w:val="0"/>
        <w:adjustRightInd w:val="0"/>
        <w:ind w:right="-1" w:firstLine="709"/>
        <w:jc w:val="both"/>
        <w:rPr>
          <w:sz w:val="28"/>
          <w:szCs w:val="28"/>
        </w:rPr>
      </w:pPr>
      <w:r>
        <w:rPr>
          <w:sz w:val="28"/>
          <w:szCs w:val="28"/>
        </w:rPr>
        <w:lastRenderedPageBreak/>
        <w:t>4. Решение об отказе в назначении пенсии за выслугу лет принимается в случаях:</w:t>
      </w:r>
    </w:p>
    <w:p w:rsidR="00273ABE" w:rsidRDefault="00273ABE" w:rsidP="00273ABE">
      <w:pPr>
        <w:autoSpaceDE w:val="0"/>
        <w:autoSpaceDN w:val="0"/>
        <w:adjustRightInd w:val="0"/>
        <w:ind w:right="-1" w:firstLine="709"/>
        <w:jc w:val="both"/>
        <w:rPr>
          <w:sz w:val="28"/>
          <w:szCs w:val="28"/>
        </w:rPr>
      </w:pPr>
      <w:r>
        <w:rPr>
          <w:sz w:val="28"/>
          <w:szCs w:val="28"/>
        </w:rPr>
        <w:t>1) представления лицом, замещавшим должность муниципальной службы, неполного пакета документов, указанных в части 1 статьи 6 настоящего Решения;</w:t>
      </w:r>
    </w:p>
    <w:p w:rsidR="00273ABE" w:rsidRDefault="00273ABE" w:rsidP="00273ABE">
      <w:pPr>
        <w:autoSpaceDE w:val="0"/>
        <w:autoSpaceDN w:val="0"/>
        <w:adjustRightInd w:val="0"/>
        <w:ind w:right="-1" w:firstLine="709"/>
        <w:jc w:val="both"/>
        <w:rPr>
          <w:sz w:val="28"/>
          <w:szCs w:val="28"/>
        </w:rPr>
      </w:pPr>
      <w:r>
        <w:rPr>
          <w:sz w:val="28"/>
          <w:szCs w:val="28"/>
        </w:rPr>
        <w:t>2) отсутствия условий для назначения пенсии за выслугу лет, установленных статьей 2 настоящего Решения;</w:t>
      </w:r>
    </w:p>
    <w:p w:rsidR="00273ABE" w:rsidRDefault="00273ABE" w:rsidP="00273ABE">
      <w:pPr>
        <w:autoSpaceDE w:val="0"/>
        <w:autoSpaceDN w:val="0"/>
        <w:adjustRightInd w:val="0"/>
        <w:ind w:right="-1" w:firstLine="709"/>
        <w:jc w:val="both"/>
        <w:rPr>
          <w:sz w:val="28"/>
          <w:szCs w:val="28"/>
        </w:rPr>
      </w:pPr>
      <w:r>
        <w:rPr>
          <w:sz w:val="28"/>
          <w:szCs w:val="28"/>
        </w:rPr>
        <w:t>3) представления лицом, замещавшим должность муниципальной службы, недостоверных сведений.</w:t>
      </w:r>
    </w:p>
    <w:p w:rsidR="00273ABE" w:rsidRDefault="00273ABE" w:rsidP="00273ABE">
      <w:pPr>
        <w:autoSpaceDE w:val="0"/>
        <w:autoSpaceDN w:val="0"/>
        <w:adjustRightInd w:val="0"/>
        <w:ind w:right="-1" w:firstLine="709"/>
        <w:jc w:val="both"/>
        <w:rPr>
          <w:sz w:val="28"/>
          <w:szCs w:val="28"/>
        </w:rPr>
      </w:pPr>
      <w:r>
        <w:rPr>
          <w:sz w:val="28"/>
          <w:szCs w:val="28"/>
        </w:rPr>
        <w:t>5. В случае принятия решения об отказе в назначении пенсии за выслугу лет Уполномоченный орган направляет лицу, замещавшему должность муниципальной службы, письменное обоснование причин отказа не позднее 3 рабочих дней со дня принятия такого решения.</w:t>
      </w:r>
    </w:p>
    <w:p w:rsidR="00273ABE" w:rsidRDefault="00273ABE" w:rsidP="00273ABE">
      <w:pPr>
        <w:autoSpaceDE w:val="0"/>
        <w:autoSpaceDN w:val="0"/>
        <w:adjustRightInd w:val="0"/>
        <w:ind w:firstLine="709"/>
        <w:jc w:val="both"/>
        <w:rPr>
          <w:sz w:val="28"/>
          <w:szCs w:val="28"/>
        </w:rPr>
      </w:pPr>
      <w:r>
        <w:rPr>
          <w:sz w:val="28"/>
          <w:szCs w:val="28"/>
        </w:rPr>
        <w:t xml:space="preserve">6. Размер </w:t>
      </w:r>
      <w:r>
        <w:rPr>
          <w:sz w:val="28"/>
          <w:szCs w:val="26"/>
        </w:rPr>
        <w:t>пенсии за выслугу лет</w:t>
      </w:r>
      <w:r>
        <w:rPr>
          <w:sz w:val="28"/>
          <w:szCs w:val="28"/>
        </w:rPr>
        <w:t xml:space="preserve"> устанавливается решением Уполномоченного органа по форме согласно </w:t>
      </w:r>
      <w:hyperlink r:id="rId15" w:history="1">
        <w:r w:rsidRPr="0042496B">
          <w:rPr>
            <w:rStyle w:val="af4"/>
            <w:color w:val="auto"/>
            <w:sz w:val="28"/>
            <w:szCs w:val="28"/>
            <w:u w:val="none"/>
          </w:rPr>
          <w:t>приложению</w:t>
        </w:r>
      </w:hyperlink>
      <w:r w:rsidRPr="0042496B">
        <w:rPr>
          <w:sz w:val="28"/>
          <w:szCs w:val="28"/>
        </w:rPr>
        <w:t xml:space="preserve"> </w:t>
      </w:r>
      <w:r>
        <w:rPr>
          <w:sz w:val="28"/>
          <w:szCs w:val="28"/>
        </w:rPr>
        <w:t>4 к настоящему Решению.</w:t>
      </w:r>
    </w:p>
    <w:p w:rsidR="00273ABE" w:rsidRDefault="00273ABE" w:rsidP="00273ABE">
      <w:pPr>
        <w:autoSpaceDE w:val="0"/>
        <w:autoSpaceDN w:val="0"/>
        <w:adjustRightInd w:val="0"/>
        <w:ind w:firstLine="709"/>
        <w:jc w:val="both"/>
        <w:rPr>
          <w:rFonts w:eastAsia="Calibri"/>
          <w:sz w:val="28"/>
          <w:szCs w:val="28"/>
        </w:rPr>
      </w:pPr>
      <w:r>
        <w:rPr>
          <w:sz w:val="28"/>
          <w:szCs w:val="28"/>
        </w:rPr>
        <w:t xml:space="preserve">7. Выплата </w:t>
      </w:r>
      <w:r>
        <w:rPr>
          <w:sz w:val="28"/>
          <w:szCs w:val="26"/>
        </w:rPr>
        <w:t>пенсии за выслугу лет</w:t>
      </w:r>
      <w:r>
        <w:rPr>
          <w:sz w:val="28"/>
          <w:szCs w:val="28"/>
        </w:rPr>
        <w:t xml:space="preserve"> осуществляется Уполномоченным органом ежемесячно </w:t>
      </w:r>
      <w:r>
        <w:rPr>
          <w:rFonts w:eastAsia="Calibri"/>
          <w:sz w:val="28"/>
          <w:szCs w:val="28"/>
        </w:rPr>
        <w:t>перечислением денежных средств на счет лица, замещавшего должность муниципальной службы, в кредитной организации либо филиале кредитной организации на основании заявления лица, замещавшего должность муниципальной службы.</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Оплата услуг кредитных организаций (их филиалов), осуществляющих переводы денежных средств лицам, замещавшим должности муниципальной службы, получающим пенсии за выслугу лет, осуществляется Уполномоченным органом ежемесячно в размерах, не превышающих 2,0 процента (в том числе налог на добавленную стоимость) переводимых денежных средств.</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8. Лица, замещавшие должности муниципальной службы, получающие пенсию за выслугу лет, письменно уведомляют Уполномоченный орган о возникновении следующих обстоятельств (с приложением подтверждающих документов) в течение 30 календарных дней со дня их возникновения:</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1) об изменении постоянного места жительства;</w:t>
      </w:r>
    </w:p>
    <w:p w:rsidR="00273ABE" w:rsidRDefault="00273ABE" w:rsidP="00273ABE">
      <w:pPr>
        <w:autoSpaceDE w:val="0"/>
        <w:autoSpaceDN w:val="0"/>
        <w:adjustRightInd w:val="0"/>
        <w:ind w:firstLine="709"/>
        <w:jc w:val="both"/>
        <w:rPr>
          <w:rFonts w:eastAsia="Calibri"/>
          <w:sz w:val="28"/>
          <w:szCs w:val="28"/>
        </w:rPr>
      </w:pPr>
      <w:r>
        <w:rPr>
          <w:rFonts w:eastAsia="Calibri"/>
          <w:sz w:val="28"/>
          <w:szCs w:val="28"/>
        </w:rPr>
        <w:t>2) об изменении размера ежемесячного пожизненного содержания или дополнительного пожизненного ежемесячного материального обеспечения;</w:t>
      </w:r>
    </w:p>
    <w:p w:rsidR="00273ABE" w:rsidRDefault="00273ABE" w:rsidP="00273ABE">
      <w:pPr>
        <w:autoSpaceDE w:val="0"/>
        <w:autoSpaceDN w:val="0"/>
        <w:adjustRightInd w:val="0"/>
        <w:ind w:firstLine="709"/>
        <w:jc w:val="both"/>
        <w:rPr>
          <w:sz w:val="28"/>
          <w:szCs w:val="28"/>
        </w:rPr>
      </w:pPr>
      <w:r>
        <w:rPr>
          <w:rFonts w:eastAsia="Calibri"/>
          <w:sz w:val="28"/>
          <w:szCs w:val="28"/>
        </w:rPr>
        <w:t xml:space="preserve">3) о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w:t>
      </w:r>
      <w:r>
        <w:rPr>
          <w:sz w:val="28"/>
          <w:szCs w:val="28"/>
        </w:rPr>
        <w:t>должности в организациях, финансируемых за счет сре</w:t>
      </w:r>
      <w:proofErr w:type="gramStart"/>
      <w:r>
        <w:rPr>
          <w:sz w:val="28"/>
          <w:szCs w:val="28"/>
        </w:rPr>
        <w:t>дств кр</w:t>
      </w:r>
      <w:proofErr w:type="gramEnd"/>
      <w:r>
        <w:rPr>
          <w:sz w:val="28"/>
          <w:szCs w:val="28"/>
        </w:rPr>
        <w:t>аевого бюджета и (или) бюджетов муниципальных образований в Камчатском крае;</w:t>
      </w:r>
    </w:p>
    <w:p w:rsidR="00273ABE" w:rsidRDefault="00273ABE" w:rsidP="00273ABE">
      <w:pPr>
        <w:autoSpaceDE w:val="0"/>
        <w:autoSpaceDN w:val="0"/>
        <w:adjustRightInd w:val="0"/>
        <w:ind w:firstLine="709"/>
        <w:jc w:val="both"/>
        <w:rPr>
          <w:sz w:val="28"/>
          <w:szCs w:val="28"/>
        </w:rPr>
      </w:pPr>
      <w:r>
        <w:rPr>
          <w:sz w:val="28"/>
          <w:szCs w:val="28"/>
        </w:rPr>
        <w:t xml:space="preserve">4) о прекращении замещения (занятия) </w:t>
      </w:r>
      <w:r>
        <w:rPr>
          <w:rFonts w:eastAsia="Calibri"/>
          <w:sz w:val="28"/>
          <w:szCs w:val="28"/>
        </w:rPr>
        <w:t xml:space="preserve">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w:t>
      </w:r>
      <w:r>
        <w:rPr>
          <w:sz w:val="28"/>
          <w:szCs w:val="28"/>
        </w:rPr>
        <w:t>должности в организациях, финансируемых за счет сре</w:t>
      </w:r>
      <w:proofErr w:type="gramStart"/>
      <w:r>
        <w:rPr>
          <w:sz w:val="28"/>
          <w:szCs w:val="28"/>
        </w:rPr>
        <w:t>дств кр</w:t>
      </w:r>
      <w:proofErr w:type="gramEnd"/>
      <w:r>
        <w:rPr>
          <w:sz w:val="28"/>
          <w:szCs w:val="28"/>
        </w:rPr>
        <w:t>аевого бюджета и (или) бюджетов муниципальных образований в Камчатском крае.</w:t>
      </w:r>
    </w:p>
    <w:p w:rsidR="00273ABE" w:rsidRDefault="00273ABE" w:rsidP="00273ABE">
      <w:pPr>
        <w:autoSpaceDE w:val="0"/>
        <w:autoSpaceDN w:val="0"/>
        <w:adjustRightInd w:val="0"/>
        <w:ind w:firstLine="709"/>
        <w:jc w:val="both"/>
        <w:rPr>
          <w:sz w:val="28"/>
          <w:szCs w:val="28"/>
        </w:rPr>
      </w:pPr>
      <w:r>
        <w:rPr>
          <w:sz w:val="28"/>
          <w:szCs w:val="28"/>
        </w:rPr>
        <w:t>9. При возникновении обстоятельств, предусмотренных пунктами 2</w:t>
      </w:r>
      <w:r w:rsidR="00C77C48">
        <w:rPr>
          <w:sz w:val="28"/>
          <w:szCs w:val="28"/>
        </w:rPr>
        <w:t xml:space="preserve"> и</w:t>
      </w:r>
      <w:r>
        <w:rPr>
          <w:sz w:val="28"/>
          <w:szCs w:val="28"/>
        </w:rPr>
        <w:t xml:space="preserve"> 3 части 8 настоящей статьи, приостановление выплаты </w:t>
      </w:r>
      <w:r>
        <w:rPr>
          <w:sz w:val="28"/>
          <w:szCs w:val="26"/>
        </w:rPr>
        <w:t>пенсии за выслугу лет</w:t>
      </w:r>
      <w:r>
        <w:rPr>
          <w:sz w:val="28"/>
          <w:szCs w:val="28"/>
        </w:rPr>
        <w:t xml:space="preserve"> осуществляется решением Уполномоченного органа по форме согласно </w:t>
      </w:r>
      <w:r>
        <w:rPr>
          <w:sz w:val="28"/>
          <w:szCs w:val="28"/>
        </w:rPr>
        <w:lastRenderedPageBreak/>
        <w:t>приложению 4 к настоящему Решению с первого числа месяца, следующего за месяцем возникновения соответствующих обстоятельств.</w:t>
      </w:r>
    </w:p>
    <w:p w:rsidR="00273ABE" w:rsidRDefault="00273ABE" w:rsidP="00273ABE">
      <w:pPr>
        <w:autoSpaceDE w:val="0"/>
        <w:autoSpaceDN w:val="0"/>
        <w:adjustRightInd w:val="0"/>
        <w:ind w:firstLine="709"/>
        <w:jc w:val="both"/>
        <w:rPr>
          <w:sz w:val="28"/>
          <w:szCs w:val="28"/>
        </w:rPr>
      </w:pPr>
      <w:r>
        <w:rPr>
          <w:sz w:val="28"/>
          <w:szCs w:val="28"/>
        </w:rPr>
        <w:t xml:space="preserve">10. </w:t>
      </w:r>
      <w:proofErr w:type="gramStart"/>
      <w:r>
        <w:rPr>
          <w:sz w:val="28"/>
          <w:szCs w:val="28"/>
        </w:rPr>
        <w:t>При возникновении обстоятельств, предусмотренных пунктами 2</w:t>
      </w:r>
      <w:r w:rsidR="00C77C48">
        <w:rPr>
          <w:sz w:val="28"/>
          <w:szCs w:val="28"/>
        </w:rPr>
        <w:t xml:space="preserve"> и</w:t>
      </w:r>
      <w:r>
        <w:rPr>
          <w:sz w:val="28"/>
          <w:szCs w:val="28"/>
        </w:rPr>
        <w:t xml:space="preserve"> 4 части 8 настоящей статьи, возобновление выплаты пенсии за выслугу лет осуществляется решением Уполномоченного органа по форме согласно приложению 4 к настоящему Решению с первого числа месяца, следующего за месяцем возникновения соответствующих обстоятельств либо с первого числа месяца, следующего за месяцем прекращения выплаты денежного содержания (среднего заработка) при освобождении от замещаемой должности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законом Камчатского края, трудовым законодательством.</w:t>
      </w:r>
    </w:p>
    <w:p w:rsidR="00273ABE" w:rsidRDefault="00273ABE" w:rsidP="00273ABE">
      <w:pPr>
        <w:autoSpaceDE w:val="0"/>
        <w:autoSpaceDN w:val="0"/>
        <w:adjustRightInd w:val="0"/>
        <w:ind w:firstLine="709"/>
        <w:jc w:val="both"/>
        <w:rPr>
          <w:sz w:val="28"/>
          <w:szCs w:val="28"/>
        </w:rPr>
      </w:pPr>
      <w:r>
        <w:rPr>
          <w:sz w:val="28"/>
          <w:szCs w:val="28"/>
        </w:rPr>
        <w:t>11. 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трудовой пенсии по старости (инвалидности) лиц, замещавших должности муниципальной службы,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273ABE" w:rsidRDefault="00273ABE" w:rsidP="00273ABE">
      <w:pPr>
        <w:autoSpaceDE w:val="0"/>
        <w:autoSpaceDN w:val="0"/>
        <w:adjustRightInd w:val="0"/>
        <w:ind w:firstLine="709"/>
        <w:jc w:val="both"/>
        <w:rPr>
          <w:sz w:val="28"/>
          <w:szCs w:val="28"/>
        </w:rPr>
      </w:pPr>
      <w:proofErr w:type="gramStart"/>
      <w:r>
        <w:rPr>
          <w:sz w:val="28"/>
          <w:szCs w:val="28"/>
        </w:rPr>
        <w:t>Лица, замещавшие должности муниципальной службы, не давшие согласие на предоставление персональных данных Уполномоченному органу территориальными органами Пенсионного Фонда Российской Федерации, ежемесячно представляют в Уполномоченный орган справку территориального органа Пенсионного Фонда Российской Федерации о размере своей трудовой пенсии по старости (инвалидности).</w:t>
      </w:r>
      <w:proofErr w:type="gramEnd"/>
    </w:p>
    <w:p w:rsidR="00273ABE" w:rsidRDefault="00273ABE" w:rsidP="00273ABE">
      <w:pPr>
        <w:autoSpaceDE w:val="0"/>
        <w:autoSpaceDN w:val="0"/>
        <w:adjustRightInd w:val="0"/>
        <w:ind w:firstLine="709"/>
        <w:jc w:val="both"/>
        <w:rPr>
          <w:sz w:val="28"/>
          <w:szCs w:val="28"/>
        </w:rPr>
      </w:pPr>
      <w:r>
        <w:rPr>
          <w:sz w:val="28"/>
          <w:szCs w:val="28"/>
        </w:rPr>
        <w:t>12.</w:t>
      </w:r>
      <w:r>
        <w:rPr>
          <w:sz w:val="28"/>
          <w:szCs w:val="26"/>
        </w:rPr>
        <w:t xml:space="preserve"> </w:t>
      </w:r>
      <w:proofErr w:type="gramStart"/>
      <w:r>
        <w:rPr>
          <w:sz w:val="28"/>
          <w:szCs w:val="26"/>
        </w:rPr>
        <w:t>Пенсия за выслугу лет</w:t>
      </w:r>
      <w:r>
        <w:rPr>
          <w:sz w:val="28"/>
          <w:szCs w:val="28"/>
        </w:rPr>
        <w:t>, излишне выплаченная лицу, замещавшему должность муниципальной службы, в связи с изменением фиксированного базового размера страховой части трудовой пенсии по старости, размера ежемесячного пожизненного содержания или дополнительного пожизненного ежемесячного материального обеспечения, в связи с несвоевременным информированием Уполномоченного органа о возникновении обстоятельств, предусмотренных пунктами 2</w:t>
      </w:r>
      <w:r w:rsidR="00C77C48">
        <w:rPr>
          <w:sz w:val="28"/>
          <w:szCs w:val="28"/>
        </w:rPr>
        <w:t xml:space="preserve"> и</w:t>
      </w:r>
      <w:r>
        <w:rPr>
          <w:sz w:val="28"/>
          <w:szCs w:val="28"/>
        </w:rPr>
        <w:t xml:space="preserve"> 3 части 8 настоящей статьи, засчитывается в счет выплаты пенсии за выслугу</w:t>
      </w:r>
      <w:proofErr w:type="gramEnd"/>
      <w:r>
        <w:rPr>
          <w:sz w:val="28"/>
          <w:szCs w:val="28"/>
        </w:rPr>
        <w:t xml:space="preserve"> лет за последующие месяцы.</w:t>
      </w:r>
    </w:p>
    <w:p w:rsidR="00273ABE" w:rsidRDefault="00273ABE" w:rsidP="00273ABE">
      <w:pPr>
        <w:autoSpaceDE w:val="0"/>
        <w:autoSpaceDN w:val="0"/>
        <w:adjustRightInd w:val="0"/>
        <w:ind w:firstLine="709"/>
        <w:jc w:val="both"/>
        <w:rPr>
          <w:sz w:val="28"/>
          <w:szCs w:val="28"/>
        </w:rPr>
      </w:pPr>
      <w:r>
        <w:rPr>
          <w:sz w:val="28"/>
          <w:szCs w:val="26"/>
        </w:rPr>
        <w:t>13. Пенсия за выслугу лет в соответствии с настоящим Решением не назначается лицам, замещавшим должности муниципальной службы, которым назначена пенсия за выслугу лет в соответствии с законодательством Российской Федерации</w:t>
      </w:r>
      <w:proofErr w:type="gramStart"/>
      <w:r>
        <w:rPr>
          <w:rFonts w:ascii="Arial" w:hAnsi="Arial" w:cs="Arial"/>
          <w:sz w:val="26"/>
          <w:szCs w:val="26"/>
        </w:rPr>
        <w:t>.</w:t>
      </w:r>
      <w:r>
        <w:rPr>
          <w:sz w:val="28"/>
          <w:szCs w:val="28"/>
        </w:rPr>
        <w:t>».</w:t>
      </w:r>
      <w:proofErr w:type="gramEnd"/>
    </w:p>
    <w:p w:rsidR="00273ABE" w:rsidRDefault="00273ABE" w:rsidP="00273ABE">
      <w:pPr>
        <w:autoSpaceDE w:val="0"/>
        <w:autoSpaceDN w:val="0"/>
        <w:adjustRightInd w:val="0"/>
        <w:ind w:firstLine="709"/>
        <w:jc w:val="both"/>
        <w:rPr>
          <w:sz w:val="28"/>
          <w:szCs w:val="28"/>
        </w:rPr>
      </w:pPr>
      <w:r>
        <w:rPr>
          <w:sz w:val="28"/>
          <w:szCs w:val="28"/>
        </w:rPr>
        <w:t>8. Статью 8 изложить в следующей редакции:</w:t>
      </w:r>
    </w:p>
    <w:p w:rsidR="00273ABE" w:rsidRDefault="00273ABE" w:rsidP="00273ABE">
      <w:pPr>
        <w:autoSpaceDE w:val="0"/>
        <w:autoSpaceDN w:val="0"/>
        <w:adjustRightInd w:val="0"/>
        <w:ind w:firstLine="709"/>
        <w:jc w:val="both"/>
        <w:rPr>
          <w:b/>
          <w:sz w:val="28"/>
          <w:szCs w:val="28"/>
        </w:rPr>
      </w:pPr>
      <w:r w:rsidRPr="00245B4A">
        <w:rPr>
          <w:sz w:val="28"/>
          <w:szCs w:val="28"/>
        </w:rPr>
        <w:t>«</w:t>
      </w:r>
      <w:r>
        <w:rPr>
          <w:b/>
          <w:sz w:val="28"/>
          <w:szCs w:val="28"/>
        </w:rPr>
        <w:t>Статья 8. Порядок перерасчета размера пенсии за выслугу лет</w:t>
      </w:r>
    </w:p>
    <w:p w:rsidR="00273ABE" w:rsidRDefault="00273ABE" w:rsidP="00273ABE">
      <w:pPr>
        <w:autoSpaceDE w:val="0"/>
        <w:autoSpaceDN w:val="0"/>
        <w:adjustRightInd w:val="0"/>
        <w:ind w:firstLine="709"/>
        <w:jc w:val="both"/>
        <w:rPr>
          <w:sz w:val="28"/>
          <w:szCs w:val="28"/>
        </w:rPr>
      </w:pPr>
      <w:r>
        <w:rPr>
          <w:sz w:val="28"/>
          <w:szCs w:val="28"/>
        </w:rPr>
        <w:t>1. Перерасчет размера пенсии за выслугу лет осуществляется в случаях:</w:t>
      </w:r>
    </w:p>
    <w:p w:rsidR="00273ABE" w:rsidRPr="00245B4A" w:rsidRDefault="00245B4A" w:rsidP="00245B4A">
      <w:pPr>
        <w:autoSpaceDE w:val="0"/>
        <w:autoSpaceDN w:val="0"/>
        <w:adjustRightInd w:val="0"/>
        <w:ind w:firstLine="709"/>
        <w:jc w:val="both"/>
        <w:rPr>
          <w:sz w:val="28"/>
          <w:szCs w:val="28"/>
        </w:rPr>
      </w:pPr>
      <w:r>
        <w:rPr>
          <w:sz w:val="28"/>
          <w:szCs w:val="28"/>
        </w:rPr>
        <w:t xml:space="preserve">1) </w:t>
      </w:r>
      <w:r w:rsidR="00273ABE" w:rsidRPr="00245B4A">
        <w:rPr>
          <w:sz w:val="28"/>
          <w:szCs w:val="28"/>
        </w:rPr>
        <w:t>изменения фиксированного базового размера страховой части трудовой пенсии по старости, установленного в соответствии с пунктом 2 статьи 14 Федерального закона «О трудовых пенсиях в Российской Федерации» (далее – фиксированный размер страховой части трудовой пенсии по старости);</w:t>
      </w:r>
    </w:p>
    <w:p w:rsidR="00273ABE" w:rsidRPr="00245B4A" w:rsidRDefault="00245B4A" w:rsidP="00245B4A">
      <w:pPr>
        <w:autoSpaceDE w:val="0"/>
        <w:autoSpaceDN w:val="0"/>
        <w:adjustRightInd w:val="0"/>
        <w:ind w:firstLine="709"/>
        <w:jc w:val="both"/>
        <w:rPr>
          <w:sz w:val="28"/>
          <w:szCs w:val="28"/>
        </w:rPr>
      </w:pPr>
      <w:r>
        <w:rPr>
          <w:sz w:val="28"/>
          <w:szCs w:val="28"/>
        </w:rPr>
        <w:t xml:space="preserve">2) </w:t>
      </w:r>
      <w:r w:rsidR="00273ABE" w:rsidRPr="00245B4A">
        <w:rPr>
          <w:sz w:val="28"/>
          <w:szCs w:val="28"/>
        </w:rPr>
        <w:t>увеличения (индексации) размеров окладов денежного содержания муниципального служащего;</w:t>
      </w:r>
    </w:p>
    <w:p w:rsidR="00273ABE" w:rsidRPr="00245B4A" w:rsidRDefault="00245B4A" w:rsidP="00245B4A">
      <w:pPr>
        <w:autoSpaceDE w:val="0"/>
        <w:autoSpaceDN w:val="0"/>
        <w:adjustRightInd w:val="0"/>
        <w:ind w:firstLine="709"/>
        <w:jc w:val="both"/>
        <w:rPr>
          <w:sz w:val="28"/>
          <w:szCs w:val="28"/>
        </w:rPr>
      </w:pPr>
      <w:r>
        <w:rPr>
          <w:sz w:val="28"/>
          <w:szCs w:val="28"/>
        </w:rPr>
        <w:t xml:space="preserve">3) </w:t>
      </w:r>
      <w:r w:rsidR="00273ABE" w:rsidRPr="00245B4A">
        <w:rPr>
          <w:sz w:val="28"/>
          <w:szCs w:val="28"/>
        </w:rPr>
        <w:t>изменения размера ежемесячного пожизненного содержания или дополнительного пожизненного ежемесячного материального обеспечения;</w:t>
      </w:r>
    </w:p>
    <w:p w:rsidR="00273ABE" w:rsidRPr="00245B4A" w:rsidRDefault="00245B4A" w:rsidP="00245B4A">
      <w:pPr>
        <w:autoSpaceDE w:val="0"/>
        <w:autoSpaceDN w:val="0"/>
        <w:adjustRightInd w:val="0"/>
        <w:ind w:firstLine="709"/>
        <w:jc w:val="both"/>
        <w:rPr>
          <w:sz w:val="28"/>
          <w:szCs w:val="28"/>
        </w:rPr>
      </w:pPr>
      <w:proofErr w:type="gramStart"/>
      <w:r>
        <w:rPr>
          <w:sz w:val="28"/>
          <w:szCs w:val="28"/>
        </w:rPr>
        <w:t xml:space="preserve">4) </w:t>
      </w:r>
      <w:r w:rsidR="00273ABE" w:rsidRPr="00245B4A">
        <w:rPr>
          <w:sz w:val="28"/>
          <w:szCs w:val="28"/>
        </w:rPr>
        <w:t>замещения должности муниципальной службы не менее 12 полных месяцев с более высоким должностных окладом после назначения пенсии за выслугу лет;</w:t>
      </w:r>
      <w:proofErr w:type="gramEnd"/>
    </w:p>
    <w:p w:rsidR="00245B4A" w:rsidRDefault="00245B4A" w:rsidP="00245B4A">
      <w:pPr>
        <w:autoSpaceDE w:val="0"/>
        <w:autoSpaceDN w:val="0"/>
        <w:adjustRightInd w:val="0"/>
        <w:ind w:firstLine="709"/>
        <w:jc w:val="both"/>
        <w:rPr>
          <w:sz w:val="28"/>
          <w:szCs w:val="28"/>
        </w:rPr>
      </w:pPr>
      <w:r>
        <w:rPr>
          <w:sz w:val="28"/>
          <w:szCs w:val="28"/>
        </w:rPr>
        <w:lastRenderedPageBreak/>
        <w:t xml:space="preserve">5) </w:t>
      </w:r>
      <w:r w:rsidR="00273ABE" w:rsidRPr="00245B4A">
        <w:rPr>
          <w:sz w:val="28"/>
          <w:szCs w:val="28"/>
        </w:rPr>
        <w:t>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F601ED" w:rsidRDefault="00245B4A" w:rsidP="00F601ED">
      <w:pPr>
        <w:autoSpaceDE w:val="0"/>
        <w:autoSpaceDN w:val="0"/>
        <w:adjustRightInd w:val="0"/>
        <w:ind w:firstLine="709"/>
        <w:jc w:val="both"/>
        <w:rPr>
          <w:sz w:val="28"/>
          <w:szCs w:val="28"/>
        </w:rPr>
      </w:pPr>
      <w:r>
        <w:rPr>
          <w:sz w:val="28"/>
          <w:szCs w:val="28"/>
        </w:rPr>
        <w:t xml:space="preserve">2. </w:t>
      </w:r>
      <w:r w:rsidR="00273ABE">
        <w:rPr>
          <w:sz w:val="28"/>
          <w:szCs w:val="28"/>
        </w:rPr>
        <w:t>Перерасчет размера пенсии за выслугу лет в случаях, предусмотренных пунктами 1</w:t>
      </w:r>
      <w:r w:rsidR="00C77C48">
        <w:rPr>
          <w:sz w:val="28"/>
          <w:szCs w:val="28"/>
        </w:rPr>
        <w:t xml:space="preserve"> и</w:t>
      </w:r>
      <w:r w:rsidR="00273ABE">
        <w:rPr>
          <w:sz w:val="28"/>
          <w:szCs w:val="28"/>
        </w:rPr>
        <w:t xml:space="preserve"> 2 части 1 настоящей статьи, осуществляется без представления заявления лица, замещавшего должность муниципальной службы, получающего пенсию за выслугу лет.</w:t>
      </w:r>
    </w:p>
    <w:p w:rsidR="00273ABE" w:rsidRDefault="00F601ED" w:rsidP="00F601ED">
      <w:pPr>
        <w:autoSpaceDE w:val="0"/>
        <w:autoSpaceDN w:val="0"/>
        <w:adjustRightInd w:val="0"/>
        <w:ind w:firstLine="709"/>
        <w:jc w:val="both"/>
        <w:rPr>
          <w:sz w:val="28"/>
          <w:szCs w:val="28"/>
        </w:rPr>
      </w:pPr>
      <w:r>
        <w:rPr>
          <w:sz w:val="28"/>
          <w:szCs w:val="28"/>
        </w:rPr>
        <w:t xml:space="preserve">3. </w:t>
      </w:r>
      <w:r w:rsidR="00273ABE">
        <w:rPr>
          <w:sz w:val="28"/>
          <w:szCs w:val="28"/>
        </w:rPr>
        <w:t>Перерасчет размера пенсии за выслугу лет в случаях, предусмотренных пунктами 3</w:t>
      </w:r>
      <w:r w:rsidR="003B0B1F">
        <w:rPr>
          <w:sz w:val="28"/>
          <w:szCs w:val="28"/>
        </w:rPr>
        <w:t xml:space="preserve"> </w:t>
      </w:r>
      <w:r w:rsidR="00273ABE">
        <w:rPr>
          <w:sz w:val="28"/>
          <w:szCs w:val="28"/>
        </w:rPr>
        <w:t>-</w:t>
      </w:r>
      <w:r w:rsidR="003B0B1F">
        <w:rPr>
          <w:sz w:val="28"/>
          <w:szCs w:val="28"/>
        </w:rPr>
        <w:t xml:space="preserve"> </w:t>
      </w:r>
      <w:r w:rsidR="00273ABE">
        <w:rPr>
          <w:sz w:val="28"/>
          <w:szCs w:val="28"/>
        </w:rPr>
        <w:t>5 части 1 настоящей статьи, осуществляется на основании следующих документов:</w:t>
      </w:r>
    </w:p>
    <w:p w:rsidR="00273ABE" w:rsidRPr="00F601ED" w:rsidRDefault="00F601ED" w:rsidP="00F601ED">
      <w:pPr>
        <w:autoSpaceDE w:val="0"/>
        <w:autoSpaceDN w:val="0"/>
        <w:adjustRightInd w:val="0"/>
        <w:ind w:firstLine="709"/>
        <w:jc w:val="both"/>
        <w:rPr>
          <w:sz w:val="28"/>
          <w:szCs w:val="28"/>
        </w:rPr>
      </w:pPr>
      <w:r>
        <w:rPr>
          <w:sz w:val="28"/>
          <w:szCs w:val="28"/>
        </w:rPr>
        <w:t xml:space="preserve">1) </w:t>
      </w:r>
      <w:r w:rsidR="00273ABE" w:rsidRPr="00F601ED">
        <w:rPr>
          <w:sz w:val="28"/>
          <w:szCs w:val="28"/>
        </w:rPr>
        <w:t>письменного заявления о перерасчете размера пенсии за выслугу лет;</w:t>
      </w:r>
    </w:p>
    <w:p w:rsidR="00273ABE" w:rsidRPr="00F601ED" w:rsidRDefault="00F601ED" w:rsidP="00F601ED">
      <w:pPr>
        <w:autoSpaceDE w:val="0"/>
        <w:autoSpaceDN w:val="0"/>
        <w:adjustRightInd w:val="0"/>
        <w:ind w:firstLine="709"/>
        <w:jc w:val="both"/>
        <w:rPr>
          <w:sz w:val="28"/>
          <w:szCs w:val="28"/>
        </w:rPr>
      </w:pPr>
      <w:r>
        <w:rPr>
          <w:sz w:val="28"/>
          <w:szCs w:val="28"/>
        </w:rPr>
        <w:t xml:space="preserve">2) </w:t>
      </w:r>
      <w:r w:rsidR="00273ABE" w:rsidRPr="00F601ED">
        <w:rPr>
          <w:sz w:val="28"/>
          <w:szCs w:val="28"/>
        </w:rPr>
        <w:t>копии трудовой книжки или других документов, подтверждающих стаж работы (муниципальной службы);</w:t>
      </w:r>
    </w:p>
    <w:p w:rsidR="00273ABE" w:rsidRPr="00F601ED" w:rsidRDefault="00F601ED" w:rsidP="00F601ED">
      <w:pPr>
        <w:autoSpaceDE w:val="0"/>
        <w:autoSpaceDN w:val="0"/>
        <w:adjustRightInd w:val="0"/>
        <w:ind w:firstLine="709"/>
        <w:jc w:val="both"/>
        <w:rPr>
          <w:sz w:val="28"/>
          <w:szCs w:val="28"/>
        </w:rPr>
      </w:pPr>
      <w:r>
        <w:rPr>
          <w:sz w:val="28"/>
          <w:szCs w:val="28"/>
        </w:rPr>
        <w:t xml:space="preserve">3) </w:t>
      </w:r>
      <w:r w:rsidR="00273ABE" w:rsidRPr="00F601ED">
        <w:rPr>
          <w:sz w:val="28"/>
          <w:szCs w:val="28"/>
        </w:rPr>
        <w:t>справки о размере среднемесячного денежного содержания по форме согласно приложениям 2</w:t>
      </w:r>
      <w:r w:rsidR="00C77C48">
        <w:rPr>
          <w:sz w:val="28"/>
          <w:szCs w:val="28"/>
        </w:rPr>
        <w:t xml:space="preserve"> и</w:t>
      </w:r>
      <w:r w:rsidR="00273ABE" w:rsidRPr="00F601ED">
        <w:rPr>
          <w:sz w:val="28"/>
          <w:szCs w:val="28"/>
        </w:rPr>
        <w:t xml:space="preserve"> 3 к настоящему Решению.</w:t>
      </w:r>
    </w:p>
    <w:p w:rsidR="00273ABE" w:rsidRPr="00F601ED" w:rsidRDefault="00F601ED" w:rsidP="00F601ED">
      <w:pPr>
        <w:autoSpaceDE w:val="0"/>
        <w:autoSpaceDN w:val="0"/>
        <w:adjustRightInd w:val="0"/>
        <w:ind w:firstLine="709"/>
        <w:jc w:val="both"/>
        <w:rPr>
          <w:rFonts w:eastAsia="Calibri"/>
          <w:sz w:val="28"/>
          <w:szCs w:val="28"/>
        </w:rPr>
      </w:pPr>
      <w:r>
        <w:rPr>
          <w:rFonts w:eastAsia="Calibri"/>
          <w:sz w:val="28"/>
          <w:szCs w:val="28"/>
        </w:rPr>
        <w:t xml:space="preserve">4. </w:t>
      </w:r>
      <w:r w:rsidR="00273ABE" w:rsidRPr="00F601ED">
        <w:rPr>
          <w:rFonts w:eastAsia="Calibri"/>
          <w:sz w:val="28"/>
          <w:szCs w:val="28"/>
        </w:rPr>
        <w:t>Днем обращения за перерасчетом размера пенсии за выслугу лет считается день регистрации заявления о перерасчете размера пенсии за выслугу лет службой «одного окна».</w:t>
      </w:r>
    </w:p>
    <w:p w:rsidR="00273ABE" w:rsidRPr="00F601ED" w:rsidRDefault="00F601ED" w:rsidP="00F601ED">
      <w:pPr>
        <w:autoSpaceDE w:val="0"/>
        <w:autoSpaceDN w:val="0"/>
        <w:adjustRightInd w:val="0"/>
        <w:ind w:firstLine="709"/>
        <w:jc w:val="both"/>
        <w:rPr>
          <w:sz w:val="28"/>
          <w:szCs w:val="28"/>
        </w:rPr>
      </w:pPr>
      <w:r>
        <w:rPr>
          <w:sz w:val="28"/>
          <w:szCs w:val="28"/>
        </w:rPr>
        <w:t xml:space="preserve">5. </w:t>
      </w:r>
      <w:r w:rsidR="00273ABE" w:rsidRPr="00F601ED">
        <w:rPr>
          <w:sz w:val="28"/>
          <w:szCs w:val="28"/>
        </w:rPr>
        <w:t>Уполномоченный орган рассматривает заявление о перерасчете размера пенсии за выслугу лет и документы, представленные в соответствии с частью 3 настоящей статьи, в течение 10 рабочих дней со дня их регистрации в службе «одного окна».</w:t>
      </w:r>
    </w:p>
    <w:p w:rsidR="00273ABE" w:rsidRPr="00F601ED" w:rsidRDefault="00F601ED" w:rsidP="00F601ED">
      <w:pPr>
        <w:autoSpaceDE w:val="0"/>
        <w:autoSpaceDN w:val="0"/>
        <w:adjustRightInd w:val="0"/>
        <w:ind w:firstLine="709"/>
        <w:jc w:val="both"/>
        <w:rPr>
          <w:sz w:val="28"/>
          <w:szCs w:val="28"/>
        </w:rPr>
      </w:pPr>
      <w:r>
        <w:rPr>
          <w:sz w:val="28"/>
          <w:szCs w:val="28"/>
        </w:rPr>
        <w:t xml:space="preserve">6. </w:t>
      </w:r>
      <w:r w:rsidR="00273ABE" w:rsidRPr="00F601ED">
        <w:rPr>
          <w:sz w:val="28"/>
          <w:szCs w:val="28"/>
        </w:rPr>
        <w:t>Размер пенсии за выслугу лет по результатам перерасчета устанавливается Уполномоченным органом по форме согласно приложению 4 к настоящему Решению.</w:t>
      </w:r>
    </w:p>
    <w:p w:rsidR="00273ABE" w:rsidRPr="00F601ED" w:rsidRDefault="00F601ED" w:rsidP="00F601ED">
      <w:pPr>
        <w:autoSpaceDE w:val="0"/>
        <w:autoSpaceDN w:val="0"/>
        <w:adjustRightInd w:val="0"/>
        <w:ind w:firstLine="709"/>
        <w:jc w:val="both"/>
        <w:rPr>
          <w:rFonts w:eastAsia="Calibri"/>
          <w:sz w:val="28"/>
          <w:szCs w:val="28"/>
        </w:rPr>
      </w:pPr>
      <w:r>
        <w:rPr>
          <w:rFonts w:eastAsia="Calibri"/>
          <w:sz w:val="28"/>
          <w:szCs w:val="28"/>
        </w:rPr>
        <w:t xml:space="preserve">7. </w:t>
      </w:r>
      <w:r w:rsidR="00273ABE" w:rsidRPr="00F601ED">
        <w:rPr>
          <w:rFonts w:eastAsia="Calibri"/>
          <w:sz w:val="28"/>
          <w:szCs w:val="28"/>
        </w:rPr>
        <w:t>Уполномоченный орган извещает лицо, замещавшее должность муниципальной службы, о размере пенсии за выслугу</w:t>
      </w:r>
      <w:r w:rsidR="003B0B1F">
        <w:rPr>
          <w:rFonts w:eastAsia="Calibri"/>
          <w:sz w:val="28"/>
          <w:szCs w:val="28"/>
        </w:rPr>
        <w:t xml:space="preserve"> лет</w:t>
      </w:r>
      <w:r w:rsidR="00273ABE" w:rsidRPr="00F601ED">
        <w:rPr>
          <w:rFonts w:eastAsia="Calibri"/>
          <w:sz w:val="28"/>
          <w:szCs w:val="28"/>
        </w:rPr>
        <w:t>, установленном по результатам перерасчета, в течение 10 рабочих дней со дня принятия соответствующего решения.</w:t>
      </w:r>
    </w:p>
    <w:p w:rsidR="00273ABE" w:rsidRPr="00F601ED" w:rsidRDefault="00F601ED" w:rsidP="00F601ED">
      <w:pPr>
        <w:autoSpaceDE w:val="0"/>
        <w:autoSpaceDN w:val="0"/>
        <w:adjustRightInd w:val="0"/>
        <w:ind w:firstLine="709"/>
        <w:jc w:val="both"/>
        <w:rPr>
          <w:rFonts w:eastAsia="Calibri"/>
          <w:sz w:val="28"/>
          <w:szCs w:val="28"/>
        </w:rPr>
      </w:pPr>
      <w:r>
        <w:rPr>
          <w:rFonts w:eastAsia="Calibri"/>
          <w:sz w:val="28"/>
          <w:szCs w:val="28"/>
        </w:rPr>
        <w:t xml:space="preserve">8. </w:t>
      </w:r>
      <w:r w:rsidR="00273ABE" w:rsidRPr="00F601ED">
        <w:rPr>
          <w:rFonts w:eastAsia="Calibri"/>
          <w:sz w:val="28"/>
          <w:szCs w:val="28"/>
        </w:rPr>
        <w:t xml:space="preserve">Выплата пенсии за выслугу лет в размере, установленном по результатам перерасчета в случаях, предусмотренных </w:t>
      </w:r>
      <w:hyperlink r:id="rId16" w:history="1">
        <w:r w:rsidR="00273ABE" w:rsidRPr="00F601ED">
          <w:rPr>
            <w:rFonts w:eastAsia="Calibri"/>
            <w:sz w:val="28"/>
            <w:szCs w:val="28"/>
          </w:rPr>
          <w:t>пунктами 1</w:t>
        </w:r>
      </w:hyperlink>
      <w:r w:rsidR="004416CF">
        <w:rPr>
          <w:rFonts w:eastAsia="Calibri"/>
          <w:sz w:val="28"/>
          <w:szCs w:val="28"/>
        </w:rPr>
        <w:t xml:space="preserve"> и</w:t>
      </w:r>
      <w:r w:rsidR="00273ABE" w:rsidRPr="00F601ED">
        <w:rPr>
          <w:rFonts w:eastAsia="Calibri"/>
          <w:sz w:val="28"/>
          <w:szCs w:val="28"/>
        </w:rPr>
        <w:t xml:space="preserve"> 2 части 1 настоящей статьи, производится со дня возникновения указанных случаев.</w:t>
      </w:r>
    </w:p>
    <w:p w:rsidR="00273ABE" w:rsidRPr="00F601ED" w:rsidRDefault="00F601ED" w:rsidP="00F601ED">
      <w:pPr>
        <w:autoSpaceDE w:val="0"/>
        <w:autoSpaceDN w:val="0"/>
        <w:adjustRightInd w:val="0"/>
        <w:ind w:firstLine="709"/>
        <w:jc w:val="both"/>
        <w:rPr>
          <w:rFonts w:eastAsia="Calibri"/>
          <w:sz w:val="28"/>
          <w:szCs w:val="28"/>
        </w:rPr>
      </w:pPr>
      <w:r w:rsidRPr="00F601ED">
        <w:rPr>
          <w:rFonts w:eastAsia="Calibri"/>
          <w:sz w:val="28"/>
          <w:szCs w:val="28"/>
        </w:rPr>
        <w:t xml:space="preserve">9. </w:t>
      </w:r>
      <w:r w:rsidR="00273ABE" w:rsidRPr="00F601ED">
        <w:rPr>
          <w:rFonts w:eastAsia="Calibri"/>
          <w:sz w:val="28"/>
          <w:szCs w:val="28"/>
        </w:rPr>
        <w:t xml:space="preserve">Выплата пенсии за выслугу лет в размере, установленном по результатам перерасчета в случаях, предусмотренных </w:t>
      </w:r>
      <w:hyperlink r:id="rId17" w:history="1">
        <w:r w:rsidR="00273ABE" w:rsidRPr="00F601ED">
          <w:rPr>
            <w:rFonts w:eastAsia="Calibri"/>
            <w:sz w:val="28"/>
            <w:szCs w:val="28"/>
          </w:rPr>
          <w:t>пунктами 3</w:t>
        </w:r>
        <w:r w:rsidR="003B0B1F">
          <w:rPr>
            <w:rFonts w:eastAsia="Calibri"/>
            <w:sz w:val="28"/>
            <w:szCs w:val="28"/>
          </w:rPr>
          <w:t xml:space="preserve"> </w:t>
        </w:r>
        <w:r w:rsidR="00273ABE" w:rsidRPr="00F601ED">
          <w:rPr>
            <w:rFonts w:eastAsia="Calibri"/>
            <w:sz w:val="28"/>
            <w:szCs w:val="28"/>
          </w:rPr>
          <w:t>-</w:t>
        </w:r>
        <w:r w:rsidR="003B0B1F">
          <w:rPr>
            <w:rFonts w:eastAsia="Calibri"/>
            <w:sz w:val="28"/>
            <w:szCs w:val="28"/>
          </w:rPr>
          <w:t xml:space="preserve"> </w:t>
        </w:r>
        <w:r w:rsidR="00273ABE" w:rsidRPr="00F601ED">
          <w:rPr>
            <w:rFonts w:eastAsia="Calibri"/>
            <w:sz w:val="28"/>
            <w:szCs w:val="28"/>
          </w:rPr>
          <w:t>5</w:t>
        </w:r>
      </w:hyperlink>
      <w:r w:rsidR="00273ABE" w:rsidRPr="00F601ED">
        <w:rPr>
          <w:rFonts w:eastAsia="Calibri"/>
          <w:sz w:val="28"/>
          <w:szCs w:val="28"/>
        </w:rPr>
        <w:t xml:space="preserve"> части 1 настоящей статьи, производится с первого числа месяца, следующего за месяцем, в котором поступило заявление о перерасчете размера пенсии за выслугу лет.</w:t>
      </w:r>
    </w:p>
    <w:p w:rsidR="00273ABE" w:rsidRPr="00F601ED" w:rsidRDefault="00F601ED" w:rsidP="00F601ED">
      <w:pPr>
        <w:ind w:firstLine="709"/>
        <w:jc w:val="both"/>
        <w:rPr>
          <w:sz w:val="28"/>
          <w:szCs w:val="28"/>
        </w:rPr>
      </w:pPr>
      <w:r>
        <w:rPr>
          <w:sz w:val="28"/>
          <w:szCs w:val="28"/>
        </w:rPr>
        <w:t xml:space="preserve">10. </w:t>
      </w:r>
      <w:r w:rsidR="00273ABE" w:rsidRPr="00F601ED">
        <w:rPr>
          <w:sz w:val="28"/>
          <w:szCs w:val="28"/>
        </w:rPr>
        <w:t xml:space="preserve">В случае, если лицо, замещавшее должность муниципальной службы, до назначения пенсии за выслугу лет замещало должность в местных органах власти и 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 и расчет </w:t>
      </w:r>
      <w:proofErr w:type="gramStart"/>
      <w:r w:rsidR="00273ABE" w:rsidRPr="00F601ED">
        <w:rPr>
          <w:sz w:val="28"/>
          <w:szCs w:val="28"/>
        </w:rPr>
        <w:t>пенсии</w:t>
      </w:r>
      <w:proofErr w:type="gramEnd"/>
      <w:r w:rsidR="00273ABE" w:rsidRPr="00F601ED">
        <w:rPr>
          <w:sz w:val="28"/>
          <w:szCs w:val="28"/>
        </w:rPr>
        <w:t xml:space="preserve"> за выслугу лет исходя из денежного содержания по соотношению должностей по форме согласно </w:t>
      </w:r>
      <w:hyperlink r:id="rId18" w:anchor="sub_9000" w:history="1">
        <w:r w:rsidR="00273ABE" w:rsidRPr="00F601ED">
          <w:rPr>
            <w:rStyle w:val="af0"/>
            <w:b w:val="0"/>
            <w:color w:val="auto"/>
            <w:sz w:val="28"/>
            <w:szCs w:val="28"/>
          </w:rPr>
          <w:t>приложению 5</w:t>
        </w:r>
      </w:hyperlink>
      <w:r w:rsidR="00273ABE" w:rsidRPr="00F601ED">
        <w:rPr>
          <w:sz w:val="28"/>
          <w:szCs w:val="28"/>
        </w:rPr>
        <w:t xml:space="preserve"> к настоящему Решению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w:t>
      </w:r>
      <w:proofErr w:type="gramStart"/>
      <w:r w:rsidR="00273ABE" w:rsidRPr="00F601ED">
        <w:rPr>
          <w:sz w:val="28"/>
          <w:szCs w:val="28"/>
        </w:rPr>
        <w:t>пенсии</w:t>
      </w:r>
      <w:proofErr w:type="gramEnd"/>
      <w:r w:rsidR="00273ABE" w:rsidRPr="00F601ED">
        <w:rPr>
          <w:sz w:val="28"/>
          <w:szCs w:val="28"/>
        </w:rPr>
        <w:t xml:space="preserve"> за выслугу лет исходя из денежного содержания по данным должностям.».</w:t>
      </w:r>
    </w:p>
    <w:p w:rsidR="00273ABE" w:rsidRDefault="00273ABE" w:rsidP="00273ABE">
      <w:pPr>
        <w:autoSpaceDE w:val="0"/>
        <w:autoSpaceDN w:val="0"/>
        <w:adjustRightInd w:val="0"/>
        <w:ind w:firstLine="709"/>
        <w:jc w:val="both"/>
        <w:rPr>
          <w:sz w:val="28"/>
          <w:szCs w:val="28"/>
        </w:rPr>
      </w:pPr>
      <w:r>
        <w:rPr>
          <w:sz w:val="28"/>
          <w:szCs w:val="28"/>
        </w:rPr>
        <w:t xml:space="preserve">9. Приложение 1 изложить в редакции согласно приложению 1 к настоящему Решению. </w:t>
      </w:r>
    </w:p>
    <w:p w:rsidR="00273ABE" w:rsidRDefault="00273ABE" w:rsidP="00273ABE">
      <w:pPr>
        <w:autoSpaceDE w:val="0"/>
        <w:autoSpaceDN w:val="0"/>
        <w:adjustRightInd w:val="0"/>
        <w:ind w:firstLine="709"/>
        <w:jc w:val="both"/>
        <w:rPr>
          <w:sz w:val="28"/>
          <w:szCs w:val="28"/>
        </w:rPr>
      </w:pPr>
      <w:r>
        <w:rPr>
          <w:sz w:val="28"/>
          <w:szCs w:val="28"/>
        </w:rPr>
        <w:lastRenderedPageBreak/>
        <w:t xml:space="preserve">10. Приложение 2 изложить в редакции согласно приложению 2 к настоящему Решению. </w:t>
      </w:r>
    </w:p>
    <w:p w:rsidR="00273ABE" w:rsidRDefault="00273ABE" w:rsidP="00273ABE">
      <w:pPr>
        <w:autoSpaceDE w:val="0"/>
        <w:autoSpaceDN w:val="0"/>
        <w:adjustRightInd w:val="0"/>
        <w:ind w:firstLine="709"/>
        <w:jc w:val="both"/>
        <w:rPr>
          <w:sz w:val="28"/>
          <w:szCs w:val="28"/>
        </w:rPr>
      </w:pPr>
      <w:r>
        <w:rPr>
          <w:sz w:val="28"/>
          <w:szCs w:val="28"/>
        </w:rPr>
        <w:t xml:space="preserve">11. Приложение 3 изложить в редакции согласно приложению 3 к настоящему Решению. </w:t>
      </w:r>
    </w:p>
    <w:p w:rsidR="00273ABE" w:rsidRDefault="00273ABE" w:rsidP="00273ABE">
      <w:pPr>
        <w:autoSpaceDE w:val="0"/>
        <w:autoSpaceDN w:val="0"/>
        <w:adjustRightInd w:val="0"/>
        <w:ind w:firstLine="709"/>
        <w:jc w:val="both"/>
        <w:rPr>
          <w:sz w:val="28"/>
          <w:szCs w:val="28"/>
        </w:rPr>
      </w:pPr>
      <w:r>
        <w:rPr>
          <w:sz w:val="28"/>
          <w:szCs w:val="28"/>
        </w:rPr>
        <w:t xml:space="preserve">12. Приложение 4 изложить в редакции согласно приложению 4 к настоящему Решению. </w:t>
      </w:r>
    </w:p>
    <w:p w:rsidR="00273ABE" w:rsidRDefault="00273ABE" w:rsidP="00273ABE">
      <w:pPr>
        <w:autoSpaceDE w:val="0"/>
        <w:autoSpaceDN w:val="0"/>
        <w:adjustRightInd w:val="0"/>
        <w:ind w:firstLine="709"/>
        <w:jc w:val="both"/>
        <w:rPr>
          <w:sz w:val="28"/>
          <w:szCs w:val="28"/>
        </w:rPr>
      </w:pPr>
      <w:r>
        <w:rPr>
          <w:sz w:val="28"/>
          <w:szCs w:val="28"/>
        </w:rPr>
        <w:t xml:space="preserve">13. Приложение 5 изложить в редакции согласно приложению 5 к настоящему Решению. </w:t>
      </w:r>
    </w:p>
    <w:p w:rsidR="00273ABE" w:rsidRDefault="00273ABE" w:rsidP="00273ABE">
      <w:pPr>
        <w:autoSpaceDE w:val="0"/>
        <w:autoSpaceDN w:val="0"/>
        <w:adjustRightInd w:val="0"/>
        <w:ind w:firstLine="709"/>
        <w:jc w:val="both"/>
        <w:rPr>
          <w:sz w:val="28"/>
          <w:szCs w:val="28"/>
        </w:rPr>
      </w:pPr>
      <w:r>
        <w:rPr>
          <w:sz w:val="28"/>
          <w:szCs w:val="28"/>
        </w:rPr>
        <w:t>14. Настоящее Решение вступает в силу после дня его официального опубликования</w:t>
      </w:r>
      <w:r w:rsidR="000525A2">
        <w:rPr>
          <w:sz w:val="28"/>
          <w:szCs w:val="28"/>
        </w:rPr>
        <w:t>.</w:t>
      </w:r>
    </w:p>
    <w:p w:rsidR="00273ABE" w:rsidRDefault="00273ABE" w:rsidP="00273ABE">
      <w:pPr>
        <w:autoSpaceDE w:val="0"/>
        <w:autoSpaceDN w:val="0"/>
        <w:adjustRightInd w:val="0"/>
        <w:ind w:firstLine="709"/>
        <w:jc w:val="both"/>
        <w:rPr>
          <w:sz w:val="28"/>
          <w:szCs w:val="28"/>
        </w:rPr>
      </w:pPr>
      <w:r>
        <w:rPr>
          <w:sz w:val="28"/>
          <w:szCs w:val="28"/>
        </w:rPr>
        <w:t>15. Пенсии за выслугу лет, установленные лицам, замещавшим должности муниципальной службы, до вступления в силу настоящего Решения, подлежат перерасчету в соответствии с настоящим Решением с 01.04.2014.</w:t>
      </w:r>
    </w:p>
    <w:p w:rsidR="00273ABE" w:rsidRDefault="00273ABE" w:rsidP="00B64C19">
      <w:pPr>
        <w:autoSpaceDE w:val="0"/>
        <w:autoSpaceDN w:val="0"/>
        <w:adjustRightInd w:val="0"/>
        <w:ind w:firstLine="709"/>
        <w:jc w:val="both"/>
        <w:rPr>
          <w:sz w:val="28"/>
          <w:szCs w:val="28"/>
        </w:rPr>
      </w:pPr>
      <w:proofErr w:type="gramStart"/>
      <w:r>
        <w:rPr>
          <w:sz w:val="28"/>
          <w:szCs w:val="28"/>
        </w:rPr>
        <w:t xml:space="preserve">Если размер пенсии за выслугу лет, установленный в соответствии с настоящим Решением, уменьшается по сравнению с размером пенсии за выслугу лет, установленным до 01.04.2014, то лицам, замещавшим должности муниципальной службы, пенсия за выслугу лет выплачивается в размере, установленном до 01.04.2014, до возникновения у них права на получение пенсии за выслугу лет в соответствии с Решением </w:t>
      </w:r>
      <w:r w:rsidRPr="00B64C19">
        <w:rPr>
          <w:sz w:val="28"/>
          <w:szCs w:val="28"/>
        </w:rPr>
        <w:t>Городской Думы Петропавловск-Камчатского городского округа</w:t>
      </w:r>
      <w:proofErr w:type="gramEnd"/>
      <w:r w:rsidRPr="00B64C19">
        <w:rPr>
          <w:sz w:val="28"/>
          <w:szCs w:val="28"/>
        </w:rPr>
        <w:t xml:space="preserve"> от 06.05.2013 № 57-нд «</w:t>
      </w:r>
      <w:r w:rsidR="00B64C19" w:rsidRPr="00B64C19">
        <w:rPr>
          <w:sz w:val="28"/>
          <w:szCs w:val="28"/>
        </w:rPr>
        <w:t>О назначении и выплате пенсии за выслугу лет лицам, замещавшим должности муниципальной службы в Петропавловск-Камчатском городском округе</w:t>
      </w:r>
      <w:r w:rsidRPr="00B64C19">
        <w:rPr>
          <w:sz w:val="28"/>
          <w:szCs w:val="28"/>
        </w:rPr>
        <w:t xml:space="preserve">» </w:t>
      </w:r>
      <w:r>
        <w:rPr>
          <w:sz w:val="28"/>
          <w:szCs w:val="28"/>
        </w:rPr>
        <w:t>в большем размере.</w:t>
      </w:r>
    </w:p>
    <w:p w:rsidR="00273ABE" w:rsidRDefault="00273ABE" w:rsidP="008A3333">
      <w:pPr>
        <w:autoSpaceDE w:val="0"/>
        <w:autoSpaceDN w:val="0"/>
        <w:adjustRightInd w:val="0"/>
        <w:jc w:val="both"/>
        <w:rPr>
          <w:sz w:val="28"/>
          <w:szCs w:val="28"/>
        </w:rPr>
      </w:pPr>
    </w:p>
    <w:p w:rsidR="00273ABE" w:rsidRDefault="00273ABE" w:rsidP="00273ABE">
      <w:pPr>
        <w:rPr>
          <w:sz w:val="28"/>
          <w:szCs w:val="28"/>
        </w:rPr>
      </w:pPr>
    </w:p>
    <w:tbl>
      <w:tblPr>
        <w:tblW w:w="10456" w:type="dxa"/>
        <w:tblLook w:val="01E0" w:firstRow="1" w:lastRow="1" w:firstColumn="1" w:lastColumn="1" w:noHBand="0" w:noVBand="0"/>
      </w:tblPr>
      <w:tblGrid>
        <w:gridCol w:w="4130"/>
        <w:gridCol w:w="2430"/>
        <w:gridCol w:w="3896"/>
      </w:tblGrid>
      <w:tr w:rsidR="00273ABE" w:rsidTr="00273ABE">
        <w:trPr>
          <w:trHeight w:val="857"/>
        </w:trPr>
        <w:tc>
          <w:tcPr>
            <w:tcW w:w="4130" w:type="dxa"/>
            <w:hideMark/>
          </w:tcPr>
          <w:p w:rsidR="00273ABE" w:rsidRDefault="00273ABE">
            <w:pPr>
              <w:rPr>
                <w:sz w:val="28"/>
                <w:szCs w:val="28"/>
              </w:rPr>
            </w:pPr>
            <w:r>
              <w:rPr>
                <w:sz w:val="28"/>
                <w:szCs w:val="28"/>
              </w:rPr>
              <w:t>Глава</w:t>
            </w:r>
          </w:p>
          <w:p w:rsidR="00273ABE" w:rsidRDefault="00273ABE">
            <w:pPr>
              <w:rPr>
                <w:sz w:val="28"/>
                <w:szCs w:val="28"/>
              </w:rPr>
            </w:pPr>
            <w:r>
              <w:rPr>
                <w:sz w:val="28"/>
                <w:szCs w:val="28"/>
              </w:rPr>
              <w:t>Петропавловск-Камчатского</w:t>
            </w:r>
          </w:p>
          <w:p w:rsidR="00273ABE" w:rsidRDefault="00273ABE">
            <w:pPr>
              <w:rPr>
                <w:sz w:val="28"/>
                <w:szCs w:val="28"/>
              </w:rPr>
            </w:pPr>
            <w:r>
              <w:rPr>
                <w:sz w:val="28"/>
                <w:szCs w:val="28"/>
              </w:rPr>
              <w:t>городского округа</w:t>
            </w:r>
          </w:p>
        </w:tc>
        <w:tc>
          <w:tcPr>
            <w:tcW w:w="2430" w:type="dxa"/>
          </w:tcPr>
          <w:p w:rsidR="00273ABE" w:rsidRDefault="00273ABE">
            <w:pPr>
              <w:jc w:val="center"/>
              <w:rPr>
                <w:sz w:val="28"/>
                <w:szCs w:val="28"/>
              </w:rPr>
            </w:pPr>
          </w:p>
          <w:p w:rsidR="00273ABE" w:rsidRDefault="00273ABE">
            <w:pPr>
              <w:jc w:val="center"/>
              <w:rPr>
                <w:sz w:val="28"/>
                <w:szCs w:val="28"/>
              </w:rPr>
            </w:pPr>
          </w:p>
          <w:p w:rsidR="00273ABE" w:rsidRDefault="00273ABE">
            <w:pPr>
              <w:jc w:val="center"/>
              <w:rPr>
                <w:sz w:val="28"/>
                <w:szCs w:val="28"/>
              </w:rPr>
            </w:pPr>
          </w:p>
        </w:tc>
        <w:tc>
          <w:tcPr>
            <w:tcW w:w="3896" w:type="dxa"/>
          </w:tcPr>
          <w:p w:rsidR="00273ABE" w:rsidRDefault="00273ABE">
            <w:pPr>
              <w:jc w:val="right"/>
              <w:rPr>
                <w:sz w:val="28"/>
                <w:szCs w:val="28"/>
              </w:rPr>
            </w:pPr>
          </w:p>
          <w:p w:rsidR="00273ABE" w:rsidRDefault="00273ABE">
            <w:pPr>
              <w:jc w:val="right"/>
              <w:rPr>
                <w:sz w:val="28"/>
                <w:szCs w:val="28"/>
              </w:rPr>
            </w:pPr>
          </w:p>
          <w:p w:rsidR="00273ABE" w:rsidRDefault="00273ABE">
            <w:pPr>
              <w:jc w:val="right"/>
              <w:rPr>
                <w:sz w:val="28"/>
                <w:szCs w:val="28"/>
              </w:rPr>
            </w:pPr>
            <w:r>
              <w:rPr>
                <w:sz w:val="28"/>
                <w:szCs w:val="28"/>
              </w:rPr>
              <w:t>К.Г. Слыщенко</w:t>
            </w:r>
          </w:p>
        </w:tc>
      </w:tr>
    </w:tbl>
    <w:p w:rsidR="008A3333" w:rsidRDefault="008A3333">
      <w:pPr>
        <w:rPr>
          <w:rStyle w:val="aa"/>
          <w:b w:val="0"/>
          <w:color w:val="auto"/>
          <w:sz w:val="24"/>
          <w:szCs w:val="24"/>
        </w:rPr>
      </w:pPr>
      <w:r>
        <w:rPr>
          <w:rStyle w:val="aa"/>
          <w:b w:val="0"/>
          <w:color w:val="auto"/>
          <w:sz w:val="24"/>
          <w:szCs w:val="24"/>
        </w:rPr>
        <w:br w:type="page"/>
      </w:r>
    </w:p>
    <w:p w:rsidR="00273ABE" w:rsidRDefault="00273ABE" w:rsidP="00273ABE">
      <w:pPr>
        <w:jc w:val="right"/>
        <w:rPr>
          <w:rStyle w:val="aa"/>
          <w:b w:val="0"/>
          <w:color w:val="auto"/>
          <w:sz w:val="24"/>
          <w:szCs w:val="24"/>
        </w:rPr>
      </w:pPr>
      <w:r>
        <w:rPr>
          <w:rStyle w:val="aa"/>
          <w:b w:val="0"/>
          <w:color w:val="auto"/>
          <w:sz w:val="24"/>
          <w:szCs w:val="24"/>
        </w:rPr>
        <w:lastRenderedPageBreak/>
        <w:t xml:space="preserve">Приложение 1 </w:t>
      </w:r>
    </w:p>
    <w:p w:rsidR="00273ABE" w:rsidRDefault="00273ABE" w:rsidP="00273ABE">
      <w:pPr>
        <w:jc w:val="right"/>
        <w:rPr>
          <w:rStyle w:val="aa"/>
          <w:b w:val="0"/>
          <w:color w:val="auto"/>
          <w:sz w:val="24"/>
          <w:szCs w:val="24"/>
        </w:rPr>
      </w:pPr>
      <w:r>
        <w:rPr>
          <w:rStyle w:val="aa"/>
          <w:b w:val="0"/>
          <w:color w:val="auto"/>
          <w:sz w:val="24"/>
          <w:szCs w:val="24"/>
        </w:rPr>
        <w:t xml:space="preserve">к </w:t>
      </w:r>
      <w:r w:rsidR="00636FCF">
        <w:rPr>
          <w:rStyle w:val="aa"/>
          <w:b w:val="0"/>
          <w:color w:val="auto"/>
          <w:sz w:val="24"/>
          <w:szCs w:val="24"/>
        </w:rPr>
        <w:t>Р</w:t>
      </w:r>
      <w:r>
        <w:rPr>
          <w:rStyle w:val="aa"/>
          <w:b w:val="0"/>
          <w:color w:val="auto"/>
          <w:sz w:val="24"/>
          <w:szCs w:val="24"/>
        </w:rPr>
        <w:t>ешению Городской Думы</w:t>
      </w:r>
    </w:p>
    <w:p w:rsidR="00273ABE" w:rsidRDefault="00273ABE" w:rsidP="00273ABE">
      <w:pPr>
        <w:jc w:val="right"/>
        <w:rPr>
          <w:rStyle w:val="aa"/>
          <w:b w:val="0"/>
          <w:color w:val="auto"/>
          <w:sz w:val="24"/>
          <w:szCs w:val="24"/>
        </w:rPr>
      </w:pPr>
      <w:r>
        <w:rPr>
          <w:rStyle w:val="aa"/>
          <w:b w:val="0"/>
          <w:color w:val="auto"/>
          <w:sz w:val="24"/>
          <w:szCs w:val="24"/>
        </w:rPr>
        <w:t>Петропавловск-Камчатского</w:t>
      </w:r>
    </w:p>
    <w:p w:rsidR="00273ABE" w:rsidRDefault="00273ABE" w:rsidP="00273ABE">
      <w:pPr>
        <w:jc w:val="right"/>
        <w:rPr>
          <w:rStyle w:val="aa"/>
          <w:b w:val="0"/>
          <w:color w:val="auto"/>
          <w:sz w:val="24"/>
          <w:szCs w:val="24"/>
        </w:rPr>
      </w:pPr>
      <w:r>
        <w:rPr>
          <w:rStyle w:val="aa"/>
          <w:b w:val="0"/>
          <w:color w:val="auto"/>
          <w:sz w:val="24"/>
          <w:szCs w:val="24"/>
        </w:rPr>
        <w:t>городского округа</w:t>
      </w:r>
    </w:p>
    <w:p w:rsidR="00273ABE" w:rsidRDefault="00273ABE" w:rsidP="00273ABE">
      <w:pPr>
        <w:jc w:val="right"/>
        <w:rPr>
          <w:rStyle w:val="aa"/>
          <w:b w:val="0"/>
          <w:color w:val="auto"/>
          <w:sz w:val="24"/>
          <w:szCs w:val="24"/>
        </w:rPr>
      </w:pPr>
      <w:r>
        <w:rPr>
          <w:rStyle w:val="aa"/>
          <w:b w:val="0"/>
          <w:color w:val="auto"/>
          <w:sz w:val="24"/>
          <w:szCs w:val="24"/>
        </w:rPr>
        <w:t>от</w:t>
      </w:r>
      <w:r w:rsidR="00BF14F4">
        <w:rPr>
          <w:rStyle w:val="aa"/>
          <w:b w:val="0"/>
          <w:color w:val="auto"/>
          <w:sz w:val="24"/>
          <w:szCs w:val="24"/>
        </w:rPr>
        <w:t xml:space="preserve"> 28.04.2014 </w:t>
      </w:r>
      <w:r>
        <w:rPr>
          <w:rStyle w:val="aa"/>
          <w:b w:val="0"/>
          <w:color w:val="auto"/>
          <w:sz w:val="24"/>
          <w:szCs w:val="24"/>
        </w:rPr>
        <w:t>№</w:t>
      </w:r>
      <w:r w:rsidR="00BF14F4">
        <w:rPr>
          <w:rStyle w:val="aa"/>
          <w:b w:val="0"/>
          <w:color w:val="auto"/>
          <w:sz w:val="24"/>
          <w:szCs w:val="24"/>
        </w:rPr>
        <w:t xml:space="preserve"> 214</w:t>
      </w:r>
      <w:r>
        <w:rPr>
          <w:rStyle w:val="aa"/>
          <w:b w:val="0"/>
          <w:color w:val="auto"/>
          <w:sz w:val="24"/>
          <w:szCs w:val="24"/>
        </w:rPr>
        <w:t>-нд</w:t>
      </w:r>
    </w:p>
    <w:p w:rsidR="00273ABE" w:rsidRDefault="00273ABE" w:rsidP="00273ABE">
      <w:pPr>
        <w:jc w:val="right"/>
      </w:pPr>
      <w:r>
        <w:rPr>
          <w:sz w:val="24"/>
          <w:szCs w:val="24"/>
        </w:rPr>
        <w:t xml:space="preserve">«О внесении изменений </w:t>
      </w:r>
    </w:p>
    <w:p w:rsidR="00273ABE" w:rsidRDefault="00273ABE" w:rsidP="00273ABE">
      <w:pPr>
        <w:jc w:val="right"/>
        <w:rPr>
          <w:sz w:val="24"/>
          <w:szCs w:val="24"/>
        </w:rPr>
      </w:pPr>
      <w:r>
        <w:rPr>
          <w:sz w:val="24"/>
          <w:szCs w:val="24"/>
        </w:rPr>
        <w:t xml:space="preserve">в Решение Городской Думы </w:t>
      </w:r>
    </w:p>
    <w:p w:rsidR="00273ABE" w:rsidRDefault="00273ABE" w:rsidP="00273ABE">
      <w:pPr>
        <w:jc w:val="right"/>
        <w:rPr>
          <w:sz w:val="24"/>
          <w:szCs w:val="24"/>
        </w:rPr>
      </w:pPr>
      <w:r>
        <w:rPr>
          <w:sz w:val="24"/>
          <w:szCs w:val="24"/>
        </w:rPr>
        <w:t>Петропавловск-Камчатского</w:t>
      </w:r>
    </w:p>
    <w:p w:rsidR="00273ABE" w:rsidRDefault="00273ABE" w:rsidP="00273ABE">
      <w:pPr>
        <w:jc w:val="right"/>
        <w:rPr>
          <w:sz w:val="24"/>
          <w:szCs w:val="24"/>
        </w:rPr>
      </w:pPr>
      <w:r>
        <w:rPr>
          <w:sz w:val="24"/>
          <w:szCs w:val="24"/>
        </w:rPr>
        <w:t xml:space="preserve"> городского округа </w:t>
      </w:r>
    </w:p>
    <w:p w:rsidR="00273ABE" w:rsidRDefault="00273ABE" w:rsidP="00273ABE">
      <w:pPr>
        <w:jc w:val="right"/>
        <w:rPr>
          <w:sz w:val="24"/>
          <w:szCs w:val="24"/>
        </w:rPr>
      </w:pPr>
      <w:r>
        <w:rPr>
          <w:sz w:val="24"/>
          <w:szCs w:val="24"/>
        </w:rPr>
        <w:t xml:space="preserve">от 06.05.2013 № 57-нд </w:t>
      </w:r>
    </w:p>
    <w:p w:rsidR="00273ABE" w:rsidRDefault="00273ABE" w:rsidP="00273ABE">
      <w:pPr>
        <w:jc w:val="right"/>
        <w:rPr>
          <w:sz w:val="24"/>
          <w:szCs w:val="24"/>
        </w:rPr>
      </w:pPr>
      <w:r>
        <w:rPr>
          <w:sz w:val="24"/>
          <w:szCs w:val="24"/>
        </w:rPr>
        <w:t xml:space="preserve">«О назначении и выплате </w:t>
      </w:r>
    </w:p>
    <w:p w:rsidR="00273ABE" w:rsidRDefault="00273ABE" w:rsidP="00273ABE">
      <w:pPr>
        <w:jc w:val="right"/>
        <w:rPr>
          <w:sz w:val="24"/>
          <w:szCs w:val="24"/>
        </w:rPr>
      </w:pPr>
      <w:r>
        <w:rPr>
          <w:sz w:val="24"/>
          <w:szCs w:val="24"/>
        </w:rPr>
        <w:t xml:space="preserve">пенсии за выслугу лет лицам, </w:t>
      </w:r>
    </w:p>
    <w:p w:rsidR="00273ABE" w:rsidRDefault="00273ABE" w:rsidP="00273ABE">
      <w:pPr>
        <w:jc w:val="right"/>
        <w:rPr>
          <w:sz w:val="24"/>
          <w:szCs w:val="24"/>
        </w:rPr>
      </w:pPr>
      <w:proofErr w:type="gramStart"/>
      <w:r>
        <w:rPr>
          <w:sz w:val="24"/>
          <w:szCs w:val="24"/>
        </w:rPr>
        <w:t>замещавшим</w:t>
      </w:r>
      <w:proofErr w:type="gramEnd"/>
      <w:r>
        <w:rPr>
          <w:sz w:val="24"/>
          <w:szCs w:val="24"/>
        </w:rPr>
        <w:t xml:space="preserve"> должности </w:t>
      </w:r>
    </w:p>
    <w:p w:rsidR="00273ABE" w:rsidRDefault="00273ABE" w:rsidP="00273ABE">
      <w:pPr>
        <w:jc w:val="right"/>
        <w:rPr>
          <w:sz w:val="24"/>
          <w:szCs w:val="24"/>
        </w:rPr>
      </w:pPr>
      <w:r>
        <w:rPr>
          <w:sz w:val="24"/>
          <w:szCs w:val="24"/>
        </w:rPr>
        <w:t>муниципальной службы</w:t>
      </w:r>
    </w:p>
    <w:p w:rsidR="00273ABE" w:rsidRDefault="00273ABE" w:rsidP="00273ABE">
      <w:pPr>
        <w:jc w:val="right"/>
        <w:rPr>
          <w:sz w:val="24"/>
          <w:szCs w:val="24"/>
        </w:rPr>
      </w:pPr>
      <w:r>
        <w:rPr>
          <w:sz w:val="24"/>
          <w:szCs w:val="24"/>
        </w:rPr>
        <w:t xml:space="preserve"> в Петропавловск-Камчатском</w:t>
      </w:r>
    </w:p>
    <w:p w:rsidR="00273ABE" w:rsidRDefault="00273ABE" w:rsidP="00273ABE">
      <w:pPr>
        <w:jc w:val="right"/>
        <w:rPr>
          <w:sz w:val="24"/>
          <w:szCs w:val="24"/>
        </w:rPr>
      </w:pPr>
      <w:r>
        <w:rPr>
          <w:sz w:val="24"/>
          <w:szCs w:val="24"/>
        </w:rPr>
        <w:t xml:space="preserve"> </w:t>
      </w:r>
      <w:proofErr w:type="gramStart"/>
      <w:r>
        <w:rPr>
          <w:sz w:val="24"/>
          <w:szCs w:val="24"/>
        </w:rPr>
        <w:t>городском округе»</w:t>
      </w:r>
      <w:proofErr w:type="gramEnd"/>
    </w:p>
    <w:p w:rsidR="00273ABE" w:rsidRDefault="00273ABE" w:rsidP="00273ABE">
      <w:pPr>
        <w:jc w:val="right"/>
        <w:rPr>
          <w:rStyle w:val="aa"/>
          <w:b w:val="0"/>
          <w:color w:val="auto"/>
          <w:sz w:val="24"/>
          <w:szCs w:val="24"/>
        </w:rPr>
      </w:pPr>
    </w:p>
    <w:p w:rsidR="00273ABE" w:rsidRDefault="00273ABE" w:rsidP="00273ABE">
      <w:pPr>
        <w:jc w:val="right"/>
        <w:rPr>
          <w:b/>
        </w:rPr>
      </w:pPr>
      <w:r>
        <w:rPr>
          <w:rStyle w:val="aa"/>
          <w:b w:val="0"/>
          <w:color w:val="auto"/>
          <w:sz w:val="24"/>
          <w:szCs w:val="24"/>
        </w:rPr>
        <w:t>«Приложение 1</w:t>
      </w:r>
    </w:p>
    <w:p w:rsidR="00273ABE" w:rsidRDefault="00273ABE" w:rsidP="00273ABE">
      <w:pPr>
        <w:ind w:firstLine="698"/>
        <w:jc w:val="right"/>
        <w:rPr>
          <w:b/>
          <w:sz w:val="24"/>
          <w:szCs w:val="24"/>
        </w:rPr>
      </w:pPr>
      <w:r>
        <w:rPr>
          <w:rStyle w:val="aa"/>
          <w:b w:val="0"/>
          <w:color w:val="auto"/>
          <w:sz w:val="24"/>
          <w:szCs w:val="24"/>
        </w:rPr>
        <w:t xml:space="preserve">к </w:t>
      </w:r>
      <w:hyperlink r:id="rId19" w:anchor="sub_0" w:history="1">
        <w:r>
          <w:rPr>
            <w:rStyle w:val="af0"/>
            <w:b w:val="0"/>
            <w:color w:val="auto"/>
            <w:sz w:val="24"/>
            <w:szCs w:val="24"/>
          </w:rPr>
          <w:t>Решению</w:t>
        </w:r>
      </w:hyperlink>
      <w:r>
        <w:rPr>
          <w:b/>
          <w:sz w:val="24"/>
          <w:szCs w:val="24"/>
        </w:rPr>
        <w:t xml:space="preserve"> </w:t>
      </w:r>
      <w:r>
        <w:rPr>
          <w:rStyle w:val="aa"/>
          <w:b w:val="0"/>
          <w:color w:val="auto"/>
          <w:sz w:val="24"/>
          <w:szCs w:val="24"/>
        </w:rPr>
        <w:t>Городской Думы</w:t>
      </w:r>
    </w:p>
    <w:p w:rsidR="00273ABE" w:rsidRDefault="00273ABE" w:rsidP="00273ABE">
      <w:pPr>
        <w:ind w:firstLine="698"/>
        <w:jc w:val="right"/>
        <w:rPr>
          <w:rStyle w:val="aa"/>
          <w:color w:val="auto"/>
          <w:sz w:val="24"/>
          <w:szCs w:val="24"/>
        </w:rPr>
      </w:pPr>
      <w:r>
        <w:rPr>
          <w:rStyle w:val="aa"/>
          <w:b w:val="0"/>
          <w:color w:val="auto"/>
          <w:sz w:val="24"/>
          <w:szCs w:val="24"/>
        </w:rPr>
        <w:t xml:space="preserve">Петропавловск-Камчатского </w:t>
      </w:r>
    </w:p>
    <w:p w:rsidR="00273ABE" w:rsidRDefault="00273ABE" w:rsidP="00273ABE">
      <w:pPr>
        <w:ind w:firstLine="698"/>
        <w:jc w:val="right"/>
        <w:rPr>
          <w:b/>
        </w:rPr>
      </w:pPr>
      <w:r>
        <w:rPr>
          <w:rStyle w:val="aa"/>
          <w:b w:val="0"/>
          <w:color w:val="auto"/>
          <w:sz w:val="24"/>
          <w:szCs w:val="24"/>
        </w:rPr>
        <w:t>городского округа</w:t>
      </w:r>
    </w:p>
    <w:p w:rsidR="00273ABE" w:rsidRDefault="00273ABE" w:rsidP="00273ABE">
      <w:pPr>
        <w:ind w:firstLine="698"/>
        <w:jc w:val="right"/>
        <w:rPr>
          <w:b/>
          <w:sz w:val="24"/>
          <w:szCs w:val="24"/>
        </w:rPr>
      </w:pPr>
      <w:r>
        <w:rPr>
          <w:rStyle w:val="aa"/>
          <w:b w:val="0"/>
          <w:color w:val="auto"/>
          <w:sz w:val="24"/>
          <w:szCs w:val="24"/>
        </w:rPr>
        <w:t>от 06.05.2013 № 57-нд</w:t>
      </w:r>
    </w:p>
    <w:p w:rsidR="00273ABE" w:rsidRDefault="00273ABE" w:rsidP="00273ABE">
      <w:pPr>
        <w:ind w:firstLine="698"/>
        <w:jc w:val="right"/>
        <w:rPr>
          <w:rStyle w:val="aa"/>
          <w:color w:val="auto"/>
          <w:sz w:val="24"/>
          <w:szCs w:val="24"/>
        </w:rPr>
      </w:pPr>
      <w:r>
        <w:rPr>
          <w:rStyle w:val="aa"/>
          <w:b w:val="0"/>
          <w:color w:val="auto"/>
          <w:sz w:val="24"/>
          <w:szCs w:val="24"/>
        </w:rPr>
        <w:t xml:space="preserve">«О порядке назначения и выплаты </w:t>
      </w:r>
    </w:p>
    <w:p w:rsidR="00273ABE" w:rsidRDefault="00273ABE" w:rsidP="00273ABE">
      <w:pPr>
        <w:ind w:firstLine="698"/>
        <w:jc w:val="right"/>
        <w:rPr>
          <w:rStyle w:val="aa"/>
          <w:b w:val="0"/>
          <w:color w:val="auto"/>
          <w:sz w:val="24"/>
          <w:szCs w:val="24"/>
        </w:rPr>
      </w:pPr>
      <w:r>
        <w:rPr>
          <w:rStyle w:val="aa"/>
          <w:b w:val="0"/>
          <w:color w:val="auto"/>
          <w:sz w:val="24"/>
          <w:szCs w:val="24"/>
        </w:rPr>
        <w:t>пенсии за выслугу лет лицам,</w:t>
      </w:r>
    </w:p>
    <w:p w:rsidR="00273ABE" w:rsidRDefault="00273ABE" w:rsidP="00273ABE">
      <w:pPr>
        <w:ind w:firstLine="698"/>
        <w:jc w:val="right"/>
        <w:rPr>
          <w:rStyle w:val="aa"/>
          <w:b w:val="0"/>
          <w:color w:val="auto"/>
          <w:sz w:val="24"/>
          <w:szCs w:val="24"/>
        </w:rPr>
      </w:pPr>
      <w:proofErr w:type="gramStart"/>
      <w:r>
        <w:rPr>
          <w:rStyle w:val="aa"/>
          <w:b w:val="0"/>
          <w:color w:val="auto"/>
          <w:sz w:val="24"/>
          <w:szCs w:val="24"/>
        </w:rPr>
        <w:t>замещавшим</w:t>
      </w:r>
      <w:proofErr w:type="gramEnd"/>
      <w:r>
        <w:rPr>
          <w:rStyle w:val="aa"/>
          <w:b w:val="0"/>
          <w:color w:val="auto"/>
          <w:sz w:val="24"/>
          <w:szCs w:val="24"/>
        </w:rPr>
        <w:t xml:space="preserve"> должности муниципальной </w:t>
      </w:r>
    </w:p>
    <w:p w:rsidR="00273ABE" w:rsidRDefault="00273ABE" w:rsidP="00273ABE">
      <w:pPr>
        <w:ind w:firstLine="698"/>
        <w:jc w:val="right"/>
        <w:rPr>
          <w:rStyle w:val="aa"/>
          <w:b w:val="0"/>
          <w:color w:val="auto"/>
          <w:sz w:val="24"/>
          <w:szCs w:val="24"/>
        </w:rPr>
      </w:pPr>
      <w:r>
        <w:rPr>
          <w:rStyle w:val="aa"/>
          <w:b w:val="0"/>
          <w:color w:val="auto"/>
          <w:sz w:val="24"/>
          <w:szCs w:val="24"/>
        </w:rPr>
        <w:t xml:space="preserve">службы в Петропавловск-Камчатском </w:t>
      </w:r>
    </w:p>
    <w:p w:rsidR="00273ABE" w:rsidRDefault="00273ABE" w:rsidP="00273ABE">
      <w:pPr>
        <w:ind w:firstLine="698"/>
        <w:jc w:val="right"/>
        <w:rPr>
          <w:b/>
        </w:rPr>
      </w:pPr>
      <w:proofErr w:type="gramStart"/>
      <w:r>
        <w:rPr>
          <w:rStyle w:val="aa"/>
          <w:b w:val="0"/>
          <w:color w:val="auto"/>
          <w:sz w:val="24"/>
          <w:szCs w:val="24"/>
        </w:rPr>
        <w:t>городском округе»</w:t>
      </w:r>
      <w:proofErr w:type="gramEnd"/>
    </w:p>
    <w:p w:rsidR="00273ABE" w:rsidRDefault="00273ABE" w:rsidP="00273ABE">
      <w:pPr>
        <w:ind w:firstLine="720"/>
        <w:jc w:val="both"/>
        <w:rPr>
          <w:sz w:val="24"/>
          <w:szCs w:val="24"/>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2"/>
        <w:gridCol w:w="5478"/>
      </w:tblGrid>
      <w:tr w:rsidR="00273ABE" w:rsidTr="00273ABE">
        <w:tc>
          <w:tcPr>
            <w:tcW w:w="4725" w:type="dxa"/>
            <w:tcBorders>
              <w:top w:val="nil"/>
              <w:left w:val="nil"/>
              <w:bottom w:val="nil"/>
              <w:right w:val="nil"/>
            </w:tcBorders>
          </w:tcPr>
          <w:p w:rsidR="00273ABE" w:rsidRDefault="00273ABE">
            <w:pPr>
              <w:pStyle w:val="af2"/>
              <w:rPr>
                <w:rFonts w:ascii="Times New Roman" w:hAnsi="Times New Roman" w:cs="Times New Roman"/>
              </w:rPr>
            </w:pPr>
          </w:p>
        </w:tc>
        <w:tc>
          <w:tcPr>
            <w:tcW w:w="5481" w:type="dxa"/>
            <w:tcBorders>
              <w:top w:val="nil"/>
              <w:left w:val="nil"/>
              <w:bottom w:val="nil"/>
              <w:right w:val="nil"/>
            </w:tcBorders>
          </w:tcPr>
          <w:p w:rsidR="00597D54" w:rsidRDefault="00597D54">
            <w:pPr>
              <w:pStyle w:val="af1"/>
              <w:jc w:val="right"/>
              <w:rPr>
                <w:rFonts w:ascii="Times New Roman" w:hAnsi="Times New Roman" w:cs="Times New Roman"/>
              </w:rPr>
            </w:pPr>
          </w:p>
          <w:p w:rsidR="00753C9F" w:rsidRDefault="00273ABE">
            <w:pPr>
              <w:pStyle w:val="af1"/>
              <w:jc w:val="right"/>
              <w:rPr>
                <w:rFonts w:ascii="Times New Roman" w:hAnsi="Times New Roman" w:cs="Times New Roman"/>
              </w:rPr>
            </w:pPr>
            <w:r>
              <w:rPr>
                <w:rFonts w:ascii="Times New Roman" w:hAnsi="Times New Roman" w:cs="Times New Roman"/>
              </w:rPr>
              <w:t>Главе администрации Петропавловск-</w:t>
            </w:r>
          </w:p>
          <w:p w:rsidR="00273ABE" w:rsidRDefault="00273ABE">
            <w:pPr>
              <w:pStyle w:val="af1"/>
              <w:jc w:val="right"/>
              <w:rPr>
                <w:rFonts w:ascii="Times New Roman" w:hAnsi="Times New Roman" w:cs="Times New Roman"/>
              </w:rPr>
            </w:pPr>
            <w:r>
              <w:rPr>
                <w:rFonts w:ascii="Times New Roman" w:hAnsi="Times New Roman" w:cs="Times New Roman"/>
              </w:rPr>
              <w:t>Камчатского городского округа</w:t>
            </w:r>
          </w:p>
          <w:p w:rsidR="00273ABE" w:rsidRDefault="00273ABE">
            <w:pPr>
              <w:pStyle w:val="af1"/>
              <w:jc w:val="right"/>
              <w:rPr>
                <w:rFonts w:ascii="Times New Roman" w:hAnsi="Times New Roman" w:cs="Times New Roman"/>
              </w:rPr>
            </w:pPr>
            <w:r>
              <w:rPr>
                <w:rFonts w:ascii="Times New Roman" w:hAnsi="Times New Roman" w:cs="Times New Roman"/>
              </w:rPr>
              <w:t>________________________________</w:t>
            </w:r>
          </w:p>
          <w:p w:rsidR="00273ABE" w:rsidRDefault="00273ABE">
            <w:pPr>
              <w:pStyle w:val="af2"/>
              <w:jc w:val="right"/>
              <w:rPr>
                <w:rFonts w:ascii="Times New Roman" w:hAnsi="Times New Roman" w:cs="Times New Roman"/>
                <w:i/>
              </w:rPr>
            </w:pPr>
            <w:r>
              <w:rPr>
                <w:rFonts w:ascii="Times New Roman" w:hAnsi="Times New Roman" w:cs="Times New Roman"/>
                <w:i/>
              </w:rPr>
              <w:t>(инициалы, фамилия)</w:t>
            </w:r>
          </w:p>
          <w:p w:rsidR="00273ABE" w:rsidRDefault="00273ABE">
            <w:pPr>
              <w:pStyle w:val="af1"/>
              <w:jc w:val="right"/>
              <w:rPr>
                <w:rFonts w:ascii="Times New Roman" w:hAnsi="Times New Roman" w:cs="Times New Roman"/>
              </w:rPr>
            </w:pPr>
            <w:r>
              <w:rPr>
                <w:rFonts w:ascii="Times New Roman" w:hAnsi="Times New Roman" w:cs="Times New Roman"/>
              </w:rPr>
              <w:t>от______________________________</w:t>
            </w:r>
          </w:p>
          <w:p w:rsidR="00273ABE" w:rsidRDefault="00273ABE">
            <w:pPr>
              <w:pStyle w:val="af2"/>
              <w:jc w:val="right"/>
              <w:rPr>
                <w:rFonts w:ascii="Times New Roman" w:hAnsi="Times New Roman" w:cs="Times New Roman"/>
                <w:i/>
              </w:rPr>
            </w:pPr>
            <w:r>
              <w:rPr>
                <w:rFonts w:ascii="Times New Roman" w:hAnsi="Times New Roman" w:cs="Times New Roman"/>
                <w:i/>
              </w:rPr>
              <w:t>(Ф.И.О. заявителя)</w:t>
            </w:r>
          </w:p>
          <w:p w:rsidR="00273ABE" w:rsidRDefault="00273ABE">
            <w:pPr>
              <w:pStyle w:val="af1"/>
              <w:jc w:val="right"/>
              <w:rPr>
                <w:rFonts w:ascii="Times New Roman" w:hAnsi="Times New Roman" w:cs="Times New Roman"/>
              </w:rPr>
            </w:pPr>
            <w:r>
              <w:rPr>
                <w:rFonts w:ascii="Times New Roman" w:hAnsi="Times New Roman" w:cs="Times New Roman"/>
              </w:rPr>
              <w:t>________________________________</w:t>
            </w:r>
          </w:p>
          <w:p w:rsidR="00273ABE" w:rsidRDefault="00273ABE">
            <w:pPr>
              <w:pStyle w:val="af2"/>
              <w:jc w:val="right"/>
              <w:rPr>
                <w:rFonts w:ascii="Times New Roman" w:hAnsi="Times New Roman" w:cs="Times New Roman"/>
                <w:i/>
              </w:rPr>
            </w:pPr>
            <w:r>
              <w:rPr>
                <w:rFonts w:ascii="Times New Roman" w:hAnsi="Times New Roman" w:cs="Times New Roman"/>
                <w:i/>
              </w:rPr>
              <w:t>(должность заявителя)</w:t>
            </w:r>
          </w:p>
          <w:p w:rsidR="00273ABE" w:rsidRDefault="00273ABE">
            <w:pPr>
              <w:pStyle w:val="af1"/>
              <w:jc w:val="right"/>
              <w:rPr>
                <w:rFonts w:ascii="Times New Roman" w:hAnsi="Times New Roman" w:cs="Times New Roman"/>
              </w:rPr>
            </w:pPr>
            <w:r>
              <w:rPr>
                <w:rFonts w:ascii="Times New Roman" w:hAnsi="Times New Roman" w:cs="Times New Roman"/>
              </w:rPr>
              <w:t>«_____»_________19______года рождения</w:t>
            </w:r>
          </w:p>
          <w:p w:rsidR="00273ABE" w:rsidRDefault="00273ABE">
            <w:pPr>
              <w:pStyle w:val="af1"/>
              <w:ind w:left="129" w:hanging="129"/>
              <w:jc w:val="right"/>
              <w:rPr>
                <w:rFonts w:ascii="Times New Roman" w:hAnsi="Times New Roman" w:cs="Times New Roman"/>
              </w:rPr>
            </w:pPr>
            <w:r>
              <w:rPr>
                <w:rFonts w:ascii="Times New Roman" w:hAnsi="Times New Roman" w:cs="Times New Roman"/>
              </w:rPr>
              <w:t>Паспорт серии ____№__________________</w:t>
            </w:r>
          </w:p>
          <w:p w:rsidR="00273ABE" w:rsidRDefault="00273ABE" w:rsidP="008A3333">
            <w:pPr>
              <w:pStyle w:val="af1"/>
              <w:jc w:val="right"/>
              <w:rPr>
                <w:rFonts w:ascii="Times New Roman" w:hAnsi="Times New Roman" w:cs="Times New Roman"/>
              </w:rPr>
            </w:pPr>
            <w:r>
              <w:rPr>
                <w:rFonts w:ascii="Times New Roman" w:hAnsi="Times New Roman" w:cs="Times New Roman"/>
              </w:rPr>
              <w:t>Выдан «______»______________20_____г.</w:t>
            </w:r>
          </w:p>
          <w:p w:rsidR="00273ABE" w:rsidRDefault="00753C9F">
            <w:pPr>
              <w:pStyle w:val="af1"/>
              <w:jc w:val="right"/>
              <w:rPr>
                <w:rFonts w:ascii="Times New Roman" w:hAnsi="Times New Roman" w:cs="Times New Roman"/>
              </w:rPr>
            </w:pPr>
            <w:proofErr w:type="gramStart"/>
            <w:r>
              <w:rPr>
                <w:rFonts w:ascii="Times New Roman" w:hAnsi="Times New Roman" w:cs="Times New Roman"/>
              </w:rPr>
              <w:t>п</w:t>
            </w:r>
            <w:r w:rsidR="00273ABE">
              <w:rPr>
                <w:rFonts w:ascii="Times New Roman" w:hAnsi="Times New Roman" w:cs="Times New Roman"/>
              </w:rPr>
              <w:t>роживающего</w:t>
            </w:r>
            <w:proofErr w:type="gramEnd"/>
            <w:r w:rsidR="00273ABE">
              <w:rPr>
                <w:rFonts w:ascii="Times New Roman" w:hAnsi="Times New Roman" w:cs="Times New Roman"/>
              </w:rPr>
              <w:t xml:space="preserve"> (ей) по адресу: ________________________________</w:t>
            </w:r>
          </w:p>
          <w:p w:rsidR="00273ABE" w:rsidRDefault="00273ABE">
            <w:pPr>
              <w:pStyle w:val="af2"/>
              <w:jc w:val="right"/>
              <w:rPr>
                <w:rFonts w:ascii="Times New Roman" w:hAnsi="Times New Roman" w:cs="Times New Roman"/>
                <w:i/>
              </w:rPr>
            </w:pPr>
            <w:r>
              <w:rPr>
                <w:rFonts w:ascii="Times New Roman" w:hAnsi="Times New Roman" w:cs="Times New Roman"/>
                <w:i/>
              </w:rPr>
              <w:t>(индекс, домашний адрес)</w:t>
            </w:r>
          </w:p>
          <w:p w:rsidR="00273ABE" w:rsidRDefault="00273ABE">
            <w:pPr>
              <w:jc w:val="right"/>
              <w:rPr>
                <w:sz w:val="24"/>
                <w:szCs w:val="24"/>
              </w:rPr>
            </w:pPr>
            <w:r>
              <w:rPr>
                <w:sz w:val="24"/>
                <w:szCs w:val="24"/>
              </w:rPr>
              <w:t>Телефон ______________________________</w:t>
            </w:r>
          </w:p>
        </w:tc>
      </w:tr>
    </w:tbl>
    <w:p w:rsidR="00273ABE" w:rsidRDefault="00273ABE" w:rsidP="008A3333">
      <w:pPr>
        <w:pStyle w:val="af2"/>
        <w:jc w:val="right"/>
        <w:rPr>
          <w:rFonts w:ascii="Times New Roman" w:hAnsi="Times New Roman" w:cs="Times New Roman"/>
          <w:lang w:val="en-US"/>
        </w:rPr>
      </w:pPr>
      <w:r>
        <w:rPr>
          <w:rFonts w:ascii="Times New Roman" w:hAnsi="Times New Roman" w:cs="Times New Roman"/>
        </w:rPr>
        <w:t>Расчетный счет___________________</w:t>
      </w:r>
      <w:r w:rsidR="00753C9F">
        <w:rPr>
          <w:rFonts w:ascii="Times New Roman" w:hAnsi="Times New Roman" w:cs="Times New Roman"/>
        </w:rPr>
        <w:t>___</w:t>
      </w:r>
      <w:r>
        <w:rPr>
          <w:rFonts w:ascii="Times New Roman" w:hAnsi="Times New Roman" w:cs="Times New Roman"/>
        </w:rPr>
        <w:t>__</w:t>
      </w:r>
    </w:p>
    <w:p w:rsidR="008A3333" w:rsidRDefault="008A3333" w:rsidP="00273ABE">
      <w:pPr>
        <w:pStyle w:val="1"/>
        <w:spacing w:before="0" w:after="0"/>
        <w:rPr>
          <w:rFonts w:ascii="Times New Roman" w:hAnsi="Times New Roman"/>
          <w:color w:val="auto"/>
          <w:sz w:val="28"/>
          <w:szCs w:val="28"/>
        </w:rPr>
      </w:pPr>
    </w:p>
    <w:p w:rsidR="00273ABE" w:rsidRDefault="00273ABE" w:rsidP="00273ABE">
      <w:pPr>
        <w:pStyle w:val="1"/>
        <w:spacing w:before="0" w:after="0"/>
        <w:rPr>
          <w:rFonts w:ascii="Times New Roman" w:hAnsi="Times New Roman"/>
          <w:color w:val="auto"/>
          <w:sz w:val="28"/>
          <w:szCs w:val="28"/>
        </w:rPr>
      </w:pPr>
      <w:r>
        <w:rPr>
          <w:rFonts w:ascii="Times New Roman" w:hAnsi="Times New Roman"/>
          <w:color w:val="auto"/>
          <w:sz w:val="28"/>
          <w:szCs w:val="28"/>
        </w:rPr>
        <w:t>ЗАЯВЛЕНИЕ</w:t>
      </w:r>
    </w:p>
    <w:p w:rsidR="00273ABE" w:rsidRDefault="00273ABE" w:rsidP="00273ABE">
      <w:pPr>
        <w:ind w:firstLine="720"/>
        <w:jc w:val="both"/>
        <w:rPr>
          <w:sz w:val="24"/>
          <w:szCs w:val="24"/>
        </w:rPr>
      </w:pPr>
    </w:p>
    <w:p w:rsidR="00273ABE" w:rsidRPr="00597D54" w:rsidRDefault="00273ABE" w:rsidP="00273ABE">
      <w:pPr>
        <w:ind w:firstLine="720"/>
        <w:jc w:val="both"/>
        <w:rPr>
          <w:sz w:val="28"/>
          <w:szCs w:val="28"/>
        </w:rPr>
      </w:pPr>
      <w:proofErr w:type="gramStart"/>
      <w:r w:rsidRPr="00597D54">
        <w:rPr>
          <w:sz w:val="28"/>
          <w:szCs w:val="28"/>
        </w:rPr>
        <w:t xml:space="preserve">В соответствии с </w:t>
      </w:r>
      <w:hyperlink r:id="rId20" w:history="1">
        <w:r w:rsidRPr="00597D54">
          <w:rPr>
            <w:rStyle w:val="af0"/>
            <w:b w:val="0"/>
            <w:color w:val="auto"/>
            <w:sz w:val="28"/>
            <w:szCs w:val="28"/>
          </w:rPr>
          <w:t>Законом</w:t>
        </w:r>
      </w:hyperlink>
      <w:r w:rsidRPr="00597D54">
        <w:rPr>
          <w:b/>
          <w:sz w:val="28"/>
          <w:szCs w:val="28"/>
        </w:rPr>
        <w:t xml:space="preserve"> </w:t>
      </w:r>
      <w:r w:rsidRPr="00597D54">
        <w:rPr>
          <w:sz w:val="28"/>
          <w:szCs w:val="28"/>
        </w:rPr>
        <w:t>Камча</w:t>
      </w:r>
      <w:r w:rsidR="008A3333">
        <w:rPr>
          <w:sz w:val="28"/>
          <w:szCs w:val="28"/>
        </w:rPr>
        <w:t>тского края от 10.12.2007 № 710</w:t>
      </w:r>
      <w:r w:rsidR="008A3333">
        <w:rPr>
          <w:sz w:val="28"/>
          <w:szCs w:val="28"/>
        </w:rPr>
        <w:br/>
      </w:r>
      <w:r w:rsidRPr="00597D54">
        <w:rPr>
          <w:sz w:val="28"/>
          <w:szCs w:val="28"/>
        </w:rPr>
        <w:t xml:space="preserve">«О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r:id="rId21" w:anchor="sub_0" w:history="1">
        <w:r w:rsidRPr="00597D54">
          <w:rPr>
            <w:rStyle w:val="af0"/>
            <w:b w:val="0"/>
            <w:color w:val="auto"/>
            <w:sz w:val="28"/>
            <w:szCs w:val="28"/>
          </w:rPr>
          <w:t>Решением</w:t>
        </w:r>
      </w:hyperlink>
      <w:r w:rsidRPr="00597D54">
        <w:rPr>
          <w:b/>
          <w:sz w:val="28"/>
          <w:szCs w:val="28"/>
        </w:rPr>
        <w:t xml:space="preserve"> </w:t>
      </w:r>
      <w:r w:rsidRPr="00597D54">
        <w:rPr>
          <w:sz w:val="28"/>
          <w:szCs w:val="28"/>
        </w:rPr>
        <w:t>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 прошу н</w:t>
      </w:r>
      <w:r w:rsidR="008A3333">
        <w:rPr>
          <w:sz w:val="28"/>
          <w:szCs w:val="28"/>
        </w:rPr>
        <w:t>азначить пенсию за выслугу лет</w:t>
      </w:r>
      <w:proofErr w:type="gramEnd"/>
    </w:p>
    <w:p w:rsidR="00273ABE" w:rsidRPr="00597D54" w:rsidRDefault="00273ABE" w:rsidP="00273ABE">
      <w:pPr>
        <w:jc w:val="both"/>
        <w:rPr>
          <w:sz w:val="28"/>
          <w:szCs w:val="28"/>
        </w:rPr>
      </w:pPr>
      <w:r w:rsidRPr="00597D54">
        <w:rPr>
          <w:sz w:val="28"/>
          <w:szCs w:val="28"/>
        </w:rPr>
        <w:lastRenderedPageBreak/>
        <w:t>с ___________________</w:t>
      </w:r>
      <w:proofErr w:type="gramStart"/>
      <w:r w:rsidRPr="00597D54">
        <w:rPr>
          <w:sz w:val="28"/>
          <w:szCs w:val="28"/>
        </w:rPr>
        <w:t xml:space="preserve"> .</w:t>
      </w:r>
      <w:proofErr w:type="gramEnd"/>
    </w:p>
    <w:p w:rsidR="00273ABE" w:rsidRDefault="00273ABE" w:rsidP="00273ABE">
      <w:pPr>
        <w:ind w:firstLine="698"/>
        <w:rPr>
          <w:i/>
          <w:sz w:val="24"/>
          <w:szCs w:val="24"/>
        </w:rPr>
      </w:pPr>
      <w:r>
        <w:rPr>
          <w:i/>
          <w:sz w:val="24"/>
          <w:szCs w:val="24"/>
        </w:rPr>
        <w:t>(указать дату)</w:t>
      </w:r>
    </w:p>
    <w:p w:rsidR="00273ABE" w:rsidRPr="00597D54" w:rsidRDefault="00273ABE" w:rsidP="00273ABE">
      <w:pPr>
        <w:ind w:firstLine="720"/>
        <w:jc w:val="both"/>
        <w:rPr>
          <w:sz w:val="28"/>
          <w:szCs w:val="28"/>
        </w:rPr>
      </w:pPr>
      <w:r w:rsidRPr="00597D54">
        <w:rPr>
          <w:sz w:val="28"/>
          <w:szCs w:val="28"/>
        </w:rPr>
        <w:t xml:space="preserve">Трудовую пенсию получаю </w:t>
      </w:r>
      <w:proofErr w:type="gramStart"/>
      <w:r w:rsidRPr="00597D54">
        <w:rPr>
          <w:sz w:val="28"/>
          <w:szCs w:val="28"/>
        </w:rPr>
        <w:t>в</w:t>
      </w:r>
      <w:proofErr w:type="gramEnd"/>
      <w:r w:rsidRPr="00597D54">
        <w:rPr>
          <w:sz w:val="28"/>
          <w:szCs w:val="28"/>
        </w:rPr>
        <w:t xml:space="preserve"> __________________</w:t>
      </w:r>
      <w:r w:rsidR="00597D54">
        <w:rPr>
          <w:sz w:val="28"/>
          <w:szCs w:val="28"/>
        </w:rPr>
        <w:t>_____________________</w:t>
      </w:r>
      <w:r w:rsidRPr="00597D54">
        <w:rPr>
          <w:sz w:val="28"/>
          <w:szCs w:val="28"/>
        </w:rPr>
        <w:t>__.</w:t>
      </w:r>
    </w:p>
    <w:p w:rsidR="00273ABE" w:rsidRDefault="00273ABE" w:rsidP="00273ABE">
      <w:pPr>
        <w:ind w:firstLine="698"/>
        <w:jc w:val="center"/>
        <w:rPr>
          <w:i/>
          <w:sz w:val="24"/>
          <w:szCs w:val="24"/>
        </w:rPr>
      </w:pPr>
      <w:r>
        <w:rPr>
          <w:i/>
          <w:sz w:val="24"/>
          <w:szCs w:val="24"/>
        </w:rPr>
        <w:t xml:space="preserve">                                </w:t>
      </w:r>
      <w:r w:rsidR="00597D54">
        <w:rPr>
          <w:i/>
          <w:sz w:val="24"/>
          <w:szCs w:val="24"/>
        </w:rPr>
        <w:t xml:space="preserve">                       </w:t>
      </w:r>
      <w:r>
        <w:rPr>
          <w:i/>
          <w:sz w:val="24"/>
          <w:szCs w:val="24"/>
        </w:rPr>
        <w:t xml:space="preserve">  </w:t>
      </w:r>
      <w:proofErr w:type="gramStart"/>
      <w:r>
        <w:rPr>
          <w:i/>
          <w:sz w:val="24"/>
          <w:szCs w:val="24"/>
        </w:rPr>
        <w:t>(наименование и адрес территориального органа</w:t>
      </w:r>
      <w:proofErr w:type="gramEnd"/>
    </w:p>
    <w:p w:rsidR="00273ABE" w:rsidRPr="00597D54" w:rsidRDefault="00273ABE" w:rsidP="00597D54">
      <w:pPr>
        <w:jc w:val="both"/>
        <w:rPr>
          <w:sz w:val="24"/>
          <w:szCs w:val="24"/>
        </w:rPr>
      </w:pPr>
      <w:r w:rsidRPr="00597D54">
        <w:rPr>
          <w:sz w:val="24"/>
          <w:szCs w:val="24"/>
        </w:rPr>
        <w:t>__________________________________________________________________________</w:t>
      </w:r>
      <w:r w:rsidR="00597D54">
        <w:rPr>
          <w:sz w:val="24"/>
          <w:szCs w:val="24"/>
        </w:rPr>
        <w:t>_____</w:t>
      </w:r>
      <w:r w:rsidRPr="00597D54">
        <w:rPr>
          <w:sz w:val="24"/>
          <w:szCs w:val="24"/>
        </w:rPr>
        <w:t>_____</w:t>
      </w:r>
    </w:p>
    <w:p w:rsidR="00273ABE" w:rsidRDefault="00273ABE" w:rsidP="00273ABE">
      <w:pPr>
        <w:ind w:firstLine="698"/>
        <w:jc w:val="center"/>
        <w:rPr>
          <w:i/>
          <w:sz w:val="24"/>
          <w:szCs w:val="24"/>
        </w:rPr>
      </w:pPr>
      <w:r>
        <w:rPr>
          <w:i/>
          <w:sz w:val="24"/>
          <w:szCs w:val="24"/>
        </w:rPr>
        <w:t xml:space="preserve"> </w:t>
      </w:r>
      <w:proofErr w:type="gramStart"/>
      <w:r>
        <w:rPr>
          <w:i/>
          <w:sz w:val="24"/>
          <w:szCs w:val="24"/>
        </w:rPr>
        <w:t>Пенсионного Фонда Российской Федерации)</w:t>
      </w:r>
      <w:proofErr w:type="gramEnd"/>
    </w:p>
    <w:p w:rsidR="00273ABE" w:rsidRPr="00597D54" w:rsidRDefault="00273ABE" w:rsidP="00273ABE">
      <w:pPr>
        <w:ind w:firstLine="720"/>
        <w:jc w:val="both"/>
        <w:rPr>
          <w:sz w:val="28"/>
          <w:szCs w:val="28"/>
        </w:rPr>
      </w:pPr>
      <w:proofErr w:type="gramStart"/>
      <w:r w:rsidRPr="00597D54">
        <w:rPr>
          <w:sz w:val="28"/>
          <w:szCs w:val="28"/>
        </w:rPr>
        <w:t>При замещении или прекращения замещения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 об изменении размера ежемесячного пожизненного содержания или дополнительного пожизненного ежемесячного материального</w:t>
      </w:r>
      <w:proofErr w:type="gramEnd"/>
      <w:r w:rsidRPr="00597D54">
        <w:rPr>
          <w:sz w:val="28"/>
          <w:szCs w:val="28"/>
        </w:rPr>
        <w:t xml:space="preserve"> обеспечения, изменения постоянного места жительства обязуюсь сообщить в Департамент социального развития администрации Петропавловск-Камчатского городского округа в 30-дневный срок.</w:t>
      </w:r>
    </w:p>
    <w:p w:rsidR="00273ABE" w:rsidRPr="00597D54" w:rsidRDefault="00273ABE" w:rsidP="00273ABE">
      <w:pPr>
        <w:ind w:firstLine="720"/>
        <w:jc w:val="both"/>
        <w:rPr>
          <w:sz w:val="28"/>
          <w:szCs w:val="28"/>
        </w:rPr>
      </w:pPr>
    </w:p>
    <w:p w:rsidR="00273ABE" w:rsidRPr="00597D54" w:rsidRDefault="00273ABE" w:rsidP="00273ABE">
      <w:pPr>
        <w:pStyle w:val="ConsPlusNonformat"/>
        <w:ind w:firstLine="708"/>
        <w:jc w:val="both"/>
        <w:rPr>
          <w:rFonts w:ascii="Times New Roman" w:hAnsi="Times New Roman" w:cs="Times New Roman"/>
          <w:sz w:val="28"/>
          <w:szCs w:val="28"/>
        </w:rPr>
      </w:pPr>
      <w:r w:rsidRPr="00597D54">
        <w:rPr>
          <w:rFonts w:ascii="Times New Roman" w:hAnsi="Times New Roman" w:cs="Times New Roman"/>
          <w:sz w:val="28"/>
          <w:szCs w:val="28"/>
        </w:rPr>
        <w:t>Выражаю согласие на обработку и использование предоставленных мной персональных данных, а также истребование в иных учреждениях, организациях сведений в целях предоставления мне пенсии за выслугу лет как лицу, замещавшему должность муниципальной службы в Петропавловск-Камчатском городском округе.</w:t>
      </w:r>
    </w:p>
    <w:p w:rsidR="00273ABE" w:rsidRPr="00597D54" w:rsidRDefault="00273ABE" w:rsidP="00273ABE">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420"/>
        <w:gridCol w:w="280"/>
        <w:gridCol w:w="1540"/>
        <w:gridCol w:w="560"/>
        <w:gridCol w:w="840"/>
        <w:gridCol w:w="1120"/>
        <w:gridCol w:w="1120"/>
        <w:gridCol w:w="3780"/>
      </w:tblGrid>
      <w:tr w:rsidR="00273ABE" w:rsidRPr="00597D54" w:rsidTr="00273ABE">
        <w:tc>
          <w:tcPr>
            <w:tcW w:w="280" w:type="dxa"/>
            <w:tcBorders>
              <w:top w:val="nil"/>
              <w:left w:val="nil"/>
              <w:bottom w:val="nil"/>
              <w:right w:val="nil"/>
            </w:tcBorders>
            <w:hideMark/>
          </w:tcPr>
          <w:p w:rsidR="00273ABE" w:rsidRPr="00597D54" w:rsidRDefault="00273ABE">
            <w:pPr>
              <w:pStyle w:val="af2"/>
              <w:rPr>
                <w:rFonts w:ascii="Times New Roman" w:hAnsi="Times New Roman" w:cs="Times New Roman"/>
                <w:sz w:val="28"/>
                <w:szCs w:val="28"/>
              </w:rPr>
            </w:pPr>
            <w:r w:rsidRPr="00597D54">
              <w:rPr>
                <w:rFonts w:ascii="Times New Roman" w:hAnsi="Times New Roman" w:cs="Times New Roman"/>
                <w:sz w:val="28"/>
                <w:szCs w:val="28"/>
              </w:rPr>
              <w:t>«</w:t>
            </w:r>
          </w:p>
        </w:tc>
        <w:tc>
          <w:tcPr>
            <w:tcW w:w="420" w:type="dxa"/>
            <w:tcBorders>
              <w:top w:val="nil"/>
              <w:left w:val="nil"/>
              <w:bottom w:val="single" w:sz="4" w:space="0" w:color="auto"/>
              <w:right w:val="nil"/>
            </w:tcBorders>
          </w:tcPr>
          <w:p w:rsidR="00273ABE" w:rsidRPr="00597D54" w:rsidRDefault="00273ABE">
            <w:pPr>
              <w:pStyle w:val="af2"/>
              <w:rPr>
                <w:rFonts w:ascii="Times New Roman" w:hAnsi="Times New Roman" w:cs="Times New Roman"/>
                <w:sz w:val="28"/>
                <w:szCs w:val="28"/>
              </w:rPr>
            </w:pPr>
          </w:p>
        </w:tc>
        <w:tc>
          <w:tcPr>
            <w:tcW w:w="280" w:type="dxa"/>
            <w:tcBorders>
              <w:top w:val="nil"/>
              <w:left w:val="nil"/>
              <w:bottom w:val="nil"/>
              <w:right w:val="nil"/>
            </w:tcBorders>
            <w:hideMark/>
          </w:tcPr>
          <w:p w:rsidR="00273ABE" w:rsidRPr="00597D54" w:rsidRDefault="00273ABE">
            <w:pPr>
              <w:pStyle w:val="af2"/>
              <w:rPr>
                <w:rFonts w:ascii="Times New Roman" w:hAnsi="Times New Roman" w:cs="Times New Roman"/>
                <w:sz w:val="28"/>
                <w:szCs w:val="28"/>
              </w:rPr>
            </w:pPr>
            <w:r w:rsidRPr="00597D54">
              <w:rPr>
                <w:rFonts w:ascii="Times New Roman" w:hAnsi="Times New Roman" w:cs="Times New Roman"/>
                <w:sz w:val="28"/>
                <w:szCs w:val="28"/>
              </w:rPr>
              <w:t>»</w:t>
            </w:r>
          </w:p>
        </w:tc>
        <w:tc>
          <w:tcPr>
            <w:tcW w:w="1540" w:type="dxa"/>
            <w:tcBorders>
              <w:top w:val="nil"/>
              <w:left w:val="nil"/>
              <w:bottom w:val="single" w:sz="4" w:space="0" w:color="auto"/>
              <w:right w:val="nil"/>
            </w:tcBorders>
          </w:tcPr>
          <w:p w:rsidR="00273ABE" w:rsidRPr="00597D54" w:rsidRDefault="00273ABE">
            <w:pPr>
              <w:pStyle w:val="af2"/>
              <w:rPr>
                <w:rFonts w:ascii="Times New Roman" w:hAnsi="Times New Roman" w:cs="Times New Roman"/>
                <w:sz w:val="28"/>
                <w:szCs w:val="28"/>
              </w:rPr>
            </w:pPr>
          </w:p>
        </w:tc>
        <w:tc>
          <w:tcPr>
            <w:tcW w:w="560" w:type="dxa"/>
            <w:tcBorders>
              <w:top w:val="nil"/>
              <w:left w:val="nil"/>
              <w:bottom w:val="nil"/>
              <w:right w:val="nil"/>
            </w:tcBorders>
            <w:hideMark/>
          </w:tcPr>
          <w:p w:rsidR="00273ABE" w:rsidRPr="00597D54" w:rsidRDefault="00273ABE">
            <w:pPr>
              <w:pStyle w:val="af2"/>
              <w:rPr>
                <w:rFonts w:ascii="Times New Roman" w:hAnsi="Times New Roman" w:cs="Times New Roman"/>
                <w:sz w:val="28"/>
                <w:szCs w:val="28"/>
              </w:rPr>
            </w:pPr>
            <w:r w:rsidRPr="00597D54">
              <w:rPr>
                <w:rFonts w:ascii="Times New Roman" w:hAnsi="Times New Roman" w:cs="Times New Roman"/>
                <w:sz w:val="28"/>
                <w:szCs w:val="28"/>
              </w:rPr>
              <w:t>20</w:t>
            </w:r>
          </w:p>
        </w:tc>
        <w:tc>
          <w:tcPr>
            <w:tcW w:w="840" w:type="dxa"/>
            <w:tcBorders>
              <w:top w:val="nil"/>
              <w:left w:val="nil"/>
              <w:bottom w:val="single" w:sz="4" w:space="0" w:color="auto"/>
              <w:right w:val="nil"/>
            </w:tcBorders>
          </w:tcPr>
          <w:p w:rsidR="00273ABE" w:rsidRPr="00597D54" w:rsidRDefault="00273ABE">
            <w:pPr>
              <w:pStyle w:val="af2"/>
              <w:rPr>
                <w:rFonts w:ascii="Times New Roman" w:hAnsi="Times New Roman" w:cs="Times New Roman"/>
                <w:sz w:val="28"/>
                <w:szCs w:val="28"/>
              </w:rPr>
            </w:pPr>
          </w:p>
        </w:tc>
        <w:tc>
          <w:tcPr>
            <w:tcW w:w="1120" w:type="dxa"/>
            <w:tcBorders>
              <w:top w:val="nil"/>
              <w:left w:val="nil"/>
              <w:bottom w:val="nil"/>
              <w:right w:val="nil"/>
            </w:tcBorders>
            <w:hideMark/>
          </w:tcPr>
          <w:p w:rsidR="00273ABE" w:rsidRPr="00597D54" w:rsidRDefault="00273ABE">
            <w:pPr>
              <w:pStyle w:val="af2"/>
              <w:rPr>
                <w:rFonts w:ascii="Times New Roman" w:hAnsi="Times New Roman" w:cs="Times New Roman"/>
                <w:sz w:val="28"/>
                <w:szCs w:val="28"/>
              </w:rPr>
            </w:pPr>
            <w:proofErr w:type="gramStart"/>
            <w:r w:rsidRPr="00597D54">
              <w:rPr>
                <w:rFonts w:ascii="Times New Roman" w:hAnsi="Times New Roman" w:cs="Times New Roman"/>
                <w:sz w:val="28"/>
                <w:szCs w:val="28"/>
              </w:rPr>
              <w:t>г</w:t>
            </w:r>
            <w:proofErr w:type="gramEnd"/>
            <w:r w:rsidRPr="00597D54">
              <w:rPr>
                <w:rFonts w:ascii="Times New Roman" w:hAnsi="Times New Roman" w:cs="Times New Roman"/>
                <w:sz w:val="28"/>
                <w:szCs w:val="28"/>
              </w:rPr>
              <w:t>.</w:t>
            </w:r>
          </w:p>
        </w:tc>
        <w:tc>
          <w:tcPr>
            <w:tcW w:w="1120" w:type="dxa"/>
            <w:tcBorders>
              <w:top w:val="nil"/>
              <w:left w:val="nil"/>
              <w:bottom w:val="nil"/>
              <w:right w:val="nil"/>
            </w:tcBorders>
          </w:tcPr>
          <w:p w:rsidR="00273ABE" w:rsidRPr="00597D54" w:rsidRDefault="00273ABE">
            <w:pPr>
              <w:pStyle w:val="af2"/>
              <w:rPr>
                <w:rFonts w:ascii="Times New Roman" w:hAnsi="Times New Roman" w:cs="Times New Roman"/>
                <w:sz w:val="28"/>
                <w:szCs w:val="28"/>
              </w:rPr>
            </w:pPr>
          </w:p>
        </w:tc>
        <w:tc>
          <w:tcPr>
            <w:tcW w:w="3780" w:type="dxa"/>
            <w:tcBorders>
              <w:top w:val="nil"/>
              <w:left w:val="nil"/>
              <w:bottom w:val="single" w:sz="4" w:space="0" w:color="auto"/>
              <w:right w:val="nil"/>
            </w:tcBorders>
          </w:tcPr>
          <w:p w:rsidR="00273ABE" w:rsidRPr="00597D54" w:rsidRDefault="00273ABE">
            <w:pPr>
              <w:pStyle w:val="af2"/>
              <w:rPr>
                <w:rFonts w:ascii="Times New Roman" w:hAnsi="Times New Roman" w:cs="Times New Roman"/>
                <w:sz w:val="28"/>
                <w:szCs w:val="28"/>
              </w:rPr>
            </w:pPr>
          </w:p>
        </w:tc>
      </w:tr>
      <w:tr w:rsidR="00273ABE" w:rsidTr="00273ABE">
        <w:tc>
          <w:tcPr>
            <w:tcW w:w="5040" w:type="dxa"/>
            <w:gridSpan w:val="7"/>
            <w:tcBorders>
              <w:top w:val="nil"/>
              <w:left w:val="nil"/>
              <w:bottom w:val="nil"/>
              <w:right w:val="nil"/>
            </w:tcBorders>
          </w:tcPr>
          <w:p w:rsidR="00273ABE" w:rsidRDefault="00273ABE">
            <w:pPr>
              <w:pStyle w:val="af2"/>
              <w:rPr>
                <w:rFonts w:ascii="Times New Roman" w:hAnsi="Times New Roman" w:cs="Times New Roman"/>
              </w:rPr>
            </w:pPr>
          </w:p>
        </w:tc>
        <w:tc>
          <w:tcPr>
            <w:tcW w:w="1120" w:type="dxa"/>
            <w:tcBorders>
              <w:top w:val="nil"/>
              <w:left w:val="nil"/>
              <w:bottom w:val="nil"/>
              <w:right w:val="nil"/>
            </w:tcBorders>
          </w:tcPr>
          <w:p w:rsidR="00273ABE" w:rsidRDefault="00273ABE">
            <w:pPr>
              <w:pStyle w:val="af2"/>
              <w:rPr>
                <w:rFonts w:ascii="Times New Roman" w:hAnsi="Times New Roman" w:cs="Times New Roman"/>
              </w:rPr>
            </w:pPr>
          </w:p>
        </w:tc>
        <w:tc>
          <w:tcPr>
            <w:tcW w:w="3780" w:type="dxa"/>
            <w:tcBorders>
              <w:top w:val="single" w:sz="4" w:space="0" w:color="auto"/>
              <w:left w:val="nil"/>
              <w:bottom w:val="nil"/>
              <w:right w:val="nil"/>
            </w:tcBorders>
            <w:hideMark/>
          </w:tcPr>
          <w:p w:rsidR="00273ABE" w:rsidRDefault="00273ABE">
            <w:pPr>
              <w:pStyle w:val="af2"/>
              <w:jc w:val="center"/>
              <w:rPr>
                <w:rFonts w:ascii="Times New Roman" w:hAnsi="Times New Roman" w:cs="Times New Roman"/>
              </w:rPr>
            </w:pPr>
            <w:r>
              <w:rPr>
                <w:rFonts w:ascii="Times New Roman" w:hAnsi="Times New Roman" w:cs="Times New Roman"/>
              </w:rPr>
              <w:t>(подпись заявителя)</w:t>
            </w:r>
            <w:r w:rsidRPr="00C87CA2">
              <w:rPr>
                <w:rFonts w:ascii="Times New Roman" w:hAnsi="Times New Roman" w:cs="Times New Roman"/>
                <w:sz w:val="28"/>
                <w:szCs w:val="28"/>
              </w:rPr>
              <w:t>»</w:t>
            </w:r>
            <w:r w:rsidR="002809D4" w:rsidRPr="00C87CA2">
              <w:rPr>
                <w:rFonts w:ascii="Times New Roman" w:hAnsi="Times New Roman" w:cs="Times New Roman"/>
                <w:sz w:val="28"/>
                <w:szCs w:val="28"/>
              </w:rPr>
              <w:t>.</w:t>
            </w:r>
          </w:p>
        </w:tc>
      </w:tr>
    </w:tbl>
    <w:p w:rsidR="008A3333" w:rsidRDefault="008A3333" w:rsidP="00273ABE">
      <w:pPr>
        <w:jc w:val="right"/>
        <w:rPr>
          <w:rStyle w:val="aa"/>
          <w:b w:val="0"/>
          <w:color w:val="auto"/>
          <w:sz w:val="24"/>
          <w:szCs w:val="24"/>
        </w:rPr>
      </w:pPr>
    </w:p>
    <w:p w:rsidR="008A3333" w:rsidRDefault="008A3333">
      <w:pPr>
        <w:rPr>
          <w:rStyle w:val="aa"/>
          <w:b w:val="0"/>
          <w:color w:val="auto"/>
          <w:sz w:val="24"/>
          <w:szCs w:val="24"/>
        </w:rPr>
      </w:pPr>
      <w:r>
        <w:rPr>
          <w:rStyle w:val="aa"/>
          <w:b w:val="0"/>
          <w:color w:val="auto"/>
          <w:sz w:val="24"/>
          <w:szCs w:val="24"/>
        </w:rPr>
        <w:br w:type="page"/>
      </w:r>
    </w:p>
    <w:p w:rsidR="00273ABE" w:rsidRDefault="00273ABE" w:rsidP="00273ABE">
      <w:pPr>
        <w:jc w:val="right"/>
        <w:rPr>
          <w:rStyle w:val="aa"/>
          <w:b w:val="0"/>
          <w:color w:val="auto"/>
          <w:sz w:val="24"/>
          <w:szCs w:val="24"/>
        </w:rPr>
      </w:pPr>
      <w:r>
        <w:rPr>
          <w:rStyle w:val="aa"/>
          <w:b w:val="0"/>
          <w:color w:val="auto"/>
          <w:sz w:val="24"/>
          <w:szCs w:val="24"/>
        </w:rPr>
        <w:lastRenderedPageBreak/>
        <w:t xml:space="preserve">Приложение 2 </w:t>
      </w:r>
    </w:p>
    <w:p w:rsidR="00273ABE" w:rsidRDefault="00636FCF" w:rsidP="00273ABE">
      <w:pPr>
        <w:jc w:val="right"/>
        <w:rPr>
          <w:rStyle w:val="aa"/>
          <w:b w:val="0"/>
          <w:color w:val="auto"/>
          <w:sz w:val="24"/>
          <w:szCs w:val="24"/>
        </w:rPr>
      </w:pPr>
      <w:r>
        <w:rPr>
          <w:rStyle w:val="aa"/>
          <w:b w:val="0"/>
          <w:color w:val="auto"/>
          <w:sz w:val="24"/>
          <w:szCs w:val="24"/>
        </w:rPr>
        <w:t>к Р</w:t>
      </w:r>
      <w:r w:rsidR="00273ABE">
        <w:rPr>
          <w:rStyle w:val="aa"/>
          <w:b w:val="0"/>
          <w:color w:val="auto"/>
          <w:sz w:val="24"/>
          <w:szCs w:val="24"/>
        </w:rPr>
        <w:t>ешению Городской Думы</w:t>
      </w:r>
    </w:p>
    <w:p w:rsidR="00273ABE" w:rsidRDefault="00273ABE" w:rsidP="00273ABE">
      <w:pPr>
        <w:jc w:val="right"/>
        <w:rPr>
          <w:rStyle w:val="aa"/>
          <w:b w:val="0"/>
          <w:color w:val="auto"/>
          <w:sz w:val="24"/>
          <w:szCs w:val="24"/>
        </w:rPr>
      </w:pPr>
      <w:r>
        <w:rPr>
          <w:rStyle w:val="aa"/>
          <w:b w:val="0"/>
          <w:color w:val="auto"/>
          <w:sz w:val="24"/>
          <w:szCs w:val="24"/>
        </w:rPr>
        <w:t>Петропавловск-Камчатского</w:t>
      </w:r>
    </w:p>
    <w:p w:rsidR="00273ABE" w:rsidRDefault="00273ABE" w:rsidP="00273ABE">
      <w:pPr>
        <w:jc w:val="right"/>
        <w:rPr>
          <w:rStyle w:val="aa"/>
          <w:b w:val="0"/>
          <w:color w:val="auto"/>
          <w:sz w:val="24"/>
          <w:szCs w:val="24"/>
        </w:rPr>
      </w:pPr>
      <w:r>
        <w:rPr>
          <w:rStyle w:val="aa"/>
          <w:b w:val="0"/>
          <w:color w:val="auto"/>
          <w:sz w:val="24"/>
          <w:szCs w:val="24"/>
        </w:rPr>
        <w:t>городского округа</w:t>
      </w:r>
    </w:p>
    <w:p w:rsidR="00273ABE" w:rsidRDefault="00BF14F4" w:rsidP="00273ABE">
      <w:pPr>
        <w:jc w:val="right"/>
        <w:rPr>
          <w:rStyle w:val="aa"/>
          <w:b w:val="0"/>
          <w:color w:val="auto"/>
          <w:sz w:val="24"/>
          <w:szCs w:val="24"/>
        </w:rPr>
      </w:pPr>
      <w:r>
        <w:rPr>
          <w:rStyle w:val="aa"/>
          <w:b w:val="0"/>
          <w:color w:val="auto"/>
          <w:sz w:val="24"/>
          <w:szCs w:val="24"/>
        </w:rPr>
        <w:t>от 28.04.2014 № 214-нд</w:t>
      </w:r>
    </w:p>
    <w:p w:rsidR="00273ABE" w:rsidRDefault="00273ABE" w:rsidP="00273ABE">
      <w:pPr>
        <w:jc w:val="right"/>
      </w:pPr>
      <w:r>
        <w:rPr>
          <w:sz w:val="24"/>
          <w:szCs w:val="24"/>
        </w:rPr>
        <w:t xml:space="preserve">«О внесении изменений </w:t>
      </w:r>
    </w:p>
    <w:p w:rsidR="00273ABE" w:rsidRDefault="00273ABE" w:rsidP="00273ABE">
      <w:pPr>
        <w:jc w:val="right"/>
        <w:rPr>
          <w:sz w:val="24"/>
          <w:szCs w:val="24"/>
        </w:rPr>
      </w:pPr>
      <w:r>
        <w:rPr>
          <w:sz w:val="24"/>
          <w:szCs w:val="24"/>
        </w:rPr>
        <w:t xml:space="preserve">в Решение Городской Думы </w:t>
      </w:r>
    </w:p>
    <w:p w:rsidR="00273ABE" w:rsidRDefault="00273ABE" w:rsidP="00273ABE">
      <w:pPr>
        <w:jc w:val="right"/>
        <w:rPr>
          <w:sz w:val="24"/>
          <w:szCs w:val="24"/>
        </w:rPr>
      </w:pPr>
      <w:r>
        <w:rPr>
          <w:sz w:val="24"/>
          <w:szCs w:val="24"/>
        </w:rPr>
        <w:t>Петропавловск-Камчатского</w:t>
      </w:r>
    </w:p>
    <w:p w:rsidR="00273ABE" w:rsidRDefault="00273ABE" w:rsidP="00273ABE">
      <w:pPr>
        <w:jc w:val="right"/>
        <w:rPr>
          <w:sz w:val="24"/>
          <w:szCs w:val="24"/>
        </w:rPr>
      </w:pPr>
      <w:r>
        <w:rPr>
          <w:sz w:val="24"/>
          <w:szCs w:val="24"/>
        </w:rPr>
        <w:t xml:space="preserve"> городского округа </w:t>
      </w:r>
    </w:p>
    <w:p w:rsidR="00273ABE" w:rsidRDefault="00273ABE" w:rsidP="00273ABE">
      <w:pPr>
        <w:jc w:val="right"/>
        <w:rPr>
          <w:sz w:val="24"/>
          <w:szCs w:val="24"/>
        </w:rPr>
      </w:pPr>
      <w:r>
        <w:rPr>
          <w:sz w:val="24"/>
          <w:szCs w:val="24"/>
        </w:rPr>
        <w:t xml:space="preserve">от 06.05.2013 № 57-нд </w:t>
      </w:r>
    </w:p>
    <w:p w:rsidR="00273ABE" w:rsidRDefault="00273ABE" w:rsidP="00273ABE">
      <w:pPr>
        <w:jc w:val="right"/>
        <w:rPr>
          <w:sz w:val="24"/>
          <w:szCs w:val="24"/>
        </w:rPr>
      </w:pPr>
      <w:r>
        <w:rPr>
          <w:sz w:val="24"/>
          <w:szCs w:val="24"/>
        </w:rPr>
        <w:t xml:space="preserve">«О назначении и выплате </w:t>
      </w:r>
    </w:p>
    <w:p w:rsidR="00273ABE" w:rsidRDefault="00273ABE" w:rsidP="00273ABE">
      <w:pPr>
        <w:jc w:val="right"/>
        <w:rPr>
          <w:sz w:val="24"/>
          <w:szCs w:val="24"/>
        </w:rPr>
      </w:pPr>
      <w:r>
        <w:rPr>
          <w:sz w:val="24"/>
          <w:szCs w:val="24"/>
        </w:rPr>
        <w:t xml:space="preserve">пенсии за выслугу лет лицам, </w:t>
      </w:r>
    </w:p>
    <w:p w:rsidR="00273ABE" w:rsidRDefault="00273ABE" w:rsidP="00273ABE">
      <w:pPr>
        <w:jc w:val="right"/>
        <w:rPr>
          <w:sz w:val="24"/>
          <w:szCs w:val="24"/>
        </w:rPr>
      </w:pPr>
      <w:proofErr w:type="gramStart"/>
      <w:r>
        <w:rPr>
          <w:sz w:val="24"/>
          <w:szCs w:val="24"/>
        </w:rPr>
        <w:t>замещавшим</w:t>
      </w:r>
      <w:proofErr w:type="gramEnd"/>
      <w:r>
        <w:rPr>
          <w:sz w:val="24"/>
          <w:szCs w:val="24"/>
        </w:rPr>
        <w:t xml:space="preserve"> должности </w:t>
      </w:r>
    </w:p>
    <w:p w:rsidR="00273ABE" w:rsidRDefault="00273ABE" w:rsidP="00273ABE">
      <w:pPr>
        <w:jc w:val="right"/>
        <w:rPr>
          <w:sz w:val="24"/>
          <w:szCs w:val="24"/>
        </w:rPr>
      </w:pPr>
      <w:r>
        <w:rPr>
          <w:sz w:val="24"/>
          <w:szCs w:val="24"/>
        </w:rPr>
        <w:t>муниципальной службы</w:t>
      </w:r>
    </w:p>
    <w:p w:rsidR="00273ABE" w:rsidRDefault="00273ABE" w:rsidP="00273ABE">
      <w:pPr>
        <w:jc w:val="right"/>
        <w:rPr>
          <w:sz w:val="24"/>
          <w:szCs w:val="24"/>
        </w:rPr>
      </w:pPr>
      <w:r>
        <w:rPr>
          <w:sz w:val="24"/>
          <w:szCs w:val="24"/>
        </w:rPr>
        <w:t xml:space="preserve"> в Петропавловск-Камчатском</w:t>
      </w:r>
    </w:p>
    <w:p w:rsidR="00273ABE" w:rsidRDefault="00273ABE" w:rsidP="00273ABE">
      <w:pPr>
        <w:jc w:val="right"/>
        <w:rPr>
          <w:sz w:val="24"/>
          <w:szCs w:val="24"/>
        </w:rPr>
      </w:pPr>
      <w:r>
        <w:rPr>
          <w:sz w:val="24"/>
          <w:szCs w:val="24"/>
        </w:rPr>
        <w:t xml:space="preserve"> </w:t>
      </w:r>
      <w:proofErr w:type="gramStart"/>
      <w:r>
        <w:rPr>
          <w:sz w:val="24"/>
          <w:szCs w:val="24"/>
        </w:rPr>
        <w:t>городском округе»</w:t>
      </w:r>
      <w:proofErr w:type="gramEnd"/>
    </w:p>
    <w:p w:rsidR="00273ABE" w:rsidRDefault="00273ABE" w:rsidP="00273ABE">
      <w:pPr>
        <w:ind w:firstLine="698"/>
        <w:jc w:val="right"/>
        <w:rPr>
          <w:rStyle w:val="aa"/>
          <w:b w:val="0"/>
          <w:color w:val="auto"/>
          <w:sz w:val="24"/>
          <w:szCs w:val="24"/>
        </w:rPr>
      </w:pPr>
    </w:p>
    <w:p w:rsidR="00273ABE" w:rsidRDefault="00273ABE" w:rsidP="00273ABE">
      <w:pPr>
        <w:ind w:firstLine="698"/>
        <w:jc w:val="right"/>
        <w:rPr>
          <w:b/>
        </w:rPr>
      </w:pPr>
      <w:r>
        <w:rPr>
          <w:rStyle w:val="aa"/>
          <w:b w:val="0"/>
          <w:color w:val="auto"/>
          <w:sz w:val="24"/>
          <w:szCs w:val="24"/>
        </w:rPr>
        <w:t>«Приложение 2</w:t>
      </w:r>
    </w:p>
    <w:p w:rsidR="00273ABE" w:rsidRDefault="00273ABE" w:rsidP="00273ABE">
      <w:pPr>
        <w:ind w:firstLine="698"/>
        <w:jc w:val="right"/>
        <w:rPr>
          <w:b/>
          <w:sz w:val="24"/>
          <w:szCs w:val="24"/>
        </w:rPr>
      </w:pPr>
      <w:r>
        <w:rPr>
          <w:rStyle w:val="aa"/>
          <w:b w:val="0"/>
          <w:color w:val="auto"/>
          <w:sz w:val="24"/>
          <w:szCs w:val="24"/>
        </w:rPr>
        <w:t xml:space="preserve">к </w:t>
      </w:r>
      <w:hyperlink r:id="rId22" w:anchor="sub_0" w:history="1">
        <w:r>
          <w:rPr>
            <w:rStyle w:val="af0"/>
            <w:b w:val="0"/>
            <w:color w:val="auto"/>
            <w:sz w:val="24"/>
            <w:szCs w:val="24"/>
          </w:rPr>
          <w:t>Решению</w:t>
        </w:r>
      </w:hyperlink>
      <w:r>
        <w:rPr>
          <w:b/>
          <w:sz w:val="24"/>
          <w:szCs w:val="24"/>
        </w:rPr>
        <w:t xml:space="preserve"> </w:t>
      </w:r>
      <w:r>
        <w:rPr>
          <w:rStyle w:val="aa"/>
          <w:b w:val="0"/>
          <w:color w:val="auto"/>
          <w:sz w:val="24"/>
          <w:szCs w:val="24"/>
        </w:rPr>
        <w:t>Городской Думы</w:t>
      </w:r>
    </w:p>
    <w:p w:rsidR="00273ABE" w:rsidRDefault="00273ABE" w:rsidP="00273ABE">
      <w:pPr>
        <w:ind w:firstLine="698"/>
        <w:jc w:val="right"/>
        <w:rPr>
          <w:rStyle w:val="aa"/>
          <w:color w:val="auto"/>
          <w:sz w:val="24"/>
          <w:szCs w:val="24"/>
        </w:rPr>
      </w:pPr>
      <w:r>
        <w:rPr>
          <w:rStyle w:val="aa"/>
          <w:b w:val="0"/>
          <w:color w:val="auto"/>
          <w:sz w:val="24"/>
          <w:szCs w:val="24"/>
        </w:rPr>
        <w:t xml:space="preserve">Петропавловск-Камчатского </w:t>
      </w:r>
    </w:p>
    <w:p w:rsidR="00273ABE" w:rsidRDefault="00273ABE" w:rsidP="00273ABE">
      <w:pPr>
        <w:ind w:firstLine="698"/>
        <w:jc w:val="right"/>
        <w:rPr>
          <w:b/>
        </w:rPr>
      </w:pPr>
      <w:r>
        <w:rPr>
          <w:rStyle w:val="aa"/>
          <w:b w:val="0"/>
          <w:color w:val="auto"/>
          <w:sz w:val="24"/>
          <w:szCs w:val="24"/>
        </w:rPr>
        <w:t>городского округа</w:t>
      </w:r>
    </w:p>
    <w:p w:rsidR="00273ABE" w:rsidRDefault="00273ABE" w:rsidP="00273ABE">
      <w:pPr>
        <w:ind w:firstLine="698"/>
        <w:jc w:val="right"/>
        <w:rPr>
          <w:b/>
          <w:sz w:val="24"/>
          <w:szCs w:val="24"/>
        </w:rPr>
      </w:pPr>
      <w:r>
        <w:rPr>
          <w:rStyle w:val="aa"/>
          <w:b w:val="0"/>
          <w:color w:val="auto"/>
          <w:sz w:val="24"/>
          <w:szCs w:val="24"/>
        </w:rPr>
        <w:t>от 06.05.2013 № 57-нд</w:t>
      </w:r>
    </w:p>
    <w:p w:rsidR="00273ABE" w:rsidRDefault="00273ABE" w:rsidP="00273ABE">
      <w:pPr>
        <w:ind w:firstLine="698"/>
        <w:jc w:val="right"/>
        <w:rPr>
          <w:rStyle w:val="aa"/>
          <w:color w:val="auto"/>
          <w:sz w:val="24"/>
          <w:szCs w:val="24"/>
        </w:rPr>
      </w:pPr>
      <w:r>
        <w:rPr>
          <w:rStyle w:val="aa"/>
          <w:b w:val="0"/>
          <w:color w:val="auto"/>
          <w:sz w:val="24"/>
          <w:szCs w:val="24"/>
        </w:rPr>
        <w:t xml:space="preserve">«О порядке назначения и выплаты </w:t>
      </w:r>
    </w:p>
    <w:p w:rsidR="00273ABE" w:rsidRDefault="00273ABE" w:rsidP="00273ABE">
      <w:pPr>
        <w:ind w:firstLine="698"/>
        <w:jc w:val="right"/>
        <w:rPr>
          <w:rStyle w:val="aa"/>
          <w:b w:val="0"/>
          <w:color w:val="auto"/>
          <w:sz w:val="24"/>
          <w:szCs w:val="24"/>
        </w:rPr>
      </w:pPr>
      <w:r>
        <w:rPr>
          <w:rStyle w:val="aa"/>
          <w:b w:val="0"/>
          <w:color w:val="auto"/>
          <w:sz w:val="24"/>
          <w:szCs w:val="24"/>
        </w:rPr>
        <w:t>пенсии за выслугу лет лицам,</w:t>
      </w:r>
    </w:p>
    <w:p w:rsidR="00273ABE" w:rsidRDefault="00273ABE" w:rsidP="00273ABE">
      <w:pPr>
        <w:ind w:firstLine="698"/>
        <w:jc w:val="right"/>
        <w:rPr>
          <w:rStyle w:val="aa"/>
          <w:b w:val="0"/>
          <w:color w:val="auto"/>
          <w:sz w:val="24"/>
          <w:szCs w:val="24"/>
        </w:rPr>
      </w:pPr>
      <w:proofErr w:type="gramStart"/>
      <w:r>
        <w:rPr>
          <w:rStyle w:val="aa"/>
          <w:b w:val="0"/>
          <w:color w:val="auto"/>
          <w:sz w:val="24"/>
          <w:szCs w:val="24"/>
        </w:rPr>
        <w:t>замещавшим</w:t>
      </w:r>
      <w:proofErr w:type="gramEnd"/>
      <w:r>
        <w:rPr>
          <w:rStyle w:val="aa"/>
          <w:b w:val="0"/>
          <w:color w:val="auto"/>
          <w:sz w:val="24"/>
          <w:szCs w:val="24"/>
        </w:rPr>
        <w:t xml:space="preserve"> должности муниципальной </w:t>
      </w:r>
    </w:p>
    <w:p w:rsidR="00273ABE" w:rsidRDefault="00273ABE" w:rsidP="00273ABE">
      <w:pPr>
        <w:ind w:firstLine="698"/>
        <w:jc w:val="right"/>
        <w:rPr>
          <w:rStyle w:val="aa"/>
          <w:b w:val="0"/>
          <w:color w:val="auto"/>
          <w:sz w:val="24"/>
          <w:szCs w:val="24"/>
        </w:rPr>
      </w:pPr>
      <w:r>
        <w:rPr>
          <w:rStyle w:val="aa"/>
          <w:b w:val="0"/>
          <w:color w:val="auto"/>
          <w:sz w:val="24"/>
          <w:szCs w:val="24"/>
        </w:rPr>
        <w:t xml:space="preserve">службы в Петропавловск-Камчатском </w:t>
      </w:r>
    </w:p>
    <w:p w:rsidR="00273ABE" w:rsidRDefault="00273ABE" w:rsidP="00273ABE">
      <w:pPr>
        <w:ind w:firstLine="698"/>
        <w:jc w:val="right"/>
        <w:rPr>
          <w:b/>
        </w:rPr>
      </w:pPr>
      <w:proofErr w:type="gramStart"/>
      <w:r>
        <w:rPr>
          <w:rStyle w:val="aa"/>
          <w:b w:val="0"/>
          <w:color w:val="auto"/>
          <w:sz w:val="24"/>
          <w:szCs w:val="24"/>
        </w:rPr>
        <w:t>городском округе»</w:t>
      </w:r>
      <w:proofErr w:type="gramEnd"/>
    </w:p>
    <w:p w:rsidR="00273ABE" w:rsidRDefault="00273ABE" w:rsidP="00273ABE">
      <w:pPr>
        <w:ind w:firstLine="720"/>
        <w:jc w:val="both"/>
        <w:rPr>
          <w:sz w:val="24"/>
          <w:szCs w:val="24"/>
        </w:rPr>
      </w:pPr>
    </w:p>
    <w:p w:rsidR="00273ABE" w:rsidRDefault="008A3333" w:rsidP="00273ABE">
      <w:pPr>
        <w:pStyle w:val="1"/>
        <w:spacing w:before="0" w:after="0"/>
        <w:rPr>
          <w:rFonts w:ascii="Times New Roman" w:hAnsi="Times New Roman"/>
          <w:color w:val="auto"/>
          <w:sz w:val="28"/>
          <w:szCs w:val="28"/>
        </w:rPr>
      </w:pPr>
      <w:r>
        <w:rPr>
          <w:rFonts w:ascii="Times New Roman" w:hAnsi="Times New Roman"/>
          <w:color w:val="auto"/>
          <w:sz w:val="28"/>
          <w:szCs w:val="28"/>
        </w:rPr>
        <w:t>Справка</w:t>
      </w:r>
      <w:r w:rsidR="00273ABE">
        <w:rPr>
          <w:rFonts w:ascii="Times New Roman" w:hAnsi="Times New Roman"/>
          <w:color w:val="auto"/>
          <w:sz w:val="28"/>
          <w:szCs w:val="28"/>
        </w:rPr>
        <w:br/>
        <w:t>о размере среднемесячного денежного содержания лица, замещавшего должность муниципальной службы в Петропавловск-Камчатском городском округе, для назначения (перерасчета) пенсии за выслугу лет</w:t>
      </w:r>
    </w:p>
    <w:p w:rsidR="00273ABE" w:rsidRDefault="00273ABE" w:rsidP="00273ABE">
      <w:pPr>
        <w:ind w:firstLine="720"/>
        <w:jc w:val="both"/>
        <w:rPr>
          <w:sz w:val="28"/>
          <w:szCs w:val="28"/>
        </w:rPr>
      </w:pPr>
    </w:p>
    <w:p w:rsidR="001B7E3E" w:rsidRPr="00A973F2" w:rsidRDefault="001B7E3E" w:rsidP="001B7E3E">
      <w:pPr>
        <w:ind w:firstLine="720"/>
        <w:jc w:val="both"/>
        <w:rPr>
          <w:sz w:val="28"/>
          <w:szCs w:val="28"/>
        </w:rPr>
      </w:pPr>
      <w:r w:rsidRPr="00A973F2">
        <w:rPr>
          <w:sz w:val="28"/>
          <w:szCs w:val="28"/>
        </w:rPr>
        <w:t xml:space="preserve">Среднемесячное денежное содержание </w:t>
      </w:r>
      <w:r>
        <w:rPr>
          <w:sz w:val="28"/>
          <w:szCs w:val="28"/>
        </w:rPr>
        <w:t>______</w:t>
      </w:r>
      <w:r w:rsidRPr="00A973F2">
        <w:rPr>
          <w:sz w:val="28"/>
          <w:szCs w:val="28"/>
        </w:rPr>
        <w:t>___________________</w:t>
      </w:r>
      <w:r>
        <w:rPr>
          <w:sz w:val="28"/>
          <w:szCs w:val="28"/>
        </w:rPr>
        <w:t>_</w:t>
      </w:r>
      <w:r w:rsidR="007F0FEE">
        <w:rPr>
          <w:sz w:val="28"/>
          <w:szCs w:val="28"/>
        </w:rPr>
        <w:t>___</w:t>
      </w:r>
      <w:r>
        <w:rPr>
          <w:sz w:val="28"/>
          <w:szCs w:val="28"/>
        </w:rPr>
        <w:t>_</w:t>
      </w:r>
      <w:r w:rsidR="007F0FEE">
        <w:rPr>
          <w:sz w:val="28"/>
          <w:szCs w:val="28"/>
        </w:rPr>
        <w:t>_</w:t>
      </w:r>
      <w:r>
        <w:rPr>
          <w:sz w:val="28"/>
          <w:szCs w:val="28"/>
        </w:rPr>
        <w:t>__,</w:t>
      </w:r>
    </w:p>
    <w:p w:rsidR="001B7E3E" w:rsidRPr="00A973F2" w:rsidRDefault="001B7E3E" w:rsidP="001B7E3E">
      <w:pPr>
        <w:ind w:firstLine="698"/>
        <w:jc w:val="both"/>
        <w:rPr>
          <w:i/>
          <w:sz w:val="24"/>
          <w:szCs w:val="28"/>
        </w:rPr>
      </w:pPr>
      <w:r w:rsidRPr="00A973F2">
        <w:rPr>
          <w:i/>
          <w:sz w:val="24"/>
          <w:szCs w:val="28"/>
        </w:rPr>
        <w:t xml:space="preserve">     </w:t>
      </w:r>
      <w:r>
        <w:rPr>
          <w:i/>
          <w:sz w:val="24"/>
          <w:szCs w:val="28"/>
        </w:rPr>
        <w:t xml:space="preserve">                                                                                                   </w:t>
      </w:r>
      <w:r w:rsidRPr="00A973F2">
        <w:rPr>
          <w:i/>
          <w:sz w:val="24"/>
          <w:szCs w:val="28"/>
        </w:rPr>
        <w:t>(Ф.И.О.)</w:t>
      </w:r>
    </w:p>
    <w:p w:rsidR="001B7E3E" w:rsidRPr="00A973F2" w:rsidRDefault="001B7E3E" w:rsidP="001B7E3E">
      <w:pPr>
        <w:jc w:val="both"/>
        <w:rPr>
          <w:sz w:val="28"/>
          <w:szCs w:val="28"/>
        </w:rPr>
      </w:pPr>
      <w:proofErr w:type="gramStart"/>
      <w:r>
        <w:rPr>
          <w:sz w:val="28"/>
          <w:szCs w:val="28"/>
        </w:rPr>
        <w:t>з</w:t>
      </w:r>
      <w:r w:rsidRPr="00A973F2">
        <w:rPr>
          <w:sz w:val="28"/>
          <w:szCs w:val="28"/>
        </w:rPr>
        <w:t>амещавшего</w:t>
      </w:r>
      <w:proofErr w:type="gramEnd"/>
      <w:r w:rsidRPr="00A973F2">
        <w:rPr>
          <w:sz w:val="28"/>
          <w:szCs w:val="28"/>
        </w:rPr>
        <w:t xml:space="preserve"> должность муниципальн</w:t>
      </w:r>
      <w:r>
        <w:rPr>
          <w:sz w:val="28"/>
          <w:szCs w:val="28"/>
        </w:rPr>
        <w:t xml:space="preserve">ой службы </w:t>
      </w:r>
      <w:r w:rsidRPr="00A973F2">
        <w:rPr>
          <w:sz w:val="28"/>
          <w:szCs w:val="28"/>
        </w:rPr>
        <w:t>________________________</w:t>
      </w:r>
      <w:r w:rsidR="007F0FEE">
        <w:rPr>
          <w:sz w:val="28"/>
          <w:szCs w:val="28"/>
        </w:rPr>
        <w:t>___</w:t>
      </w:r>
      <w:r w:rsidRPr="00A973F2">
        <w:rPr>
          <w:sz w:val="28"/>
          <w:szCs w:val="28"/>
        </w:rPr>
        <w:t>__</w:t>
      </w:r>
    </w:p>
    <w:p w:rsidR="001B7E3E" w:rsidRPr="00A973F2" w:rsidRDefault="001B7E3E" w:rsidP="001B7E3E">
      <w:pPr>
        <w:ind w:firstLine="698"/>
        <w:jc w:val="center"/>
        <w:rPr>
          <w:i/>
          <w:sz w:val="24"/>
          <w:szCs w:val="28"/>
        </w:rPr>
      </w:pPr>
      <w:r>
        <w:rPr>
          <w:i/>
          <w:sz w:val="24"/>
          <w:szCs w:val="28"/>
        </w:rPr>
        <w:t xml:space="preserve">                                                                                </w:t>
      </w:r>
      <w:r w:rsidRPr="00A973F2">
        <w:rPr>
          <w:i/>
          <w:sz w:val="24"/>
          <w:szCs w:val="28"/>
        </w:rPr>
        <w:t>(наименование должности)</w:t>
      </w:r>
    </w:p>
    <w:p w:rsidR="001B7E3E" w:rsidRPr="00A973F2" w:rsidRDefault="001B7E3E" w:rsidP="001B7E3E">
      <w:pPr>
        <w:jc w:val="both"/>
        <w:rPr>
          <w:sz w:val="28"/>
          <w:szCs w:val="28"/>
        </w:rPr>
      </w:pPr>
      <w:r w:rsidRPr="00A973F2">
        <w:rPr>
          <w:sz w:val="28"/>
          <w:szCs w:val="28"/>
        </w:rPr>
        <w:t>_______________________________________________________________</w:t>
      </w:r>
      <w:r w:rsidR="007F0FEE">
        <w:rPr>
          <w:sz w:val="28"/>
          <w:szCs w:val="28"/>
        </w:rPr>
        <w:t>___</w:t>
      </w:r>
      <w:r w:rsidRPr="00A973F2">
        <w:rPr>
          <w:sz w:val="28"/>
          <w:szCs w:val="28"/>
        </w:rPr>
        <w:t>__</w:t>
      </w:r>
      <w:r>
        <w:rPr>
          <w:sz w:val="28"/>
          <w:szCs w:val="28"/>
        </w:rPr>
        <w:t>___</w:t>
      </w:r>
      <w:r w:rsidRPr="00A973F2">
        <w:rPr>
          <w:sz w:val="28"/>
          <w:szCs w:val="28"/>
        </w:rPr>
        <w:t>_</w:t>
      </w:r>
    </w:p>
    <w:p w:rsidR="001B7E3E" w:rsidRPr="00A973F2" w:rsidRDefault="001B7E3E" w:rsidP="001B7E3E">
      <w:pPr>
        <w:jc w:val="both"/>
        <w:rPr>
          <w:sz w:val="28"/>
          <w:szCs w:val="28"/>
        </w:rPr>
      </w:pPr>
      <w:r w:rsidRPr="00A973F2">
        <w:rPr>
          <w:sz w:val="28"/>
          <w:szCs w:val="28"/>
        </w:rPr>
        <w:t xml:space="preserve">за период </w:t>
      </w:r>
      <w:proofErr w:type="gramStart"/>
      <w:r w:rsidRPr="00A973F2">
        <w:rPr>
          <w:sz w:val="28"/>
          <w:szCs w:val="28"/>
        </w:rPr>
        <w:t>с</w:t>
      </w:r>
      <w:proofErr w:type="gramEnd"/>
      <w:r w:rsidRPr="00A973F2">
        <w:rPr>
          <w:sz w:val="28"/>
          <w:szCs w:val="28"/>
        </w:rPr>
        <w:t>______________________________________________</w:t>
      </w:r>
      <w:r>
        <w:rPr>
          <w:sz w:val="28"/>
          <w:szCs w:val="28"/>
        </w:rPr>
        <w:t>__________</w:t>
      </w:r>
      <w:r w:rsidR="007F0FEE">
        <w:rPr>
          <w:sz w:val="28"/>
          <w:szCs w:val="28"/>
        </w:rPr>
        <w:t>____</w:t>
      </w:r>
      <w:r>
        <w:rPr>
          <w:sz w:val="28"/>
          <w:szCs w:val="28"/>
        </w:rPr>
        <w:t>__</w:t>
      </w:r>
    </w:p>
    <w:p w:rsidR="001B7E3E" w:rsidRDefault="001B7E3E" w:rsidP="001B7E3E">
      <w:pPr>
        <w:ind w:firstLine="698"/>
        <w:jc w:val="center"/>
        <w:rPr>
          <w:i/>
          <w:sz w:val="24"/>
          <w:szCs w:val="28"/>
        </w:rPr>
      </w:pPr>
      <w:r w:rsidRPr="00A973F2">
        <w:rPr>
          <w:i/>
          <w:sz w:val="24"/>
          <w:szCs w:val="28"/>
        </w:rPr>
        <w:t>(день, месяц, год)</w:t>
      </w:r>
    </w:p>
    <w:p w:rsidR="001B7E3E" w:rsidRDefault="001B7E3E" w:rsidP="001B7E3E">
      <w:pPr>
        <w:rPr>
          <w:sz w:val="28"/>
          <w:szCs w:val="28"/>
        </w:rPr>
      </w:pPr>
      <w:r w:rsidRPr="00A973F2">
        <w:rPr>
          <w:sz w:val="28"/>
          <w:szCs w:val="28"/>
        </w:rPr>
        <w:t>по ___________________________________________________________</w:t>
      </w:r>
      <w:r>
        <w:rPr>
          <w:sz w:val="28"/>
          <w:szCs w:val="28"/>
        </w:rPr>
        <w:t>_______</w:t>
      </w:r>
      <w:r w:rsidR="007F0FEE">
        <w:rPr>
          <w:sz w:val="28"/>
          <w:szCs w:val="28"/>
        </w:rPr>
        <w:t>___</w:t>
      </w:r>
    </w:p>
    <w:p w:rsidR="001B7E3E" w:rsidRDefault="001B7E3E" w:rsidP="001B7E3E">
      <w:pPr>
        <w:rPr>
          <w:i/>
          <w:sz w:val="24"/>
          <w:szCs w:val="28"/>
        </w:rPr>
      </w:pPr>
      <w:r>
        <w:rPr>
          <w:i/>
          <w:sz w:val="24"/>
          <w:szCs w:val="28"/>
        </w:rPr>
        <w:t xml:space="preserve">                                                                         </w:t>
      </w:r>
      <w:r w:rsidRPr="00A973F2">
        <w:rPr>
          <w:i/>
          <w:sz w:val="24"/>
          <w:szCs w:val="28"/>
        </w:rPr>
        <w:t>(день, месяц, год)</w:t>
      </w:r>
    </w:p>
    <w:p w:rsidR="001B7E3E" w:rsidRPr="00204BC7" w:rsidRDefault="001B7E3E" w:rsidP="001B7E3E">
      <w:pPr>
        <w:jc w:val="both"/>
        <w:rPr>
          <w:i/>
          <w:sz w:val="28"/>
          <w:szCs w:val="28"/>
        </w:rPr>
      </w:pPr>
      <w:r w:rsidRPr="00204BC7">
        <w:rPr>
          <w:sz w:val="28"/>
          <w:szCs w:val="28"/>
        </w:rPr>
        <w:t>составило:</w:t>
      </w:r>
    </w:p>
    <w:tbl>
      <w:tblPr>
        <w:tblpPr w:leftFromText="180" w:rightFromText="180" w:vertAnchor="text" w:horzAnchor="margin" w:tblpX="-39" w:tblpY="102"/>
        <w:tblW w:w="103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
        <w:gridCol w:w="4962"/>
        <w:gridCol w:w="2138"/>
        <w:gridCol w:w="1554"/>
        <w:gridCol w:w="1131"/>
      </w:tblGrid>
      <w:tr w:rsidR="001B7E3E" w:rsidTr="001639A8">
        <w:tc>
          <w:tcPr>
            <w:tcW w:w="534" w:type="dxa"/>
            <w:tcBorders>
              <w:top w:val="single" w:sz="4" w:space="0" w:color="auto"/>
              <w:left w:val="single" w:sz="4" w:space="0" w:color="auto"/>
              <w:bottom w:val="nil"/>
              <w:right w:val="single" w:sz="4" w:space="0" w:color="auto"/>
            </w:tcBorders>
          </w:tcPr>
          <w:p w:rsidR="001B7E3E" w:rsidRDefault="001B7E3E" w:rsidP="001639A8">
            <w:pPr>
              <w:pStyle w:val="af2"/>
              <w:ind w:left="-142" w:firstLine="142"/>
              <w:jc w:val="center"/>
              <w:rPr>
                <w:rFonts w:ascii="Times New Roman"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1B7E3E" w:rsidRDefault="001B7E3E" w:rsidP="001639A8">
            <w:pPr>
              <w:pStyle w:val="af2"/>
              <w:jc w:val="center"/>
              <w:rPr>
                <w:rFonts w:ascii="Times New Roman" w:hAnsi="Times New Roman" w:cs="Times New Roman"/>
              </w:rPr>
            </w:pPr>
            <w:r>
              <w:rPr>
                <w:rFonts w:ascii="Times New Roman" w:hAnsi="Times New Roman" w:cs="Times New Roman"/>
              </w:rPr>
              <w:t>Среднемесячное денежное содержание</w:t>
            </w:r>
          </w:p>
        </w:tc>
        <w:tc>
          <w:tcPr>
            <w:tcW w:w="2138" w:type="dxa"/>
            <w:vMerge w:val="restart"/>
            <w:tcBorders>
              <w:top w:val="single" w:sz="4" w:space="0" w:color="auto"/>
              <w:left w:val="single" w:sz="4" w:space="0" w:color="auto"/>
              <w:bottom w:val="single" w:sz="4" w:space="0" w:color="auto"/>
              <w:right w:val="single" w:sz="4" w:space="0" w:color="auto"/>
            </w:tcBorders>
            <w:hideMark/>
          </w:tcPr>
          <w:p w:rsidR="001B7E3E" w:rsidRDefault="001B7E3E" w:rsidP="001639A8">
            <w:pPr>
              <w:pStyle w:val="af2"/>
              <w:jc w:val="center"/>
              <w:rPr>
                <w:rFonts w:ascii="Times New Roman" w:hAnsi="Times New Roman" w:cs="Times New Roman"/>
              </w:rPr>
            </w:pPr>
            <w:r>
              <w:rPr>
                <w:rFonts w:ascii="Times New Roman" w:hAnsi="Times New Roman" w:cs="Times New Roman"/>
              </w:rPr>
              <w:t>За 12 месяцев, предшествующих увольнению с гражданской службы (рублей)</w:t>
            </w:r>
          </w:p>
        </w:tc>
        <w:tc>
          <w:tcPr>
            <w:tcW w:w="2685" w:type="dxa"/>
            <w:gridSpan w:val="2"/>
            <w:tcBorders>
              <w:top w:val="single" w:sz="4" w:space="0" w:color="auto"/>
              <w:left w:val="single" w:sz="4" w:space="0" w:color="auto"/>
              <w:bottom w:val="single" w:sz="4" w:space="0" w:color="auto"/>
              <w:right w:val="single" w:sz="4" w:space="0" w:color="auto"/>
            </w:tcBorders>
            <w:hideMark/>
          </w:tcPr>
          <w:p w:rsidR="001B7E3E" w:rsidRPr="00204BC7" w:rsidRDefault="001B7E3E" w:rsidP="001639A8">
            <w:pPr>
              <w:pStyle w:val="af2"/>
              <w:jc w:val="center"/>
              <w:rPr>
                <w:rFonts w:ascii="Times New Roman" w:hAnsi="Times New Roman" w:cs="Times New Roman"/>
              </w:rPr>
            </w:pPr>
            <w:r w:rsidRPr="00204BC7">
              <w:rPr>
                <w:rFonts w:ascii="Times New Roman" w:hAnsi="Times New Roman" w:cs="Times New Roman"/>
              </w:rPr>
              <w:t>В месяц</w:t>
            </w:r>
          </w:p>
          <w:p w:rsidR="001B7E3E" w:rsidRPr="00204BC7" w:rsidRDefault="001B7E3E" w:rsidP="001639A8">
            <w:pPr>
              <w:jc w:val="center"/>
              <w:rPr>
                <w:sz w:val="24"/>
                <w:szCs w:val="24"/>
              </w:rPr>
            </w:pPr>
            <w:r w:rsidRPr="00204BC7">
              <w:rPr>
                <w:sz w:val="24"/>
                <w:szCs w:val="24"/>
              </w:rPr>
              <w:t>(1/12 суммы, указанной в столбце 3)</w:t>
            </w:r>
          </w:p>
        </w:tc>
      </w:tr>
      <w:tr w:rsidR="001B7E3E" w:rsidTr="001639A8">
        <w:trPr>
          <w:trHeight w:val="806"/>
        </w:trPr>
        <w:tc>
          <w:tcPr>
            <w:tcW w:w="534" w:type="dxa"/>
            <w:tcBorders>
              <w:top w:val="nil"/>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B7E3E" w:rsidRDefault="001B7E3E" w:rsidP="001639A8">
            <w:pPr>
              <w:rPr>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1B7E3E" w:rsidRDefault="001B7E3E" w:rsidP="001639A8">
            <w:pPr>
              <w:rPr>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1B7E3E" w:rsidRPr="00204BC7" w:rsidRDefault="001B7E3E" w:rsidP="001639A8">
            <w:pPr>
              <w:pStyle w:val="af2"/>
              <w:jc w:val="center"/>
              <w:rPr>
                <w:rFonts w:ascii="Times New Roman" w:hAnsi="Times New Roman" w:cs="Times New Roman"/>
              </w:rPr>
            </w:pPr>
            <w:r w:rsidRPr="00204BC7">
              <w:rPr>
                <w:rFonts w:ascii="Times New Roman" w:hAnsi="Times New Roman" w:cs="Times New Roman"/>
              </w:rPr>
              <w:t>процентов</w:t>
            </w:r>
          </w:p>
        </w:tc>
        <w:tc>
          <w:tcPr>
            <w:tcW w:w="1131" w:type="dxa"/>
            <w:tcBorders>
              <w:top w:val="single" w:sz="4" w:space="0" w:color="auto"/>
              <w:left w:val="single" w:sz="4" w:space="0" w:color="auto"/>
              <w:bottom w:val="single" w:sz="4" w:space="0" w:color="auto"/>
              <w:right w:val="single" w:sz="4" w:space="0" w:color="auto"/>
            </w:tcBorders>
            <w:hideMark/>
          </w:tcPr>
          <w:p w:rsidR="001B7E3E" w:rsidRPr="00204BC7" w:rsidRDefault="001B7E3E" w:rsidP="001639A8">
            <w:pPr>
              <w:pStyle w:val="af2"/>
              <w:jc w:val="center"/>
              <w:rPr>
                <w:rFonts w:ascii="Times New Roman" w:hAnsi="Times New Roman" w:cs="Times New Roman"/>
              </w:rPr>
            </w:pPr>
            <w:r w:rsidRPr="00204BC7">
              <w:rPr>
                <w:rFonts w:ascii="Times New Roman" w:hAnsi="Times New Roman" w:cs="Times New Roman"/>
              </w:rPr>
              <w:t>рублей</w:t>
            </w:r>
          </w:p>
        </w:tc>
      </w:tr>
      <w:tr w:rsidR="001B7E3E" w:rsidTr="001639A8">
        <w:trPr>
          <w:trHeight w:val="301"/>
        </w:trPr>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2"/>
              <w:ind w:left="-142" w:right="-108"/>
              <w:jc w:val="center"/>
              <w:rPr>
                <w:rFonts w:ascii="Times New Roman" w:hAnsi="Times New Roman" w:cs="Times New Roman"/>
              </w:rPr>
            </w:pPr>
            <w:r>
              <w:rPr>
                <w:rFonts w:ascii="Times New Roman" w:hAnsi="Times New Roman" w:cs="Times New Roman"/>
              </w:rPr>
              <w:t xml:space="preserve"> 1</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2"/>
              <w:jc w:val="center"/>
              <w:rPr>
                <w:rFonts w:ascii="Times New Roman" w:hAnsi="Times New Roman" w:cs="Times New Roman"/>
              </w:rPr>
            </w:pPr>
            <w:r>
              <w:rPr>
                <w:rFonts w:ascii="Times New Roman" w:hAnsi="Times New Roman" w:cs="Times New Roman"/>
              </w:rPr>
              <w:t>2</w:t>
            </w:r>
          </w:p>
        </w:tc>
        <w:tc>
          <w:tcPr>
            <w:tcW w:w="2138"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2"/>
              <w:jc w:val="center"/>
              <w:rPr>
                <w:rFonts w:ascii="Times New Roman" w:hAnsi="Times New Roman" w:cs="Times New Roman"/>
              </w:rPr>
            </w:pPr>
            <w:r>
              <w:rPr>
                <w:rFonts w:ascii="Times New Roman" w:hAnsi="Times New Roman" w:cs="Times New Roman"/>
              </w:rPr>
              <w:t>3</w:t>
            </w:r>
          </w:p>
        </w:tc>
        <w:tc>
          <w:tcPr>
            <w:tcW w:w="1554" w:type="dxa"/>
            <w:tcBorders>
              <w:top w:val="single" w:sz="4" w:space="0" w:color="auto"/>
              <w:left w:val="single" w:sz="4" w:space="0" w:color="auto"/>
              <w:bottom w:val="single" w:sz="4" w:space="0" w:color="auto"/>
              <w:right w:val="single" w:sz="4" w:space="0" w:color="auto"/>
            </w:tcBorders>
            <w:hideMark/>
          </w:tcPr>
          <w:p w:rsidR="001B7E3E" w:rsidRPr="00204BC7" w:rsidRDefault="001B7E3E" w:rsidP="001639A8">
            <w:pPr>
              <w:pStyle w:val="af2"/>
              <w:jc w:val="center"/>
              <w:rPr>
                <w:rFonts w:ascii="Times New Roman" w:hAnsi="Times New Roman" w:cs="Times New Roman"/>
              </w:rPr>
            </w:pPr>
            <w:r w:rsidRPr="00204BC7">
              <w:rPr>
                <w:rFonts w:ascii="Times New Roman" w:hAnsi="Times New Roman" w:cs="Times New Roman"/>
              </w:rPr>
              <w:t>4</w:t>
            </w:r>
          </w:p>
        </w:tc>
        <w:tc>
          <w:tcPr>
            <w:tcW w:w="1131" w:type="dxa"/>
            <w:tcBorders>
              <w:top w:val="single" w:sz="4" w:space="0" w:color="auto"/>
              <w:left w:val="single" w:sz="4" w:space="0" w:color="auto"/>
              <w:bottom w:val="single" w:sz="4" w:space="0" w:color="auto"/>
              <w:right w:val="single" w:sz="4" w:space="0" w:color="auto"/>
            </w:tcBorders>
            <w:hideMark/>
          </w:tcPr>
          <w:p w:rsidR="001B7E3E" w:rsidRPr="00204BC7" w:rsidRDefault="001B7E3E" w:rsidP="001639A8">
            <w:pPr>
              <w:pStyle w:val="af2"/>
              <w:jc w:val="center"/>
              <w:rPr>
                <w:rFonts w:ascii="Times New Roman" w:hAnsi="Times New Roman" w:cs="Times New Roman"/>
              </w:rPr>
            </w:pPr>
            <w:r w:rsidRPr="00204BC7">
              <w:rPr>
                <w:rFonts w:ascii="Times New Roman" w:hAnsi="Times New Roman" w:cs="Times New Roman"/>
              </w:rPr>
              <w:t>5</w:t>
            </w: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2809D4">
            <w:pPr>
              <w:pStyle w:val="af1"/>
              <w:ind w:left="-142" w:right="-108"/>
              <w:jc w:val="center"/>
              <w:rPr>
                <w:rFonts w:ascii="Times New Roman" w:hAnsi="Times New Roman" w:cs="Times New Roman"/>
              </w:rPr>
            </w:pPr>
            <w:r>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Должностной оклад с учетом увеличения (индексации) на день увольнения с муниципальной службы</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2809D4">
            <w:pPr>
              <w:pStyle w:val="af1"/>
              <w:ind w:left="-142" w:right="-108"/>
              <w:jc w:val="center"/>
              <w:rPr>
                <w:rFonts w:ascii="Times New Roman" w:hAnsi="Times New Roman" w:cs="Times New Roman"/>
              </w:rPr>
            </w:pPr>
            <w:r>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Ежемесячная надбавка за выслугу лет</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Ежемесячная надбавка к должностному окладу за особые условия муниципальной службы</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 xml:space="preserve">Ежемесячная процентная надбавка к должностному окладу за работу со </w:t>
            </w:r>
            <w:r w:rsidRPr="00204BC7">
              <w:rPr>
                <w:rFonts w:ascii="Times New Roman" w:hAnsi="Times New Roman" w:cs="Times New Roman"/>
              </w:rPr>
              <w:t xml:space="preserve">сведениями, составляющими </w:t>
            </w:r>
            <w:hyperlink r:id="rId23" w:history="1">
              <w:r w:rsidRPr="00204BC7">
                <w:rPr>
                  <w:rFonts w:ascii="Times New Roman" w:hAnsi="Times New Roman" w:cs="Times New Roman"/>
                </w:rPr>
                <w:t>государственную тайну</w:t>
              </w:r>
            </w:hyperlink>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Премии за выполнение особо важных и сложных заданий</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Единовременная выплата при предоставлении ежегодного оплачиваемого отпуска</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Ежемесячное денежное поощрение</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ind w:right="-108"/>
              <w:jc w:val="center"/>
              <w:rPr>
                <w:rFonts w:ascii="Times New Roman" w:hAnsi="Times New Roman" w:cs="Times New Roman"/>
              </w:rPr>
            </w:pPr>
            <w:r>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jc w:val="both"/>
              <w:rPr>
                <w:rFonts w:ascii="Times New Roman" w:hAnsi="Times New Roman" w:cs="Times New Roman"/>
              </w:rPr>
            </w:pPr>
            <w:r>
              <w:rPr>
                <w:rFonts w:ascii="Times New Roman" w:hAnsi="Times New Roman" w:cs="Times New Roman"/>
              </w:rPr>
              <w:t>Материальная помощь</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r w:rsidR="001B7E3E" w:rsidTr="001639A8">
        <w:tc>
          <w:tcPr>
            <w:tcW w:w="534" w:type="dxa"/>
            <w:tcBorders>
              <w:top w:val="single" w:sz="4" w:space="0" w:color="auto"/>
              <w:left w:val="single" w:sz="4" w:space="0" w:color="auto"/>
              <w:bottom w:val="single" w:sz="4" w:space="0" w:color="auto"/>
              <w:right w:val="single" w:sz="4" w:space="0" w:color="auto"/>
            </w:tcBorders>
          </w:tcPr>
          <w:p w:rsidR="001B7E3E" w:rsidRDefault="001B7E3E" w:rsidP="001639A8">
            <w:pPr>
              <w:pStyle w:val="af1"/>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1B7E3E" w:rsidRDefault="001B7E3E" w:rsidP="001639A8">
            <w:pPr>
              <w:pStyle w:val="af1"/>
              <w:rPr>
                <w:rFonts w:ascii="Times New Roman" w:hAnsi="Times New Roman" w:cs="Times New Roman"/>
              </w:rPr>
            </w:pPr>
            <w:r>
              <w:rPr>
                <w:rFonts w:ascii="Times New Roman" w:hAnsi="Times New Roman" w:cs="Times New Roman"/>
              </w:rPr>
              <w:t>Итого:</w:t>
            </w:r>
          </w:p>
        </w:tc>
        <w:tc>
          <w:tcPr>
            <w:tcW w:w="2138" w:type="dxa"/>
            <w:tcBorders>
              <w:top w:val="single" w:sz="4" w:space="0" w:color="auto"/>
              <w:left w:val="single" w:sz="4" w:space="0" w:color="auto"/>
              <w:bottom w:val="single" w:sz="4" w:space="0" w:color="auto"/>
              <w:right w:val="single" w:sz="4" w:space="0" w:color="auto"/>
            </w:tcBorders>
          </w:tcPr>
          <w:p w:rsidR="001B7E3E" w:rsidRDefault="001B7E3E" w:rsidP="001639A8">
            <w:pPr>
              <w:pStyle w:val="af2"/>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1B7E3E" w:rsidRPr="00204BC7" w:rsidRDefault="001B7E3E" w:rsidP="001639A8">
            <w:pPr>
              <w:pStyle w:val="af2"/>
              <w:rPr>
                <w:rFonts w:ascii="Times New Roman" w:hAnsi="Times New Roman" w:cs="Times New Roman"/>
              </w:rPr>
            </w:pPr>
          </w:p>
        </w:tc>
      </w:tr>
    </w:tbl>
    <w:p w:rsidR="001B7E3E" w:rsidRPr="00204BC7" w:rsidRDefault="001B7E3E" w:rsidP="001B7E3E">
      <w:pPr>
        <w:ind w:firstLine="720"/>
        <w:jc w:val="both"/>
        <w:rPr>
          <w:sz w:val="28"/>
          <w:szCs w:val="28"/>
        </w:rPr>
      </w:pPr>
    </w:p>
    <w:p w:rsidR="001B7E3E" w:rsidRPr="00204BC7" w:rsidRDefault="001B7E3E" w:rsidP="001B7E3E">
      <w:pPr>
        <w:ind w:firstLine="720"/>
        <w:jc w:val="both"/>
        <w:rPr>
          <w:sz w:val="28"/>
          <w:szCs w:val="28"/>
        </w:rPr>
      </w:pPr>
      <w:r w:rsidRPr="00204BC7">
        <w:rPr>
          <w:sz w:val="28"/>
          <w:szCs w:val="28"/>
        </w:rPr>
        <w:t>В составе среднемесячного денежного содержания не учитываются иные выплаты, произведенные за счет экономии фонда оплаты труда.</w:t>
      </w:r>
    </w:p>
    <w:p w:rsidR="001B7E3E" w:rsidRPr="00204BC7" w:rsidRDefault="001B7E3E" w:rsidP="001B7E3E">
      <w:pPr>
        <w:ind w:firstLine="720"/>
        <w:jc w:val="both"/>
        <w:rPr>
          <w:sz w:val="28"/>
          <w:szCs w:val="28"/>
        </w:rPr>
      </w:pPr>
    </w:p>
    <w:p w:rsidR="001B7E3E" w:rsidRPr="00204BC7" w:rsidRDefault="001B7E3E" w:rsidP="001B7E3E">
      <w:pPr>
        <w:ind w:firstLine="720"/>
        <w:jc w:val="both"/>
        <w:rPr>
          <w:sz w:val="24"/>
          <w:szCs w:val="24"/>
        </w:rPr>
      </w:pPr>
    </w:p>
    <w:tbl>
      <w:tblPr>
        <w:tblW w:w="1035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50"/>
      </w:tblGrid>
      <w:tr w:rsidR="001B7E3E" w:rsidRPr="00204BC7" w:rsidTr="001639A8">
        <w:tc>
          <w:tcPr>
            <w:tcW w:w="10348" w:type="dxa"/>
            <w:tcBorders>
              <w:top w:val="nil"/>
              <w:left w:val="nil"/>
              <w:bottom w:val="nil"/>
              <w:right w:val="nil"/>
            </w:tcBorders>
            <w:hideMark/>
          </w:tcPr>
          <w:p w:rsidR="001B7E3E" w:rsidRPr="001B7E3E" w:rsidRDefault="001B7E3E" w:rsidP="001639A8">
            <w:pPr>
              <w:pStyle w:val="af1"/>
              <w:rPr>
                <w:rFonts w:ascii="Times New Roman" w:hAnsi="Times New Roman" w:cs="Times New Roman"/>
                <w:sz w:val="28"/>
                <w:szCs w:val="28"/>
              </w:rPr>
            </w:pPr>
            <w:r w:rsidRPr="001B7E3E">
              <w:rPr>
                <w:rFonts w:ascii="Times New Roman" w:hAnsi="Times New Roman" w:cs="Times New Roman"/>
                <w:sz w:val="28"/>
                <w:szCs w:val="28"/>
              </w:rPr>
              <w:t>Руководитель ______________________________</w:t>
            </w:r>
            <w:r>
              <w:rPr>
                <w:rFonts w:ascii="Times New Roman" w:hAnsi="Times New Roman" w:cs="Times New Roman"/>
                <w:sz w:val="28"/>
                <w:szCs w:val="28"/>
              </w:rPr>
              <w:t>______________________________</w:t>
            </w:r>
          </w:p>
          <w:p w:rsidR="001B7E3E" w:rsidRPr="00204BC7" w:rsidRDefault="001B7E3E" w:rsidP="001639A8">
            <w:pPr>
              <w:pStyle w:val="af2"/>
              <w:jc w:val="center"/>
              <w:rPr>
                <w:rFonts w:ascii="Times New Roman" w:hAnsi="Times New Roman" w:cs="Times New Roman"/>
                <w:i/>
              </w:rPr>
            </w:pPr>
            <w:r w:rsidRPr="00204BC7">
              <w:rPr>
                <w:rFonts w:ascii="Times New Roman" w:hAnsi="Times New Roman" w:cs="Times New Roman"/>
                <w:i/>
              </w:rPr>
              <w:t>(подпись, Ф.И.О)</w:t>
            </w:r>
          </w:p>
        </w:tc>
      </w:tr>
      <w:tr w:rsidR="001B7E3E" w:rsidRPr="00204BC7" w:rsidTr="001639A8">
        <w:tc>
          <w:tcPr>
            <w:tcW w:w="10348" w:type="dxa"/>
            <w:tcBorders>
              <w:top w:val="nil"/>
              <w:left w:val="nil"/>
              <w:bottom w:val="nil"/>
              <w:right w:val="nil"/>
            </w:tcBorders>
          </w:tcPr>
          <w:p w:rsidR="001B7E3E" w:rsidRPr="001B7E3E" w:rsidRDefault="001B7E3E" w:rsidP="001B7E3E">
            <w:pPr>
              <w:pStyle w:val="af1"/>
              <w:rPr>
                <w:rFonts w:ascii="Times New Roman" w:hAnsi="Times New Roman" w:cs="Times New Roman"/>
                <w:sz w:val="28"/>
                <w:szCs w:val="28"/>
              </w:rPr>
            </w:pPr>
            <w:r w:rsidRPr="001B7E3E">
              <w:rPr>
                <w:rFonts w:ascii="Times New Roman" w:hAnsi="Times New Roman" w:cs="Times New Roman"/>
                <w:sz w:val="28"/>
                <w:szCs w:val="28"/>
              </w:rPr>
              <w:t>Главный бухгалтер _______________________________</w:t>
            </w:r>
            <w:r>
              <w:rPr>
                <w:rFonts w:ascii="Times New Roman" w:hAnsi="Times New Roman" w:cs="Times New Roman"/>
                <w:sz w:val="28"/>
                <w:szCs w:val="28"/>
              </w:rPr>
              <w:t>_____________________</w:t>
            </w:r>
            <w:r w:rsidRPr="001B7E3E">
              <w:rPr>
                <w:rFonts w:ascii="Times New Roman" w:hAnsi="Times New Roman" w:cs="Times New Roman"/>
                <w:sz w:val="28"/>
                <w:szCs w:val="28"/>
              </w:rPr>
              <w:t>___</w:t>
            </w:r>
          </w:p>
          <w:p w:rsidR="001B7E3E" w:rsidRPr="00204BC7" w:rsidRDefault="001B7E3E" w:rsidP="001639A8">
            <w:pPr>
              <w:pStyle w:val="af2"/>
              <w:jc w:val="center"/>
              <w:rPr>
                <w:rFonts w:ascii="Times New Roman" w:hAnsi="Times New Roman" w:cs="Times New Roman"/>
                <w:i/>
              </w:rPr>
            </w:pPr>
            <w:r w:rsidRPr="00204BC7">
              <w:rPr>
                <w:rFonts w:ascii="Times New Roman" w:hAnsi="Times New Roman" w:cs="Times New Roman"/>
                <w:i/>
              </w:rPr>
              <w:t>(подпись, Ф.И.О.)</w:t>
            </w:r>
          </w:p>
          <w:p w:rsidR="001B7E3E" w:rsidRPr="00204BC7" w:rsidRDefault="001B7E3E" w:rsidP="001639A8">
            <w:pPr>
              <w:rPr>
                <w:sz w:val="24"/>
                <w:szCs w:val="24"/>
              </w:rPr>
            </w:pPr>
          </w:p>
          <w:p w:rsidR="001B7E3E" w:rsidRPr="001B7E3E" w:rsidRDefault="001B7E3E" w:rsidP="001B7E3E">
            <w:pPr>
              <w:pStyle w:val="af1"/>
              <w:rPr>
                <w:rFonts w:ascii="Times New Roman" w:hAnsi="Times New Roman" w:cs="Times New Roman"/>
                <w:sz w:val="28"/>
                <w:szCs w:val="28"/>
              </w:rPr>
            </w:pPr>
            <w:r w:rsidRPr="001B7E3E">
              <w:rPr>
                <w:rFonts w:ascii="Times New Roman" w:hAnsi="Times New Roman" w:cs="Times New Roman"/>
                <w:sz w:val="28"/>
                <w:szCs w:val="28"/>
              </w:rPr>
              <w:t>М.П.</w:t>
            </w:r>
          </w:p>
          <w:p w:rsidR="001B7E3E" w:rsidRPr="001B7E3E" w:rsidRDefault="001B7E3E" w:rsidP="001639A8">
            <w:pPr>
              <w:pStyle w:val="af1"/>
              <w:rPr>
                <w:rFonts w:ascii="Times New Roman" w:hAnsi="Times New Roman" w:cs="Times New Roman"/>
                <w:sz w:val="28"/>
                <w:szCs w:val="28"/>
              </w:rPr>
            </w:pPr>
            <w:r w:rsidRPr="001B7E3E">
              <w:rPr>
                <w:rFonts w:ascii="Times New Roman" w:hAnsi="Times New Roman" w:cs="Times New Roman"/>
                <w:sz w:val="28"/>
                <w:szCs w:val="28"/>
              </w:rPr>
              <w:t>Дата выдачи: «______» _______________ 20</w:t>
            </w:r>
            <w:r w:rsidRPr="00C87CA2">
              <w:rPr>
                <w:rFonts w:ascii="Times New Roman" w:hAnsi="Times New Roman" w:cs="Times New Roman"/>
                <w:sz w:val="28"/>
                <w:szCs w:val="28"/>
              </w:rPr>
              <w:t>____ г.»</w:t>
            </w:r>
            <w:r w:rsidR="002809D4" w:rsidRPr="00C87CA2">
              <w:rPr>
                <w:rFonts w:ascii="Times New Roman" w:hAnsi="Times New Roman" w:cs="Times New Roman"/>
                <w:sz w:val="28"/>
                <w:szCs w:val="28"/>
              </w:rPr>
              <w:t>.</w:t>
            </w:r>
          </w:p>
          <w:p w:rsidR="001B7E3E" w:rsidRPr="00204BC7" w:rsidRDefault="001B7E3E" w:rsidP="001639A8">
            <w:pPr>
              <w:rPr>
                <w:sz w:val="24"/>
                <w:szCs w:val="24"/>
              </w:rPr>
            </w:pPr>
          </w:p>
        </w:tc>
      </w:tr>
    </w:tbl>
    <w:p w:rsidR="00273ABE" w:rsidRDefault="00273ABE" w:rsidP="00273ABE">
      <w:pPr>
        <w:ind w:firstLine="697"/>
        <w:jc w:val="right"/>
        <w:rPr>
          <w:rStyle w:val="aa"/>
          <w:b w:val="0"/>
          <w:sz w:val="24"/>
          <w:szCs w:val="24"/>
        </w:rPr>
      </w:pPr>
    </w:p>
    <w:p w:rsidR="00273ABE" w:rsidRDefault="00273ABE" w:rsidP="00273ABE">
      <w:pPr>
        <w:rPr>
          <w:rStyle w:val="aa"/>
          <w:sz w:val="24"/>
          <w:szCs w:val="24"/>
        </w:rPr>
      </w:pPr>
      <w:r>
        <w:rPr>
          <w:rStyle w:val="aa"/>
          <w:sz w:val="24"/>
          <w:szCs w:val="24"/>
        </w:rPr>
        <w:br w:type="page"/>
      </w:r>
    </w:p>
    <w:p w:rsidR="00273ABE" w:rsidRDefault="00273ABE" w:rsidP="00273ABE">
      <w:pPr>
        <w:jc w:val="right"/>
        <w:rPr>
          <w:rStyle w:val="aa"/>
          <w:b w:val="0"/>
          <w:color w:val="auto"/>
          <w:sz w:val="24"/>
          <w:szCs w:val="24"/>
        </w:rPr>
      </w:pPr>
      <w:r>
        <w:rPr>
          <w:rStyle w:val="aa"/>
          <w:b w:val="0"/>
          <w:color w:val="auto"/>
          <w:sz w:val="24"/>
          <w:szCs w:val="24"/>
        </w:rPr>
        <w:lastRenderedPageBreak/>
        <w:t xml:space="preserve">Приложение 3 </w:t>
      </w:r>
    </w:p>
    <w:p w:rsidR="00273ABE" w:rsidRDefault="00273ABE" w:rsidP="00273ABE">
      <w:pPr>
        <w:jc w:val="right"/>
        <w:rPr>
          <w:rStyle w:val="aa"/>
          <w:b w:val="0"/>
          <w:color w:val="auto"/>
          <w:sz w:val="24"/>
          <w:szCs w:val="24"/>
        </w:rPr>
      </w:pPr>
      <w:r>
        <w:rPr>
          <w:rStyle w:val="aa"/>
          <w:b w:val="0"/>
          <w:color w:val="auto"/>
          <w:sz w:val="24"/>
          <w:szCs w:val="24"/>
        </w:rPr>
        <w:t xml:space="preserve">к </w:t>
      </w:r>
      <w:r w:rsidR="00636FCF">
        <w:rPr>
          <w:rStyle w:val="aa"/>
          <w:b w:val="0"/>
          <w:color w:val="auto"/>
          <w:sz w:val="24"/>
          <w:szCs w:val="24"/>
        </w:rPr>
        <w:t>Р</w:t>
      </w:r>
      <w:r>
        <w:rPr>
          <w:rStyle w:val="aa"/>
          <w:b w:val="0"/>
          <w:color w:val="auto"/>
          <w:sz w:val="24"/>
          <w:szCs w:val="24"/>
        </w:rPr>
        <w:t>ешению Городской Думы</w:t>
      </w:r>
    </w:p>
    <w:p w:rsidR="00273ABE" w:rsidRDefault="00273ABE" w:rsidP="00273ABE">
      <w:pPr>
        <w:jc w:val="right"/>
        <w:rPr>
          <w:rStyle w:val="aa"/>
          <w:b w:val="0"/>
          <w:color w:val="auto"/>
          <w:sz w:val="24"/>
          <w:szCs w:val="24"/>
        </w:rPr>
      </w:pPr>
      <w:r>
        <w:rPr>
          <w:rStyle w:val="aa"/>
          <w:b w:val="0"/>
          <w:color w:val="auto"/>
          <w:sz w:val="24"/>
          <w:szCs w:val="24"/>
        </w:rPr>
        <w:t>Петропавловск-Камчатского</w:t>
      </w:r>
    </w:p>
    <w:p w:rsidR="00273ABE" w:rsidRDefault="00273ABE" w:rsidP="00273ABE">
      <w:pPr>
        <w:jc w:val="right"/>
        <w:rPr>
          <w:rStyle w:val="aa"/>
          <w:b w:val="0"/>
          <w:color w:val="auto"/>
          <w:sz w:val="24"/>
          <w:szCs w:val="24"/>
        </w:rPr>
      </w:pPr>
      <w:r>
        <w:rPr>
          <w:rStyle w:val="aa"/>
          <w:b w:val="0"/>
          <w:color w:val="auto"/>
          <w:sz w:val="24"/>
          <w:szCs w:val="24"/>
        </w:rPr>
        <w:t>городского округа</w:t>
      </w:r>
    </w:p>
    <w:p w:rsidR="00273ABE" w:rsidRDefault="00BF14F4" w:rsidP="00273ABE">
      <w:pPr>
        <w:jc w:val="right"/>
        <w:rPr>
          <w:rStyle w:val="aa"/>
          <w:b w:val="0"/>
          <w:color w:val="auto"/>
          <w:sz w:val="24"/>
          <w:szCs w:val="24"/>
        </w:rPr>
      </w:pPr>
      <w:r>
        <w:rPr>
          <w:rStyle w:val="aa"/>
          <w:b w:val="0"/>
          <w:color w:val="auto"/>
          <w:sz w:val="24"/>
          <w:szCs w:val="24"/>
        </w:rPr>
        <w:t>от 28.04.2014 № 214-нд</w:t>
      </w:r>
    </w:p>
    <w:p w:rsidR="00273ABE" w:rsidRDefault="00273ABE" w:rsidP="00273ABE">
      <w:pPr>
        <w:jc w:val="right"/>
      </w:pPr>
      <w:r>
        <w:rPr>
          <w:sz w:val="24"/>
          <w:szCs w:val="24"/>
        </w:rPr>
        <w:t xml:space="preserve">«О внесении изменений </w:t>
      </w:r>
    </w:p>
    <w:p w:rsidR="00273ABE" w:rsidRDefault="00273ABE" w:rsidP="00273ABE">
      <w:pPr>
        <w:jc w:val="right"/>
        <w:rPr>
          <w:sz w:val="24"/>
          <w:szCs w:val="24"/>
        </w:rPr>
      </w:pPr>
      <w:r>
        <w:rPr>
          <w:sz w:val="24"/>
          <w:szCs w:val="24"/>
        </w:rPr>
        <w:t xml:space="preserve">в Решение Городской Думы </w:t>
      </w:r>
    </w:p>
    <w:p w:rsidR="00273ABE" w:rsidRDefault="00273ABE" w:rsidP="00273ABE">
      <w:pPr>
        <w:jc w:val="right"/>
        <w:rPr>
          <w:sz w:val="24"/>
          <w:szCs w:val="24"/>
        </w:rPr>
      </w:pPr>
      <w:r>
        <w:rPr>
          <w:sz w:val="24"/>
          <w:szCs w:val="24"/>
        </w:rPr>
        <w:t>Петропавловск-Камчатского</w:t>
      </w:r>
    </w:p>
    <w:p w:rsidR="00273ABE" w:rsidRDefault="00273ABE" w:rsidP="00273ABE">
      <w:pPr>
        <w:jc w:val="right"/>
        <w:rPr>
          <w:sz w:val="24"/>
          <w:szCs w:val="24"/>
        </w:rPr>
      </w:pPr>
      <w:r>
        <w:rPr>
          <w:sz w:val="24"/>
          <w:szCs w:val="24"/>
        </w:rPr>
        <w:t xml:space="preserve"> городского округа </w:t>
      </w:r>
    </w:p>
    <w:p w:rsidR="00273ABE" w:rsidRDefault="00273ABE" w:rsidP="00273ABE">
      <w:pPr>
        <w:jc w:val="right"/>
        <w:rPr>
          <w:sz w:val="24"/>
          <w:szCs w:val="24"/>
        </w:rPr>
      </w:pPr>
      <w:r>
        <w:rPr>
          <w:sz w:val="24"/>
          <w:szCs w:val="24"/>
        </w:rPr>
        <w:t xml:space="preserve">от 06.05.2013 № 57-нд </w:t>
      </w:r>
    </w:p>
    <w:p w:rsidR="00273ABE" w:rsidRDefault="00273ABE" w:rsidP="00273ABE">
      <w:pPr>
        <w:jc w:val="right"/>
        <w:rPr>
          <w:sz w:val="24"/>
          <w:szCs w:val="24"/>
        </w:rPr>
      </w:pPr>
      <w:r>
        <w:rPr>
          <w:sz w:val="24"/>
          <w:szCs w:val="24"/>
        </w:rPr>
        <w:t xml:space="preserve">«О назначении и выплате </w:t>
      </w:r>
    </w:p>
    <w:p w:rsidR="00273ABE" w:rsidRDefault="00273ABE" w:rsidP="00273ABE">
      <w:pPr>
        <w:jc w:val="right"/>
        <w:rPr>
          <w:sz w:val="24"/>
          <w:szCs w:val="24"/>
        </w:rPr>
      </w:pPr>
      <w:r>
        <w:rPr>
          <w:sz w:val="24"/>
          <w:szCs w:val="24"/>
        </w:rPr>
        <w:t xml:space="preserve">пенсии за выслугу лет лицам, </w:t>
      </w:r>
    </w:p>
    <w:p w:rsidR="00273ABE" w:rsidRDefault="00273ABE" w:rsidP="00273ABE">
      <w:pPr>
        <w:jc w:val="right"/>
        <w:rPr>
          <w:sz w:val="24"/>
          <w:szCs w:val="24"/>
        </w:rPr>
      </w:pPr>
      <w:proofErr w:type="gramStart"/>
      <w:r>
        <w:rPr>
          <w:sz w:val="24"/>
          <w:szCs w:val="24"/>
        </w:rPr>
        <w:t>замещавшим</w:t>
      </w:r>
      <w:proofErr w:type="gramEnd"/>
      <w:r>
        <w:rPr>
          <w:sz w:val="24"/>
          <w:szCs w:val="24"/>
        </w:rPr>
        <w:t xml:space="preserve"> должности </w:t>
      </w:r>
    </w:p>
    <w:p w:rsidR="00273ABE" w:rsidRDefault="00273ABE" w:rsidP="00273ABE">
      <w:pPr>
        <w:jc w:val="right"/>
        <w:rPr>
          <w:sz w:val="24"/>
          <w:szCs w:val="24"/>
        </w:rPr>
      </w:pPr>
      <w:r>
        <w:rPr>
          <w:sz w:val="24"/>
          <w:szCs w:val="24"/>
        </w:rPr>
        <w:t>муниципальной службы</w:t>
      </w:r>
    </w:p>
    <w:p w:rsidR="00273ABE" w:rsidRDefault="00273ABE" w:rsidP="00273ABE">
      <w:pPr>
        <w:jc w:val="right"/>
        <w:rPr>
          <w:sz w:val="24"/>
          <w:szCs w:val="24"/>
        </w:rPr>
      </w:pPr>
      <w:r>
        <w:rPr>
          <w:sz w:val="24"/>
          <w:szCs w:val="24"/>
        </w:rPr>
        <w:t xml:space="preserve"> в Петропавловск-Камчатском</w:t>
      </w:r>
    </w:p>
    <w:p w:rsidR="00273ABE" w:rsidRDefault="00273ABE" w:rsidP="00273ABE">
      <w:pPr>
        <w:jc w:val="right"/>
        <w:rPr>
          <w:sz w:val="24"/>
          <w:szCs w:val="24"/>
        </w:rPr>
      </w:pPr>
      <w:r>
        <w:rPr>
          <w:sz w:val="24"/>
          <w:szCs w:val="24"/>
        </w:rPr>
        <w:t xml:space="preserve"> </w:t>
      </w:r>
      <w:proofErr w:type="gramStart"/>
      <w:r>
        <w:rPr>
          <w:sz w:val="24"/>
          <w:szCs w:val="24"/>
        </w:rPr>
        <w:t>городском округе»</w:t>
      </w:r>
      <w:proofErr w:type="gramEnd"/>
    </w:p>
    <w:p w:rsidR="00273ABE" w:rsidRDefault="00273ABE" w:rsidP="00273ABE">
      <w:pPr>
        <w:ind w:firstLine="698"/>
        <w:jc w:val="right"/>
        <w:rPr>
          <w:rStyle w:val="aa"/>
          <w:b w:val="0"/>
          <w:color w:val="auto"/>
          <w:sz w:val="24"/>
          <w:szCs w:val="24"/>
        </w:rPr>
      </w:pPr>
    </w:p>
    <w:p w:rsidR="00273ABE" w:rsidRDefault="00273ABE" w:rsidP="00273ABE">
      <w:pPr>
        <w:ind w:firstLine="698"/>
        <w:jc w:val="right"/>
        <w:rPr>
          <w:b/>
        </w:rPr>
      </w:pPr>
      <w:r>
        <w:rPr>
          <w:rStyle w:val="aa"/>
          <w:b w:val="0"/>
          <w:color w:val="auto"/>
          <w:sz w:val="24"/>
          <w:szCs w:val="24"/>
        </w:rPr>
        <w:t>«Приложение 3</w:t>
      </w:r>
    </w:p>
    <w:p w:rsidR="00273ABE" w:rsidRDefault="00273ABE" w:rsidP="00273ABE">
      <w:pPr>
        <w:ind w:firstLine="698"/>
        <w:jc w:val="right"/>
        <w:rPr>
          <w:b/>
          <w:sz w:val="24"/>
          <w:szCs w:val="24"/>
        </w:rPr>
      </w:pPr>
      <w:r>
        <w:rPr>
          <w:rStyle w:val="aa"/>
          <w:b w:val="0"/>
          <w:color w:val="auto"/>
          <w:sz w:val="24"/>
          <w:szCs w:val="24"/>
        </w:rPr>
        <w:t xml:space="preserve">к </w:t>
      </w:r>
      <w:hyperlink r:id="rId24" w:anchor="sub_0" w:history="1">
        <w:r>
          <w:rPr>
            <w:rStyle w:val="af0"/>
            <w:b w:val="0"/>
            <w:color w:val="auto"/>
            <w:sz w:val="24"/>
            <w:szCs w:val="24"/>
          </w:rPr>
          <w:t>Решению</w:t>
        </w:r>
      </w:hyperlink>
      <w:r>
        <w:rPr>
          <w:b/>
          <w:sz w:val="24"/>
          <w:szCs w:val="24"/>
        </w:rPr>
        <w:t xml:space="preserve"> </w:t>
      </w:r>
      <w:r>
        <w:rPr>
          <w:rStyle w:val="aa"/>
          <w:b w:val="0"/>
          <w:color w:val="auto"/>
          <w:sz w:val="24"/>
          <w:szCs w:val="24"/>
        </w:rPr>
        <w:t>Городской Думы</w:t>
      </w:r>
    </w:p>
    <w:p w:rsidR="00273ABE" w:rsidRDefault="00273ABE" w:rsidP="00273ABE">
      <w:pPr>
        <w:ind w:firstLine="698"/>
        <w:jc w:val="right"/>
        <w:rPr>
          <w:rStyle w:val="aa"/>
          <w:color w:val="auto"/>
          <w:sz w:val="24"/>
          <w:szCs w:val="24"/>
        </w:rPr>
      </w:pPr>
      <w:r>
        <w:rPr>
          <w:rStyle w:val="aa"/>
          <w:b w:val="0"/>
          <w:color w:val="auto"/>
          <w:sz w:val="24"/>
          <w:szCs w:val="24"/>
        </w:rPr>
        <w:t xml:space="preserve">Петропавловск-Камчатского </w:t>
      </w:r>
    </w:p>
    <w:p w:rsidR="00273ABE" w:rsidRDefault="00273ABE" w:rsidP="00273ABE">
      <w:pPr>
        <w:ind w:firstLine="698"/>
        <w:jc w:val="right"/>
        <w:rPr>
          <w:b/>
        </w:rPr>
      </w:pPr>
      <w:r>
        <w:rPr>
          <w:rStyle w:val="aa"/>
          <w:b w:val="0"/>
          <w:color w:val="auto"/>
          <w:sz w:val="24"/>
          <w:szCs w:val="24"/>
        </w:rPr>
        <w:t>городского округа</w:t>
      </w:r>
    </w:p>
    <w:p w:rsidR="00273ABE" w:rsidRDefault="00273ABE" w:rsidP="00273ABE">
      <w:pPr>
        <w:ind w:firstLine="698"/>
        <w:jc w:val="right"/>
        <w:rPr>
          <w:b/>
          <w:sz w:val="24"/>
          <w:szCs w:val="24"/>
        </w:rPr>
      </w:pPr>
      <w:r>
        <w:rPr>
          <w:rStyle w:val="aa"/>
          <w:b w:val="0"/>
          <w:color w:val="auto"/>
          <w:sz w:val="24"/>
          <w:szCs w:val="24"/>
        </w:rPr>
        <w:t>от 06.05.2013 № 57-нд</w:t>
      </w:r>
    </w:p>
    <w:p w:rsidR="00273ABE" w:rsidRDefault="00273ABE" w:rsidP="00273ABE">
      <w:pPr>
        <w:ind w:firstLine="698"/>
        <w:jc w:val="right"/>
        <w:rPr>
          <w:rStyle w:val="aa"/>
          <w:color w:val="auto"/>
          <w:sz w:val="24"/>
          <w:szCs w:val="24"/>
        </w:rPr>
      </w:pPr>
      <w:r>
        <w:rPr>
          <w:rStyle w:val="aa"/>
          <w:b w:val="0"/>
          <w:color w:val="auto"/>
          <w:sz w:val="24"/>
          <w:szCs w:val="24"/>
        </w:rPr>
        <w:t xml:space="preserve">«О порядке назначения и выплаты </w:t>
      </w:r>
    </w:p>
    <w:p w:rsidR="00273ABE" w:rsidRDefault="00273ABE" w:rsidP="00273ABE">
      <w:pPr>
        <w:ind w:firstLine="698"/>
        <w:jc w:val="right"/>
        <w:rPr>
          <w:rStyle w:val="aa"/>
          <w:b w:val="0"/>
          <w:color w:val="auto"/>
          <w:sz w:val="24"/>
          <w:szCs w:val="24"/>
        </w:rPr>
      </w:pPr>
      <w:r>
        <w:rPr>
          <w:rStyle w:val="aa"/>
          <w:b w:val="0"/>
          <w:color w:val="auto"/>
          <w:sz w:val="24"/>
          <w:szCs w:val="24"/>
        </w:rPr>
        <w:t>пенсии за выслугу лет лицам,</w:t>
      </w:r>
    </w:p>
    <w:p w:rsidR="00273ABE" w:rsidRDefault="00273ABE" w:rsidP="00273ABE">
      <w:pPr>
        <w:ind w:firstLine="698"/>
        <w:jc w:val="right"/>
        <w:rPr>
          <w:rStyle w:val="aa"/>
          <w:b w:val="0"/>
          <w:color w:val="auto"/>
          <w:sz w:val="24"/>
          <w:szCs w:val="24"/>
        </w:rPr>
      </w:pPr>
      <w:proofErr w:type="gramStart"/>
      <w:r>
        <w:rPr>
          <w:rStyle w:val="aa"/>
          <w:b w:val="0"/>
          <w:color w:val="auto"/>
          <w:sz w:val="24"/>
          <w:szCs w:val="24"/>
        </w:rPr>
        <w:t>замещавшим</w:t>
      </w:r>
      <w:proofErr w:type="gramEnd"/>
      <w:r>
        <w:rPr>
          <w:rStyle w:val="aa"/>
          <w:b w:val="0"/>
          <w:color w:val="auto"/>
          <w:sz w:val="24"/>
          <w:szCs w:val="24"/>
        </w:rPr>
        <w:t xml:space="preserve"> должности муниципальной </w:t>
      </w:r>
    </w:p>
    <w:p w:rsidR="00273ABE" w:rsidRDefault="00273ABE" w:rsidP="00273ABE">
      <w:pPr>
        <w:ind w:firstLine="698"/>
        <w:jc w:val="right"/>
        <w:rPr>
          <w:rStyle w:val="aa"/>
          <w:b w:val="0"/>
          <w:color w:val="auto"/>
          <w:sz w:val="24"/>
          <w:szCs w:val="24"/>
        </w:rPr>
      </w:pPr>
      <w:r>
        <w:rPr>
          <w:rStyle w:val="aa"/>
          <w:b w:val="0"/>
          <w:color w:val="auto"/>
          <w:sz w:val="24"/>
          <w:szCs w:val="24"/>
        </w:rPr>
        <w:t xml:space="preserve">службы в Петропавловск-Камчатском </w:t>
      </w:r>
    </w:p>
    <w:p w:rsidR="00273ABE" w:rsidRDefault="00273ABE" w:rsidP="00273ABE">
      <w:pPr>
        <w:ind w:firstLine="698"/>
        <w:jc w:val="right"/>
        <w:rPr>
          <w:b/>
        </w:rPr>
      </w:pPr>
      <w:proofErr w:type="gramStart"/>
      <w:r>
        <w:rPr>
          <w:rStyle w:val="aa"/>
          <w:b w:val="0"/>
          <w:color w:val="auto"/>
          <w:sz w:val="24"/>
          <w:szCs w:val="24"/>
        </w:rPr>
        <w:t>городском округе»</w:t>
      </w:r>
      <w:proofErr w:type="gramEnd"/>
    </w:p>
    <w:p w:rsidR="00273ABE" w:rsidRDefault="00273ABE" w:rsidP="00273ABE">
      <w:pPr>
        <w:ind w:firstLine="720"/>
        <w:jc w:val="both"/>
        <w:rPr>
          <w:sz w:val="28"/>
          <w:szCs w:val="28"/>
        </w:rPr>
      </w:pPr>
    </w:p>
    <w:p w:rsidR="00C87CA2" w:rsidRDefault="00C87CA2" w:rsidP="00273ABE">
      <w:pPr>
        <w:pStyle w:val="1"/>
        <w:spacing w:before="0" w:after="0"/>
        <w:rPr>
          <w:rFonts w:ascii="Times New Roman" w:hAnsi="Times New Roman"/>
          <w:color w:val="auto"/>
          <w:sz w:val="28"/>
          <w:szCs w:val="28"/>
        </w:rPr>
      </w:pPr>
    </w:p>
    <w:p w:rsidR="00273ABE" w:rsidRDefault="00273ABE" w:rsidP="00273ABE">
      <w:pPr>
        <w:pStyle w:val="1"/>
        <w:spacing w:before="0" w:after="0"/>
        <w:rPr>
          <w:rFonts w:ascii="Times New Roman" w:hAnsi="Times New Roman"/>
          <w:color w:val="auto"/>
          <w:sz w:val="28"/>
          <w:szCs w:val="28"/>
        </w:rPr>
      </w:pPr>
      <w:r>
        <w:rPr>
          <w:rFonts w:ascii="Times New Roman" w:hAnsi="Times New Roman"/>
          <w:color w:val="auto"/>
          <w:sz w:val="28"/>
          <w:szCs w:val="28"/>
        </w:rPr>
        <w:t>Справка</w:t>
      </w:r>
      <w:r>
        <w:rPr>
          <w:rFonts w:ascii="Times New Roman" w:hAnsi="Times New Roman"/>
          <w:color w:val="auto"/>
          <w:sz w:val="28"/>
          <w:szCs w:val="28"/>
        </w:rPr>
        <w:br/>
        <w:t xml:space="preserve">о размере среднемесячного денежного содержания лица, замещавшего должность муниципальной службы в Петропавловск-Камчатском городском округе, замещавшего </w:t>
      </w:r>
      <w:proofErr w:type="gramStart"/>
      <w:r>
        <w:rPr>
          <w:rFonts w:ascii="Times New Roman" w:hAnsi="Times New Roman"/>
          <w:color w:val="auto"/>
          <w:sz w:val="28"/>
          <w:szCs w:val="28"/>
        </w:rPr>
        <w:t>две и более должностей</w:t>
      </w:r>
      <w:proofErr w:type="gramEnd"/>
      <w:r>
        <w:rPr>
          <w:rFonts w:ascii="Times New Roman" w:hAnsi="Times New Roman"/>
          <w:color w:val="auto"/>
          <w:sz w:val="28"/>
          <w:szCs w:val="28"/>
        </w:rPr>
        <w:t xml:space="preserve"> муниципальной службы в Петропавловск-Камчатском городском округе, для назначения (перерасчета) пенсии за выслугу лет</w:t>
      </w:r>
    </w:p>
    <w:p w:rsidR="005B1120" w:rsidRDefault="005B1120" w:rsidP="005B1120"/>
    <w:p w:rsidR="005B1120" w:rsidRPr="005B1120" w:rsidRDefault="005B1120" w:rsidP="005B1120"/>
    <w:p w:rsidR="005B1120" w:rsidRPr="007F0119" w:rsidRDefault="005B1120" w:rsidP="005B1120">
      <w:pPr>
        <w:jc w:val="both"/>
        <w:rPr>
          <w:sz w:val="24"/>
          <w:szCs w:val="24"/>
        </w:rPr>
      </w:pPr>
      <w:r w:rsidRPr="00204BC7">
        <w:rPr>
          <w:sz w:val="28"/>
          <w:szCs w:val="28"/>
        </w:rPr>
        <w:t>Среднемесячное денежное содержание</w:t>
      </w:r>
      <w:r w:rsidRPr="007F0119">
        <w:rPr>
          <w:sz w:val="24"/>
          <w:szCs w:val="24"/>
        </w:rPr>
        <w:t xml:space="preserve"> _____________</w:t>
      </w:r>
      <w:r>
        <w:rPr>
          <w:sz w:val="24"/>
          <w:szCs w:val="24"/>
        </w:rPr>
        <w:t>__________________________</w:t>
      </w:r>
      <w:r w:rsidRPr="007F0119">
        <w:rPr>
          <w:sz w:val="24"/>
          <w:szCs w:val="24"/>
        </w:rPr>
        <w:t>_____,</w:t>
      </w:r>
    </w:p>
    <w:p w:rsidR="005B1120" w:rsidRPr="007F0119" w:rsidRDefault="005B1120" w:rsidP="005B1120">
      <w:pPr>
        <w:ind w:firstLine="698"/>
        <w:jc w:val="both"/>
        <w:rPr>
          <w:i/>
          <w:sz w:val="24"/>
          <w:szCs w:val="24"/>
        </w:rPr>
      </w:pPr>
      <w:r w:rsidRPr="007F0119">
        <w:rPr>
          <w:i/>
          <w:sz w:val="24"/>
          <w:szCs w:val="24"/>
        </w:rPr>
        <w:t xml:space="preserve">                                                                                                        (Ф.И.О.)</w:t>
      </w:r>
    </w:p>
    <w:p w:rsidR="005B1120" w:rsidRPr="007F0119" w:rsidRDefault="005B1120" w:rsidP="005B1120">
      <w:pPr>
        <w:jc w:val="both"/>
        <w:rPr>
          <w:sz w:val="24"/>
          <w:szCs w:val="24"/>
        </w:rPr>
      </w:pPr>
      <w:proofErr w:type="gramStart"/>
      <w:r w:rsidRPr="00204BC7">
        <w:rPr>
          <w:sz w:val="28"/>
          <w:szCs w:val="28"/>
        </w:rPr>
        <w:t>замещавшего</w:t>
      </w:r>
      <w:proofErr w:type="gramEnd"/>
      <w:r w:rsidRPr="00204BC7">
        <w:rPr>
          <w:sz w:val="28"/>
          <w:szCs w:val="28"/>
        </w:rPr>
        <w:t xml:space="preserve"> следующие должности</w:t>
      </w:r>
      <w:r w:rsidRPr="007F0119">
        <w:rPr>
          <w:sz w:val="24"/>
          <w:szCs w:val="24"/>
        </w:rPr>
        <w:t>_______________________________________________</w:t>
      </w:r>
    </w:p>
    <w:p w:rsidR="005B1120" w:rsidRPr="007F0119" w:rsidRDefault="005B1120" w:rsidP="005B1120">
      <w:pPr>
        <w:ind w:firstLine="698"/>
        <w:jc w:val="center"/>
        <w:rPr>
          <w:i/>
          <w:sz w:val="24"/>
          <w:szCs w:val="24"/>
        </w:rPr>
      </w:pPr>
      <w:r w:rsidRPr="007F0119">
        <w:rPr>
          <w:i/>
          <w:sz w:val="24"/>
          <w:szCs w:val="24"/>
        </w:rPr>
        <w:t xml:space="preserve">                                                                                (наименование должностей)</w:t>
      </w:r>
    </w:p>
    <w:p w:rsidR="005B1120" w:rsidRPr="007F0119" w:rsidRDefault="005B1120" w:rsidP="005B1120">
      <w:pPr>
        <w:jc w:val="both"/>
        <w:rPr>
          <w:sz w:val="24"/>
          <w:szCs w:val="24"/>
        </w:rPr>
      </w:pPr>
      <w:r w:rsidRPr="00204BC7">
        <w:rPr>
          <w:sz w:val="28"/>
          <w:szCs w:val="28"/>
        </w:rPr>
        <w:t xml:space="preserve">за период </w:t>
      </w:r>
      <w:proofErr w:type="gramStart"/>
      <w:r w:rsidRPr="00204BC7">
        <w:rPr>
          <w:sz w:val="28"/>
          <w:szCs w:val="28"/>
        </w:rPr>
        <w:t>с</w:t>
      </w:r>
      <w:proofErr w:type="gramEnd"/>
      <w:r w:rsidRPr="007F0119">
        <w:rPr>
          <w:sz w:val="24"/>
          <w:szCs w:val="24"/>
        </w:rPr>
        <w:t>________________________________________________________________________</w:t>
      </w:r>
    </w:p>
    <w:p w:rsidR="005B1120" w:rsidRPr="007F0119" w:rsidRDefault="005B1120" w:rsidP="005B1120">
      <w:pPr>
        <w:ind w:firstLine="698"/>
        <w:jc w:val="center"/>
        <w:rPr>
          <w:i/>
          <w:sz w:val="24"/>
          <w:szCs w:val="24"/>
        </w:rPr>
      </w:pPr>
      <w:r w:rsidRPr="007F0119">
        <w:rPr>
          <w:i/>
          <w:sz w:val="24"/>
          <w:szCs w:val="24"/>
        </w:rPr>
        <w:t>(день, месяц, год)</w:t>
      </w:r>
    </w:p>
    <w:p w:rsidR="005B1120" w:rsidRPr="007F0119" w:rsidRDefault="005B1120" w:rsidP="005B1120">
      <w:pPr>
        <w:rPr>
          <w:sz w:val="24"/>
          <w:szCs w:val="24"/>
        </w:rPr>
      </w:pPr>
      <w:r w:rsidRPr="00204BC7">
        <w:rPr>
          <w:sz w:val="28"/>
          <w:szCs w:val="28"/>
        </w:rPr>
        <w:t xml:space="preserve">по </w:t>
      </w:r>
      <w:r w:rsidRPr="007F0119">
        <w:rPr>
          <w:sz w:val="24"/>
          <w:szCs w:val="24"/>
        </w:rPr>
        <w:t>________________________________________________________________________________</w:t>
      </w:r>
    </w:p>
    <w:p w:rsidR="005B1120" w:rsidRPr="007F0119" w:rsidRDefault="005B1120" w:rsidP="005B1120">
      <w:pPr>
        <w:rPr>
          <w:i/>
          <w:sz w:val="24"/>
          <w:szCs w:val="24"/>
        </w:rPr>
      </w:pPr>
      <w:r w:rsidRPr="007F0119">
        <w:rPr>
          <w:i/>
          <w:sz w:val="24"/>
          <w:szCs w:val="24"/>
        </w:rPr>
        <w:t xml:space="preserve">                                                                         (день, месяц, год)</w:t>
      </w:r>
    </w:p>
    <w:p w:rsidR="005B1120" w:rsidRDefault="005B1120" w:rsidP="005B1120">
      <w:pPr>
        <w:jc w:val="both"/>
        <w:rPr>
          <w:sz w:val="28"/>
          <w:szCs w:val="28"/>
        </w:rPr>
      </w:pPr>
      <w:r w:rsidRPr="00204BC7">
        <w:rPr>
          <w:sz w:val="28"/>
          <w:szCs w:val="28"/>
        </w:rPr>
        <w:t>составило:</w:t>
      </w:r>
    </w:p>
    <w:p w:rsidR="00C87CA2" w:rsidRPr="00204BC7" w:rsidRDefault="00C87CA2" w:rsidP="005B1120">
      <w:pPr>
        <w:jc w:val="both"/>
        <w:rPr>
          <w:i/>
          <w:sz w:val="28"/>
          <w:szCs w:val="28"/>
        </w:rPr>
      </w:pPr>
    </w:p>
    <w:tbl>
      <w:tblPr>
        <w:tblpPr w:leftFromText="180" w:rightFromText="180" w:vertAnchor="text" w:horzAnchor="margin" w:tblpX="-39" w:tblpY="102"/>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2411"/>
        <w:gridCol w:w="994"/>
        <w:gridCol w:w="1418"/>
        <w:gridCol w:w="1419"/>
        <w:gridCol w:w="1418"/>
        <w:gridCol w:w="1129"/>
        <w:gridCol w:w="992"/>
      </w:tblGrid>
      <w:tr w:rsidR="005B1120" w:rsidRPr="007F0119" w:rsidTr="00C87CA2">
        <w:trPr>
          <w:trHeight w:val="1402"/>
        </w:trPr>
        <w:tc>
          <w:tcPr>
            <w:tcW w:w="533" w:type="dxa"/>
            <w:tcBorders>
              <w:top w:val="single" w:sz="4" w:space="0" w:color="auto"/>
              <w:left w:val="single" w:sz="4" w:space="0" w:color="auto"/>
              <w:bottom w:val="nil"/>
              <w:right w:val="single" w:sz="4" w:space="0" w:color="auto"/>
            </w:tcBorders>
          </w:tcPr>
          <w:p w:rsidR="005B1120" w:rsidRPr="007F0119" w:rsidRDefault="005B1120" w:rsidP="001639A8">
            <w:pPr>
              <w:pStyle w:val="af2"/>
              <w:ind w:left="-142" w:firstLine="142"/>
              <w:jc w:val="center"/>
              <w:rPr>
                <w:rFonts w:ascii="Times New Roman" w:hAnsi="Times New Roman" w:cs="Times New Roman"/>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Среднемесячное денежное содержание</w:t>
            </w:r>
          </w:p>
        </w:tc>
        <w:tc>
          <w:tcPr>
            <w:tcW w:w="5249" w:type="dxa"/>
            <w:gridSpan w:val="4"/>
            <w:vMerge w:val="restart"/>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За 12 месяцев, предшествующих увольнению      с гражданской службы, в соответствии                с должностными окладами по замещаемым должностям</w:t>
            </w:r>
          </w:p>
        </w:tc>
        <w:tc>
          <w:tcPr>
            <w:tcW w:w="2121" w:type="dxa"/>
            <w:gridSpan w:val="2"/>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В месяц</w:t>
            </w:r>
          </w:p>
          <w:p w:rsidR="005B1120" w:rsidRPr="007F0119" w:rsidRDefault="005B1120" w:rsidP="001639A8">
            <w:pPr>
              <w:tabs>
                <w:tab w:val="left" w:pos="1225"/>
              </w:tabs>
              <w:jc w:val="center"/>
              <w:rPr>
                <w:sz w:val="24"/>
                <w:szCs w:val="24"/>
              </w:rPr>
            </w:pPr>
            <w:proofErr w:type="gramStart"/>
            <w:r w:rsidRPr="007F0119">
              <w:rPr>
                <w:sz w:val="24"/>
                <w:szCs w:val="24"/>
              </w:rPr>
              <w:t xml:space="preserve">(1/12 суммы, указанной </w:t>
            </w:r>
            <w:proofErr w:type="gramEnd"/>
          </w:p>
          <w:p w:rsidR="005B1120" w:rsidRPr="007F0119" w:rsidRDefault="005B1120" w:rsidP="001639A8">
            <w:pPr>
              <w:tabs>
                <w:tab w:val="left" w:pos="1225"/>
              </w:tabs>
              <w:jc w:val="center"/>
              <w:rPr>
                <w:sz w:val="24"/>
                <w:szCs w:val="24"/>
              </w:rPr>
            </w:pPr>
            <w:r w:rsidRPr="007F0119">
              <w:rPr>
                <w:sz w:val="24"/>
                <w:szCs w:val="24"/>
              </w:rPr>
              <w:t>в столбце 3)</w:t>
            </w:r>
          </w:p>
        </w:tc>
      </w:tr>
      <w:tr w:rsidR="005B1120" w:rsidRPr="007F0119" w:rsidTr="00C87CA2">
        <w:trPr>
          <w:trHeight w:val="569"/>
        </w:trPr>
        <w:tc>
          <w:tcPr>
            <w:tcW w:w="533" w:type="dxa"/>
            <w:tcBorders>
              <w:top w:val="nil"/>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B1120" w:rsidRPr="007F0119" w:rsidRDefault="005B1120" w:rsidP="001639A8">
            <w:pPr>
              <w:rPr>
                <w:sz w:val="24"/>
                <w:szCs w:val="24"/>
              </w:rPr>
            </w:pPr>
          </w:p>
        </w:tc>
        <w:tc>
          <w:tcPr>
            <w:tcW w:w="5249" w:type="dxa"/>
            <w:gridSpan w:val="4"/>
            <w:vMerge/>
            <w:tcBorders>
              <w:top w:val="single" w:sz="4" w:space="0" w:color="auto"/>
              <w:left w:val="single" w:sz="4" w:space="0" w:color="auto"/>
              <w:bottom w:val="single" w:sz="4" w:space="0" w:color="auto"/>
              <w:right w:val="single" w:sz="4" w:space="0" w:color="auto"/>
            </w:tcBorders>
            <w:vAlign w:val="center"/>
            <w:hideMark/>
          </w:tcPr>
          <w:p w:rsidR="005B1120" w:rsidRPr="007F0119" w:rsidRDefault="005B1120" w:rsidP="001639A8">
            <w:pPr>
              <w:rPr>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ind w:left="-113" w:right="-108"/>
              <w:jc w:val="center"/>
              <w:rPr>
                <w:rFonts w:ascii="Times New Roman" w:hAnsi="Times New Roman" w:cs="Times New Roman"/>
              </w:rPr>
            </w:pPr>
            <w:r w:rsidRPr="007F0119">
              <w:rPr>
                <w:rFonts w:ascii="Times New Roman"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рублей</w:t>
            </w:r>
          </w:p>
        </w:tc>
      </w:tr>
      <w:tr w:rsidR="005B1120" w:rsidRPr="007F0119" w:rsidTr="001639A8">
        <w:trPr>
          <w:trHeight w:val="280"/>
        </w:trPr>
        <w:tc>
          <w:tcPr>
            <w:tcW w:w="533" w:type="dxa"/>
            <w:vMerge w:val="restart"/>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ind w:left="-142" w:right="-108"/>
              <w:jc w:val="center"/>
              <w:rPr>
                <w:rFonts w:ascii="Times New Roman" w:hAnsi="Times New Roman" w:cs="Times New Roman"/>
              </w:rPr>
            </w:pPr>
          </w:p>
        </w:tc>
        <w:tc>
          <w:tcPr>
            <w:tcW w:w="2411" w:type="dxa"/>
            <w:vMerge w:val="restart"/>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jc w:val="center"/>
              <w:rPr>
                <w:rFonts w:ascii="Times New Roman" w:hAnsi="Times New Roman" w:cs="Times New Roman"/>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ind w:left="-108" w:right="-112"/>
              <w:jc w:val="center"/>
              <w:rPr>
                <w:rFonts w:ascii="Times New Roman" w:hAnsi="Times New Roman" w:cs="Times New Roman"/>
              </w:rPr>
            </w:pPr>
            <w:r w:rsidRPr="007F0119">
              <w:rPr>
                <w:rFonts w:ascii="Times New Roman" w:hAnsi="Times New Roman" w:cs="Times New Roman"/>
              </w:rPr>
              <w:t>Всего за период (рублей)</w:t>
            </w:r>
          </w:p>
        </w:tc>
        <w:tc>
          <w:tcPr>
            <w:tcW w:w="4255" w:type="dxa"/>
            <w:gridSpan w:val="3"/>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ind w:left="-108"/>
              <w:jc w:val="center"/>
              <w:rPr>
                <w:rFonts w:ascii="Times New Roman" w:hAnsi="Times New Roman" w:cs="Times New Roman"/>
              </w:rPr>
            </w:pPr>
            <w:r w:rsidRPr="007F0119">
              <w:rPr>
                <w:rFonts w:ascii="Times New Roman" w:hAnsi="Times New Roman" w:cs="Times New Roman"/>
              </w:rPr>
              <w:t xml:space="preserve">в </w:t>
            </w:r>
            <w:proofErr w:type="spellStart"/>
            <w:r w:rsidRPr="007F0119">
              <w:rPr>
                <w:rFonts w:ascii="Times New Roman" w:hAnsi="Times New Roman" w:cs="Times New Roman"/>
              </w:rPr>
              <w:t>т.ч</w:t>
            </w:r>
            <w:proofErr w:type="spellEnd"/>
            <w:r w:rsidRPr="007F0119">
              <w:rPr>
                <w:rFonts w:ascii="Times New Roman" w:hAnsi="Times New Roman" w:cs="Times New Roman"/>
              </w:rPr>
              <w:t>. по замещаемым должностям</w:t>
            </w:r>
          </w:p>
        </w:tc>
        <w:tc>
          <w:tcPr>
            <w:tcW w:w="2121" w:type="dxa"/>
            <w:gridSpan w:val="2"/>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jc w:val="center"/>
              <w:rPr>
                <w:rFonts w:ascii="Times New Roman" w:hAnsi="Times New Roman" w:cs="Times New Roman"/>
              </w:rPr>
            </w:pPr>
          </w:p>
        </w:tc>
      </w:tr>
      <w:tr w:rsidR="005B1120" w:rsidRPr="007F0119" w:rsidTr="001639A8">
        <w:trPr>
          <w:trHeight w:val="53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B1120" w:rsidRPr="007F0119" w:rsidRDefault="005B1120" w:rsidP="001639A8">
            <w:pPr>
              <w:rPr>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B1120" w:rsidRPr="007F0119" w:rsidRDefault="005B1120" w:rsidP="001639A8">
            <w:pPr>
              <w:rPr>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B1120" w:rsidRPr="007F0119" w:rsidRDefault="005B1120" w:rsidP="001639A8">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Должность, период замещения, сумма (рублей)</w:t>
            </w:r>
          </w:p>
        </w:tc>
        <w:tc>
          <w:tcPr>
            <w:tcW w:w="1419"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Должность, период замещения, сумма (рублей)</w:t>
            </w:r>
          </w:p>
        </w:tc>
        <w:tc>
          <w:tcPr>
            <w:tcW w:w="1418"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Должность, период замещения, сумма (рублей)</w:t>
            </w: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jc w:val="center"/>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ind w:left="-142" w:right="-108"/>
              <w:jc w:val="center"/>
              <w:rPr>
                <w:rFonts w:ascii="Times New Roman" w:hAnsi="Times New Roman" w:cs="Times New Roman"/>
              </w:rPr>
            </w:pPr>
            <w:r w:rsidRPr="007F0119">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2</w:t>
            </w:r>
          </w:p>
        </w:tc>
        <w:tc>
          <w:tcPr>
            <w:tcW w:w="994"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6</w:t>
            </w:r>
          </w:p>
        </w:tc>
        <w:tc>
          <w:tcPr>
            <w:tcW w:w="1129"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2"/>
              <w:jc w:val="center"/>
              <w:rPr>
                <w:rFonts w:ascii="Times New Roman" w:hAnsi="Times New Roman" w:cs="Times New Roman"/>
              </w:rPr>
            </w:pPr>
            <w:r w:rsidRPr="007F0119">
              <w:rPr>
                <w:rFonts w:ascii="Times New Roman" w:hAnsi="Times New Roman" w:cs="Times New Roman"/>
              </w:rPr>
              <w:t>8</w:t>
            </w: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2809D4">
            <w:pPr>
              <w:pStyle w:val="af1"/>
              <w:ind w:left="-142" w:right="-108"/>
              <w:jc w:val="center"/>
              <w:rPr>
                <w:rFonts w:ascii="Times New Roman" w:hAnsi="Times New Roman" w:cs="Times New Roman"/>
              </w:rPr>
            </w:pPr>
            <w:r w:rsidRPr="007F0119">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Должностной оклад с учетом увеличения (индексации) на день увольнения с муниципальной службы</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2.</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Ежемесячная надбавка к должностному окладу за выслугу лет</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3.</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Ежемесячная надбавка к должностному окладу за особые условия муниципальной службы</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4.</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 xml:space="preserve">Ежемесячная процентная надбавка к должностному окладу за работу со сведениями, составляющими </w:t>
            </w:r>
            <w:hyperlink r:id="rId25" w:history="1">
              <w:r w:rsidRPr="007F0119">
                <w:rPr>
                  <w:rFonts w:ascii="Times New Roman" w:hAnsi="Times New Roman" w:cs="Times New Roman"/>
                </w:rPr>
                <w:t>государственную тайну</w:t>
              </w:r>
            </w:hyperlink>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Премии за выполнение особо важных и сложных заданий</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6.</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Единовременная выплата при предоставлении ежегодного оплачиваемого отпуска</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7.</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Ежемесячное денежное поощрение</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r w:rsidR="005B1120" w:rsidRPr="007F0119" w:rsidTr="001639A8">
        <w:tc>
          <w:tcPr>
            <w:tcW w:w="533" w:type="dxa"/>
            <w:tcBorders>
              <w:top w:val="single" w:sz="4" w:space="0" w:color="auto"/>
              <w:left w:val="single" w:sz="4" w:space="0" w:color="auto"/>
              <w:bottom w:val="single" w:sz="4" w:space="0" w:color="auto"/>
              <w:right w:val="single" w:sz="4" w:space="0" w:color="auto"/>
            </w:tcBorders>
            <w:hideMark/>
          </w:tcPr>
          <w:p w:rsidR="005B1120" w:rsidRPr="007F0119" w:rsidRDefault="005B1120" w:rsidP="001639A8">
            <w:pPr>
              <w:pStyle w:val="af1"/>
              <w:ind w:right="-108"/>
              <w:jc w:val="center"/>
              <w:rPr>
                <w:rFonts w:ascii="Times New Roman" w:hAnsi="Times New Roman" w:cs="Times New Roman"/>
              </w:rPr>
            </w:pPr>
            <w:r w:rsidRPr="007F0119">
              <w:rPr>
                <w:rFonts w:ascii="Times New Roman" w:hAnsi="Times New Roman" w:cs="Times New Roman"/>
              </w:rPr>
              <w:t>8.</w:t>
            </w:r>
          </w:p>
        </w:tc>
        <w:tc>
          <w:tcPr>
            <w:tcW w:w="2411" w:type="dxa"/>
            <w:tcBorders>
              <w:top w:val="single" w:sz="4" w:space="0" w:color="auto"/>
              <w:left w:val="single" w:sz="4" w:space="0" w:color="auto"/>
              <w:bottom w:val="single" w:sz="4" w:space="0" w:color="auto"/>
              <w:right w:val="single" w:sz="4" w:space="0" w:color="auto"/>
            </w:tcBorders>
            <w:hideMark/>
          </w:tcPr>
          <w:p w:rsidR="005B1120" w:rsidRPr="005B1120" w:rsidRDefault="005B1120" w:rsidP="00C87CA2">
            <w:pPr>
              <w:pStyle w:val="af1"/>
              <w:jc w:val="both"/>
            </w:pPr>
            <w:r w:rsidRPr="007F0119">
              <w:rPr>
                <w:rFonts w:ascii="Times New Roman" w:hAnsi="Times New Roman" w:cs="Times New Roman"/>
              </w:rPr>
              <w:t>Материальная помощь</w:t>
            </w:r>
          </w:p>
        </w:tc>
        <w:tc>
          <w:tcPr>
            <w:tcW w:w="994"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B1120" w:rsidRPr="007F0119" w:rsidRDefault="005B1120" w:rsidP="001639A8">
            <w:pPr>
              <w:pStyle w:val="af2"/>
              <w:rPr>
                <w:rFonts w:ascii="Times New Roman" w:hAnsi="Times New Roman" w:cs="Times New Roman"/>
              </w:rPr>
            </w:pPr>
          </w:p>
        </w:tc>
      </w:tr>
    </w:tbl>
    <w:p w:rsidR="00C87CA2" w:rsidRDefault="00C87CA2" w:rsidP="005B1120">
      <w:pPr>
        <w:ind w:firstLine="720"/>
        <w:jc w:val="both"/>
        <w:rPr>
          <w:sz w:val="28"/>
          <w:szCs w:val="28"/>
        </w:rPr>
      </w:pPr>
    </w:p>
    <w:p w:rsidR="005B1120" w:rsidRPr="00204BC7" w:rsidRDefault="005B1120" w:rsidP="005B1120">
      <w:pPr>
        <w:ind w:firstLine="720"/>
        <w:jc w:val="both"/>
        <w:rPr>
          <w:sz w:val="28"/>
          <w:szCs w:val="28"/>
        </w:rPr>
      </w:pPr>
      <w:r w:rsidRPr="00204BC7">
        <w:rPr>
          <w:sz w:val="28"/>
          <w:szCs w:val="28"/>
        </w:rPr>
        <w:t>При замещении лицом должностей муниципальной службы в Петропавловск-Камчатском городском округе, по которым установлены различные должностные оклады, определение среднемесячного денежного содержания производится в соответствии с Постановлением Правительства Российской Федерации от 17.10.2009 №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rsidR="005B1120" w:rsidRDefault="005B1120" w:rsidP="005B1120">
      <w:pPr>
        <w:ind w:firstLine="720"/>
        <w:jc w:val="both"/>
        <w:rPr>
          <w:sz w:val="28"/>
          <w:szCs w:val="28"/>
        </w:rPr>
      </w:pPr>
      <w:r w:rsidRPr="00204BC7">
        <w:rPr>
          <w:sz w:val="28"/>
          <w:szCs w:val="28"/>
        </w:rPr>
        <w:lastRenderedPageBreak/>
        <w:t>В составе среднемесячного денежного содержания не учитываются иные выплаты, произведенные за счет экономии фонда оплаты труда.</w:t>
      </w:r>
    </w:p>
    <w:p w:rsidR="005B1120" w:rsidRPr="00204BC7" w:rsidRDefault="005B1120" w:rsidP="005B1120">
      <w:pPr>
        <w:ind w:firstLine="720"/>
        <w:jc w:val="both"/>
        <w:rPr>
          <w:sz w:val="28"/>
          <w:szCs w:val="28"/>
        </w:rPr>
      </w:pPr>
    </w:p>
    <w:tbl>
      <w:tblPr>
        <w:tblW w:w="1035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50"/>
      </w:tblGrid>
      <w:tr w:rsidR="005B1120" w:rsidRPr="007F0119" w:rsidTr="001639A8">
        <w:tc>
          <w:tcPr>
            <w:tcW w:w="10348" w:type="dxa"/>
            <w:tcBorders>
              <w:top w:val="nil"/>
              <w:left w:val="nil"/>
              <w:bottom w:val="nil"/>
              <w:right w:val="nil"/>
            </w:tcBorders>
            <w:hideMark/>
          </w:tcPr>
          <w:p w:rsidR="005B1120" w:rsidRPr="007F0119" w:rsidRDefault="005B1120" w:rsidP="001639A8">
            <w:pPr>
              <w:pStyle w:val="af1"/>
              <w:rPr>
                <w:rFonts w:ascii="Times New Roman" w:hAnsi="Times New Roman" w:cs="Times New Roman"/>
              </w:rPr>
            </w:pPr>
            <w:r w:rsidRPr="00204BC7">
              <w:rPr>
                <w:rFonts w:ascii="Times New Roman" w:hAnsi="Times New Roman" w:cs="Times New Roman"/>
                <w:sz w:val="28"/>
                <w:szCs w:val="28"/>
              </w:rPr>
              <w:t>Руководитель</w:t>
            </w:r>
            <w:r w:rsidRPr="007F0119">
              <w:rPr>
                <w:rFonts w:ascii="Times New Roman" w:hAnsi="Times New Roman" w:cs="Times New Roman"/>
              </w:rPr>
              <w:t xml:space="preserve"> ______________________________________________________________________</w:t>
            </w:r>
          </w:p>
          <w:p w:rsidR="005B1120" w:rsidRPr="007F0119" w:rsidRDefault="005B1120" w:rsidP="001639A8">
            <w:pPr>
              <w:pStyle w:val="af2"/>
              <w:jc w:val="center"/>
              <w:rPr>
                <w:rFonts w:ascii="Times New Roman" w:hAnsi="Times New Roman" w:cs="Times New Roman"/>
                <w:i/>
              </w:rPr>
            </w:pPr>
            <w:r w:rsidRPr="007F0119">
              <w:rPr>
                <w:rFonts w:ascii="Times New Roman" w:hAnsi="Times New Roman" w:cs="Times New Roman"/>
                <w:i/>
              </w:rPr>
              <w:t>(подпись, Ф.И.О)</w:t>
            </w:r>
          </w:p>
        </w:tc>
      </w:tr>
      <w:tr w:rsidR="005B1120" w:rsidRPr="007F0119" w:rsidTr="001639A8">
        <w:tc>
          <w:tcPr>
            <w:tcW w:w="10348" w:type="dxa"/>
            <w:tcBorders>
              <w:top w:val="nil"/>
              <w:left w:val="nil"/>
              <w:bottom w:val="nil"/>
              <w:right w:val="nil"/>
            </w:tcBorders>
          </w:tcPr>
          <w:p w:rsidR="005B1120" w:rsidRPr="007F0119" w:rsidRDefault="005B1120" w:rsidP="001639A8">
            <w:pPr>
              <w:pStyle w:val="af1"/>
              <w:tabs>
                <w:tab w:val="left" w:pos="9342"/>
              </w:tabs>
              <w:rPr>
                <w:rFonts w:ascii="Times New Roman" w:hAnsi="Times New Roman" w:cs="Times New Roman"/>
              </w:rPr>
            </w:pPr>
            <w:r w:rsidRPr="00204BC7">
              <w:rPr>
                <w:rFonts w:ascii="Times New Roman" w:hAnsi="Times New Roman" w:cs="Times New Roman"/>
                <w:sz w:val="28"/>
                <w:szCs w:val="28"/>
              </w:rPr>
              <w:t>Главный бухгалтер</w:t>
            </w:r>
            <w:r w:rsidRPr="007F0119">
              <w:rPr>
                <w:rFonts w:ascii="Times New Roman" w:hAnsi="Times New Roman" w:cs="Times New Roman"/>
              </w:rPr>
              <w:t xml:space="preserve"> ________________________________________________________________</w:t>
            </w:r>
          </w:p>
          <w:p w:rsidR="005B1120" w:rsidRPr="007F0119" w:rsidRDefault="005B1120" w:rsidP="001639A8">
            <w:pPr>
              <w:pStyle w:val="af2"/>
              <w:jc w:val="center"/>
              <w:rPr>
                <w:rFonts w:ascii="Times New Roman" w:hAnsi="Times New Roman" w:cs="Times New Roman"/>
                <w:i/>
              </w:rPr>
            </w:pPr>
            <w:r w:rsidRPr="007F0119">
              <w:rPr>
                <w:rFonts w:ascii="Times New Roman" w:hAnsi="Times New Roman" w:cs="Times New Roman"/>
                <w:i/>
              </w:rPr>
              <w:t>(подпись, Ф.И.О.)</w:t>
            </w:r>
          </w:p>
          <w:p w:rsidR="001B7E3E" w:rsidRDefault="005B1120" w:rsidP="001639A8">
            <w:pPr>
              <w:rPr>
                <w:sz w:val="28"/>
                <w:szCs w:val="28"/>
              </w:rPr>
            </w:pPr>
            <w:r w:rsidRPr="00204BC7">
              <w:rPr>
                <w:sz w:val="28"/>
                <w:szCs w:val="28"/>
              </w:rPr>
              <w:t xml:space="preserve">М.П. </w:t>
            </w:r>
          </w:p>
          <w:p w:rsidR="005B1120" w:rsidRPr="00204BC7" w:rsidRDefault="005B1120" w:rsidP="001639A8">
            <w:pPr>
              <w:rPr>
                <w:sz w:val="28"/>
                <w:szCs w:val="28"/>
              </w:rPr>
            </w:pPr>
            <w:r w:rsidRPr="00204BC7">
              <w:rPr>
                <w:sz w:val="28"/>
                <w:szCs w:val="28"/>
              </w:rPr>
              <w:t>Дата выдачи: «______» _______________ 20</w:t>
            </w:r>
            <w:r w:rsidRPr="00C87CA2">
              <w:rPr>
                <w:sz w:val="28"/>
                <w:szCs w:val="28"/>
              </w:rPr>
              <w:t>____ г.</w:t>
            </w:r>
            <w:r w:rsidR="001B7E3E" w:rsidRPr="00C87CA2">
              <w:rPr>
                <w:sz w:val="28"/>
                <w:szCs w:val="28"/>
              </w:rPr>
              <w:t>»</w:t>
            </w:r>
            <w:r w:rsidR="002809D4" w:rsidRPr="00C87CA2">
              <w:rPr>
                <w:sz w:val="28"/>
                <w:szCs w:val="28"/>
              </w:rPr>
              <w:t>.</w:t>
            </w:r>
          </w:p>
          <w:p w:rsidR="005B1120" w:rsidRPr="007F0119" w:rsidRDefault="005B1120" w:rsidP="001639A8">
            <w:pPr>
              <w:ind w:firstLine="709"/>
              <w:rPr>
                <w:sz w:val="24"/>
                <w:szCs w:val="24"/>
              </w:rPr>
            </w:pPr>
          </w:p>
        </w:tc>
      </w:tr>
    </w:tbl>
    <w:p w:rsidR="002809D4" w:rsidRDefault="002809D4" w:rsidP="00273ABE">
      <w:pPr>
        <w:jc w:val="right"/>
        <w:rPr>
          <w:rStyle w:val="aa"/>
          <w:b w:val="0"/>
          <w:color w:val="auto"/>
          <w:sz w:val="24"/>
          <w:szCs w:val="24"/>
        </w:rPr>
      </w:pPr>
    </w:p>
    <w:p w:rsidR="002809D4" w:rsidRDefault="002809D4">
      <w:pPr>
        <w:rPr>
          <w:rStyle w:val="aa"/>
          <w:b w:val="0"/>
          <w:color w:val="auto"/>
          <w:sz w:val="24"/>
          <w:szCs w:val="24"/>
        </w:rPr>
      </w:pPr>
      <w:r>
        <w:rPr>
          <w:rStyle w:val="aa"/>
          <w:b w:val="0"/>
          <w:color w:val="auto"/>
          <w:sz w:val="24"/>
          <w:szCs w:val="24"/>
        </w:rPr>
        <w:br w:type="page"/>
      </w:r>
    </w:p>
    <w:p w:rsidR="00273ABE" w:rsidRDefault="00273ABE" w:rsidP="00273ABE">
      <w:pPr>
        <w:jc w:val="right"/>
        <w:rPr>
          <w:rStyle w:val="aa"/>
          <w:b w:val="0"/>
          <w:color w:val="auto"/>
          <w:sz w:val="24"/>
          <w:szCs w:val="24"/>
        </w:rPr>
      </w:pPr>
      <w:r>
        <w:rPr>
          <w:rStyle w:val="aa"/>
          <w:b w:val="0"/>
          <w:color w:val="auto"/>
          <w:sz w:val="24"/>
          <w:szCs w:val="24"/>
        </w:rPr>
        <w:lastRenderedPageBreak/>
        <w:t xml:space="preserve">Приложение 4 </w:t>
      </w:r>
    </w:p>
    <w:p w:rsidR="00273ABE" w:rsidRDefault="00273ABE" w:rsidP="00273ABE">
      <w:pPr>
        <w:jc w:val="right"/>
        <w:rPr>
          <w:rStyle w:val="aa"/>
          <w:b w:val="0"/>
          <w:color w:val="auto"/>
          <w:sz w:val="24"/>
          <w:szCs w:val="24"/>
        </w:rPr>
      </w:pPr>
      <w:r>
        <w:rPr>
          <w:rStyle w:val="aa"/>
          <w:b w:val="0"/>
          <w:color w:val="auto"/>
          <w:sz w:val="24"/>
          <w:szCs w:val="24"/>
        </w:rPr>
        <w:t xml:space="preserve">к </w:t>
      </w:r>
      <w:r w:rsidR="00636FCF">
        <w:rPr>
          <w:rStyle w:val="aa"/>
          <w:b w:val="0"/>
          <w:color w:val="auto"/>
          <w:sz w:val="24"/>
          <w:szCs w:val="24"/>
        </w:rPr>
        <w:t>Р</w:t>
      </w:r>
      <w:r>
        <w:rPr>
          <w:rStyle w:val="aa"/>
          <w:b w:val="0"/>
          <w:color w:val="auto"/>
          <w:sz w:val="24"/>
          <w:szCs w:val="24"/>
        </w:rPr>
        <w:t>ешению Городской Думы</w:t>
      </w:r>
    </w:p>
    <w:p w:rsidR="00273ABE" w:rsidRDefault="00273ABE" w:rsidP="00273ABE">
      <w:pPr>
        <w:jc w:val="right"/>
        <w:rPr>
          <w:rStyle w:val="aa"/>
          <w:b w:val="0"/>
          <w:color w:val="auto"/>
          <w:sz w:val="24"/>
          <w:szCs w:val="24"/>
        </w:rPr>
      </w:pPr>
      <w:r>
        <w:rPr>
          <w:rStyle w:val="aa"/>
          <w:b w:val="0"/>
          <w:color w:val="auto"/>
          <w:sz w:val="24"/>
          <w:szCs w:val="24"/>
        </w:rPr>
        <w:t>Петропавловск-Камчатского</w:t>
      </w:r>
    </w:p>
    <w:p w:rsidR="00273ABE" w:rsidRDefault="00273ABE" w:rsidP="00273ABE">
      <w:pPr>
        <w:jc w:val="right"/>
        <w:rPr>
          <w:rStyle w:val="aa"/>
          <w:b w:val="0"/>
          <w:color w:val="auto"/>
          <w:sz w:val="24"/>
          <w:szCs w:val="24"/>
        </w:rPr>
      </w:pPr>
      <w:r>
        <w:rPr>
          <w:rStyle w:val="aa"/>
          <w:b w:val="0"/>
          <w:color w:val="auto"/>
          <w:sz w:val="24"/>
          <w:szCs w:val="24"/>
        </w:rPr>
        <w:t>городского округа</w:t>
      </w:r>
    </w:p>
    <w:p w:rsidR="00273ABE" w:rsidRDefault="00BF14F4" w:rsidP="00273ABE">
      <w:pPr>
        <w:jc w:val="right"/>
        <w:rPr>
          <w:rStyle w:val="aa"/>
          <w:b w:val="0"/>
          <w:color w:val="auto"/>
          <w:sz w:val="24"/>
          <w:szCs w:val="24"/>
        </w:rPr>
      </w:pPr>
      <w:r>
        <w:rPr>
          <w:rStyle w:val="aa"/>
          <w:b w:val="0"/>
          <w:color w:val="auto"/>
          <w:sz w:val="24"/>
          <w:szCs w:val="24"/>
        </w:rPr>
        <w:t>от 28.04.2014 № 214-нд</w:t>
      </w:r>
    </w:p>
    <w:p w:rsidR="00273ABE" w:rsidRDefault="00273ABE" w:rsidP="00273ABE">
      <w:pPr>
        <w:jc w:val="right"/>
      </w:pPr>
      <w:r>
        <w:rPr>
          <w:sz w:val="24"/>
          <w:szCs w:val="24"/>
        </w:rPr>
        <w:t xml:space="preserve">«О внесении изменений </w:t>
      </w:r>
    </w:p>
    <w:p w:rsidR="00273ABE" w:rsidRDefault="00273ABE" w:rsidP="00273ABE">
      <w:pPr>
        <w:jc w:val="right"/>
        <w:rPr>
          <w:sz w:val="24"/>
          <w:szCs w:val="24"/>
        </w:rPr>
      </w:pPr>
      <w:r>
        <w:rPr>
          <w:sz w:val="24"/>
          <w:szCs w:val="24"/>
        </w:rPr>
        <w:t xml:space="preserve">в Решение Городской Думы </w:t>
      </w:r>
    </w:p>
    <w:p w:rsidR="00273ABE" w:rsidRDefault="00273ABE" w:rsidP="00273ABE">
      <w:pPr>
        <w:jc w:val="right"/>
        <w:rPr>
          <w:sz w:val="24"/>
          <w:szCs w:val="24"/>
        </w:rPr>
      </w:pPr>
      <w:r>
        <w:rPr>
          <w:sz w:val="24"/>
          <w:szCs w:val="24"/>
        </w:rPr>
        <w:t>Петропавловск-Камчатского</w:t>
      </w:r>
    </w:p>
    <w:p w:rsidR="00273ABE" w:rsidRDefault="00273ABE" w:rsidP="00273ABE">
      <w:pPr>
        <w:jc w:val="right"/>
        <w:rPr>
          <w:sz w:val="24"/>
          <w:szCs w:val="24"/>
        </w:rPr>
      </w:pPr>
      <w:r>
        <w:rPr>
          <w:sz w:val="24"/>
          <w:szCs w:val="24"/>
        </w:rPr>
        <w:t xml:space="preserve"> городского округа </w:t>
      </w:r>
    </w:p>
    <w:p w:rsidR="00273ABE" w:rsidRDefault="00273ABE" w:rsidP="00273ABE">
      <w:pPr>
        <w:jc w:val="right"/>
        <w:rPr>
          <w:sz w:val="24"/>
          <w:szCs w:val="24"/>
        </w:rPr>
      </w:pPr>
      <w:r>
        <w:rPr>
          <w:sz w:val="24"/>
          <w:szCs w:val="24"/>
        </w:rPr>
        <w:t xml:space="preserve">от 06.05.2013 № 57-нд </w:t>
      </w:r>
    </w:p>
    <w:p w:rsidR="00273ABE" w:rsidRDefault="00273ABE" w:rsidP="00273ABE">
      <w:pPr>
        <w:jc w:val="right"/>
        <w:rPr>
          <w:sz w:val="24"/>
          <w:szCs w:val="24"/>
        </w:rPr>
      </w:pPr>
      <w:r>
        <w:rPr>
          <w:sz w:val="24"/>
          <w:szCs w:val="24"/>
        </w:rPr>
        <w:t xml:space="preserve">«О назначении и выплате </w:t>
      </w:r>
    </w:p>
    <w:p w:rsidR="00273ABE" w:rsidRDefault="00273ABE" w:rsidP="00273ABE">
      <w:pPr>
        <w:jc w:val="right"/>
        <w:rPr>
          <w:sz w:val="24"/>
          <w:szCs w:val="24"/>
        </w:rPr>
      </w:pPr>
      <w:r>
        <w:rPr>
          <w:sz w:val="24"/>
          <w:szCs w:val="24"/>
        </w:rPr>
        <w:t xml:space="preserve">пенсии за выслугу лет лицам, </w:t>
      </w:r>
    </w:p>
    <w:p w:rsidR="00273ABE" w:rsidRDefault="00273ABE" w:rsidP="00273ABE">
      <w:pPr>
        <w:jc w:val="right"/>
        <w:rPr>
          <w:sz w:val="24"/>
          <w:szCs w:val="24"/>
        </w:rPr>
      </w:pPr>
      <w:proofErr w:type="gramStart"/>
      <w:r>
        <w:rPr>
          <w:sz w:val="24"/>
          <w:szCs w:val="24"/>
        </w:rPr>
        <w:t>замещавшим</w:t>
      </w:r>
      <w:proofErr w:type="gramEnd"/>
      <w:r>
        <w:rPr>
          <w:sz w:val="24"/>
          <w:szCs w:val="24"/>
        </w:rPr>
        <w:t xml:space="preserve"> должности </w:t>
      </w:r>
    </w:p>
    <w:p w:rsidR="00273ABE" w:rsidRDefault="00273ABE" w:rsidP="00273ABE">
      <w:pPr>
        <w:jc w:val="right"/>
        <w:rPr>
          <w:sz w:val="24"/>
          <w:szCs w:val="24"/>
        </w:rPr>
      </w:pPr>
      <w:r>
        <w:rPr>
          <w:sz w:val="24"/>
          <w:szCs w:val="24"/>
        </w:rPr>
        <w:t>муниципальной службы</w:t>
      </w:r>
    </w:p>
    <w:p w:rsidR="00273ABE" w:rsidRDefault="00273ABE" w:rsidP="00273ABE">
      <w:pPr>
        <w:jc w:val="right"/>
        <w:rPr>
          <w:sz w:val="24"/>
          <w:szCs w:val="24"/>
        </w:rPr>
      </w:pPr>
      <w:r>
        <w:rPr>
          <w:sz w:val="24"/>
          <w:szCs w:val="24"/>
        </w:rPr>
        <w:t xml:space="preserve"> в Петропавловск-Камчатском</w:t>
      </w:r>
    </w:p>
    <w:p w:rsidR="00273ABE" w:rsidRDefault="00273ABE" w:rsidP="00273ABE">
      <w:pPr>
        <w:jc w:val="right"/>
        <w:rPr>
          <w:sz w:val="24"/>
          <w:szCs w:val="24"/>
        </w:rPr>
      </w:pPr>
      <w:r>
        <w:rPr>
          <w:sz w:val="24"/>
          <w:szCs w:val="24"/>
        </w:rPr>
        <w:t xml:space="preserve"> </w:t>
      </w:r>
      <w:proofErr w:type="gramStart"/>
      <w:r>
        <w:rPr>
          <w:sz w:val="24"/>
          <w:szCs w:val="24"/>
        </w:rPr>
        <w:t>городском округе»</w:t>
      </w:r>
      <w:proofErr w:type="gramEnd"/>
    </w:p>
    <w:p w:rsidR="00273ABE" w:rsidRDefault="00273ABE" w:rsidP="00273ABE">
      <w:pPr>
        <w:rPr>
          <w:rStyle w:val="aa"/>
          <w:sz w:val="24"/>
          <w:szCs w:val="24"/>
        </w:rPr>
      </w:pPr>
    </w:p>
    <w:p w:rsidR="00273ABE" w:rsidRDefault="00273ABE" w:rsidP="00273ABE">
      <w:pPr>
        <w:ind w:firstLine="697"/>
        <w:jc w:val="right"/>
      </w:pPr>
      <w:r>
        <w:rPr>
          <w:rStyle w:val="aa"/>
          <w:b w:val="0"/>
          <w:color w:val="auto"/>
          <w:sz w:val="24"/>
          <w:szCs w:val="24"/>
        </w:rPr>
        <w:t>«Приложение 4</w:t>
      </w:r>
    </w:p>
    <w:p w:rsidR="00273ABE" w:rsidRDefault="00273ABE" w:rsidP="00273ABE">
      <w:pPr>
        <w:ind w:firstLine="698"/>
        <w:jc w:val="right"/>
        <w:rPr>
          <w:b/>
          <w:sz w:val="24"/>
          <w:szCs w:val="24"/>
        </w:rPr>
      </w:pPr>
      <w:r>
        <w:rPr>
          <w:rStyle w:val="aa"/>
          <w:b w:val="0"/>
          <w:color w:val="auto"/>
          <w:sz w:val="24"/>
          <w:szCs w:val="24"/>
        </w:rPr>
        <w:t xml:space="preserve">к </w:t>
      </w:r>
      <w:hyperlink r:id="rId26" w:anchor="sub_0" w:history="1">
        <w:r>
          <w:rPr>
            <w:rStyle w:val="af0"/>
            <w:b w:val="0"/>
            <w:color w:val="auto"/>
            <w:sz w:val="24"/>
            <w:szCs w:val="24"/>
          </w:rPr>
          <w:t>Решению</w:t>
        </w:r>
      </w:hyperlink>
      <w:r>
        <w:rPr>
          <w:b/>
          <w:sz w:val="24"/>
          <w:szCs w:val="24"/>
        </w:rPr>
        <w:t xml:space="preserve"> </w:t>
      </w:r>
      <w:r>
        <w:rPr>
          <w:rStyle w:val="aa"/>
          <w:b w:val="0"/>
          <w:color w:val="auto"/>
          <w:sz w:val="24"/>
          <w:szCs w:val="24"/>
        </w:rPr>
        <w:t>Городской Думы</w:t>
      </w:r>
    </w:p>
    <w:p w:rsidR="00273ABE" w:rsidRDefault="00273ABE" w:rsidP="00273ABE">
      <w:pPr>
        <w:ind w:firstLine="698"/>
        <w:jc w:val="right"/>
        <w:rPr>
          <w:rStyle w:val="aa"/>
          <w:color w:val="auto"/>
          <w:sz w:val="24"/>
          <w:szCs w:val="24"/>
        </w:rPr>
      </w:pPr>
      <w:r>
        <w:rPr>
          <w:rStyle w:val="aa"/>
          <w:b w:val="0"/>
          <w:color w:val="auto"/>
          <w:sz w:val="24"/>
          <w:szCs w:val="24"/>
        </w:rPr>
        <w:t xml:space="preserve">Петропавловск-Камчатского </w:t>
      </w:r>
    </w:p>
    <w:p w:rsidR="00273ABE" w:rsidRDefault="00273ABE" w:rsidP="00273ABE">
      <w:pPr>
        <w:ind w:firstLine="698"/>
        <w:jc w:val="right"/>
        <w:rPr>
          <w:b/>
        </w:rPr>
      </w:pPr>
      <w:r>
        <w:rPr>
          <w:rStyle w:val="aa"/>
          <w:b w:val="0"/>
          <w:color w:val="auto"/>
          <w:sz w:val="24"/>
          <w:szCs w:val="24"/>
        </w:rPr>
        <w:t>городского округа</w:t>
      </w:r>
    </w:p>
    <w:p w:rsidR="00273ABE" w:rsidRDefault="00273ABE" w:rsidP="00273ABE">
      <w:pPr>
        <w:ind w:firstLine="698"/>
        <w:jc w:val="right"/>
        <w:rPr>
          <w:b/>
          <w:sz w:val="24"/>
          <w:szCs w:val="24"/>
        </w:rPr>
      </w:pPr>
      <w:r>
        <w:rPr>
          <w:rStyle w:val="aa"/>
          <w:b w:val="0"/>
          <w:color w:val="auto"/>
          <w:sz w:val="24"/>
          <w:szCs w:val="24"/>
        </w:rPr>
        <w:t>от 06.05.2013 № 57-нд</w:t>
      </w:r>
    </w:p>
    <w:p w:rsidR="00273ABE" w:rsidRDefault="00273ABE" w:rsidP="00273ABE">
      <w:pPr>
        <w:ind w:firstLine="698"/>
        <w:jc w:val="right"/>
        <w:rPr>
          <w:rStyle w:val="aa"/>
          <w:color w:val="auto"/>
          <w:sz w:val="24"/>
          <w:szCs w:val="24"/>
        </w:rPr>
      </w:pPr>
      <w:r>
        <w:rPr>
          <w:rStyle w:val="aa"/>
          <w:b w:val="0"/>
          <w:color w:val="auto"/>
          <w:sz w:val="24"/>
          <w:szCs w:val="24"/>
        </w:rPr>
        <w:t xml:space="preserve">«О порядке назначения и выплаты </w:t>
      </w:r>
    </w:p>
    <w:p w:rsidR="00273ABE" w:rsidRDefault="00273ABE" w:rsidP="00273ABE">
      <w:pPr>
        <w:ind w:firstLine="698"/>
        <w:jc w:val="right"/>
        <w:rPr>
          <w:rStyle w:val="aa"/>
          <w:b w:val="0"/>
          <w:color w:val="auto"/>
          <w:sz w:val="24"/>
          <w:szCs w:val="24"/>
        </w:rPr>
      </w:pPr>
      <w:r>
        <w:rPr>
          <w:rStyle w:val="aa"/>
          <w:b w:val="0"/>
          <w:color w:val="auto"/>
          <w:sz w:val="24"/>
          <w:szCs w:val="24"/>
        </w:rPr>
        <w:t>пенсии за выслугу лет лицам,</w:t>
      </w:r>
    </w:p>
    <w:p w:rsidR="00273ABE" w:rsidRDefault="00273ABE" w:rsidP="00273ABE">
      <w:pPr>
        <w:ind w:firstLine="698"/>
        <w:jc w:val="right"/>
        <w:rPr>
          <w:rStyle w:val="aa"/>
          <w:b w:val="0"/>
          <w:color w:val="auto"/>
          <w:sz w:val="24"/>
          <w:szCs w:val="24"/>
        </w:rPr>
      </w:pPr>
      <w:proofErr w:type="gramStart"/>
      <w:r>
        <w:rPr>
          <w:rStyle w:val="aa"/>
          <w:b w:val="0"/>
          <w:color w:val="auto"/>
          <w:sz w:val="24"/>
          <w:szCs w:val="24"/>
        </w:rPr>
        <w:t>замещавшим</w:t>
      </w:r>
      <w:proofErr w:type="gramEnd"/>
      <w:r>
        <w:rPr>
          <w:rStyle w:val="aa"/>
          <w:b w:val="0"/>
          <w:color w:val="auto"/>
          <w:sz w:val="24"/>
          <w:szCs w:val="24"/>
        </w:rPr>
        <w:t xml:space="preserve"> должности муниципальной </w:t>
      </w:r>
    </w:p>
    <w:p w:rsidR="00273ABE" w:rsidRDefault="00273ABE" w:rsidP="00273ABE">
      <w:pPr>
        <w:ind w:firstLine="698"/>
        <w:jc w:val="right"/>
        <w:rPr>
          <w:rStyle w:val="aa"/>
          <w:b w:val="0"/>
          <w:color w:val="auto"/>
          <w:sz w:val="24"/>
          <w:szCs w:val="24"/>
        </w:rPr>
      </w:pPr>
      <w:r>
        <w:rPr>
          <w:rStyle w:val="aa"/>
          <w:b w:val="0"/>
          <w:color w:val="auto"/>
          <w:sz w:val="24"/>
          <w:szCs w:val="24"/>
        </w:rPr>
        <w:t xml:space="preserve">службы в Петропавловск-Камчатском </w:t>
      </w:r>
    </w:p>
    <w:p w:rsidR="00273ABE" w:rsidRDefault="00273ABE" w:rsidP="00273ABE">
      <w:pPr>
        <w:ind w:firstLine="698"/>
        <w:jc w:val="right"/>
        <w:rPr>
          <w:b/>
        </w:rPr>
      </w:pPr>
      <w:proofErr w:type="gramStart"/>
      <w:r>
        <w:rPr>
          <w:rStyle w:val="aa"/>
          <w:b w:val="0"/>
          <w:color w:val="auto"/>
          <w:sz w:val="24"/>
          <w:szCs w:val="24"/>
        </w:rPr>
        <w:t>городском округе»</w:t>
      </w:r>
      <w:proofErr w:type="gramEnd"/>
    </w:p>
    <w:p w:rsidR="00273ABE" w:rsidRDefault="00273ABE" w:rsidP="00273ABE">
      <w:pPr>
        <w:ind w:firstLine="720"/>
        <w:jc w:val="both"/>
      </w:pPr>
    </w:p>
    <w:p w:rsidR="00C87CA2" w:rsidRDefault="00C87CA2" w:rsidP="00273ABE">
      <w:pPr>
        <w:ind w:firstLine="720"/>
        <w:jc w:val="both"/>
      </w:pPr>
    </w:p>
    <w:p w:rsidR="00273ABE" w:rsidRDefault="00273ABE" w:rsidP="00273ABE">
      <w:pPr>
        <w:ind w:firstLine="720"/>
        <w:jc w:val="right"/>
        <w:rPr>
          <w:sz w:val="24"/>
          <w:szCs w:val="24"/>
        </w:rPr>
      </w:pPr>
      <w:r>
        <w:rPr>
          <w:sz w:val="24"/>
          <w:szCs w:val="24"/>
        </w:rPr>
        <w:t>на бланке Уполномоченного органа</w:t>
      </w:r>
    </w:p>
    <w:p w:rsidR="00273ABE" w:rsidRPr="002809D4" w:rsidRDefault="00273ABE" w:rsidP="00273ABE">
      <w:pPr>
        <w:pStyle w:val="1"/>
        <w:spacing w:before="0" w:after="0"/>
        <w:rPr>
          <w:rFonts w:ascii="Times New Roman" w:hAnsi="Times New Roman"/>
          <w:color w:val="000000" w:themeColor="text1"/>
          <w:sz w:val="24"/>
          <w:szCs w:val="24"/>
        </w:rPr>
      </w:pPr>
    </w:p>
    <w:p w:rsidR="00273ABE" w:rsidRPr="005B1120" w:rsidRDefault="00273ABE" w:rsidP="00273ABE">
      <w:pPr>
        <w:pStyle w:val="1"/>
        <w:spacing w:before="0" w:after="0"/>
        <w:rPr>
          <w:rFonts w:ascii="Times New Roman" w:hAnsi="Times New Roman"/>
          <w:color w:val="auto"/>
          <w:sz w:val="28"/>
          <w:szCs w:val="28"/>
        </w:rPr>
      </w:pPr>
      <w:r w:rsidRPr="005B1120">
        <w:rPr>
          <w:rFonts w:ascii="Times New Roman" w:hAnsi="Times New Roman"/>
          <w:color w:val="auto"/>
          <w:sz w:val="28"/>
          <w:szCs w:val="28"/>
        </w:rPr>
        <w:t>Решение</w:t>
      </w:r>
    </w:p>
    <w:p w:rsidR="00273ABE" w:rsidRPr="005B1120" w:rsidRDefault="00273ABE" w:rsidP="00273ABE">
      <w:pPr>
        <w:pStyle w:val="1"/>
        <w:spacing w:before="0" w:after="0"/>
        <w:rPr>
          <w:rFonts w:ascii="Times New Roman" w:hAnsi="Times New Roman"/>
          <w:color w:val="auto"/>
          <w:sz w:val="28"/>
          <w:szCs w:val="28"/>
        </w:rPr>
      </w:pPr>
      <w:r w:rsidRPr="005B1120">
        <w:rPr>
          <w:rFonts w:ascii="Times New Roman" w:hAnsi="Times New Roman"/>
          <w:color w:val="auto"/>
          <w:sz w:val="28"/>
          <w:szCs w:val="28"/>
        </w:rPr>
        <w:t>от «_____» _____________ 20_____г.</w:t>
      </w:r>
      <w:r w:rsidRPr="005B1120">
        <w:rPr>
          <w:rFonts w:ascii="Times New Roman" w:hAnsi="Times New Roman"/>
          <w:color w:val="auto"/>
          <w:sz w:val="28"/>
          <w:szCs w:val="28"/>
        </w:rPr>
        <w:br/>
        <w:t>об установлении размера пенсии за выслугу лет</w:t>
      </w:r>
    </w:p>
    <w:p w:rsidR="00273ABE" w:rsidRDefault="00273ABE" w:rsidP="00273ABE">
      <w:pPr>
        <w:ind w:firstLine="720"/>
        <w:jc w:val="both"/>
        <w:rPr>
          <w:sz w:val="24"/>
          <w:szCs w:val="24"/>
        </w:rPr>
      </w:pPr>
    </w:p>
    <w:p w:rsidR="00273ABE" w:rsidRDefault="00273ABE" w:rsidP="00273ABE">
      <w:pPr>
        <w:jc w:val="both"/>
        <w:rPr>
          <w:sz w:val="24"/>
          <w:szCs w:val="24"/>
        </w:rPr>
      </w:pPr>
      <w:r>
        <w:rPr>
          <w:sz w:val="24"/>
          <w:szCs w:val="24"/>
        </w:rPr>
        <w:t>_____________________________________________________________________________________</w:t>
      </w:r>
    </w:p>
    <w:p w:rsidR="00273ABE" w:rsidRDefault="00273ABE" w:rsidP="00273ABE">
      <w:pPr>
        <w:ind w:firstLine="698"/>
        <w:jc w:val="center"/>
        <w:rPr>
          <w:i/>
          <w:sz w:val="24"/>
          <w:szCs w:val="24"/>
        </w:rPr>
      </w:pPr>
      <w:r>
        <w:rPr>
          <w:i/>
          <w:sz w:val="24"/>
          <w:szCs w:val="24"/>
        </w:rPr>
        <w:t>(Ф.И.О. лица, замещавшего должность муниципальной службы)</w:t>
      </w:r>
    </w:p>
    <w:p w:rsidR="00273ABE" w:rsidRDefault="00273ABE" w:rsidP="00273ABE">
      <w:pPr>
        <w:ind w:firstLine="720"/>
        <w:jc w:val="both"/>
        <w:rPr>
          <w:sz w:val="24"/>
          <w:szCs w:val="24"/>
        </w:rPr>
      </w:pPr>
    </w:p>
    <w:p w:rsidR="005B1120" w:rsidRPr="005D2F06" w:rsidRDefault="005B1120" w:rsidP="005B1120">
      <w:pPr>
        <w:ind w:firstLine="720"/>
        <w:jc w:val="both"/>
        <w:rPr>
          <w:sz w:val="28"/>
          <w:szCs w:val="28"/>
        </w:rPr>
      </w:pPr>
      <w:proofErr w:type="gramStart"/>
      <w:r w:rsidRPr="005D2F06">
        <w:rPr>
          <w:sz w:val="28"/>
          <w:szCs w:val="28"/>
        </w:rPr>
        <w:t xml:space="preserve">В соответствии с </w:t>
      </w:r>
      <w:hyperlink r:id="rId27" w:history="1">
        <w:r w:rsidRPr="005D2F06">
          <w:rPr>
            <w:sz w:val="28"/>
            <w:szCs w:val="28"/>
          </w:rPr>
          <w:t>Законом</w:t>
        </w:r>
      </w:hyperlink>
      <w:r w:rsidRPr="005D2F06">
        <w:rPr>
          <w:sz w:val="28"/>
          <w:szCs w:val="28"/>
        </w:rPr>
        <w:t xml:space="preserve"> Камча</w:t>
      </w:r>
      <w:r w:rsidR="002809D4">
        <w:rPr>
          <w:sz w:val="28"/>
          <w:szCs w:val="28"/>
        </w:rPr>
        <w:t>тского края от 10.12.2007 № 710</w:t>
      </w:r>
      <w:r w:rsidR="002809D4">
        <w:rPr>
          <w:sz w:val="28"/>
          <w:szCs w:val="28"/>
        </w:rPr>
        <w:br/>
      </w:r>
      <w:r w:rsidRPr="005D2F06">
        <w:rPr>
          <w:sz w:val="28"/>
          <w:szCs w:val="28"/>
        </w:rPr>
        <w:t xml:space="preserve">«О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r:id="rId28" w:anchor="sub_0" w:history="1">
        <w:r w:rsidRPr="005D2F06">
          <w:rPr>
            <w:sz w:val="28"/>
            <w:szCs w:val="28"/>
          </w:rPr>
          <w:t>Решением</w:t>
        </w:r>
      </w:hyperlink>
      <w:r w:rsidRPr="005D2F06">
        <w:rPr>
          <w:sz w:val="28"/>
          <w:szCs w:val="28"/>
        </w:rPr>
        <w:t xml:space="preserve"> 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roofErr w:type="gramEnd"/>
    </w:p>
    <w:p w:rsidR="005B1120" w:rsidRPr="005D2F06" w:rsidRDefault="005B1120" w:rsidP="005B1120">
      <w:pPr>
        <w:ind w:firstLine="720"/>
        <w:jc w:val="both"/>
        <w:rPr>
          <w:sz w:val="28"/>
          <w:szCs w:val="28"/>
        </w:rPr>
      </w:pPr>
      <w:r w:rsidRPr="005D2F06">
        <w:rPr>
          <w:sz w:val="28"/>
          <w:szCs w:val="28"/>
        </w:rPr>
        <w:t>1. Установить ежемесячную пенсию за выслугу лет в размере ___________ рублей в месяц, исходя из общей суммы двух с половиной фиксированных базовых размеров страховой части трудовой пенсии по старости и пенсии за выслугу лет в размере __________ рублей, составляющей___________ процентов среднемесячного денежного содержания</w:t>
      </w:r>
      <w:r>
        <w:rPr>
          <w:sz w:val="28"/>
          <w:szCs w:val="28"/>
        </w:rPr>
        <w:t xml:space="preserve"> </w:t>
      </w:r>
      <w:proofErr w:type="gramStart"/>
      <w:r w:rsidRPr="005D2F06">
        <w:rPr>
          <w:sz w:val="28"/>
          <w:szCs w:val="28"/>
        </w:rPr>
        <w:t>с</w:t>
      </w:r>
      <w:proofErr w:type="gramEnd"/>
      <w:r w:rsidRPr="005D2F06">
        <w:rPr>
          <w:sz w:val="28"/>
          <w:szCs w:val="28"/>
        </w:rPr>
        <w:t xml:space="preserve"> ____________________ пожизненно.</w:t>
      </w:r>
    </w:p>
    <w:p w:rsidR="005B1120" w:rsidRPr="005D2F06" w:rsidRDefault="005B1120" w:rsidP="005B1120">
      <w:pPr>
        <w:ind w:firstLine="720"/>
        <w:jc w:val="both"/>
        <w:rPr>
          <w:sz w:val="28"/>
          <w:szCs w:val="28"/>
        </w:rPr>
      </w:pPr>
      <w:r w:rsidRPr="005D2F06">
        <w:rPr>
          <w:sz w:val="28"/>
          <w:szCs w:val="28"/>
        </w:rPr>
        <w:t xml:space="preserve">2. Приостановить выплату пенсии за выслугу лет </w:t>
      </w:r>
      <w:proofErr w:type="gramStart"/>
      <w:r w:rsidRPr="005D2F06">
        <w:rPr>
          <w:sz w:val="28"/>
          <w:szCs w:val="28"/>
        </w:rPr>
        <w:t>с</w:t>
      </w:r>
      <w:proofErr w:type="gramEnd"/>
      <w:r w:rsidRPr="005D2F06">
        <w:rPr>
          <w:sz w:val="28"/>
          <w:szCs w:val="28"/>
        </w:rPr>
        <w:t xml:space="preserve"> _________________</w:t>
      </w:r>
      <w:r>
        <w:rPr>
          <w:sz w:val="28"/>
          <w:szCs w:val="28"/>
        </w:rPr>
        <w:t>___</w:t>
      </w:r>
      <w:r w:rsidRPr="005D2F06">
        <w:rPr>
          <w:sz w:val="28"/>
          <w:szCs w:val="28"/>
        </w:rPr>
        <w:t xml:space="preserve">___ </w:t>
      </w:r>
    </w:p>
    <w:p w:rsidR="005B1120" w:rsidRPr="007F0119" w:rsidRDefault="005B1120" w:rsidP="005B1120">
      <w:pPr>
        <w:ind w:firstLine="720"/>
        <w:jc w:val="both"/>
        <w:rPr>
          <w:i/>
          <w:sz w:val="24"/>
          <w:szCs w:val="24"/>
        </w:rPr>
      </w:pPr>
      <w:r w:rsidRPr="007F0119">
        <w:rPr>
          <w:i/>
          <w:sz w:val="24"/>
          <w:szCs w:val="24"/>
        </w:rPr>
        <w:t xml:space="preserve">                                                                                              </w:t>
      </w:r>
      <w:r>
        <w:rPr>
          <w:i/>
          <w:sz w:val="24"/>
          <w:szCs w:val="24"/>
        </w:rPr>
        <w:t xml:space="preserve">                            </w:t>
      </w:r>
      <w:r w:rsidRPr="007F0119">
        <w:rPr>
          <w:i/>
          <w:sz w:val="24"/>
          <w:szCs w:val="24"/>
        </w:rPr>
        <w:t xml:space="preserve"> (дата)</w:t>
      </w:r>
    </w:p>
    <w:p w:rsidR="005B1120" w:rsidRPr="007F0119" w:rsidRDefault="005B1120" w:rsidP="005B1120">
      <w:pPr>
        <w:jc w:val="both"/>
        <w:rPr>
          <w:sz w:val="24"/>
          <w:szCs w:val="24"/>
        </w:rPr>
      </w:pPr>
      <w:r w:rsidRPr="005D2F06">
        <w:rPr>
          <w:sz w:val="28"/>
          <w:szCs w:val="28"/>
        </w:rPr>
        <w:t xml:space="preserve">в связи </w:t>
      </w:r>
      <w:proofErr w:type="gramStart"/>
      <w:r w:rsidRPr="005D2F06">
        <w:rPr>
          <w:sz w:val="28"/>
          <w:szCs w:val="28"/>
        </w:rPr>
        <w:t>с</w:t>
      </w:r>
      <w:proofErr w:type="gramEnd"/>
      <w:r w:rsidRPr="007F0119">
        <w:rPr>
          <w:sz w:val="24"/>
          <w:szCs w:val="24"/>
        </w:rPr>
        <w:t xml:space="preserve"> ___________________________________________________</w:t>
      </w:r>
      <w:r>
        <w:rPr>
          <w:sz w:val="24"/>
          <w:szCs w:val="24"/>
        </w:rPr>
        <w:t>______________</w:t>
      </w:r>
      <w:r w:rsidRPr="007F0119">
        <w:rPr>
          <w:sz w:val="24"/>
          <w:szCs w:val="24"/>
        </w:rPr>
        <w:t>__________.</w:t>
      </w:r>
    </w:p>
    <w:p w:rsidR="005B1120" w:rsidRPr="007F0119" w:rsidRDefault="005B1120" w:rsidP="005B1120">
      <w:pPr>
        <w:ind w:firstLine="698"/>
        <w:jc w:val="center"/>
        <w:rPr>
          <w:i/>
          <w:sz w:val="24"/>
          <w:szCs w:val="24"/>
        </w:rPr>
      </w:pPr>
      <w:r w:rsidRPr="007F0119">
        <w:rPr>
          <w:i/>
          <w:sz w:val="24"/>
          <w:szCs w:val="24"/>
        </w:rPr>
        <w:t>(основание)</w:t>
      </w:r>
    </w:p>
    <w:p w:rsidR="005B1120" w:rsidRPr="005D2F06" w:rsidRDefault="005B1120" w:rsidP="005B1120">
      <w:pPr>
        <w:ind w:firstLine="720"/>
        <w:jc w:val="both"/>
        <w:rPr>
          <w:sz w:val="28"/>
          <w:szCs w:val="28"/>
        </w:rPr>
      </w:pPr>
      <w:r w:rsidRPr="007F0119">
        <w:rPr>
          <w:sz w:val="24"/>
          <w:szCs w:val="24"/>
        </w:rPr>
        <w:lastRenderedPageBreak/>
        <w:t>3</w:t>
      </w:r>
      <w:r w:rsidRPr="005D2F06">
        <w:rPr>
          <w:sz w:val="28"/>
          <w:szCs w:val="28"/>
        </w:rPr>
        <w:t xml:space="preserve">. Возобновить выплату пенсии за выслугу лет </w:t>
      </w:r>
      <w:proofErr w:type="gramStart"/>
      <w:r w:rsidRPr="005D2F06">
        <w:rPr>
          <w:sz w:val="28"/>
          <w:szCs w:val="28"/>
        </w:rPr>
        <w:t>с</w:t>
      </w:r>
      <w:proofErr w:type="gramEnd"/>
      <w:r w:rsidRPr="005D2F06">
        <w:rPr>
          <w:sz w:val="28"/>
          <w:szCs w:val="28"/>
        </w:rPr>
        <w:t>____________________</w:t>
      </w:r>
      <w:r>
        <w:rPr>
          <w:sz w:val="28"/>
          <w:szCs w:val="28"/>
        </w:rPr>
        <w:t>___</w:t>
      </w:r>
      <w:r w:rsidRPr="005D2F06">
        <w:rPr>
          <w:sz w:val="28"/>
          <w:szCs w:val="28"/>
        </w:rPr>
        <w:t>___</w:t>
      </w:r>
    </w:p>
    <w:p w:rsidR="005B1120" w:rsidRPr="005D2F06" w:rsidRDefault="005B1120" w:rsidP="005B1120">
      <w:pPr>
        <w:ind w:firstLine="720"/>
        <w:jc w:val="both"/>
        <w:rPr>
          <w:i/>
          <w:sz w:val="24"/>
          <w:szCs w:val="24"/>
        </w:rPr>
      </w:pPr>
      <w:r w:rsidRPr="005D2F06">
        <w:rPr>
          <w:i/>
          <w:sz w:val="24"/>
          <w:szCs w:val="24"/>
        </w:rPr>
        <w:t xml:space="preserve">                                                                                            </w:t>
      </w:r>
      <w:r>
        <w:rPr>
          <w:i/>
          <w:sz w:val="24"/>
          <w:szCs w:val="24"/>
        </w:rPr>
        <w:t xml:space="preserve">                             </w:t>
      </w:r>
      <w:r w:rsidRPr="005D2F06">
        <w:rPr>
          <w:i/>
          <w:sz w:val="24"/>
          <w:szCs w:val="24"/>
        </w:rPr>
        <w:t xml:space="preserve">  (дата)</w:t>
      </w:r>
    </w:p>
    <w:p w:rsidR="005B1120" w:rsidRPr="005D2F06" w:rsidRDefault="005B1120" w:rsidP="005B1120">
      <w:pPr>
        <w:jc w:val="both"/>
        <w:rPr>
          <w:sz w:val="28"/>
          <w:szCs w:val="28"/>
        </w:rPr>
      </w:pPr>
      <w:r w:rsidRPr="005D2F06">
        <w:rPr>
          <w:sz w:val="28"/>
          <w:szCs w:val="28"/>
        </w:rPr>
        <w:t xml:space="preserve">в связи </w:t>
      </w:r>
      <w:proofErr w:type="gramStart"/>
      <w:r w:rsidRPr="005D2F06">
        <w:rPr>
          <w:sz w:val="28"/>
          <w:szCs w:val="28"/>
        </w:rPr>
        <w:t>с</w:t>
      </w:r>
      <w:proofErr w:type="gramEnd"/>
      <w:r w:rsidRPr="005D2F06">
        <w:rPr>
          <w:sz w:val="28"/>
          <w:szCs w:val="28"/>
        </w:rPr>
        <w:t xml:space="preserve"> _____________________________________________________________</w:t>
      </w:r>
      <w:r>
        <w:rPr>
          <w:sz w:val="28"/>
          <w:szCs w:val="28"/>
        </w:rPr>
        <w:t>___</w:t>
      </w:r>
      <w:r w:rsidRPr="005D2F06">
        <w:rPr>
          <w:sz w:val="28"/>
          <w:szCs w:val="28"/>
        </w:rPr>
        <w:t>.</w:t>
      </w:r>
    </w:p>
    <w:p w:rsidR="005B1120" w:rsidRPr="007F0119" w:rsidRDefault="005B1120" w:rsidP="005B1120">
      <w:pPr>
        <w:ind w:firstLine="698"/>
        <w:jc w:val="center"/>
        <w:rPr>
          <w:i/>
          <w:sz w:val="24"/>
          <w:szCs w:val="24"/>
        </w:rPr>
      </w:pPr>
      <w:r w:rsidRPr="007F0119">
        <w:rPr>
          <w:i/>
          <w:sz w:val="24"/>
          <w:szCs w:val="24"/>
        </w:rPr>
        <w:t>(основание)</w:t>
      </w:r>
    </w:p>
    <w:p w:rsidR="005B1120" w:rsidRPr="005D2F06" w:rsidRDefault="005B1120" w:rsidP="005B1120">
      <w:pPr>
        <w:ind w:firstLine="720"/>
        <w:jc w:val="both"/>
        <w:rPr>
          <w:sz w:val="28"/>
          <w:szCs w:val="28"/>
        </w:rPr>
      </w:pPr>
      <w:r w:rsidRPr="005D2F06">
        <w:rPr>
          <w:sz w:val="28"/>
          <w:szCs w:val="28"/>
        </w:rPr>
        <w:t xml:space="preserve">4. Прекратить выплату пенсии за выслугу лет </w:t>
      </w:r>
      <w:proofErr w:type="gramStart"/>
      <w:r w:rsidRPr="005D2F06">
        <w:rPr>
          <w:sz w:val="28"/>
          <w:szCs w:val="28"/>
        </w:rPr>
        <w:t>с</w:t>
      </w:r>
      <w:proofErr w:type="gramEnd"/>
      <w:r w:rsidRPr="005D2F06">
        <w:rPr>
          <w:sz w:val="28"/>
          <w:szCs w:val="28"/>
        </w:rPr>
        <w:t>____</w:t>
      </w:r>
      <w:r>
        <w:rPr>
          <w:sz w:val="28"/>
          <w:szCs w:val="28"/>
        </w:rPr>
        <w:t>___</w:t>
      </w:r>
      <w:r w:rsidRPr="005D2F06">
        <w:rPr>
          <w:sz w:val="28"/>
          <w:szCs w:val="28"/>
        </w:rPr>
        <w:t>____________________</w:t>
      </w:r>
    </w:p>
    <w:p w:rsidR="005B1120" w:rsidRPr="007F0119" w:rsidRDefault="005B1120" w:rsidP="005B1120">
      <w:pPr>
        <w:ind w:firstLine="698"/>
        <w:rPr>
          <w:i/>
          <w:sz w:val="24"/>
          <w:szCs w:val="24"/>
        </w:rPr>
      </w:pPr>
      <w:r w:rsidRPr="007F0119">
        <w:rPr>
          <w:i/>
          <w:sz w:val="24"/>
          <w:szCs w:val="24"/>
        </w:rPr>
        <w:t xml:space="preserve">                                                                                                    </w:t>
      </w:r>
      <w:r>
        <w:rPr>
          <w:i/>
          <w:sz w:val="24"/>
          <w:szCs w:val="24"/>
        </w:rPr>
        <w:t xml:space="preserve">                       </w:t>
      </w:r>
      <w:r w:rsidRPr="007F0119">
        <w:rPr>
          <w:i/>
          <w:sz w:val="24"/>
          <w:szCs w:val="24"/>
        </w:rPr>
        <w:t xml:space="preserve"> (дата)</w:t>
      </w:r>
    </w:p>
    <w:p w:rsidR="005B1120" w:rsidRPr="005D2F06" w:rsidRDefault="005B1120" w:rsidP="005B1120">
      <w:pPr>
        <w:jc w:val="both"/>
        <w:rPr>
          <w:sz w:val="28"/>
          <w:szCs w:val="28"/>
        </w:rPr>
      </w:pPr>
      <w:r w:rsidRPr="005D2F06">
        <w:rPr>
          <w:sz w:val="28"/>
          <w:szCs w:val="28"/>
        </w:rPr>
        <w:t xml:space="preserve">в связи </w:t>
      </w:r>
      <w:proofErr w:type="gramStart"/>
      <w:r w:rsidRPr="005D2F06">
        <w:rPr>
          <w:sz w:val="28"/>
          <w:szCs w:val="28"/>
        </w:rPr>
        <w:t>с</w:t>
      </w:r>
      <w:proofErr w:type="gramEnd"/>
      <w:r w:rsidRPr="005D2F06">
        <w:rPr>
          <w:sz w:val="28"/>
          <w:szCs w:val="28"/>
        </w:rPr>
        <w:t xml:space="preserve"> __________________________________________________________</w:t>
      </w:r>
      <w:r>
        <w:rPr>
          <w:sz w:val="28"/>
          <w:szCs w:val="28"/>
        </w:rPr>
        <w:t>___</w:t>
      </w:r>
      <w:r w:rsidRPr="005D2F06">
        <w:rPr>
          <w:sz w:val="28"/>
          <w:szCs w:val="28"/>
        </w:rPr>
        <w:t>___.</w:t>
      </w:r>
    </w:p>
    <w:p w:rsidR="005B1120" w:rsidRPr="007F0119" w:rsidRDefault="005B1120" w:rsidP="005B1120">
      <w:pPr>
        <w:ind w:firstLine="698"/>
        <w:jc w:val="center"/>
        <w:rPr>
          <w:i/>
          <w:sz w:val="24"/>
          <w:szCs w:val="24"/>
        </w:rPr>
      </w:pPr>
      <w:r w:rsidRPr="007F0119">
        <w:rPr>
          <w:i/>
          <w:sz w:val="24"/>
          <w:szCs w:val="24"/>
        </w:rPr>
        <w:t>(основание)</w:t>
      </w:r>
    </w:p>
    <w:p w:rsidR="005B1120" w:rsidRPr="007F0119" w:rsidRDefault="005B1120" w:rsidP="005B1120">
      <w:pPr>
        <w:ind w:firstLine="720"/>
        <w:jc w:val="both"/>
        <w:rPr>
          <w:sz w:val="24"/>
          <w:szCs w:val="24"/>
        </w:rPr>
      </w:pPr>
    </w:p>
    <w:p w:rsidR="005B1120" w:rsidRPr="005D2F06" w:rsidRDefault="005B1120" w:rsidP="005B1120">
      <w:pPr>
        <w:jc w:val="both"/>
        <w:rPr>
          <w:sz w:val="28"/>
          <w:szCs w:val="28"/>
        </w:rPr>
      </w:pPr>
      <w:r w:rsidRPr="005D2F06">
        <w:rPr>
          <w:sz w:val="28"/>
          <w:szCs w:val="28"/>
        </w:rPr>
        <w:t>Руководитель Уполномоченного органа _______________________________</w:t>
      </w:r>
      <w:r>
        <w:rPr>
          <w:sz w:val="28"/>
          <w:szCs w:val="28"/>
        </w:rPr>
        <w:t>___</w:t>
      </w:r>
      <w:r w:rsidRPr="005D2F06">
        <w:rPr>
          <w:sz w:val="28"/>
          <w:szCs w:val="28"/>
        </w:rPr>
        <w:t>____</w:t>
      </w:r>
    </w:p>
    <w:p w:rsidR="005B1120" w:rsidRPr="007F0119" w:rsidRDefault="005B1120" w:rsidP="005B1120">
      <w:pPr>
        <w:ind w:firstLine="698"/>
        <w:jc w:val="center"/>
        <w:rPr>
          <w:i/>
          <w:sz w:val="24"/>
          <w:szCs w:val="24"/>
        </w:rPr>
      </w:pPr>
      <w:r w:rsidRPr="007F0119">
        <w:rPr>
          <w:i/>
          <w:sz w:val="24"/>
          <w:szCs w:val="24"/>
        </w:rPr>
        <w:t xml:space="preserve">                       (подпись, инициалы, фамилия)</w:t>
      </w:r>
    </w:p>
    <w:p w:rsidR="005B1120" w:rsidRPr="005D2F06" w:rsidRDefault="005B1120" w:rsidP="005B1120">
      <w:pPr>
        <w:jc w:val="both"/>
        <w:rPr>
          <w:sz w:val="28"/>
          <w:szCs w:val="28"/>
        </w:rPr>
      </w:pPr>
      <w:r w:rsidRPr="005D2F06">
        <w:rPr>
          <w:sz w:val="28"/>
          <w:szCs w:val="28"/>
        </w:rPr>
        <w:t>Решение подготовил______________________________________________</w:t>
      </w:r>
      <w:r>
        <w:rPr>
          <w:sz w:val="28"/>
          <w:szCs w:val="28"/>
        </w:rPr>
        <w:t>___</w:t>
      </w:r>
      <w:r w:rsidRPr="005D2F06">
        <w:rPr>
          <w:sz w:val="28"/>
          <w:szCs w:val="28"/>
        </w:rPr>
        <w:t>______</w:t>
      </w:r>
    </w:p>
    <w:p w:rsidR="005B1120" w:rsidRPr="007F0119" w:rsidRDefault="005B1120" w:rsidP="005B1120">
      <w:pPr>
        <w:ind w:firstLine="698"/>
        <w:jc w:val="center"/>
        <w:rPr>
          <w:i/>
          <w:sz w:val="24"/>
          <w:szCs w:val="24"/>
        </w:rPr>
      </w:pPr>
      <w:r w:rsidRPr="007F0119">
        <w:rPr>
          <w:i/>
          <w:sz w:val="24"/>
          <w:szCs w:val="24"/>
        </w:rPr>
        <w:t xml:space="preserve">                       (подпись, инициалы, фамилия)</w:t>
      </w:r>
    </w:p>
    <w:p w:rsidR="005B1120" w:rsidRPr="007F0119" w:rsidRDefault="005B1120" w:rsidP="005B1120">
      <w:pPr>
        <w:ind w:firstLine="720"/>
        <w:jc w:val="both"/>
        <w:rPr>
          <w:i/>
          <w:sz w:val="24"/>
          <w:szCs w:val="24"/>
        </w:rPr>
      </w:pPr>
    </w:p>
    <w:p w:rsidR="005B1120" w:rsidRPr="007F0119" w:rsidRDefault="005B1120" w:rsidP="005B1120">
      <w:pPr>
        <w:ind w:firstLine="720"/>
        <w:jc w:val="both"/>
        <w:rPr>
          <w:i/>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1681"/>
        <w:gridCol w:w="1660"/>
      </w:tblGrid>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b/>
                <w:sz w:val="28"/>
                <w:szCs w:val="28"/>
              </w:rPr>
            </w:pPr>
            <w:r w:rsidRPr="005B1120">
              <w:rPr>
                <w:rStyle w:val="aa"/>
                <w:rFonts w:ascii="Times New Roman" w:hAnsi="Times New Roman" w:cs="Times New Roman"/>
                <w:b w:val="0"/>
                <w:color w:val="auto"/>
                <w:sz w:val="28"/>
                <w:szCs w:val="28"/>
              </w:rPr>
              <w:t>Среднемесячное денежное содержание:</w:t>
            </w: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1. Должностной оклад</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2. Ежемесячная надбавка к должностному окладу за выслугу лет</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3. Ежемесячная надбавка к должностному окладу за особые</w:t>
            </w:r>
            <w:r>
              <w:rPr>
                <w:rFonts w:ascii="Times New Roman" w:hAnsi="Times New Roman" w:cs="Times New Roman"/>
                <w:sz w:val="28"/>
                <w:szCs w:val="28"/>
              </w:rPr>
              <w:t xml:space="preserve"> </w:t>
            </w:r>
            <w:r w:rsidRPr="005D2F06">
              <w:rPr>
                <w:rFonts w:ascii="Times New Roman" w:hAnsi="Times New Roman" w:cs="Times New Roman"/>
                <w:sz w:val="28"/>
                <w:szCs w:val="28"/>
              </w:rPr>
              <w:t>условия муниципальной службы</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 xml:space="preserve">4. Ежемесячная процентная надбавка к должностному окладу за работу со сведениями, составляющими </w:t>
            </w:r>
            <w:hyperlink r:id="rId29" w:history="1">
              <w:r w:rsidRPr="005D2F06">
                <w:rPr>
                  <w:rFonts w:ascii="Times New Roman" w:hAnsi="Times New Roman" w:cs="Times New Roman"/>
                  <w:sz w:val="28"/>
                  <w:szCs w:val="28"/>
                </w:rPr>
                <w:t>государственную тайну</w:t>
              </w:r>
            </w:hyperlink>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5. Премии за выполнение особо важных и сложных заданий</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6. Единовременная выплата при предоставлении ежегодного оплачиваемого отпуска</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7. Ежемесячное денежное поощрение</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jc w:val="both"/>
              <w:rPr>
                <w:rFonts w:ascii="Times New Roman" w:hAnsi="Times New Roman" w:cs="Times New Roman"/>
                <w:sz w:val="28"/>
                <w:szCs w:val="28"/>
              </w:rPr>
            </w:pPr>
            <w:r w:rsidRPr="005D2F06">
              <w:rPr>
                <w:rFonts w:ascii="Times New Roman" w:hAnsi="Times New Roman" w:cs="Times New Roman"/>
                <w:sz w:val="28"/>
                <w:szCs w:val="28"/>
              </w:rPr>
              <w:t>8. Материальная помощь</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7985" w:type="dxa"/>
            <w:gridSpan w:val="2"/>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Итого:</w:t>
            </w:r>
          </w:p>
        </w:tc>
        <w:tc>
          <w:tcPr>
            <w:tcW w:w="1660" w:type="dxa"/>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9645" w:type="dxa"/>
            <w:gridSpan w:val="3"/>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6304" w:type="dxa"/>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Среднемесячное денежное содержание </w:t>
            </w:r>
          </w:p>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(не должно превышать 2,8 должностного оклада)</w:t>
            </w:r>
          </w:p>
        </w:tc>
        <w:tc>
          <w:tcPr>
            <w:tcW w:w="3341" w:type="dxa"/>
            <w:gridSpan w:val="2"/>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9645" w:type="dxa"/>
            <w:gridSpan w:val="3"/>
            <w:tcBorders>
              <w:top w:val="nil"/>
              <w:left w:val="nil"/>
              <w:bottom w:val="nil"/>
              <w:right w:val="nil"/>
            </w:tcBorders>
          </w:tcPr>
          <w:p w:rsidR="005B1120" w:rsidRPr="005D2F06" w:rsidRDefault="005B1120" w:rsidP="001639A8">
            <w:pPr>
              <w:rPr>
                <w:sz w:val="28"/>
                <w:szCs w:val="28"/>
              </w:rPr>
            </w:pPr>
          </w:p>
        </w:tc>
      </w:tr>
      <w:tr w:rsidR="005B1120" w:rsidTr="001639A8">
        <w:tc>
          <w:tcPr>
            <w:tcW w:w="9645" w:type="dxa"/>
            <w:gridSpan w:val="3"/>
            <w:tcBorders>
              <w:top w:val="nil"/>
              <w:left w:val="nil"/>
              <w:bottom w:val="nil"/>
              <w:right w:val="nil"/>
            </w:tcBorders>
            <w:hideMark/>
          </w:tcPr>
          <w:p w:rsidR="005B1120" w:rsidRPr="005B1120" w:rsidRDefault="005B1120" w:rsidP="001639A8">
            <w:pPr>
              <w:pStyle w:val="af1"/>
              <w:rPr>
                <w:rFonts w:ascii="Times New Roman" w:hAnsi="Times New Roman" w:cs="Times New Roman"/>
                <w:b/>
                <w:sz w:val="28"/>
                <w:szCs w:val="28"/>
              </w:rPr>
            </w:pPr>
            <w:r w:rsidRPr="005B1120">
              <w:rPr>
                <w:rStyle w:val="aa"/>
                <w:rFonts w:ascii="Times New Roman" w:hAnsi="Times New Roman" w:cs="Times New Roman"/>
                <w:b w:val="0"/>
                <w:color w:val="auto"/>
                <w:sz w:val="28"/>
                <w:szCs w:val="28"/>
              </w:rPr>
              <w:t>Стаж:</w:t>
            </w:r>
          </w:p>
        </w:tc>
      </w:tr>
      <w:tr w:rsidR="005B1120" w:rsidTr="001639A8">
        <w:tc>
          <w:tcPr>
            <w:tcW w:w="6304" w:type="dxa"/>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1. Требуемый</w:t>
            </w:r>
          </w:p>
        </w:tc>
        <w:tc>
          <w:tcPr>
            <w:tcW w:w="3341" w:type="dxa"/>
            <w:gridSpan w:val="2"/>
            <w:vMerge w:val="restart"/>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6304" w:type="dxa"/>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2. Фактический </w:t>
            </w:r>
          </w:p>
        </w:tc>
        <w:tc>
          <w:tcPr>
            <w:tcW w:w="3341" w:type="dxa"/>
            <w:gridSpan w:val="2"/>
            <w:vMerge/>
            <w:tcBorders>
              <w:top w:val="nil"/>
              <w:left w:val="nil"/>
              <w:bottom w:val="nil"/>
              <w:right w:val="nil"/>
            </w:tcBorders>
            <w:vAlign w:val="center"/>
            <w:hideMark/>
          </w:tcPr>
          <w:p w:rsidR="005B1120" w:rsidRPr="005D2F06" w:rsidRDefault="005B1120" w:rsidP="001639A8">
            <w:pPr>
              <w:rPr>
                <w:sz w:val="28"/>
                <w:szCs w:val="28"/>
              </w:rPr>
            </w:pPr>
          </w:p>
        </w:tc>
      </w:tr>
      <w:tr w:rsidR="005B1120" w:rsidTr="001639A8">
        <w:tc>
          <w:tcPr>
            <w:tcW w:w="6304" w:type="dxa"/>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3. Сверх требуемого </w:t>
            </w:r>
          </w:p>
        </w:tc>
        <w:tc>
          <w:tcPr>
            <w:tcW w:w="3341" w:type="dxa"/>
            <w:gridSpan w:val="2"/>
            <w:vMerge/>
            <w:tcBorders>
              <w:top w:val="nil"/>
              <w:left w:val="nil"/>
              <w:bottom w:val="nil"/>
              <w:right w:val="nil"/>
            </w:tcBorders>
            <w:vAlign w:val="center"/>
            <w:hideMark/>
          </w:tcPr>
          <w:p w:rsidR="005B1120" w:rsidRPr="005D2F06" w:rsidRDefault="005B1120" w:rsidP="001639A8">
            <w:pPr>
              <w:rPr>
                <w:sz w:val="28"/>
                <w:szCs w:val="28"/>
              </w:rPr>
            </w:pPr>
          </w:p>
        </w:tc>
      </w:tr>
      <w:tr w:rsidR="005B1120" w:rsidTr="001639A8">
        <w:tc>
          <w:tcPr>
            <w:tcW w:w="9645" w:type="dxa"/>
            <w:gridSpan w:val="3"/>
            <w:tcBorders>
              <w:top w:val="nil"/>
              <w:left w:val="nil"/>
              <w:bottom w:val="nil"/>
              <w:right w:val="nil"/>
            </w:tcBorders>
          </w:tcPr>
          <w:p w:rsidR="005B1120" w:rsidRPr="005D2F06" w:rsidRDefault="005B1120" w:rsidP="001639A8">
            <w:pPr>
              <w:pStyle w:val="af2"/>
              <w:rPr>
                <w:rFonts w:ascii="Times New Roman" w:hAnsi="Times New Roman" w:cs="Times New Roman"/>
                <w:sz w:val="28"/>
                <w:szCs w:val="28"/>
              </w:rPr>
            </w:pPr>
          </w:p>
        </w:tc>
      </w:tr>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Процент среднемесячного денежного содержания </w:t>
            </w:r>
          </w:p>
        </w:tc>
      </w:tr>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Пенсия за выслугу лет </w:t>
            </w:r>
          </w:p>
        </w:tc>
      </w:tr>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Пенсия за выслугу лет с районным коэффициентом 1,8 </w:t>
            </w:r>
          </w:p>
        </w:tc>
      </w:tr>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два с половиной фиксированных базовых размеров </w:t>
            </w:r>
          </w:p>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страховой части трудовой пенсии по старости ____</w:t>
            </w:r>
            <w:r>
              <w:rPr>
                <w:rFonts w:ascii="Times New Roman" w:hAnsi="Times New Roman" w:cs="Times New Roman"/>
                <w:sz w:val="28"/>
                <w:szCs w:val="28"/>
              </w:rPr>
              <w:t>_</w:t>
            </w:r>
            <w:r w:rsidRPr="005D2F06">
              <w:rPr>
                <w:rFonts w:ascii="Times New Roman" w:hAnsi="Times New Roman" w:cs="Times New Roman"/>
                <w:sz w:val="28"/>
                <w:szCs w:val="28"/>
              </w:rPr>
              <w:t>__</w:t>
            </w:r>
          </w:p>
        </w:tc>
      </w:tr>
      <w:tr w:rsidR="005B1120" w:rsidTr="001639A8">
        <w:tc>
          <w:tcPr>
            <w:tcW w:w="9645" w:type="dxa"/>
            <w:gridSpan w:val="3"/>
            <w:tcBorders>
              <w:top w:val="nil"/>
              <w:left w:val="nil"/>
              <w:bottom w:val="nil"/>
              <w:right w:val="nil"/>
            </w:tcBorders>
            <w:hideMark/>
          </w:tcPr>
          <w:p w:rsidR="005B1120" w:rsidRPr="005D2F06" w:rsidRDefault="005B1120" w:rsidP="001639A8">
            <w:pPr>
              <w:pStyle w:val="af1"/>
              <w:rPr>
                <w:rFonts w:ascii="Times New Roman" w:hAnsi="Times New Roman" w:cs="Times New Roman"/>
                <w:sz w:val="28"/>
                <w:szCs w:val="28"/>
              </w:rPr>
            </w:pPr>
            <w:r w:rsidRPr="005D2F06">
              <w:rPr>
                <w:rFonts w:ascii="Times New Roman" w:hAnsi="Times New Roman" w:cs="Times New Roman"/>
                <w:sz w:val="28"/>
                <w:szCs w:val="28"/>
              </w:rPr>
              <w:t xml:space="preserve">Размер пенсии за выслугу лет </w:t>
            </w:r>
            <w:proofErr w:type="gramStart"/>
            <w:r w:rsidRPr="005D2F06">
              <w:rPr>
                <w:rFonts w:ascii="Times New Roman" w:hAnsi="Times New Roman" w:cs="Times New Roman"/>
                <w:sz w:val="28"/>
                <w:szCs w:val="28"/>
              </w:rPr>
              <w:t>с</w:t>
            </w:r>
            <w:proofErr w:type="gramEnd"/>
            <w:r w:rsidRPr="005D2F06">
              <w:rPr>
                <w:rFonts w:ascii="Times New Roman" w:hAnsi="Times New Roman" w:cs="Times New Roman"/>
                <w:sz w:val="28"/>
                <w:szCs w:val="28"/>
              </w:rPr>
              <w:t>________________</w:t>
            </w:r>
            <w:r>
              <w:rPr>
                <w:rFonts w:ascii="Times New Roman" w:hAnsi="Times New Roman" w:cs="Times New Roman"/>
                <w:sz w:val="28"/>
                <w:szCs w:val="28"/>
              </w:rPr>
              <w:t>__</w:t>
            </w:r>
            <w:r w:rsidRPr="005D2F06">
              <w:rPr>
                <w:rFonts w:ascii="Times New Roman" w:hAnsi="Times New Roman" w:cs="Times New Roman"/>
                <w:sz w:val="28"/>
                <w:szCs w:val="28"/>
              </w:rPr>
              <w:t>__</w:t>
            </w:r>
          </w:p>
        </w:tc>
      </w:tr>
    </w:tbl>
    <w:p w:rsidR="00273ABE" w:rsidRDefault="005B1120" w:rsidP="00273ABE">
      <w:pPr>
        <w:ind w:firstLine="697"/>
        <w:rPr>
          <w:rStyle w:val="aa"/>
          <w:b w:val="0"/>
          <w:color w:val="auto"/>
          <w:sz w:val="24"/>
          <w:szCs w:val="24"/>
        </w:rPr>
      </w:pPr>
      <w:r w:rsidRPr="005B1120">
        <w:rPr>
          <w:rStyle w:val="aa"/>
          <w:b w:val="0"/>
          <w:color w:val="auto"/>
          <w:sz w:val="24"/>
          <w:szCs w:val="24"/>
        </w:rPr>
        <w:t xml:space="preserve">                                                                          (Дата)</w:t>
      </w:r>
      <w:r w:rsidR="00273ABE" w:rsidRPr="00C87CA2">
        <w:rPr>
          <w:rStyle w:val="aa"/>
          <w:b w:val="0"/>
          <w:color w:val="auto"/>
          <w:sz w:val="28"/>
          <w:szCs w:val="28"/>
        </w:rPr>
        <w:t>»</w:t>
      </w:r>
      <w:r w:rsidR="002809D4" w:rsidRPr="00C87CA2">
        <w:rPr>
          <w:rStyle w:val="aa"/>
          <w:b w:val="0"/>
          <w:color w:val="auto"/>
          <w:sz w:val="28"/>
          <w:szCs w:val="28"/>
        </w:rPr>
        <w:t>.</w:t>
      </w:r>
    </w:p>
    <w:p w:rsidR="00273ABE" w:rsidRDefault="00273ABE" w:rsidP="00273ABE">
      <w:pPr>
        <w:rPr>
          <w:rStyle w:val="aa"/>
          <w:b w:val="0"/>
          <w:sz w:val="24"/>
          <w:szCs w:val="24"/>
        </w:rPr>
      </w:pPr>
      <w:r>
        <w:rPr>
          <w:rStyle w:val="aa"/>
          <w:sz w:val="24"/>
          <w:szCs w:val="24"/>
        </w:rPr>
        <w:br w:type="page"/>
      </w:r>
    </w:p>
    <w:p w:rsidR="00273ABE" w:rsidRDefault="00273ABE" w:rsidP="00273ABE">
      <w:pPr>
        <w:jc w:val="right"/>
        <w:rPr>
          <w:rStyle w:val="aa"/>
          <w:b w:val="0"/>
          <w:color w:val="auto"/>
          <w:sz w:val="24"/>
          <w:szCs w:val="24"/>
        </w:rPr>
      </w:pPr>
      <w:r>
        <w:rPr>
          <w:rStyle w:val="aa"/>
          <w:b w:val="0"/>
          <w:color w:val="auto"/>
          <w:sz w:val="24"/>
          <w:szCs w:val="24"/>
        </w:rPr>
        <w:lastRenderedPageBreak/>
        <w:t xml:space="preserve">Приложение 5 </w:t>
      </w:r>
    </w:p>
    <w:p w:rsidR="00273ABE" w:rsidRDefault="00273ABE" w:rsidP="00273ABE">
      <w:pPr>
        <w:jc w:val="right"/>
        <w:rPr>
          <w:rStyle w:val="aa"/>
          <w:b w:val="0"/>
          <w:color w:val="auto"/>
          <w:sz w:val="24"/>
          <w:szCs w:val="24"/>
        </w:rPr>
      </w:pPr>
      <w:r>
        <w:rPr>
          <w:rStyle w:val="aa"/>
          <w:b w:val="0"/>
          <w:color w:val="auto"/>
          <w:sz w:val="24"/>
          <w:szCs w:val="24"/>
        </w:rPr>
        <w:t xml:space="preserve">к </w:t>
      </w:r>
      <w:r w:rsidR="00636FCF">
        <w:rPr>
          <w:rStyle w:val="aa"/>
          <w:b w:val="0"/>
          <w:color w:val="auto"/>
          <w:sz w:val="24"/>
          <w:szCs w:val="24"/>
        </w:rPr>
        <w:t>Р</w:t>
      </w:r>
      <w:r>
        <w:rPr>
          <w:rStyle w:val="aa"/>
          <w:b w:val="0"/>
          <w:color w:val="auto"/>
          <w:sz w:val="24"/>
          <w:szCs w:val="24"/>
        </w:rPr>
        <w:t>ешению Городской Думы</w:t>
      </w:r>
    </w:p>
    <w:p w:rsidR="00273ABE" w:rsidRDefault="00273ABE" w:rsidP="00273ABE">
      <w:pPr>
        <w:jc w:val="right"/>
        <w:rPr>
          <w:rStyle w:val="aa"/>
          <w:b w:val="0"/>
          <w:color w:val="auto"/>
          <w:sz w:val="24"/>
          <w:szCs w:val="24"/>
        </w:rPr>
      </w:pPr>
      <w:r>
        <w:rPr>
          <w:rStyle w:val="aa"/>
          <w:b w:val="0"/>
          <w:color w:val="auto"/>
          <w:sz w:val="24"/>
          <w:szCs w:val="24"/>
        </w:rPr>
        <w:t>Петропавловск-Камчатского</w:t>
      </w:r>
    </w:p>
    <w:p w:rsidR="00273ABE" w:rsidRDefault="00273ABE" w:rsidP="00273ABE">
      <w:pPr>
        <w:jc w:val="right"/>
        <w:rPr>
          <w:rStyle w:val="aa"/>
          <w:b w:val="0"/>
          <w:color w:val="auto"/>
          <w:sz w:val="24"/>
          <w:szCs w:val="24"/>
        </w:rPr>
      </w:pPr>
      <w:r>
        <w:rPr>
          <w:rStyle w:val="aa"/>
          <w:b w:val="0"/>
          <w:color w:val="auto"/>
          <w:sz w:val="24"/>
          <w:szCs w:val="24"/>
        </w:rPr>
        <w:t>городского округа</w:t>
      </w:r>
    </w:p>
    <w:p w:rsidR="00273ABE" w:rsidRDefault="00BF14F4" w:rsidP="00273ABE">
      <w:pPr>
        <w:jc w:val="right"/>
        <w:rPr>
          <w:rStyle w:val="aa"/>
          <w:b w:val="0"/>
          <w:color w:val="auto"/>
          <w:sz w:val="24"/>
          <w:szCs w:val="24"/>
        </w:rPr>
      </w:pPr>
      <w:r>
        <w:rPr>
          <w:rStyle w:val="aa"/>
          <w:b w:val="0"/>
          <w:color w:val="auto"/>
          <w:sz w:val="24"/>
          <w:szCs w:val="24"/>
        </w:rPr>
        <w:t>от 28.04.2014 № 214-нд</w:t>
      </w:r>
    </w:p>
    <w:p w:rsidR="00273ABE" w:rsidRDefault="00273ABE" w:rsidP="00273ABE">
      <w:pPr>
        <w:jc w:val="right"/>
      </w:pPr>
      <w:r>
        <w:rPr>
          <w:sz w:val="24"/>
          <w:szCs w:val="24"/>
        </w:rPr>
        <w:t xml:space="preserve">«О внесении изменений </w:t>
      </w:r>
    </w:p>
    <w:p w:rsidR="00273ABE" w:rsidRDefault="00273ABE" w:rsidP="00273ABE">
      <w:pPr>
        <w:jc w:val="right"/>
        <w:rPr>
          <w:sz w:val="24"/>
          <w:szCs w:val="24"/>
        </w:rPr>
      </w:pPr>
      <w:r>
        <w:rPr>
          <w:sz w:val="24"/>
          <w:szCs w:val="24"/>
        </w:rPr>
        <w:t xml:space="preserve">в Решение Городской Думы </w:t>
      </w:r>
    </w:p>
    <w:p w:rsidR="00273ABE" w:rsidRDefault="00273ABE" w:rsidP="00273ABE">
      <w:pPr>
        <w:jc w:val="right"/>
        <w:rPr>
          <w:sz w:val="24"/>
          <w:szCs w:val="24"/>
        </w:rPr>
      </w:pPr>
      <w:r>
        <w:rPr>
          <w:sz w:val="24"/>
          <w:szCs w:val="24"/>
        </w:rPr>
        <w:t>Петропавловск-Камчатского</w:t>
      </w:r>
    </w:p>
    <w:p w:rsidR="00273ABE" w:rsidRDefault="00273ABE" w:rsidP="00273ABE">
      <w:pPr>
        <w:jc w:val="right"/>
        <w:rPr>
          <w:sz w:val="24"/>
          <w:szCs w:val="24"/>
        </w:rPr>
      </w:pPr>
      <w:r>
        <w:rPr>
          <w:sz w:val="24"/>
          <w:szCs w:val="24"/>
        </w:rPr>
        <w:t xml:space="preserve"> городского округа </w:t>
      </w:r>
    </w:p>
    <w:p w:rsidR="00273ABE" w:rsidRDefault="00273ABE" w:rsidP="00273ABE">
      <w:pPr>
        <w:jc w:val="right"/>
        <w:rPr>
          <w:sz w:val="24"/>
          <w:szCs w:val="24"/>
        </w:rPr>
      </w:pPr>
      <w:r>
        <w:rPr>
          <w:sz w:val="24"/>
          <w:szCs w:val="24"/>
        </w:rPr>
        <w:t xml:space="preserve">от 06.05.2013 № 57-нд </w:t>
      </w:r>
    </w:p>
    <w:p w:rsidR="00273ABE" w:rsidRDefault="00273ABE" w:rsidP="00273ABE">
      <w:pPr>
        <w:jc w:val="right"/>
        <w:rPr>
          <w:sz w:val="24"/>
          <w:szCs w:val="24"/>
        </w:rPr>
      </w:pPr>
      <w:r>
        <w:rPr>
          <w:sz w:val="24"/>
          <w:szCs w:val="24"/>
        </w:rPr>
        <w:t xml:space="preserve">«О назначении и выплате </w:t>
      </w:r>
    </w:p>
    <w:p w:rsidR="00273ABE" w:rsidRDefault="00273ABE" w:rsidP="00273ABE">
      <w:pPr>
        <w:jc w:val="right"/>
        <w:rPr>
          <w:sz w:val="24"/>
          <w:szCs w:val="24"/>
        </w:rPr>
      </w:pPr>
      <w:r>
        <w:rPr>
          <w:sz w:val="24"/>
          <w:szCs w:val="24"/>
        </w:rPr>
        <w:t xml:space="preserve">пенсии за выслугу лет лицам, </w:t>
      </w:r>
    </w:p>
    <w:p w:rsidR="00273ABE" w:rsidRDefault="00273ABE" w:rsidP="00273ABE">
      <w:pPr>
        <w:jc w:val="right"/>
        <w:rPr>
          <w:sz w:val="24"/>
          <w:szCs w:val="24"/>
        </w:rPr>
      </w:pPr>
      <w:proofErr w:type="gramStart"/>
      <w:r>
        <w:rPr>
          <w:sz w:val="24"/>
          <w:szCs w:val="24"/>
        </w:rPr>
        <w:t>замещавшим</w:t>
      </w:r>
      <w:proofErr w:type="gramEnd"/>
      <w:r>
        <w:rPr>
          <w:sz w:val="24"/>
          <w:szCs w:val="24"/>
        </w:rPr>
        <w:t xml:space="preserve"> должности </w:t>
      </w:r>
    </w:p>
    <w:p w:rsidR="00273ABE" w:rsidRDefault="00273ABE" w:rsidP="00273ABE">
      <w:pPr>
        <w:jc w:val="right"/>
        <w:rPr>
          <w:sz w:val="24"/>
          <w:szCs w:val="24"/>
        </w:rPr>
      </w:pPr>
      <w:r>
        <w:rPr>
          <w:sz w:val="24"/>
          <w:szCs w:val="24"/>
        </w:rPr>
        <w:t>муниципальной службы</w:t>
      </w:r>
    </w:p>
    <w:p w:rsidR="00273ABE" w:rsidRDefault="00273ABE" w:rsidP="00273ABE">
      <w:pPr>
        <w:jc w:val="right"/>
        <w:rPr>
          <w:sz w:val="24"/>
          <w:szCs w:val="24"/>
        </w:rPr>
      </w:pPr>
      <w:r>
        <w:rPr>
          <w:sz w:val="24"/>
          <w:szCs w:val="24"/>
        </w:rPr>
        <w:t xml:space="preserve"> в Петропавловск-Камчатском</w:t>
      </w:r>
    </w:p>
    <w:p w:rsidR="00273ABE" w:rsidRDefault="00273ABE" w:rsidP="00273ABE">
      <w:pPr>
        <w:jc w:val="right"/>
        <w:rPr>
          <w:sz w:val="24"/>
          <w:szCs w:val="24"/>
        </w:rPr>
      </w:pPr>
      <w:r>
        <w:rPr>
          <w:sz w:val="24"/>
          <w:szCs w:val="24"/>
        </w:rPr>
        <w:t xml:space="preserve"> </w:t>
      </w:r>
      <w:proofErr w:type="gramStart"/>
      <w:r>
        <w:rPr>
          <w:sz w:val="24"/>
          <w:szCs w:val="24"/>
        </w:rPr>
        <w:t>городском округе»</w:t>
      </w:r>
      <w:proofErr w:type="gramEnd"/>
    </w:p>
    <w:p w:rsidR="00273ABE" w:rsidRDefault="00273ABE" w:rsidP="00273ABE">
      <w:pPr>
        <w:jc w:val="right"/>
        <w:rPr>
          <w:rStyle w:val="aa"/>
          <w:b w:val="0"/>
          <w:color w:val="auto"/>
          <w:sz w:val="24"/>
          <w:szCs w:val="24"/>
        </w:rPr>
      </w:pPr>
    </w:p>
    <w:p w:rsidR="00273ABE" w:rsidRDefault="00273ABE" w:rsidP="00273ABE">
      <w:pPr>
        <w:jc w:val="right"/>
        <w:rPr>
          <w:b/>
        </w:rPr>
      </w:pPr>
      <w:r>
        <w:rPr>
          <w:rStyle w:val="aa"/>
          <w:b w:val="0"/>
          <w:color w:val="auto"/>
          <w:sz w:val="24"/>
          <w:szCs w:val="24"/>
        </w:rPr>
        <w:t>«Приложение 5</w:t>
      </w:r>
    </w:p>
    <w:p w:rsidR="00273ABE" w:rsidRDefault="00273ABE" w:rsidP="00273ABE">
      <w:pPr>
        <w:ind w:firstLine="698"/>
        <w:jc w:val="right"/>
        <w:rPr>
          <w:b/>
          <w:sz w:val="24"/>
          <w:szCs w:val="24"/>
        </w:rPr>
      </w:pPr>
      <w:r>
        <w:rPr>
          <w:rStyle w:val="aa"/>
          <w:b w:val="0"/>
          <w:color w:val="auto"/>
          <w:sz w:val="24"/>
          <w:szCs w:val="24"/>
        </w:rPr>
        <w:t xml:space="preserve">к </w:t>
      </w:r>
      <w:hyperlink r:id="rId30" w:anchor="sub_0" w:history="1">
        <w:r>
          <w:rPr>
            <w:rStyle w:val="af0"/>
            <w:b w:val="0"/>
            <w:color w:val="auto"/>
            <w:sz w:val="24"/>
            <w:szCs w:val="24"/>
          </w:rPr>
          <w:t>Решению</w:t>
        </w:r>
      </w:hyperlink>
      <w:r>
        <w:rPr>
          <w:b/>
          <w:sz w:val="24"/>
          <w:szCs w:val="24"/>
        </w:rPr>
        <w:t xml:space="preserve"> </w:t>
      </w:r>
      <w:r>
        <w:rPr>
          <w:rStyle w:val="aa"/>
          <w:b w:val="0"/>
          <w:color w:val="auto"/>
          <w:sz w:val="24"/>
          <w:szCs w:val="24"/>
        </w:rPr>
        <w:t>Городской Думы</w:t>
      </w:r>
    </w:p>
    <w:p w:rsidR="00273ABE" w:rsidRDefault="00273ABE" w:rsidP="00273ABE">
      <w:pPr>
        <w:ind w:firstLine="698"/>
        <w:jc w:val="right"/>
        <w:rPr>
          <w:rStyle w:val="aa"/>
          <w:color w:val="auto"/>
          <w:sz w:val="24"/>
          <w:szCs w:val="24"/>
        </w:rPr>
      </w:pPr>
      <w:r>
        <w:rPr>
          <w:rStyle w:val="aa"/>
          <w:b w:val="0"/>
          <w:color w:val="auto"/>
          <w:sz w:val="24"/>
          <w:szCs w:val="24"/>
        </w:rPr>
        <w:t xml:space="preserve">Петропавловск-Камчатского </w:t>
      </w:r>
    </w:p>
    <w:p w:rsidR="00273ABE" w:rsidRDefault="00273ABE" w:rsidP="00273ABE">
      <w:pPr>
        <w:ind w:firstLine="698"/>
        <w:jc w:val="right"/>
        <w:rPr>
          <w:b/>
        </w:rPr>
      </w:pPr>
      <w:r>
        <w:rPr>
          <w:rStyle w:val="aa"/>
          <w:b w:val="0"/>
          <w:color w:val="auto"/>
          <w:sz w:val="24"/>
          <w:szCs w:val="24"/>
        </w:rPr>
        <w:t>городского округа</w:t>
      </w:r>
    </w:p>
    <w:p w:rsidR="00273ABE" w:rsidRDefault="00273ABE" w:rsidP="00273ABE">
      <w:pPr>
        <w:ind w:firstLine="698"/>
        <w:jc w:val="right"/>
        <w:rPr>
          <w:b/>
          <w:sz w:val="24"/>
          <w:szCs w:val="24"/>
        </w:rPr>
      </w:pPr>
      <w:r>
        <w:rPr>
          <w:rStyle w:val="aa"/>
          <w:b w:val="0"/>
          <w:color w:val="auto"/>
          <w:sz w:val="24"/>
          <w:szCs w:val="24"/>
        </w:rPr>
        <w:t>от 06.05.2013 № 57-нд</w:t>
      </w:r>
    </w:p>
    <w:p w:rsidR="00273ABE" w:rsidRDefault="00273ABE" w:rsidP="00273ABE">
      <w:pPr>
        <w:ind w:firstLine="698"/>
        <w:jc w:val="right"/>
        <w:rPr>
          <w:rStyle w:val="aa"/>
          <w:color w:val="auto"/>
          <w:sz w:val="24"/>
          <w:szCs w:val="24"/>
        </w:rPr>
      </w:pPr>
      <w:r>
        <w:rPr>
          <w:rStyle w:val="aa"/>
          <w:b w:val="0"/>
          <w:color w:val="auto"/>
          <w:sz w:val="24"/>
          <w:szCs w:val="24"/>
        </w:rPr>
        <w:t xml:space="preserve">«О порядке назначения и выплаты </w:t>
      </w:r>
    </w:p>
    <w:p w:rsidR="00273ABE" w:rsidRDefault="00273ABE" w:rsidP="00273ABE">
      <w:pPr>
        <w:ind w:firstLine="698"/>
        <w:jc w:val="right"/>
        <w:rPr>
          <w:rStyle w:val="aa"/>
          <w:b w:val="0"/>
          <w:color w:val="auto"/>
          <w:sz w:val="24"/>
          <w:szCs w:val="24"/>
        </w:rPr>
      </w:pPr>
      <w:r>
        <w:rPr>
          <w:rStyle w:val="aa"/>
          <w:b w:val="0"/>
          <w:color w:val="auto"/>
          <w:sz w:val="24"/>
          <w:szCs w:val="24"/>
        </w:rPr>
        <w:t>пенсии за выслугу лет лицам,</w:t>
      </w:r>
    </w:p>
    <w:p w:rsidR="00273ABE" w:rsidRDefault="00273ABE" w:rsidP="00273ABE">
      <w:pPr>
        <w:ind w:firstLine="698"/>
        <w:jc w:val="right"/>
        <w:rPr>
          <w:rStyle w:val="aa"/>
          <w:b w:val="0"/>
          <w:color w:val="auto"/>
          <w:sz w:val="24"/>
          <w:szCs w:val="24"/>
        </w:rPr>
      </w:pPr>
      <w:proofErr w:type="gramStart"/>
      <w:r>
        <w:rPr>
          <w:rStyle w:val="aa"/>
          <w:b w:val="0"/>
          <w:color w:val="auto"/>
          <w:sz w:val="24"/>
          <w:szCs w:val="24"/>
        </w:rPr>
        <w:t>замещавшим</w:t>
      </w:r>
      <w:proofErr w:type="gramEnd"/>
      <w:r>
        <w:rPr>
          <w:rStyle w:val="aa"/>
          <w:b w:val="0"/>
          <w:color w:val="auto"/>
          <w:sz w:val="24"/>
          <w:szCs w:val="24"/>
        </w:rPr>
        <w:t xml:space="preserve"> должности муниципальной </w:t>
      </w:r>
    </w:p>
    <w:p w:rsidR="00273ABE" w:rsidRDefault="00273ABE" w:rsidP="00273ABE">
      <w:pPr>
        <w:ind w:firstLine="698"/>
        <w:jc w:val="right"/>
        <w:rPr>
          <w:rStyle w:val="aa"/>
          <w:b w:val="0"/>
          <w:color w:val="auto"/>
          <w:sz w:val="24"/>
          <w:szCs w:val="24"/>
        </w:rPr>
      </w:pPr>
      <w:r>
        <w:rPr>
          <w:rStyle w:val="aa"/>
          <w:b w:val="0"/>
          <w:color w:val="auto"/>
          <w:sz w:val="24"/>
          <w:szCs w:val="24"/>
        </w:rPr>
        <w:t xml:space="preserve">службы в Петропавловск-Камчатском </w:t>
      </w:r>
    </w:p>
    <w:p w:rsidR="00273ABE" w:rsidRDefault="00273ABE" w:rsidP="00273ABE">
      <w:pPr>
        <w:ind w:firstLine="698"/>
        <w:jc w:val="right"/>
        <w:rPr>
          <w:b/>
        </w:rPr>
      </w:pPr>
      <w:proofErr w:type="gramStart"/>
      <w:r>
        <w:rPr>
          <w:rStyle w:val="aa"/>
          <w:b w:val="0"/>
          <w:color w:val="auto"/>
          <w:sz w:val="24"/>
          <w:szCs w:val="24"/>
        </w:rPr>
        <w:t>городском округе»</w:t>
      </w:r>
      <w:proofErr w:type="gramEnd"/>
    </w:p>
    <w:p w:rsidR="00273ABE" w:rsidRDefault="00273ABE" w:rsidP="00273ABE">
      <w:pPr>
        <w:ind w:firstLine="720"/>
        <w:jc w:val="both"/>
      </w:pPr>
    </w:p>
    <w:p w:rsidR="00273ABE" w:rsidRDefault="00273ABE" w:rsidP="00273ABE">
      <w:pPr>
        <w:pStyle w:val="1"/>
        <w:rPr>
          <w:rFonts w:ascii="Times New Roman" w:hAnsi="Times New Roman"/>
          <w:color w:val="auto"/>
          <w:sz w:val="28"/>
          <w:szCs w:val="26"/>
        </w:rPr>
      </w:pPr>
      <w:r>
        <w:rPr>
          <w:rFonts w:ascii="Times New Roman" w:hAnsi="Times New Roman"/>
          <w:color w:val="auto"/>
          <w:sz w:val="28"/>
          <w:szCs w:val="26"/>
        </w:rPr>
        <w:t>Таблица соотношения должностей в местных органах власти и управления, общественных организациях города Петропавловск-Камчатского, исполнявших функции государственного и муниципального управления в период до 31.12.1998, и должностей муниципальной службы в Петропавловск-Камчатском городском округе</w:t>
      </w:r>
    </w:p>
    <w:p w:rsidR="00273ABE" w:rsidRDefault="00273ABE" w:rsidP="00273ABE">
      <w:pPr>
        <w:ind w:firstLine="720"/>
        <w:jc w:val="center"/>
      </w:pPr>
    </w:p>
    <w:tbl>
      <w:tblPr>
        <w:tblW w:w="10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4763"/>
        <w:gridCol w:w="441"/>
      </w:tblGrid>
      <w:tr w:rsidR="00273ABE" w:rsidTr="00C87CA2">
        <w:tc>
          <w:tcPr>
            <w:tcW w:w="5444"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Должность в местных органах власти и управления, общественных организациях города Петропавловск-Камчатского, исполнявших функции государственного и муниципального управления в период до 31.12.1998</w:t>
            </w:r>
          </w:p>
        </w:tc>
        <w:tc>
          <w:tcPr>
            <w:tcW w:w="4763"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Должность муниципальной службы в Петропавловск-Камчатском городском округе</w:t>
            </w:r>
          </w:p>
        </w:tc>
        <w:tc>
          <w:tcPr>
            <w:tcW w:w="441" w:type="dxa"/>
            <w:vMerge w:val="restart"/>
            <w:tcBorders>
              <w:top w:val="nil"/>
              <w:left w:val="single" w:sz="4" w:space="0" w:color="auto"/>
              <w:bottom w:val="nil"/>
              <w:right w:val="nil"/>
            </w:tcBorders>
            <w:vAlign w:val="bottom"/>
          </w:tcPr>
          <w:p w:rsidR="00273ABE" w:rsidRDefault="00C87CA2">
            <w:r w:rsidRPr="00C87CA2">
              <w:rPr>
                <w:sz w:val="28"/>
                <w:szCs w:val="28"/>
              </w:rPr>
              <w:t>».</w:t>
            </w:r>
          </w:p>
        </w:tc>
      </w:tr>
      <w:tr w:rsidR="00273ABE" w:rsidTr="00273ABE">
        <w:tc>
          <w:tcPr>
            <w:tcW w:w="5444"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Заведующий организационно-инструкторским отделом Петропавловск-Камчатского горисполкома</w:t>
            </w:r>
          </w:p>
        </w:tc>
        <w:tc>
          <w:tcPr>
            <w:tcW w:w="4763"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Начальник отдела в составе аппарата, департамента, комитета, управления администрации Петропавловск-Камчатского городского округа</w:t>
            </w:r>
          </w:p>
        </w:tc>
        <w:tc>
          <w:tcPr>
            <w:tcW w:w="0" w:type="auto"/>
            <w:vMerge/>
            <w:tcBorders>
              <w:top w:val="nil"/>
              <w:left w:val="single" w:sz="4" w:space="0" w:color="auto"/>
              <w:bottom w:val="nil"/>
              <w:right w:val="nil"/>
            </w:tcBorders>
            <w:vAlign w:val="center"/>
            <w:hideMark/>
          </w:tcPr>
          <w:p w:rsidR="00273ABE" w:rsidRDefault="00273ABE"/>
        </w:tc>
      </w:tr>
      <w:tr w:rsidR="00273ABE" w:rsidTr="00273ABE">
        <w:tc>
          <w:tcPr>
            <w:tcW w:w="5444"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Заместитель заведующего отделом социального обеспечения Петропавловск-Камчатского горисполкома</w:t>
            </w:r>
          </w:p>
        </w:tc>
        <w:tc>
          <w:tcPr>
            <w:tcW w:w="4763" w:type="dxa"/>
            <w:tcBorders>
              <w:top w:val="single" w:sz="4" w:space="0" w:color="auto"/>
              <w:left w:val="single" w:sz="4" w:space="0" w:color="auto"/>
              <w:bottom w:val="single" w:sz="4" w:space="0" w:color="auto"/>
              <w:right w:val="single" w:sz="4" w:space="0" w:color="auto"/>
            </w:tcBorders>
            <w:hideMark/>
          </w:tcPr>
          <w:p w:rsidR="00273ABE" w:rsidRDefault="00273ABE">
            <w:pPr>
              <w:pStyle w:val="af1"/>
              <w:jc w:val="both"/>
              <w:rPr>
                <w:rFonts w:ascii="Times New Roman" w:hAnsi="Times New Roman" w:cs="Times New Roman"/>
              </w:rPr>
            </w:pPr>
            <w:r>
              <w:rPr>
                <w:rFonts w:ascii="Times New Roman" w:hAnsi="Times New Roman" w:cs="Times New Roman"/>
              </w:rPr>
              <w:t>Заместитель руководителя (начальника, председателя) аппарата, департамента, комитета, управления администрации Петропавловск-Камчатского городского округа</w:t>
            </w:r>
          </w:p>
        </w:tc>
        <w:tc>
          <w:tcPr>
            <w:tcW w:w="0" w:type="auto"/>
            <w:vMerge/>
            <w:tcBorders>
              <w:top w:val="nil"/>
              <w:left w:val="single" w:sz="4" w:space="0" w:color="auto"/>
              <w:bottom w:val="nil"/>
              <w:right w:val="nil"/>
            </w:tcBorders>
            <w:vAlign w:val="center"/>
            <w:hideMark/>
          </w:tcPr>
          <w:p w:rsidR="00273ABE" w:rsidRDefault="00273ABE"/>
        </w:tc>
      </w:tr>
    </w:tbl>
    <w:p w:rsidR="0067379D" w:rsidRDefault="0067379D" w:rsidP="002809D4">
      <w:pPr>
        <w:jc w:val="right"/>
      </w:pPr>
    </w:p>
    <w:sectPr w:rsidR="0067379D" w:rsidSect="001639A8">
      <w:pgSz w:w="11906" w:h="16838"/>
      <w:pgMar w:top="567" w:right="567" w:bottom="567"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D2" w:rsidRDefault="00DF52D2" w:rsidP="00554104">
      <w:r>
        <w:separator/>
      </w:r>
    </w:p>
  </w:endnote>
  <w:endnote w:type="continuationSeparator" w:id="0">
    <w:p w:rsidR="00DF52D2" w:rsidRDefault="00DF52D2"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D2" w:rsidRDefault="00DF52D2" w:rsidP="00554104">
      <w:r>
        <w:separator/>
      </w:r>
    </w:p>
  </w:footnote>
  <w:footnote w:type="continuationSeparator" w:id="0">
    <w:p w:rsidR="00DF52D2" w:rsidRDefault="00DF52D2" w:rsidP="005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1C4"/>
    <w:multiLevelType w:val="multilevel"/>
    <w:tmpl w:val="9754F92E"/>
    <w:lvl w:ilvl="0">
      <w:start w:val="1"/>
      <w:numFmt w:val="decimal"/>
      <w:lvlText w:val="%1"/>
      <w:lvlJc w:val="left"/>
      <w:pPr>
        <w:ind w:left="375" w:hanging="375"/>
      </w:pPr>
      <w:rPr>
        <w:rFonts w:hint="default"/>
      </w:rPr>
    </w:lvl>
    <w:lvl w:ilvl="1">
      <w:start w:val="1"/>
      <w:numFmt w:val="decimal"/>
      <w:lvlText w:val="%1.%2"/>
      <w:lvlJc w:val="left"/>
      <w:pPr>
        <w:ind w:left="1084" w:hanging="375"/>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1D0552"/>
    <w:multiLevelType w:val="hybridMultilevel"/>
    <w:tmpl w:val="82A68802"/>
    <w:lvl w:ilvl="0" w:tplc="32F65AFA">
      <w:start w:val="1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675ED"/>
    <w:multiLevelType w:val="hybridMultilevel"/>
    <w:tmpl w:val="477A60B6"/>
    <w:lvl w:ilvl="0" w:tplc="63C4C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265B1"/>
    <w:multiLevelType w:val="hybridMultilevel"/>
    <w:tmpl w:val="540255E6"/>
    <w:lvl w:ilvl="0" w:tplc="5D60B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017244"/>
    <w:multiLevelType w:val="hybridMultilevel"/>
    <w:tmpl w:val="646635FC"/>
    <w:lvl w:ilvl="0" w:tplc="91307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8C3202"/>
    <w:multiLevelType w:val="hybridMultilevel"/>
    <w:tmpl w:val="23108354"/>
    <w:lvl w:ilvl="0" w:tplc="C4626BA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20E67"/>
    <w:multiLevelType w:val="hybridMultilevel"/>
    <w:tmpl w:val="0F68608E"/>
    <w:lvl w:ilvl="0" w:tplc="94A05E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C8220A"/>
    <w:multiLevelType w:val="hybridMultilevel"/>
    <w:tmpl w:val="DBA87176"/>
    <w:lvl w:ilvl="0" w:tplc="B476AEBC">
      <w:start w:val="13"/>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2879AA"/>
    <w:multiLevelType w:val="multilevel"/>
    <w:tmpl w:val="12083E82"/>
    <w:lvl w:ilvl="0">
      <w:start w:val="1"/>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9A3B67"/>
    <w:multiLevelType w:val="hybridMultilevel"/>
    <w:tmpl w:val="3078C224"/>
    <w:lvl w:ilvl="0" w:tplc="6DE8E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705C3"/>
    <w:multiLevelType w:val="multilevel"/>
    <w:tmpl w:val="3C1097E2"/>
    <w:lvl w:ilvl="0">
      <w:start w:val="1"/>
      <w:numFmt w:val="decimal"/>
      <w:lvlText w:val="%1."/>
      <w:lvlJc w:val="left"/>
      <w:pPr>
        <w:ind w:left="1069" w:hanging="360"/>
      </w:pPr>
      <w:rPr>
        <w:rFonts w:hint="default"/>
      </w:rPr>
    </w:lvl>
    <w:lvl w:ilvl="1">
      <w:start w:val="4"/>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36547E0F"/>
    <w:multiLevelType w:val="hybridMultilevel"/>
    <w:tmpl w:val="55529176"/>
    <w:lvl w:ilvl="0" w:tplc="C43CC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A745E6"/>
    <w:multiLevelType w:val="hybridMultilevel"/>
    <w:tmpl w:val="5DF2A9FE"/>
    <w:lvl w:ilvl="0" w:tplc="4292662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BD3FAA"/>
    <w:multiLevelType w:val="hybridMultilevel"/>
    <w:tmpl w:val="664834BE"/>
    <w:lvl w:ilvl="0" w:tplc="22CEB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F0FD9"/>
    <w:multiLevelType w:val="hybridMultilevel"/>
    <w:tmpl w:val="52B0BF06"/>
    <w:lvl w:ilvl="0" w:tplc="DD44FE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4D1892"/>
    <w:multiLevelType w:val="hybridMultilevel"/>
    <w:tmpl w:val="2E302D2E"/>
    <w:lvl w:ilvl="0" w:tplc="BC988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437D0"/>
    <w:multiLevelType w:val="hybridMultilevel"/>
    <w:tmpl w:val="58B44750"/>
    <w:lvl w:ilvl="0" w:tplc="5582D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D10D9"/>
    <w:multiLevelType w:val="hybridMultilevel"/>
    <w:tmpl w:val="8A16D864"/>
    <w:lvl w:ilvl="0" w:tplc="FBF22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837793"/>
    <w:multiLevelType w:val="hybridMultilevel"/>
    <w:tmpl w:val="C27A61AE"/>
    <w:lvl w:ilvl="0" w:tplc="AB901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856940"/>
    <w:multiLevelType w:val="hybridMultilevel"/>
    <w:tmpl w:val="B7C8F8F8"/>
    <w:lvl w:ilvl="0" w:tplc="A710BA5E">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0"/>
  </w:num>
  <w:num w:numId="2">
    <w:abstractNumId w:val="0"/>
  </w:num>
  <w:num w:numId="3">
    <w:abstractNumId w:val="8"/>
  </w:num>
  <w:num w:numId="4">
    <w:abstractNumId w:val="18"/>
  </w:num>
  <w:num w:numId="5">
    <w:abstractNumId w:val="11"/>
  </w:num>
  <w:num w:numId="6">
    <w:abstractNumId w:val="2"/>
  </w:num>
  <w:num w:numId="7">
    <w:abstractNumId w:val="4"/>
  </w:num>
  <w:num w:numId="8">
    <w:abstractNumId w:val="9"/>
  </w:num>
  <w:num w:numId="9">
    <w:abstractNumId w:val="17"/>
  </w:num>
  <w:num w:numId="10">
    <w:abstractNumId w:val="15"/>
  </w:num>
  <w:num w:numId="11">
    <w:abstractNumId w:val="16"/>
  </w:num>
  <w:num w:numId="12">
    <w:abstractNumId w:val="13"/>
  </w:num>
  <w:num w:numId="13">
    <w:abstractNumId w:val="12"/>
  </w:num>
  <w:num w:numId="14">
    <w:abstractNumId w:val="3"/>
  </w:num>
  <w:num w:numId="15">
    <w:abstractNumId w:val="6"/>
  </w:num>
  <w:num w:numId="16">
    <w:abstractNumId w:val="14"/>
  </w:num>
  <w:num w:numId="17">
    <w:abstractNumId w:val="5"/>
  </w:num>
  <w:num w:numId="18">
    <w:abstractNumId w:val="7"/>
  </w:num>
  <w:num w:numId="19">
    <w:abstractNumId w:val="1"/>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CB"/>
    <w:rsid w:val="00002751"/>
    <w:rsid w:val="00007237"/>
    <w:rsid w:val="00007C39"/>
    <w:rsid w:val="00011F60"/>
    <w:rsid w:val="0001353A"/>
    <w:rsid w:val="00016160"/>
    <w:rsid w:val="000210A8"/>
    <w:rsid w:val="00023FCC"/>
    <w:rsid w:val="00024BC7"/>
    <w:rsid w:val="0003198E"/>
    <w:rsid w:val="00034B44"/>
    <w:rsid w:val="00042A65"/>
    <w:rsid w:val="0004578B"/>
    <w:rsid w:val="000525A2"/>
    <w:rsid w:val="0005363A"/>
    <w:rsid w:val="00072BE8"/>
    <w:rsid w:val="0008624A"/>
    <w:rsid w:val="00090E42"/>
    <w:rsid w:val="000950F5"/>
    <w:rsid w:val="000A5D11"/>
    <w:rsid w:val="000B0A2C"/>
    <w:rsid w:val="000B3ED0"/>
    <w:rsid w:val="000B65F6"/>
    <w:rsid w:val="000C06E3"/>
    <w:rsid w:val="000C3052"/>
    <w:rsid w:val="000D0567"/>
    <w:rsid w:val="000D0767"/>
    <w:rsid w:val="000D0DED"/>
    <w:rsid w:val="000D1A40"/>
    <w:rsid w:val="000D5A0F"/>
    <w:rsid w:val="000D6BF7"/>
    <w:rsid w:val="000E73CD"/>
    <w:rsid w:val="000F6A1B"/>
    <w:rsid w:val="00111EA0"/>
    <w:rsid w:val="001229CA"/>
    <w:rsid w:val="001272ED"/>
    <w:rsid w:val="001331A9"/>
    <w:rsid w:val="00141ACC"/>
    <w:rsid w:val="001430F2"/>
    <w:rsid w:val="00144FC6"/>
    <w:rsid w:val="00155F3B"/>
    <w:rsid w:val="0016186F"/>
    <w:rsid w:val="00162275"/>
    <w:rsid w:val="001639A8"/>
    <w:rsid w:val="0016577E"/>
    <w:rsid w:val="001715B9"/>
    <w:rsid w:val="00174F43"/>
    <w:rsid w:val="00177C5A"/>
    <w:rsid w:val="00177D5B"/>
    <w:rsid w:val="00182196"/>
    <w:rsid w:val="00183211"/>
    <w:rsid w:val="0018389E"/>
    <w:rsid w:val="0018740F"/>
    <w:rsid w:val="00190AB1"/>
    <w:rsid w:val="00191426"/>
    <w:rsid w:val="00191BC1"/>
    <w:rsid w:val="001B069B"/>
    <w:rsid w:val="001B45AA"/>
    <w:rsid w:val="001B7E3E"/>
    <w:rsid w:val="001D2E72"/>
    <w:rsid w:val="001D55E9"/>
    <w:rsid w:val="001E4D7C"/>
    <w:rsid w:val="001F2487"/>
    <w:rsid w:val="001F5D07"/>
    <w:rsid w:val="00204C36"/>
    <w:rsid w:val="00207007"/>
    <w:rsid w:val="00210BBD"/>
    <w:rsid w:val="00226882"/>
    <w:rsid w:val="00235C47"/>
    <w:rsid w:val="00245498"/>
    <w:rsid w:val="00245B4A"/>
    <w:rsid w:val="00252522"/>
    <w:rsid w:val="00257622"/>
    <w:rsid w:val="0026040C"/>
    <w:rsid w:val="0026772C"/>
    <w:rsid w:val="00270C0F"/>
    <w:rsid w:val="00273ABE"/>
    <w:rsid w:val="00274BD2"/>
    <w:rsid w:val="002768A0"/>
    <w:rsid w:val="002809D4"/>
    <w:rsid w:val="0028253C"/>
    <w:rsid w:val="00290C42"/>
    <w:rsid w:val="00290D7B"/>
    <w:rsid w:val="00296418"/>
    <w:rsid w:val="002B433F"/>
    <w:rsid w:val="002D4161"/>
    <w:rsid w:val="002E724B"/>
    <w:rsid w:val="002E7E60"/>
    <w:rsid w:val="00301B6B"/>
    <w:rsid w:val="0031183E"/>
    <w:rsid w:val="00314887"/>
    <w:rsid w:val="00316369"/>
    <w:rsid w:val="003242E9"/>
    <w:rsid w:val="00326083"/>
    <w:rsid w:val="003337AE"/>
    <w:rsid w:val="00336024"/>
    <w:rsid w:val="00346683"/>
    <w:rsid w:val="003601F6"/>
    <w:rsid w:val="0036083F"/>
    <w:rsid w:val="003648DF"/>
    <w:rsid w:val="00365121"/>
    <w:rsid w:val="0037637D"/>
    <w:rsid w:val="00381E5D"/>
    <w:rsid w:val="00384B0B"/>
    <w:rsid w:val="00386932"/>
    <w:rsid w:val="00387BA8"/>
    <w:rsid w:val="003953C4"/>
    <w:rsid w:val="003A67B2"/>
    <w:rsid w:val="003A750D"/>
    <w:rsid w:val="003B0B1F"/>
    <w:rsid w:val="003B106B"/>
    <w:rsid w:val="003B4F9B"/>
    <w:rsid w:val="003C4ACB"/>
    <w:rsid w:val="003C5948"/>
    <w:rsid w:val="003D2CF7"/>
    <w:rsid w:val="003E0BD3"/>
    <w:rsid w:val="003E2C68"/>
    <w:rsid w:val="003E4DD8"/>
    <w:rsid w:val="003E79AB"/>
    <w:rsid w:val="00415644"/>
    <w:rsid w:val="00423394"/>
    <w:rsid w:val="0042496B"/>
    <w:rsid w:val="004416CF"/>
    <w:rsid w:val="00446282"/>
    <w:rsid w:val="00457EBB"/>
    <w:rsid w:val="00460D76"/>
    <w:rsid w:val="004662C4"/>
    <w:rsid w:val="00466D89"/>
    <w:rsid w:val="00473B44"/>
    <w:rsid w:val="004760AE"/>
    <w:rsid w:val="004810A3"/>
    <w:rsid w:val="00481F75"/>
    <w:rsid w:val="00495B55"/>
    <w:rsid w:val="00495C5C"/>
    <w:rsid w:val="004974A7"/>
    <w:rsid w:val="00497E64"/>
    <w:rsid w:val="004A1C98"/>
    <w:rsid w:val="004B35E2"/>
    <w:rsid w:val="004B5C60"/>
    <w:rsid w:val="004C00CA"/>
    <w:rsid w:val="004C5723"/>
    <w:rsid w:val="004C6C04"/>
    <w:rsid w:val="004D0BD0"/>
    <w:rsid w:val="004D60B5"/>
    <w:rsid w:val="004E1A81"/>
    <w:rsid w:val="004F730C"/>
    <w:rsid w:val="00507650"/>
    <w:rsid w:val="00510A4C"/>
    <w:rsid w:val="0051116E"/>
    <w:rsid w:val="005131DA"/>
    <w:rsid w:val="00524EDA"/>
    <w:rsid w:val="00532BA8"/>
    <w:rsid w:val="00537577"/>
    <w:rsid w:val="00540BA9"/>
    <w:rsid w:val="0054450E"/>
    <w:rsid w:val="0054512A"/>
    <w:rsid w:val="00551305"/>
    <w:rsid w:val="005520E8"/>
    <w:rsid w:val="00552C6E"/>
    <w:rsid w:val="00554104"/>
    <w:rsid w:val="00554B2B"/>
    <w:rsid w:val="00563C22"/>
    <w:rsid w:val="005749D8"/>
    <w:rsid w:val="005825E8"/>
    <w:rsid w:val="00591534"/>
    <w:rsid w:val="00592617"/>
    <w:rsid w:val="00594372"/>
    <w:rsid w:val="00597992"/>
    <w:rsid w:val="00597D54"/>
    <w:rsid w:val="005A3EAA"/>
    <w:rsid w:val="005A5A89"/>
    <w:rsid w:val="005A65A4"/>
    <w:rsid w:val="005A6F40"/>
    <w:rsid w:val="005B1120"/>
    <w:rsid w:val="005B6F67"/>
    <w:rsid w:val="005C2286"/>
    <w:rsid w:val="005D21A8"/>
    <w:rsid w:val="005D33FD"/>
    <w:rsid w:val="005D5B5A"/>
    <w:rsid w:val="005D6A6F"/>
    <w:rsid w:val="005E2299"/>
    <w:rsid w:val="005F342A"/>
    <w:rsid w:val="00621ECD"/>
    <w:rsid w:val="00623347"/>
    <w:rsid w:val="006236EA"/>
    <w:rsid w:val="00627F34"/>
    <w:rsid w:val="00630E13"/>
    <w:rsid w:val="00632528"/>
    <w:rsid w:val="00633F22"/>
    <w:rsid w:val="00635FF6"/>
    <w:rsid w:val="00636FCF"/>
    <w:rsid w:val="0064676E"/>
    <w:rsid w:val="00652149"/>
    <w:rsid w:val="00653B29"/>
    <w:rsid w:val="00654E9F"/>
    <w:rsid w:val="00655ED9"/>
    <w:rsid w:val="0066357D"/>
    <w:rsid w:val="00667F67"/>
    <w:rsid w:val="0067379D"/>
    <w:rsid w:val="006746EC"/>
    <w:rsid w:val="006817AF"/>
    <w:rsid w:val="00694B70"/>
    <w:rsid w:val="006A0B3E"/>
    <w:rsid w:val="006A2F6F"/>
    <w:rsid w:val="006B03C1"/>
    <w:rsid w:val="006B22EE"/>
    <w:rsid w:val="006E03F5"/>
    <w:rsid w:val="006E3831"/>
    <w:rsid w:val="006E450F"/>
    <w:rsid w:val="006E4B5E"/>
    <w:rsid w:val="006E7563"/>
    <w:rsid w:val="006F05E1"/>
    <w:rsid w:val="006F642E"/>
    <w:rsid w:val="0070550D"/>
    <w:rsid w:val="007061A1"/>
    <w:rsid w:val="007134B9"/>
    <w:rsid w:val="007218A6"/>
    <w:rsid w:val="007308B8"/>
    <w:rsid w:val="0074451A"/>
    <w:rsid w:val="00747D9D"/>
    <w:rsid w:val="00753C9F"/>
    <w:rsid w:val="00756C79"/>
    <w:rsid w:val="007613C0"/>
    <w:rsid w:val="0076670B"/>
    <w:rsid w:val="00770C2A"/>
    <w:rsid w:val="00782401"/>
    <w:rsid w:val="007856DF"/>
    <w:rsid w:val="00792687"/>
    <w:rsid w:val="007A27F1"/>
    <w:rsid w:val="007B21E9"/>
    <w:rsid w:val="007B7089"/>
    <w:rsid w:val="007C0365"/>
    <w:rsid w:val="007C5636"/>
    <w:rsid w:val="007D19CF"/>
    <w:rsid w:val="007E0F8A"/>
    <w:rsid w:val="007E1FFC"/>
    <w:rsid w:val="007E5DA2"/>
    <w:rsid w:val="007E6FCB"/>
    <w:rsid w:val="007F0FEE"/>
    <w:rsid w:val="007F2DAA"/>
    <w:rsid w:val="007F44EB"/>
    <w:rsid w:val="007F5E69"/>
    <w:rsid w:val="008037C8"/>
    <w:rsid w:val="00803F42"/>
    <w:rsid w:val="00812337"/>
    <w:rsid w:val="008150D6"/>
    <w:rsid w:val="00815D9A"/>
    <w:rsid w:val="00817E29"/>
    <w:rsid w:val="00823AC3"/>
    <w:rsid w:val="00826956"/>
    <w:rsid w:val="00826AC9"/>
    <w:rsid w:val="00842041"/>
    <w:rsid w:val="0084327F"/>
    <w:rsid w:val="008463F7"/>
    <w:rsid w:val="00853597"/>
    <w:rsid w:val="008602BF"/>
    <w:rsid w:val="0086266B"/>
    <w:rsid w:val="00862791"/>
    <w:rsid w:val="008635C6"/>
    <w:rsid w:val="00864D85"/>
    <w:rsid w:val="00873493"/>
    <w:rsid w:val="00874B4E"/>
    <w:rsid w:val="0088366C"/>
    <w:rsid w:val="008A2685"/>
    <w:rsid w:val="008A3333"/>
    <w:rsid w:val="008B0159"/>
    <w:rsid w:val="008B2975"/>
    <w:rsid w:val="008B7269"/>
    <w:rsid w:val="008C23A1"/>
    <w:rsid w:val="008C25A3"/>
    <w:rsid w:val="008C50B9"/>
    <w:rsid w:val="008C520A"/>
    <w:rsid w:val="008C6DC4"/>
    <w:rsid w:val="008C7FCC"/>
    <w:rsid w:val="008D3AF7"/>
    <w:rsid w:val="008E00B7"/>
    <w:rsid w:val="008E5E9F"/>
    <w:rsid w:val="008E6E08"/>
    <w:rsid w:val="008E70E2"/>
    <w:rsid w:val="008E7509"/>
    <w:rsid w:val="008F20EF"/>
    <w:rsid w:val="00901A16"/>
    <w:rsid w:val="00910949"/>
    <w:rsid w:val="00915810"/>
    <w:rsid w:val="0091637C"/>
    <w:rsid w:val="00922D32"/>
    <w:rsid w:val="00927491"/>
    <w:rsid w:val="009330DF"/>
    <w:rsid w:val="0093718F"/>
    <w:rsid w:val="00950319"/>
    <w:rsid w:val="00952D2D"/>
    <w:rsid w:val="0095542D"/>
    <w:rsid w:val="00962174"/>
    <w:rsid w:val="00965C08"/>
    <w:rsid w:val="00970796"/>
    <w:rsid w:val="00973859"/>
    <w:rsid w:val="00974E07"/>
    <w:rsid w:val="009771DB"/>
    <w:rsid w:val="009829D4"/>
    <w:rsid w:val="00987232"/>
    <w:rsid w:val="00995F06"/>
    <w:rsid w:val="009A191A"/>
    <w:rsid w:val="009A23A9"/>
    <w:rsid w:val="009A3C48"/>
    <w:rsid w:val="009A442B"/>
    <w:rsid w:val="009B303A"/>
    <w:rsid w:val="009B60BA"/>
    <w:rsid w:val="009D4D98"/>
    <w:rsid w:val="009D518B"/>
    <w:rsid w:val="009E44FC"/>
    <w:rsid w:val="009E579F"/>
    <w:rsid w:val="009F13AF"/>
    <w:rsid w:val="009F2B3B"/>
    <w:rsid w:val="00A01FF0"/>
    <w:rsid w:val="00A054B5"/>
    <w:rsid w:val="00A111CC"/>
    <w:rsid w:val="00A129A8"/>
    <w:rsid w:val="00A2386A"/>
    <w:rsid w:val="00A335A8"/>
    <w:rsid w:val="00A35CFB"/>
    <w:rsid w:val="00A36C17"/>
    <w:rsid w:val="00A37668"/>
    <w:rsid w:val="00A43B66"/>
    <w:rsid w:val="00A43B6B"/>
    <w:rsid w:val="00A55529"/>
    <w:rsid w:val="00A5711A"/>
    <w:rsid w:val="00A62A29"/>
    <w:rsid w:val="00A65DEB"/>
    <w:rsid w:val="00A66195"/>
    <w:rsid w:val="00A75BBB"/>
    <w:rsid w:val="00A81617"/>
    <w:rsid w:val="00A85121"/>
    <w:rsid w:val="00A9204F"/>
    <w:rsid w:val="00A954AE"/>
    <w:rsid w:val="00AA6E5F"/>
    <w:rsid w:val="00AB10A3"/>
    <w:rsid w:val="00AD4FC6"/>
    <w:rsid w:val="00AD60E9"/>
    <w:rsid w:val="00AE7C5B"/>
    <w:rsid w:val="00AF1841"/>
    <w:rsid w:val="00B1183D"/>
    <w:rsid w:val="00B122C5"/>
    <w:rsid w:val="00B2093E"/>
    <w:rsid w:val="00B21729"/>
    <w:rsid w:val="00B34BCE"/>
    <w:rsid w:val="00B355C8"/>
    <w:rsid w:val="00B44742"/>
    <w:rsid w:val="00B50C0A"/>
    <w:rsid w:val="00B53909"/>
    <w:rsid w:val="00B53D90"/>
    <w:rsid w:val="00B60672"/>
    <w:rsid w:val="00B64121"/>
    <w:rsid w:val="00B64C19"/>
    <w:rsid w:val="00B66BA7"/>
    <w:rsid w:val="00B71359"/>
    <w:rsid w:val="00B734EC"/>
    <w:rsid w:val="00B77505"/>
    <w:rsid w:val="00B84DA0"/>
    <w:rsid w:val="00B870B4"/>
    <w:rsid w:val="00B93AA8"/>
    <w:rsid w:val="00B97C15"/>
    <w:rsid w:val="00BA0423"/>
    <w:rsid w:val="00BA75EB"/>
    <w:rsid w:val="00BA7F87"/>
    <w:rsid w:val="00BD1F81"/>
    <w:rsid w:val="00BE2AC1"/>
    <w:rsid w:val="00BE2AEB"/>
    <w:rsid w:val="00BF14F4"/>
    <w:rsid w:val="00BF5C24"/>
    <w:rsid w:val="00C00817"/>
    <w:rsid w:val="00C04A0D"/>
    <w:rsid w:val="00C125AF"/>
    <w:rsid w:val="00C139BE"/>
    <w:rsid w:val="00C20A6B"/>
    <w:rsid w:val="00C31A0D"/>
    <w:rsid w:val="00C40B74"/>
    <w:rsid w:val="00C42964"/>
    <w:rsid w:val="00C46CC9"/>
    <w:rsid w:val="00C56577"/>
    <w:rsid w:val="00C56F1E"/>
    <w:rsid w:val="00C604AF"/>
    <w:rsid w:val="00C62715"/>
    <w:rsid w:val="00C62C9E"/>
    <w:rsid w:val="00C64303"/>
    <w:rsid w:val="00C6737F"/>
    <w:rsid w:val="00C674CD"/>
    <w:rsid w:val="00C736EC"/>
    <w:rsid w:val="00C75EA7"/>
    <w:rsid w:val="00C77C48"/>
    <w:rsid w:val="00C83DD5"/>
    <w:rsid w:val="00C8565A"/>
    <w:rsid w:val="00C87CA2"/>
    <w:rsid w:val="00C923C2"/>
    <w:rsid w:val="00CA22E5"/>
    <w:rsid w:val="00CA5292"/>
    <w:rsid w:val="00CC5839"/>
    <w:rsid w:val="00CC591C"/>
    <w:rsid w:val="00CD6DB1"/>
    <w:rsid w:val="00CE2CAB"/>
    <w:rsid w:val="00CE6DCF"/>
    <w:rsid w:val="00CF351B"/>
    <w:rsid w:val="00CF6E13"/>
    <w:rsid w:val="00D03353"/>
    <w:rsid w:val="00D05438"/>
    <w:rsid w:val="00D119CA"/>
    <w:rsid w:val="00D16338"/>
    <w:rsid w:val="00D21689"/>
    <w:rsid w:val="00D236D8"/>
    <w:rsid w:val="00D24542"/>
    <w:rsid w:val="00D321F7"/>
    <w:rsid w:val="00D35F9B"/>
    <w:rsid w:val="00D367F4"/>
    <w:rsid w:val="00D41B46"/>
    <w:rsid w:val="00D45470"/>
    <w:rsid w:val="00D464DD"/>
    <w:rsid w:val="00D531B2"/>
    <w:rsid w:val="00D5605F"/>
    <w:rsid w:val="00D64A4F"/>
    <w:rsid w:val="00D67FCA"/>
    <w:rsid w:val="00D82F3D"/>
    <w:rsid w:val="00D83A16"/>
    <w:rsid w:val="00D877A6"/>
    <w:rsid w:val="00DA12E5"/>
    <w:rsid w:val="00DA2353"/>
    <w:rsid w:val="00DB18B4"/>
    <w:rsid w:val="00DB1E53"/>
    <w:rsid w:val="00DC3702"/>
    <w:rsid w:val="00DC5176"/>
    <w:rsid w:val="00DC70D4"/>
    <w:rsid w:val="00DD4C23"/>
    <w:rsid w:val="00DD5586"/>
    <w:rsid w:val="00DE3030"/>
    <w:rsid w:val="00DE6FD4"/>
    <w:rsid w:val="00DF52D2"/>
    <w:rsid w:val="00E002F1"/>
    <w:rsid w:val="00E036C2"/>
    <w:rsid w:val="00E03D98"/>
    <w:rsid w:val="00E04297"/>
    <w:rsid w:val="00E045BD"/>
    <w:rsid w:val="00E05FE1"/>
    <w:rsid w:val="00E151AC"/>
    <w:rsid w:val="00E2017B"/>
    <w:rsid w:val="00E20313"/>
    <w:rsid w:val="00E26DBB"/>
    <w:rsid w:val="00E32B15"/>
    <w:rsid w:val="00E32C38"/>
    <w:rsid w:val="00E34CA1"/>
    <w:rsid w:val="00E36D0B"/>
    <w:rsid w:val="00E41E16"/>
    <w:rsid w:val="00E477C3"/>
    <w:rsid w:val="00E560C0"/>
    <w:rsid w:val="00E63899"/>
    <w:rsid w:val="00E64EE7"/>
    <w:rsid w:val="00E65650"/>
    <w:rsid w:val="00E71E5A"/>
    <w:rsid w:val="00E769B0"/>
    <w:rsid w:val="00E834E4"/>
    <w:rsid w:val="00E87E01"/>
    <w:rsid w:val="00E91C16"/>
    <w:rsid w:val="00EA1C1B"/>
    <w:rsid w:val="00EA523A"/>
    <w:rsid w:val="00EB69A2"/>
    <w:rsid w:val="00ED417A"/>
    <w:rsid w:val="00EF0235"/>
    <w:rsid w:val="00EF5611"/>
    <w:rsid w:val="00EF634A"/>
    <w:rsid w:val="00F01633"/>
    <w:rsid w:val="00F11ACC"/>
    <w:rsid w:val="00F27AEE"/>
    <w:rsid w:val="00F31601"/>
    <w:rsid w:val="00F32F2D"/>
    <w:rsid w:val="00F349D1"/>
    <w:rsid w:val="00F34F62"/>
    <w:rsid w:val="00F4270D"/>
    <w:rsid w:val="00F443B0"/>
    <w:rsid w:val="00F456C4"/>
    <w:rsid w:val="00F45BE5"/>
    <w:rsid w:val="00F475FC"/>
    <w:rsid w:val="00F506EE"/>
    <w:rsid w:val="00F50D32"/>
    <w:rsid w:val="00F50D67"/>
    <w:rsid w:val="00F51DD0"/>
    <w:rsid w:val="00F52FD6"/>
    <w:rsid w:val="00F545D5"/>
    <w:rsid w:val="00F60189"/>
    <w:rsid w:val="00F601ED"/>
    <w:rsid w:val="00F60242"/>
    <w:rsid w:val="00F63E06"/>
    <w:rsid w:val="00F650B2"/>
    <w:rsid w:val="00F733FD"/>
    <w:rsid w:val="00F762FF"/>
    <w:rsid w:val="00F8015C"/>
    <w:rsid w:val="00F8430B"/>
    <w:rsid w:val="00F84D32"/>
    <w:rsid w:val="00FA0EF4"/>
    <w:rsid w:val="00FC0C80"/>
    <w:rsid w:val="00FC1A4E"/>
    <w:rsid w:val="00FC6E14"/>
    <w:rsid w:val="00FD4B24"/>
    <w:rsid w:val="00FD55F5"/>
    <w:rsid w:val="00FD786B"/>
    <w:rsid w:val="00FE056B"/>
    <w:rsid w:val="00FE1015"/>
    <w:rsid w:val="00FE1E6E"/>
    <w:rsid w:val="00FE5F43"/>
    <w:rsid w:val="00FE69E9"/>
    <w:rsid w:val="00FF6032"/>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B77505"/>
    <w:pPr>
      <w:ind w:left="720"/>
      <w:contextualSpacing/>
    </w:pPr>
  </w:style>
  <w:style w:type="character" w:customStyle="1" w:styleId="af0">
    <w:name w:val="Гипертекстовая ссылка"/>
    <w:basedOn w:val="aa"/>
    <w:uiPriority w:val="99"/>
    <w:rsid w:val="00E87E01"/>
    <w:rPr>
      <w:b/>
      <w:bCs/>
      <w:color w:val="106BBE"/>
      <w:sz w:val="20"/>
      <w:szCs w:val="20"/>
    </w:rPr>
  </w:style>
  <w:style w:type="paragraph" w:customStyle="1" w:styleId="ConsPlusNonformat">
    <w:name w:val="ConsPlusNonformat"/>
    <w:uiPriority w:val="99"/>
    <w:rsid w:val="0067379D"/>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7379D"/>
    <w:pPr>
      <w:autoSpaceDE w:val="0"/>
      <w:autoSpaceDN w:val="0"/>
      <w:adjustRightInd w:val="0"/>
    </w:pPr>
    <w:rPr>
      <w:rFonts w:ascii="Arial" w:eastAsiaTheme="minorEastAsia" w:hAnsi="Arial" w:cs="Arial"/>
      <w:sz w:val="24"/>
      <w:szCs w:val="24"/>
    </w:rPr>
  </w:style>
  <w:style w:type="paragraph" w:customStyle="1" w:styleId="af2">
    <w:name w:val="Нормальный (таблица)"/>
    <w:basedOn w:val="a"/>
    <w:next w:val="a"/>
    <w:uiPriority w:val="99"/>
    <w:rsid w:val="0067379D"/>
    <w:pPr>
      <w:autoSpaceDE w:val="0"/>
      <w:autoSpaceDN w:val="0"/>
      <w:adjustRightInd w:val="0"/>
      <w:jc w:val="both"/>
    </w:pPr>
    <w:rPr>
      <w:rFonts w:ascii="Arial" w:eastAsiaTheme="minorEastAsia" w:hAnsi="Arial" w:cs="Arial"/>
      <w:sz w:val="24"/>
      <w:szCs w:val="24"/>
    </w:rPr>
  </w:style>
  <w:style w:type="paragraph" w:customStyle="1" w:styleId="af3">
    <w:name w:val="Заголовок статьи"/>
    <w:basedOn w:val="a"/>
    <w:next w:val="a"/>
    <w:uiPriority w:val="99"/>
    <w:rsid w:val="0054450E"/>
    <w:pPr>
      <w:autoSpaceDE w:val="0"/>
      <w:autoSpaceDN w:val="0"/>
      <w:adjustRightInd w:val="0"/>
      <w:ind w:left="1612" w:hanging="892"/>
      <w:jc w:val="both"/>
    </w:pPr>
    <w:rPr>
      <w:rFonts w:ascii="Arial" w:eastAsiaTheme="minorEastAsia" w:hAnsi="Arial" w:cs="Arial"/>
      <w:sz w:val="24"/>
      <w:szCs w:val="24"/>
    </w:rPr>
  </w:style>
  <w:style w:type="character" w:styleId="af4">
    <w:name w:val="Hyperlink"/>
    <w:basedOn w:val="a0"/>
    <w:uiPriority w:val="99"/>
    <w:unhideWhenUsed/>
    <w:rsid w:val="00DB1E53"/>
    <w:rPr>
      <w:color w:val="0000FF" w:themeColor="hyperlink"/>
      <w:u w:val="single"/>
    </w:rPr>
  </w:style>
  <w:style w:type="character" w:styleId="af5">
    <w:name w:val="FollowedHyperlink"/>
    <w:basedOn w:val="a0"/>
    <w:uiPriority w:val="99"/>
    <w:semiHidden/>
    <w:unhideWhenUsed/>
    <w:rsid w:val="00273A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B77505"/>
    <w:pPr>
      <w:ind w:left="720"/>
      <w:contextualSpacing/>
    </w:pPr>
  </w:style>
  <w:style w:type="character" w:customStyle="1" w:styleId="af0">
    <w:name w:val="Гипертекстовая ссылка"/>
    <w:basedOn w:val="aa"/>
    <w:uiPriority w:val="99"/>
    <w:rsid w:val="00E87E01"/>
    <w:rPr>
      <w:b/>
      <w:bCs/>
      <w:color w:val="106BBE"/>
      <w:sz w:val="20"/>
      <w:szCs w:val="20"/>
    </w:rPr>
  </w:style>
  <w:style w:type="paragraph" w:customStyle="1" w:styleId="ConsPlusNonformat">
    <w:name w:val="ConsPlusNonformat"/>
    <w:uiPriority w:val="99"/>
    <w:rsid w:val="0067379D"/>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7379D"/>
    <w:pPr>
      <w:autoSpaceDE w:val="0"/>
      <w:autoSpaceDN w:val="0"/>
      <w:adjustRightInd w:val="0"/>
    </w:pPr>
    <w:rPr>
      <w:rFonts w:ascii="Arial" w:eastAsiaTheme="minorEastAsia" w:hAnsi="Arial" w:cs="Arial"/>
      <w:sz w:val="24"/>
      <w:szCs w:val="24"/>
    </w:rPr>
  </w:style>
  <w:style w:type="paragraph" w:customStyle="1" w:styleId="af2">
    <w:name w:val="Нормальный (таблица)"/>
    <w:basedOn w:val="a"/>
    <w:next w:val="a"/>
    <w:uiPriority w:val="99"/>
    <w:rsid w:val="0067379D"/>
    <w:pPr>
      <w:autoSpaceDE w:val="0"/>
      <w:autoSpaceDN w:val="0"/>
      <w:adjustRightInd w:val="0"/>
      <w:jc w:val="both"/>
    </w:pPr>
    <w:rPr>
      <w:rFonts w:ascii="Arial" w:eastAsiaTheme="minorEastAsia" w:hAnsi="Arial" w:cs="Arial"/>
      <w:sz w:val="24"/>
      <w:szCs w:val="24"/>
    </w:rPr>
  </w:style>
  <w:style w:type="paragraph" w:customStyle="1" w:styleId="af3">
    <w:name w:val="Заголовок статьи"/>
    <w:basedOn w:val="a"/>
    <w:next w:val="a"/>
    <w:uiPriority w:val="99"/>
    <w:rsid w:val="0054450E"/>
    <w:pPr>
      <w:autoSpaceDE w:val="0"/>
      <w:autoSpaceDN w:val="0"/>
      <w:adjustRightInd w:val="0"/>
      <w:ind w:left="1612" w:hanging="892"/>
      <w:jc w:val="both"/>
    </w:pPr>
    <w:rPr>
      <w:rFonts w:ascii="Arial" w:eastAsiaTheme="minorEastAsia" w:hAnsi="Arial" w:cs="Arial"/>
      <w:sz w:val="24"/>
      <w:szCs w:val="24"/>
    </w:rPr>
  </w:style>
  <w:style w:type="character" w:styleId="af4">
    <w:name w:val="Hyperlink"/>
    <w:basedOn w:val="a0"/>
    <w:uiPriority w:val="99"/>
    <w:unhideWhenUsed/>
    <w:rsid w:val="00DB1E53"/>
    <w:rPr>
      <w:color w:val="0000FF" w:themeColor="hyperlink"/>
      <w:u w:val="single"/>
    </w:rPr>
  </w:style>
  <w:style w:type="character" w:styleId="af5">
    <w:name w:val="FollowedHyperlink"/>
    <w:basedOn w:val="a0"/>
    <w:uiPriority w:val="99"/>
    <w:semiHidden/>
    <w:unhideWhenUsed/>
    <w:rsid w:val="00273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1284">
      <w:bodyDiv w:val="1"/>
      <w:marLeft w:val="0"/>
      <w:marRight w:val="0"/>
      <w:marTop w:val="0"/>
      <w:marBottom w:val="0"/>
      <w:divBdr>
        <w:top w:val="none" w:sz="0" w:space="0" w:color="auto"/>
        <w:left w:val="none" w:sz="0" w:space="0" w:color="auto"/>
        <w:bottom w:val="none" w:sz="0" w:space="0" w:color="auto"/>
        <w:right w:val="none" w:sz="0" w:space="0" w:color="auto"/>
      </w:divBdr>
    </w:div>
    <w:div w:id="13616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NKuchurina\&#1056;&#1072;&#1073;&#1086;&#1095;&#1080;&#1081;%20&#1089;&#1090;&#1086;&#1083;\&#1080;&#1079;&#1084;.%20&#1074;%2057-&#1085;&#1076;\&#1056;&#1077;&#1096;&#1077;&#1085;&#1080;&#1077;.docx" TargetMode="External"/><Relationship Id="rId18" Type="http://schemas.openxmlformats.org/officeDocument/2006/relationships/hyperlink" Target="file:///C:\Documents%20and%20Settings\NKuchurina\&#1056;&#1072;&#1073;&#1086;&#1095;&#1080;&#1081;%20&#1089;&#1090;&#1086;&#1083;\&#1080;&#1079;&#1084;.%20&#1074;%2057-&#1085;&#1076;\&#1056;&#1077;&#1096;&#1077;&#1085;&#1080;&#1077;.docx" TargetMode="External"/><Relationship Id="rId26" Type="http://schemas.openxmlformats.org/officeDocument/2006/relationships/hyperlink" Target="file:///C:\Documents%20and%20Settings\NKuchurina\&#1056;&#1072;&#1073;&#1086;&#1095;&#1080;&#1081;%20&#1089;&#1090;&#1086;&#1083;\&#1080;&#1079;&#1084;.%20&#1074;%2057-&#1085;&#1076;\&#1056;&#1077;&#1096;&#1077;&#1085;&#1080;&#1077;.docx" TargetMode="External"/><Relationship Id="rId3" Type="http://schemas.openxmlformats.org/officeDocument/2006/relationships/styles" Target="styles.xml"/><Relationship Id="rId21" Type="http://schemas.openxmlformats.org/officeDocument/2006/relationships/hyperlink" Target="file:///C:\Documents%20and%20Settings\NKuchurina\&#1056;&#1072;&#1073;&#1086;&#1095;&#1080;&#1081;%20&#1089;&#1090;&#1086;&#1083;\&#1080;&#1079;&#1084;.%20&#1074;%2057-&#1085;&#1076;\&#1056;&#1077;&#1096;&#1077;&#1085;&#1080;&#1077;.docx" TargetMode="External"/><Relationship Id="rId7" Type="http://schemas.openxmlformats.org/officeDocument/2006/relationships/footnotes" Target="footnotes.xml"/><Relationship Id="rId12" Type="http://schemas.openxmlformats.org/officeDocument/2006/relationships/hyperlink" Target="garantF1://25813710.0" TargetMode="External"/><Relationship Id="rId17" Type="http://schemas.openxmlformats.org/officeDocument/2006/relationships/hyperlink" Target="consultantplus://offline/ref=86C65DC60B3F1517E250E19AD7FF18E523C58E25C931D07A2740F4804EBC9C7069FCAF2A82D109F08BB33E18P5P4F" TargetMode="External"/><Relationship Id="rId25" Type="http://schemas.openxmlformats.org/officeDocument/2006/relationships/hyperlink" Target="garantF1://10002673.101" TargetMode="External"/><Relationship Id="rId2" Type="http://schemas.openxmlformats.org/officeDocument/2006/relationships/numbering" Target="numbering.xml"/><Relationship Id="rId16" Type="http://schemas.openxmlformats.org/officeDocument/2006/relationships/hyperlink" Target="consultantplus://offline/ref=DF84945C4D69DF966960E36587D1AA9E439C2DCDBB628754B0432A56479CC304846E7117F01056CCADDF6BB4hBN8F" TargetMode="External"/><Relationship Id="rId20" Type="http://schemas.openxmlformats.org/officeDocument/2006/relationships/hyperlink" Target="garantF1://25813710.0" TargetMode="External"/><Relationship Id="rId29" Type="http://schemas.openxmlformats.org/officeDocument/2006/relationships/hyperlink" Target="garantF1://10002673.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5818058.22" TargetMode="External"/><Relationship Id="rId24" Type="http://schemas.openxmlformats.org/officeDocument/2006/relationships/hyperlink" Target="file:///C:\Documents%20and%20Settings\NKuchurina\&#1056;&#1072;&#1073;&#1086;&#1095;&#1080;&#1081;%20&#1089;&#1090;&#1086;&#1083;\&#1080;&#1079;&#1084;.%20&#1074;%2057-&#1085;&#1076;\&#1056;&#1077;&#1096;&#1077;&#1085;&#1080;&#1077;.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571B13DAAC3AD679BA30E7896D096FCB57EEF024777C56F8F228E37B8731A00D84AA0D947FB4F0079AAEK9u3D" TargetMode="External"/><Relationship Id="rId23" Type="http://schemas.openxmlformats.org/officeDocument/2006/relationships/hyperlink" Target="garantF1://10002673.101" TargetMode="External"/><Relationship Id="rId28" Type="http://schemas.openxmlformats.org/officeDocument/2006/relationships/hyperlink" Target="file:///C:\Documents%20and%20Settings\NKuchurina\&#1056;&#1072;&#1073;&#1086;&#1095;&#1080;&#1081;%20&#1089;&#1090;&#1086;&#1083;\&#1080;&#1079;&#1084;.%20&#1074;%2057-&#1085;&#1076;\&#1056;&#1077;&#1096;&#1077;&#1085;&#1080;&#1077;.docx" TargetMode="External"/><Relationship Id="rId10" Type="http://schemas.openxmlformats.org/officeDocument/2006/relationships/hyperlink" Target="garantF1://12052272.24" TargetMode="External"/><Relationship Id="rId19" Type="http://schemas.openxmlformats.org/officeDocument/2006/relationships/hyperlink" Target="file:///C:\Documents%20and%20Settings\NKuchurina\&#1056;&#1072;&#1073;&#1086;&#1095;&#1080;&#1081;%20&#1089;&#1090;&#1086;&#1083;\&#1080;&#1079;&#1084;.%20&#1074;%2057-&#1085;&#1076;\&#1056;&#1077;&#1096;&#1077;&#1085;&#1080;&#1077;.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NKuchurina\&#1056;&#1072;&#1073;&#1086;&#1095;&#1080;&#1081;%20&#1089;&#1090;&#1086;&#1083;\&#1080;&#1079;&#1084;.%20&#1074;%2057-&#1085;&#1076;\&#1056;&#1077;&#1096;&#1077;&#1085;&#1080;&#1077;.docx" TargetMode="External"/><Relationship Id="rId22" Type="http://schemas.openxmlformats.org/officeDocument/2006/relationships/hyperlink" Target="file:///C:\Documents%20and%20Settings\NKuchurina\&#1056;&#1072;&#1073;&#1086;&#1095;&#1080;&#1081;%20&#1089;&#1090;&#1086;&#1083;\&#1080;&#1079;&#1084;.%20&#1074;%2057-&#1085;&#1076;\&#1056;&#1077;&#1096;&#1077;&#1085;&#1080;&#1077;.docx" TargetMode="External"/><Relationship Id="rId27" Type="http://schemas.openxmlformats.org/officeDocument/2006/relationships/hyperlink" Target="garantF1://25813710.0" TargetMode="External"/><Relationship Id="rId30" Type="http://schemas.openxmlformats.org/officeDocument/2006/relationships/hyperlink" Target="file:///C:\Documents%20and%20Settings\NKuchurina\&#1056;&#1072;&#1073;&#1086;&#1095;&#1080;&#1081;%20&#1089;&#1090;&#1086;&#1083;\&#1080;&#1079;&#1084;.%20&#1074;%2057-&#1085;&#1076;\&#1056;&#1077;&#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5D76-C94A-482B-A27D-3448B4DF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5456</Words>
  <Characters>31104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36488</CharactersWithSpaces>
  <SharedDoc>false</SharedDoc>
  <HLinks>
    <vt:vector size="120" baseType="variant">
      <vt:variant>
        <vt:i4>2752529</vt:i4>
      </vt:variant>
      <vt:variant>
        <vt:i4>57</vt:i4>
      </vt:variant>
      <vt:variant>
        <vt:i4>0</vt:i4>
      </vt:variant>
      <vt:variant>
        <vt:i4>5</vt:i4>
      </vt:variant>
      <vt:variant>
        <vt:lpwstr/>
      </vt:variant>
      <vt:variant>
        <vt:lpwstr>sub_0</vt:lpwstr>
      </vt:variant>
      <vt:variant>
        <vt:i4>6225933</vt:i4>
      </vt:variant>
      <vt:variant>
        <vt:i4>54</vt:i4>
      </vt:variant>
      <vt:variant>
        <vt:i4>0</vt:i4>
      </vt:variant>
      <vt:variant>
        <vt:i4>5</vt:i4>
      </vt:variant>
      <vt:variant>
        <vt:lpwstr>garantf1://10002673.101/</vt:lpwstr>
      </vt:variant>
      <vt:variant>
        <vt:lpwstr/>
      </vt:variant>
      <vt:variant>
        <vt:i4>2752529</vt:i4>
      </vt:variant>
      <vt:variant>
        <vt:i4>51</vt:i4>
      </vt:variant>
      <vt:variant>
        <vt:i4>0</vt:i4>
      </vt:variant>
      <vt:variant>
        <vt:i4>5</vt:i4>
      </vt:variant>
      <vt:variant>
        <vt:lpwstr/>
      </vt:variant>
      <vt:variant>
        <vt:lpwstr>sub_0</vt:lpwstr>
      </vt:variant>
      <vt:variant>
        <vt:i4>6225933</vt:i4>
      </vt:variant>
      <vt:variant>
        <vt:i4>48</vt:i4>
      </vt:variant>
      <vt:variant>
        <vt:i4>0</vt:i4>
      </vt:variant>
      <vt:variant>
        <vt:i4>5</vt:i4>
      </vt:variant>
      <vt:variant>
        <vt:lpwstr>garantf1://10002673.101/</vt:lpwstr>
      </vt:variant>
      <vt:variant>
        <vt:lpwstr/>
      </vt:variant>
      <vt:variant>
        <vt:i4>2752529</vt:i4>
      </vt:variant>
      <vt:variant>
        <vt:i4>45</vt:i4>
      </vt:variant>
      <vt:variant>
        <vt:i4>0</vt:i4>
      </vt:variant>
      <vt:variant>
        <vt:i4>5</vt:i4>
      </vt:variant>
      <vt:variant>
        <vt:lpwstr/>
      </vt:variant>
      <vt:variant>
        <vt:lpwstr>sub_0</vt:lpwstr>
      </vt:variant>
      <vt:variant>
        <vt:i4>6488123</vt:i4>
      </vt:variant>
      <vt:variant>
        <vt:i4>42</vt:i4>
      </vt:variant>
      <vt:variant>
        <vt:i4>0</vt:i4>
      </vt:variant>
      <vt:variant>
        <vt:i4>5</vt:i4>
      </vt:variant>
      <vt:variant>
        <vt:lpwstr>garantf1://25813710.0/</vt:lpwstr>
      </vt:variant>
      <vt:variant>
        <vt:lpwstr/>
      </vt:variant>
      <vt:variant>
        <vt:i4>2752529</vt:i4>
      </vt:variant>
      <vt:variant>
        <vt:i4>39</vt:i4>
      </vt:variant>
      <vt:variant>
        <vt:i4>0</vt:i4>
      </vt:variant>
      <vt:variant>
        <vt:i4>5</vt:i4>
      </vt:variant>
      <vt:variant>
        <vt:lpwstr/>
      </vt:variant>
      <vt:variant>
        <vt:lpwstr>sub_0</vt:lpwstr>
      </vt:variant>
      <vt:variant>
        <vt:i4>6225933</vt:i4>
      </vt:variant>
      <vt:variant>
        <vt:i4>36</vt:i4>
      </vt:variant>
      <vt:variant>
        <vt:i4>0</vt:i4>
      </vt:variant>
      <vt:variant>
        <vt:i4>5</vt:i4>
      </vt:variant>
      <vt:variant>
        <vt:lpwstr>garantf1://10002673.101/</vt:lpwstr>
      </vt:variant>
      <vt:variant>
        <vt:lpwstr/>
      </vt:variant>
      <vt:variant>
        <vt:i4>2752529</vt:i4>
      </vt:variant>
      <vt:variant>
        <vt:i4>33</vt:i4>
      </vt:variant>
      <vt:variant>
        <vt:i4>0</vt:i4>
      </vt:variant>
      <vt:variant>
        <vt:i4>5</vt:i4>
      </vt:variant>
      <vt:variant>
        <vt:lpwstr/>
      </vt:variant>
      <vt:variant>
        <vt:lpwstr>sub_0</vt:lpwstr>
      </vt:variant>
      <vt:variant>
        <vt:i4>2752529</vt:i4>
      </vt:variant>
      <vt:variant>
        <vt:i4>30</vt:i4>
      </vt:variant>
      <vt:variant>
        <vt:i4>0</vt:i4>
      </vt:variant>
      <vt:variant>
        <vt:i4>5</vt:i4>
      </vt:variant>
      <vt:variant>
        <vt:lpwstr/>
      </vt:variant>
      <vt:variant>
        <vt:lpwstr>sub_0</vt:lpwstr>
      </vt:variant>
      <vt:variant>
        <vt:i4>6488123</vt:i4>
      </vt:variant>
      <vt:variant>
        <vt:i4>27</vt:i4>
      </vt:variant>
      <vt:variant>
        <vt:i4>0</vt:i4>
      </vt:variant>
      <vt:variant>
        <vt:i4>5</vt:i4>
      </vt:variant>
      <vt:variant>
        <vt:lpwstr>garantf1://25813710.0/</vt:lpwstr>
      </vt:variant>
      <vt:variant>
        <vt:lpwstr/>
      </vt:variant>
      <vt:variant>
        <vt:i4>2752529</vt:i4>
      </vt:variant>
      <vt:variant>
        <vt:i4>24</vt:i4>
      </vt:variant>
      <vt:variant>
        <vt:i4>0</vt:i4>
      </vt:variant>
      <vt:variant>
        <vt:i4>5</vt:i4>
      </vt:variant>
      <vt:variant>
        <vt:lpwstr/>
      </vt:variant>
      <vt:variant>
        <vt:lpwstr>sub_0</vt:lpwstr>
      </vt:variant>
      <vt:variant>
        <vt:i4>1769504</vt:i4>
      </vt:variant>
      <vt:variant>
        <vt:i4>21</vt:i4>
      </vt:variant>
      <vt:variant>
        <vt:i4>0</vt:i4>
      </vt:variant>
      <vt:variant>
        <vt:i4>5</vt:i4>
      </vt:variant>
      <vt:variant>
        <vt:lpwstr/>
      </vt:variant>
      <vt:variant>
        <vt:lpwstr>sub_11</vt:lpwstr>
      </vt:variant>
      <vt:variant>
        <vt:i4>2752536</vt:i4>
      </vt:variant>
      <vt:variant>
        <vt:i4>18</vt:i4>
      </vt:variant>
      <vt:variant>
        <vt:i4>0</vt:i4>
      </vt:variant>
      <vt:variant>
        <vt:i4>5</vt:i4>
      </vt:variant>
      <vt:variant>
        <vt:lpwstr/>
      </vt:variant>
      <vt:variant>
        <vt:lpwstr>sub_9000</vt:lpwstr>
      </vt:variant>
      <vt:variant>
        <vt:i4>1769504</vt:i4>
      </vt:variant>
      <vt:variant>
        <vt:i4>15</vt:i4>
      </vt:variant>
      <vt:variant>
        <vt:i4>0</vt:i4>
      </vt:variant>
      <vt:variant>
        <vt:i4>5</vt:i4>
      </vt:variant>
      <vt:variant>
        <vt:lpwstr/>
      </vt:variant>
      <vt:variant>
        <vt:lpwstr>sub_11</vt:lpwstr>
      </vt:variant>
      <vt:variant>
        <vt:i4>1703975</vt:i4>
      </vt:variant>
      <vt:variant>
        <vt:i4>12</vt:i4>
      </vt:variant>
      <vt:variant>
        <vt:i4>0</vt:i4>
      </vt:variant>
      <vt:variant>
        <vt:i4>5</vt:i4>
      </vt:variant>
      <vt:variant>
        <vt:lpwstr/>
      </vt:variant>
      <vt:variant>
        <vt:lpwstr>sub_606</vt:lpwstr>
      </vt:variant>
      <vt:variant>
        <vt:i4>131074</vt:i4>
      </vt:variant>
      <vt:variant>
        <vt:i4>9</vt:i4>
      </vt:variant>
      <vt:variant>
        <vt:i4>0</vt:i4>
      </vt:variant>
      <vt:variant>
        <vt:i4>5</vt:i4>
      </vt:variant>
      <vt:variant>
        <vt:lpwstr>consultantplus://offline/ref=34571B13DAAC3AD679BA30E7896D096FCB57EEF024777C56F8F228E37B8731A00D84AA0D947FB4F0079AAEK9u3D</vt:lpwstr>
      </vt:variant>
      <vt:variant>
        <vt:lpwstr/>
      </vt:variant>
      <vt:variant>
        <vt:i4>6488123</vt:i4>
      </vt:variant>
      <vt:variant>
        <vt:i4>6</vt:i4>
      </vt:variant>
      <vt:variant>
        <vt:i4>0</vt:i4>
      </vt:variant>
      <vt:variant>
        <vt:i4>5</vt:i4>
      </vt:variant>
      <vt:variant>
        <vt:lpwstr>garantf1://25813710.0/</vt:lpwstr>
      </vt:variant>
      <vt:variant>
        <vt:lpwstr/>
      </vt:variant>
      <vt:variant>
        <vt:i4>7405622</vt:i4>
      </vt:variant>
      <vt:variant>
        <vt:i4>3</vt:i4>
      </vt:variant>
      <vt:variant>
        <vt:i4>0</vt:i4>
      </vt:variant>
      <vt:variant>
        <vt:i4>5</vt:i4>
      </vt:variant>
      <vt:variant>
        <vt:lpwstr>garantf1://25818058.22/</vt:lpwstr>
      </vt:variant>
      <vt:variant>
        <vt:lpwstr/>
      </vt:variant>
      <vt:variant>
        <vt:i4>7602237</vt:i4>
      </vt:variant>
      <vt:variant>
        <vt:i4>0</vt:i4>
      </vt:variant>
      <vt:variant>
        <vt:i4>0</vt:i4>
      </vt:variant>
      <vt:variant>
        <vt:i4>5</vt:i4>
      </vt:variant>
      <vt:variant>
        <vt:lpwstr>garantf1://12052272.24/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YNikolaeva</cp:lastModifiedBy>
  <cp:revision>22</cp:revision>
  <cp:lastPrinted>2014-04-27T23:48:00Z</cp:lastPrinted>
  <dcterms:created xsi:type="dcterms:W3CDTF">2014-04-23T03:59:00Z</dcterms:created>
  <dcterms:modified xsi:type="dcterms:W3CDTF">2014-04-27T23:49:00Z</dcterms:modified>
</cp:coreProperties>
</file>