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CCF" w:rsidRDefault="00F32CCF" w:rsidP="00F32CCF">
      <w:pPr>
        <w:ind w:left="396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Проект разработан рабочей группой, созданной решением Городской Думы Петропавловск-Камчатского городского округа от 26.06.2019 № 447-р, и внесен председателем Городской Думы Петропавловск-Камчатского городского округа </w:t>
      </w:r>
      <w:proofErr w:type="spellStart"/>
      <w:r>
        <w:rPr>
          <w:i/>
          <w:sz w:val="20"/>
          <w:szCs w:val="20"/>
        </w:rPr>
        <w:t>Лимановым</w:t>
      </w:r>
      <w:proofErr w:type="spellEnd"/>
      <w:r>
        <w:rPr>
          <w:i/>
          <w:sz w:val="20"/>
          <w:szCs w:val="20"/>
        </w:rPr>
        <w:t xml:space="preserve"> </w:t>
      </w:r>
      <w:proofErr w:type="gramStart"/>
      <w:r>
        <w:rPr>
          <w:i/>
          <w:sz w:val="20"/>
          <w:szCs w:val="20"/>
        </w:rPr>
        <w:t>А.С..</w:t>
      </w:r>
      <w:proofErr w:type="gramEnd"/>
    </w:p>
    <w:tbl>
      <w:tblPr>
        <w:tblpPr w:leftFromText="181" w:rightFromText="181" w:vertAnchor="text" w:horzAnchor="margin" w:tblpX="108" w:tblpY="65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F32CCF" w:rsidTr="003618A5">
        <w:tc>
          <w:tcPr>
            <w:tcW w:w="9639" w:type="dxa"/>
            <w:hideMark/>
          </w:tcPr>
          <w:p w:rsidR="00F32CCF" w:rsidRDefault="00F32CCF" w:rsidP="003618A5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49D1696B" wp14:editId="01C6107B">
                  <wp:extent cx="1137285" cy="1002030"/>
                  <wp:effectExtent l="0" t="0" r="5715" b="7620"/>
                  <wp:docPr id="7" name="Рисунок 7" descr="Описание: 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8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2CCF" w:rsidTr="003618A5">
        <w:tc>
          <w:tcPr>
            <w:tcW w:w="9639" w:type="dxa"/>
            <w:hideMark/>
          </w:tcPr>
          <w:p w:rsidR="00F32CCF" w:rsidRDefault="00F32CCF" w:rsidP="003618A5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F32CCF" w:rsidTr="003618A5">
        <w:tc>
          <w:tcPr>
            <w:tcW w:w="9639" w:type="dxa"/>
            <w:hideMark/>
          </w:tcPr>
          <w:p w:rsidR="00F32CCF" w:rsidRDefault="00F32CCF" w:rsidP="003618A5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F32CCF" w:rsidTr="003618A5">
        <w:tc>
          <w:tcPr>
            <w:tcW w:w="9639" w:type="dxa"/>
            <w:hideMark/>
          </w:tcPr>
          <w:p w:rsidR="00F32CCF" w:rsidRDefault="00F32CCF" w:rsidP="003618A5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72F3A9" wp14:editId="22FA5DFC">
                      <wp:simplePos x="0" y="0"/>
                      <wp:positionH relativeFrom="column">
                        <wp:posOffset>-33655</wp:posOffset>
                      </wp:positionH>
                      <wp:positionV relativeFrom="page">
                        <wp:posOffset>114300</wp:posOffset>
                      </wp:positionV>
                      <wp:extent cx="6059805" cy="19050"/>
                      <wp:effectExtent l="33020" t="38100" r="31750" b="3810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59805" cy="19050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0D501C" id="Прямая соединительная линия 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.65pt,9pt" to="474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:rsidR="00F32CCF" w:rsidRDefault="00F32CCF" w:rsidP="00F32CCF">
      <w:pPr>
        <w:pStyle w:val="a3"/>
        <w:jc w:val="center"/>
        <w:rPr>
          <w:szCs w:val="28"/>
        </w:rPr>
      </w:pPr>
    </w:p>
    <w:p w:rsidR="00F32CCF" w:rsidRDefault="00F32CCF" w:rsidP="00F32CC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F32CCF" w:rsidRPr="0062215F" w:rsidRDefault="00F32CCF" w:rsidP="00F32CCF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18"/>
        <w:gridCol w:w="108"/>
      </w:tblGrid>
      <w:tr w:rsidR="00F32CCF" w:rsidTr="003618A5">
        <w:trPr>
          <w:gridAfter w:val="1"/>
          <w:wAfter w:w="108" w:type="dxa"/>
          <w:trHeight w:val="328"/>
        </w:trPr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CCF" w:rsidRPr="007F1BFE" w:rsidRDefault="00F32CCF" w:rsidP="003618A5">
            <w:pPr>
              <w:pStyle w:val="a3"/>
              <w:spacing w:after="0"/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от            </w:t>
            </w:r>
            <w:r w:rsidRPr="007F1BFE">
              <w:rPr>
                <w:sz w:val="24"/>
                <w:szCs w:val="24"/>
                <w:lang w:val="ru-RU"/>
              </w:rPr>
              <w:t>№     -р</w:t>
            </w:r>
          </w:p>
        </w:tc>
      </w:tr>
      <w:tr w:rsidR="00F32CCF" w:rsidTr="003618A5">
        <w:trPr>
          <w:trHeight w:val="328"/>
        </w:trPr>
        <w:tc>
          <w:tcPr>
            <w:tcW w:w="3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2CCF" w:rsidRPr="007F1BFE" w:rsidRDefault="00F32CCF" w:rsidP="003618A5">
            <w:pPr>
              <w:pStyle w:val="a3"/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7F1BFE">
              <w:rPr>
                <w:sz w:val="24"/>
                <w:szCs w:val="24"/>
                <w:lang w:val="ru-RU"/>
              </w:rPr>
              <w:t>сессия</w:t>
            </w:r>
          </w:p>
        </w:tc>
      </w:tr>
      <w:tr w:rsidR="00F32CCF" w:rsidTr="003618A5">
        <w:trPr>
          <w:trHeight w:val="268"/>
        </w:trPr>
        <w:tc>
          <w:tcPr>
            <w:tcW w:w="37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CCF" w:rsidRPr="007F1BFE" w:rsidRDefault="00F32CCF" w:rsidP="003618A5">
            <w:pPr>
              <w:pStyle w:val="a3"/>
              <w:spacing w:after="0"/>
              <w:jc w:val="center"/>
              <w:rPr>
                <w:sz w:val="22"/>
                <w:szCs w:val="22"/>
                <w:lang w:val="ru-RU"/>
              </w:rPr>
            </w:pPr>
            <w:r w:rsidRPr="007F1BFE">
              <w:rPr>
                <w:sz w:val="22"/>
                <w:szCs w:val="22"/>
                <w:lang w:val="ru-RU"/>
              </w:rPr>
              <w:t>г.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7F1BFE">
              <w:rPr>
                <w:sz w:val="22"/>
                <w:szCs w:val="22"/>
                <w:lang w:val="ru-RU"/>
              </w:rPr>
              <w:t>Петропавловск-Камчатский</w:t>
            </w:r>
          </w:p>
        </w:tc>
      </w:tr>
    </w:tbl>
    <w:p w:rsidR="00F32CCF" w:rsidRPr="00AE524E" w:rsidRDefault="00F32CCF" w:rsidP="00F32CCF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54"/>
      </w:tblGrid>
      <w:tr w:rsidR="00F32CCF" w:rsidRPr="00CB1069" w:rsidTr="003618A5">
        <w:trPr>
          <w:trHeight w:val="2136"/>
        </w:trPr>
        <w:tc>
          <w:tcPr>
            <w:tcW w:w="5954" w:type="dxa"/>
          </w:tcPr>
          <w:p w:rsidR="00F32CCF" w:rsidRPr="00B93422" w:rsidRDefault="00F32CCF" w:rsidP="003618A5">
            <w:pPr>
              <w:suppressAutoHyphens/>
              <w:ind w:left="-113"/>
              <w:jc w:val="both"/>
              <w:rPr>
                <w:sz w:val="28"/>
                <w:szCs w:val="28"/>
              </w:rPr>
            </w:pPr>
            <w:r w:rsidRPr="00B93422">
              <w:rPr>
                <w:bCs/>
                <w:sz w:val="28"/>
                <w:szCs w:val="28"/>
              </w:rPr>
              <w:t>О принятии решения о</w:t>
            </w:r>
            <w:r w:rsidRPr="00B93422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внесении изменений</w:t>
            </w:r>
            <w:r>
              <w:rPr>
                <w:bCs/>
                <w:sz w:val="28"/>
                <w:szCs w:val="28"/>
              </w:rPr>
              <w:br/>
            </w:r>
            <w:r w:rsidRPr="00B93422">
              <w:rPr>
                <w:bCs/>
                <w:sz w:val="28"/>
                <w:szCs w:val="28"/>
              </w:rPr>
              <w:t xml:space="preserve">в Решение Городской Думы Петропавловск-Камчатского городского округа </w:t>
            </w:r>
            <w:r w:rsidRPr="00B93422">
              <w:rPr>
                <w:sz w:val="28"/>
                <w:szCs w:val="28"/>
              </w:rPr>
              <w:t xml:space="preserve">от 26.04.2019 </w:t>
            </w:r>
            <w:r>
              <w:rPr>
                <w:sz w:val="28"/>
                <w:szCs w:val="28"/>
              </w:rPr>
              <w:br/>
            </w:r>
            <w:r w:rsidRPr="00B93422">
              <w:rPr>
                <w:sz w:val="28"/>
                <w:szCs w:val="28"/>
              </w:rPr>
              <w:t>№ 170-нд «О правилах благоустройства территории Петропавловск-Камчатского городского округа»</w:t>
            </w:r>
          </w:p>
        </w:tc>
      </w:tr>
    </w:tbl>
    <w:p w:rsidR="00F32CCF" w:rsidRDefault="00F32CCF" w:rsidP="00F32CCF">
      <w:pPr>
        <w:pStyle w:val="2"/>
        <w:widowControl w:val="0"/>
        <w:ind w:firstLine="709"/>
        <w:jc w:val="both"/>
        <w:rPr>
          <w:b w:val="0"/>
          <w:sz w:val="28"/>
          <w:szCs w:val="28"/>
          <w:lang w:val="ru-RU"/>
        </w:rPr>
      </w:pPr>
    </w:p>
    <w:p w:rsidR="00F32CCF" w:rsidRPr="00BC0E1C" w:rsidRDefault="00F32CCF" w:rsidP="00F32CCF">
      <w:pPr>
        <w:pStyle w:val="2"/>
        <w:widowControl w:val="0"/>
        <w:ind w:firstLine="709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 xml:space="preserve">Рассмотрев проект решения о </w:t>
      </w:r>
      <w:r w:rsidRPr="006B53AA">
        <w:rPr>
          <w:b w:val="0"/>
          <w:sz w:val="28"/>
          <w:szCs w:val="28"/>
        </w:rPr>
        <w:t>внесении изменений в Решение Городской Думы Петропавловск-Камчатского городского округа</w:t>
      </w:r>
      <w:r w:rsidRPr="006B53AA">
        <w:rPr>
          <w:b w:val="0"/>
          <w:bCs w:val="0"/>
          <w:sz w:val="28"/>
          <w:szCs w:val="28"/>
        </w:rPr>
        <w:t xml:space="preserve"> </w:t>
      </w:r>
      <w:r w:rsidRPr="006B53AA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  <w:lang w:val="ru-RU"/>
        </w:rPr>
        <w:t>26</w:t>
      </w:r>
      <w:r w:rsidRPr="006B53AA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  <w:lang w:val="ru-RU"/>
        </w:rPr>
        <w:t>04</w:t>
      </w:r>
      <w:r w:rsidRPr="006B53AA">
        <w:rPr>
          <w:b w:val="0"/>
          <w:sz w:val="28"/>
          <w:szCs w:val="28"/>
        </w:rPr>
        <w:t>.201</w:t>
      </w:r>
      <w:r>
        <w:rPr>
          <w:b w:val="0"/>
          <w:sz w:val="28"/>
          <w:szCs w:val="28"/>
          <w:lang w:val="ru-RU"/>
        </w:rPr>
        <w:t>9</w:t>
      </w:r>
      <w:r w:rsidRPr="006B53AA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  <w:lang w:val="ru-RU"/>
        </w:rPr>
        <w:t>170</w:t>
      </w:r>
      <w:r w:rsidRPr="006B53AA">
        <w:rPr>
          <w:b w:val="0"/>
          <w:sz w:val="28"/>
          <w:szCs w:val="28"/>
        </w:rPr>
        <w:t>-</w:t>
      </w:r>
      <w:proofErr w:type="spellStart"/>
      <w:r w:rsidRPr="006B53AA">
        <w:rPr>
          <w:b w:val="0"/>
          <w:sz w:val="28"/>
          <w:szCs w:val="28"/>
        </w:rPr>
        <w:t>нд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r w:rsidRPr="006B53AA">
        <w:rPr>
          <w:b w:val="0"/>
          <w:sz w:val="28"/>
          <w:szCs w:val="28"/>
        </w:rPr>
        <w:t>«О правилах благоустройства территории Петропавловск-Камчатского городского округа»</w:t>
      </w:r>
      <w:r w:rsidRPr="006D2BD2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  <w:lang w:val="ru-RU"/>
        </w:rPr>
        <w:t xml:space="preserve">разработанный рабочей группой, созданной решением </w:t>
      </w:r>
      <w:r w:rsidRPr="00BC0E1C">
        <w:rPr>
          <w:b w:val="0"/>
          <w:bCs w:val="0"/>
          <w:sz w:val="28"/>
          <w:szCs w:val="28"/>
        </w:rPr>
        <w:t>Городской Думы Петропавловск-Камчатского городского округа</w:t>
      </w:r>
      <w:r>
        <w:rPr>
          <w:b w:val="0"/>
          <w:bCs w:val="0"/>
          <w:sz w:val="28"/>
          <w:szCs w:val="28"/>
        </w:rPr>
        <w:br/>
      </w:r>
      <w:r w:rsidRPr="00BC0E1C">
        <w:rPr>
          <w:b w:val="0"/>
          <w:bCs w:val="0"/>
          <w:sz w:val="28"/>
          <w:szCs w:val="28"/>
        </w:rPr>
        <w:t xml:space="preserve">от </w:t>
      </w:r>
      <w:r>
        <w:rPr>
          <w:b w:val="0"/>
          <w:bCs w:val="0"/>
          <w:sz w:val="28"/>
          <w:szCs w:val="28"/>
          <w:lang w:val="ru-RU"/>
        </w:rPr>
        <w:t>26.06.2019 № 447-р «</w:t>
      </w:r>
      <w:r w:rsidRPr="00BC51B1">
        <w:rPr>
          <w:b w:val="0"/>
          <w:sz w:val="28"/>
          <w:szCs w:val="28"/>
        </w:rPr>
        <w:t>О создании рабочей группы по разработке проекта решения Городской Думы Петропавловск-Камчатского городского округа</w:t>
      </w:r>
      <w:r>
        <w:rPr>
          <w:b w:val="0"/>
          <w:sz w:val="28"/>
          <w:szCs w:val="28"/>
        </w:rPr>
        <w:br/>
      </w:r>
      <w:r w:rsidRPr="00BC51B1">
        <w:rPr>
          <w:b w:val="0"/>
          <w:sz w:val="28"/>
          <w:szCs w:val="28"/>
        </w:rPr>
        <w:t xml:space="preserve">«О внесении изменений в Решение Городской </w:t>
      </w:r>
      <w:r w:rsidRPr="00AE524E">
        <w:rPr>
          <w:b w:val="0"/>
          <w:sz w:val="28"/>
          <w:szCs w:val="28"/>
        </w:rPr>
        <w:t>Думы Петропавловск-Камчатского городского округа от 26.04.2019 № 170-нд «О правилах благоустройства территории Петропавловск-Камчатского городского округа»</w:t>
      </w:r>
      <w:r w:rsidRPr="00AE524E">
        <w:rPr>
          <w:b w:val="0"/>
          <w:sz w:val="28"/>
          <w:szCs w:val="28"/>
          <w:lang w:val="ru-RU"/>
        </w:rPr>
        <w:t xml:space="preserve">, внесенный председателем Городской Думы Петропавловск-Камчатского городского округа </w:t>
      </w:r>
      <w:proofErr w:type="spellStart"/>
      <w:r>
        <w:rPr>
          <w:b w:val="0"/>
          <w:sz w:val="28"/>
          <w:szCs w:val="28"/>
          <w:lang w:val="ru-RU"/>
        </w:rPr>
        <w:t>Лимановым</w:t>
      </w:r>
      <w:proofErr w:type="spellEnd"/>
      <w:r>
        <w:rPr>
          <w:b w:val="0"/>
          <w:sz w:val="28"/>
          <w:szCs w:val="28"/>
          <w:lang w:val="ru-RU"/>
        </w:rPr>
        <w:t xml:space="preserve"> А.С.</w:t>
      </w:r>
      <w:r w:rsidRPr="00AE524E">
        <w:rPr>
          <w:b w:val="0"/>
          <w:sz w:val="28"/>
          <w:szCs w:val="28"/>
          <w:lang w:val="ru-RU"/>
        </w:rPr>
        <w:t>,</w:t>
      </w:r>
      <w:r>
        <w:rPr>
          <w:b w:val="0"/>
          <w:sz w:val="28"/>
          <w:szCs w:val="28"/>
          <w:lang w:val="ru-RU"/>
        </w:rPr>
        <w:t xml:space="preserve"> в соответствии со статье 28 Устава Петропавловск-Камчатского городского округа, </w:t>
      </w:r>
      <w:r w:rsidRPr="00AE524E">
        <w:rPr>
          <w:b w:val="0"/>
          <w:sz w:val="28"/>
          <w:szCs w:val="28"/>
          <w:lang w:val="ru-RU"/>
        </w:rPr>
        <w:t>принимая</w:t>
      </w:r>
      <w:r>
        <w:rPr>
          <w:b w:val="0"/>
          <w:sz w:val="28"/>
          <w:szCs w:val="28"/>
          <w:lang w:val="ru-RU"/>
        </w:rPr>
        <w:t xml:space="preserve"> во внимание заключение о результатах публичных слушаний от</w:t>
      </w:r>
      <w:r w:rsidR="00FD311B">
        <w:rPr>
          <w:b w:val="0"/>
          <w:sz w:val="28"/>
          <w:szCs w:val="28"/>
          <w:lang w:val="ru-RU"/>
        </w:rPr>
        <w:t xml:space="preserve"> 30.05.2025</w:t>
      </w:r>
      <w:bookmarkStart w:id="0" w:name="_GoBack"/>
      <w:bookmarkEnd w:id="0"/>
      <w:r>
        <w:rPr>
          <w:b w:val="0"/>
          <w:sz w:val="28"/>
          <w:szCs w:val="28"/>
          <w:lang w:val="ru-RU"/>
        </w:rPr>
        <w:t>, Городская Дума Петропавловск-Камчатского городского округа</w:t>
      </w:r>
    </w:p>
    <w:p w:rsidR="00F32CCF" w:rsidRPr="00AE524E" w:rsidRDefault="00F32CCF" w:rsidP="00F32CCF">
      <w:pPr>
        <w:rPr>
          <w:sz w:val="28"/>
          <w:szCs w:val="28"/>
        </w:rPr>
      </w:pPr>
    </w:p>
    <w:p w:rsidR="00F32CCF" w:rsidRPr="00B461FF" w:rsidRDefault="00F32CCF" w:rsidP="00F32CCF">
      <w:pPr>
        <w:rPr>
          <w:b/>
          <w:sz w:val="28"/>
          <w:szCs w:val="28"/>
        </w:rPr>
      </w:pPr>
      <w:r w:rsidRPr="00B461FF">
        <w:rPr>
          <w:b/>
          <w:sz w:val="28"/>
          <w:szCs w:val="28"/>
        </w:rPr>
        <w:t>РЕШИЛА:</w:t>
      </w:r>
    </w:p>
    <w:p w:rsidR="00F32CCF" w:rsidRPr="00B461FF" w:rsidRDefault="00F32CCF" w:rsidP="00F32CCF">
      <w:pPr>
        <w:ind w:firstLine="708"/>
        <w:jc w:val="both"/>
        <w:rPr>
          <w:sz w:val="28"/>
          <w:szCs w:val="28"/>
        </w:rPr>
      </w:pPr>
    </w:p>
    <w:p w:rsidR="00F32CCF" w:rsidRPr="00B461FF" w:rsidRDefault="00F32CCF" w:rsidP="00F32CCF">
      <w:pPr>
        <w:ind w:firstLine="708"/>
        <w:jc w:val="both"/>
        <w:rPr>
          <w:sz w:val="28"/>
          <w:szCs w:val="28"/>
        </w:rPr>
      </w:pPr>
      <w:r w:rsidRPr="00B461FF">
        <w:rPr>
          <w:sz w:val="28"/>
          <w:szCs w:val="28"/>
        </w:rPr>
        <w:lastRenderedPageBreak/>
        <w:t>1. Принять Решение</w:t>
      </w:r>
      <w:r w:rsidRPr="00B461FF">
        <w:rPr>
          <w:bCs/>
          <w:sz w:val="28"/>
          <w:szCs w:val="28"/>
        </w:rPr>
        <w:t xml:space="preserve"> о</w:t>
      </w:r>
      <w:r w:rsidRPr="00B461FF">
        <w:rPr>
          <w:b/>
          <w:sz w:val="28"/>
          <w:szCs w:val="28"/>
        </w:rPr>
        <w:t xml:space="preserve"> </w:t>
      </w:r>
      <w:r w:rsidRPr="00B461FF">
        <w:rPr>
          <w:bCs/>
          <w:sz w:val="28"/>
          <w:szCs w:val="28"/>
        </w:rPr>
        <w:t xml:space="preserve">внесении изменений в Решение Городской Думы Петропавловск-Камчатского городского округа </w:t>
      </w:r>
      <w:r w:rsidRPr="00B461FF">
        <w:rPr>
          <w:sz w:val="28"/>
          <w:szCs w:val="28"/>
        </w:rPr>
        <w:t xml:space="preserve">от 26.04.2019 № 170-нд </w:t>
      </w:r>
      <w:r>
        <w:rPr>
          <w:sz w:val="28"/>
          <w:szCs w:val="28"/>
        </w:rPr>
        <w:br/>
      </w:r>
      <w:r w:rsidRPr="00B461FF">
        <w:rPr>
          <w:sz w:val="28"/>
          <w:szCs w:val="28"/>
        </w:rPr>
        <w:t xml:space="preserve">«О правилах благоустройства территории Петропавловск-Камчатского городского округа». </w:t>
      </w:r>
    </w:p>
    <w:p w:rsidR="00F32CCF" w:rsidRDefault="00F32CCF" w:rsidP="00F32CCF">
      <w:pPr>
        <w:ind w:firstLine="708"/>
        <w:jc w:val="both"/>
        <w:rPr>
          <w:sz w:val="28"/>
          <w:szCs w:val="28"/>
        </w:rPr>
      </w:pPr>
      <w:r w:rsidRPr="00B461FF">
        <w:rPr>
          <w:sz w:val="28"/>
          <w:szCs w:val="28"/>
        </w:rPr>
        <w:t>2. Направить принятое Решение Главе Петропавловск-Камчатского городского округа</w:t>
      </w:r>
      <w:r>
        <w:rPr>
          <w:sz w:val="28"/>
          <w:szCs w:val="28"/>
        </w:rPr>
        <w:t xml:space="preserve"> для подписания и обнародования.</w:t>
      </w:r>
    </w:p>
    <w:p w:rsidR="00F32CCF" w:rsidRDefault="00F32CCF" w:rsidP="00F32CCF">
      <w:pPr>
        <w:ind w:firstLine="708"/>
        <w:jc w:val="both"/>
        <w:rPr>
          <w:sz w:val="28"/>
          <w:szCs w:val="28"/>
        </w:rPr>
      </w:pPr>
    </w:p>
    <w:p w:rsidR="00F32CCF" w:rsidRDefault="00F32CCF" w:rsidP="00F32CCF">
      <w:pPr>
        <w:jc w:val="both"/>
        <w:rPr>
          <w:sz w:val="28"/>
          <w:szCs w:val="28"/>
        </w:rPr>
      </w:pPr>
    </w:p>
    <w:p w:rsidR="00F32CCF" w:rsidRDefault="00F32CCF" w:rsidP="00F32CC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Городской Думы</w:t>
      </w:r>
    </w:p>
    <w:p w:rsidR="00F32CCF" w:rsidRDefault="00F32CCF" w:rsidP="00F32CCF">
      <w:pPr>
        <w:jc w:val="both"/>
        <w:rPr>
          <w:sz w:val="28"/>
          <w:szCs w:val="28"/>
        </w:rPr>
      </w:pPr>
      <w:r>
        <w:rPr>
          <w:sz w:val="28"/>
          <w:szCs w:val="28"/>
        </w:rPr>
        <w:t>Петропавловск-Камчатского</w:t>
      </w:r>
    </w:p>
    <w:p w:rsidR="00F32CCF" w:rsidRDefault="00F32CCF" w:rsidP="00F32CCF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                                                                                   А.С. Лиманов</w:t>
      </w:r>
    </w:p>
    <w:p w:rsidR="00F32CCF" w:rsidRDefault="00F32CCF" w:rsidP="00F32CCF"/>
    <w:p w:rsidR="00F32CCF" w:rsidRDefault="00F32CCF" w:rsidP="00F32CCF"/>
    <w:p w:rsidR="00CF5D59" w:rsidRDefault="00CF5D59"/>
    <w:sectPr w:rsidR="00CF5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CCF"/>
    <w:rsid w:val="00CF5D59"/>
    <w:rsid w:val="00E252C0"/>
    <w:rsid w:val="00F32CCF"/>
    <w:rsid w:val="00FD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1F7A"/>
  <w15:chartTrackingRefBased/>
  <w15:docId w15:val="{7499BE7F-6074-44ED-AC31-0D7DDB232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32CCF"/>
    <w:pPr>
      <w:keepNext/>
      <w:jc w:val="center"/>
      <w:outlineLvl w:val="1"/>
    </w:pPr>
    <w:rPr>
      <w:b/>
      <w:bCs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CCF"/>
    <w:rPr>
      <w:rFonts w:ascii="Times New Roman" w:eastAsia="Times New Roman" w:hAnsi="Times New Roman" w:cs="Times New Roman"/>
      <w:b/>
      <w:bCs/>
      <w:sz w:val="32"/>
      <w:szCs w:val="32"/>
      <w:lang w:val="x-none" w:eastAsia="ru-RU"/>
    </w:rPr>
  </w:style>
  <w:style w:type="paragraph" w:styleId="a3">
    <w:name w:val="Body Text"/>
    <w:basedOn w:val="a"/>
    <w:link w:val="a4"/>
    <w:rsid w:val="00F32CCF"/>
    <w:pPr>
      <w:spacing w:after="120"/>
    </w:pPr>
    <w:rPr>
      <w:sz w:val="28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F32CCF"/>
    <w:rPr>
      <w:rFonts w:ascii="Times New Roman" w:eastAsia="Times New Roman" w:hAnsi="Times New Roman" w:cs="Times New Roman"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Людмила Александровна</dc:creator>
  <cp:keywords/>
  <dc:description/>
  <cp:lastModifiedBy>Соколова Людмила Александровна</cp:lastModifiedBy>
  <cp:revision>3</cp:revision>
  <dcterms:created xsi:type="dcterms:W3CDTF">2025-03-06T04:27:00Z</dcterms:created>
  <dcterms:modified xsi:type="dcterms:W3CDTF">2025-06-03T04:09:00Z</dcterms:modified>
</cp:coreProperties>
</file>