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CF5" w:rsidRPr="000E0CF5" w:rsidRDefault="000E0CF5" w:rsidP="000E0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E0CF5" w:rsidRPr="000E0CF5" w:rsidRDefault="000E0CF5" w:rsidP="000E0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решения Городской Думы Петропавловск-Камчатского </w:t>
      </w:r>
    </w:p>
    <w:p w:rsidR="000E0CF5" w:rsidRPr="000E0CF5" w:rsidRDefault="000E0CF5" w:rsidP="000E0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«Об утверждении перечня наказов избирателей Петропавловск-Камчатского городского округа на 202</w:t>
      </w:r>
      <w:r w:rsidR="00507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E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год, поступивших депутатам Городской Думы Петропавловск-Камчатского городского округа»</w:t>
      </w:r>
    </w:p>
    <w:p w:rsidR="000E0CF5" w:rsidRPr="000E0CF5" w:rsidRDefault="000E0CF5" w:rsidP="000E0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CF5" w:rsidRPr="000E0CF5" w:rsidRDefault="000E0CF5" w:rsidP="000E0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решения «Об утверждении перечня наказов избирателей Петропавловск-Камчатского городского округа на 202</w:t>
      </w:r>
      <w:r w:rsidR="005078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поступивших депутатам Городской Думы Петропавловск-Камчатского городского округа»</w:t>
      </w:r>
      <w:r w:rsidRPr="000E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реализации Решения Городской Думы Петропавловск-Камчатского городского округа от 26.06.2013 № 90-нд </w:t>
      </w:r>
      <w:r w:rsidR="00D95A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регулирования отношений, связанных с формированием, финансовым обеспечением наказов избирателей в Петропавловск-Камчатском городском округе и контролем за их выполнением».</w:t>
      </w:r>
    </w:p>
    <w:p w:rsidR="000E0CF5" w:rsidRPr="000E0CF5" w:rsidRDefault="000E0CF5" w:rsidP="000E0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разработан с учетом заключени</w:t>
      </w:r>
      <w:r w:rsidR="00721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50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полномочия </w:t>
      </w: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Петропавловск-Камчатского городского округа </w:t>
      </w:r>
      <w:r w:rsidR="005078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 В.А.</w:t>
      </w: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412B9"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50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215F0"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01-01-01/</w:t>
      </w:r>
      <w:r w:rsidR="005078A0">
        <w:rPr>
          <w:rFonts w:ascii="Times New Roman" w:eastAsia="Times New Roman" w:hAnsi="Times New Roman" w:cs="Times New Roman"/>
          <w:sz w:val="28"/>
          <w:szCs w:val="28"/>
          <w:lang w:eastAsia="ru-RU"/>
        </w:rPr>
        <w:t>1035</w:t>
      </w:r>
      <w:r w:rsidR="007215F0"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B412B9"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15F0"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возможности </w:t>
      </w:r>
      <w:r w:rsidR="00B412B9"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предполагаемых сроках </w:t>
      </w:r>
      <w:r w:rsidRPr="00B412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r w:rsidRPr="000E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олнения предложений избирателей, определения объема финансовых средств, необходимых для их реализации. </w:t>
      </w:r>
    </w:p>
    <w:p w:rsidR="000E0CF5" w:rsidRPr="000E0CF5" w:rsidRDefault="000E0CF5" w:rsidP="000E0C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 w:rsidRPr="000E0CF5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Принятие проекта решения не повлечет приостановление, изменение или дополнение других правовых актов Городской Думы Петропавловск-Камчатского городского округа, а также не потребует дополнительных расходов бюджета Петропавловск-Камчатского городского округа.</w:t>
      </w:r>
    </w:p>
    <w:p w:rsidR="000E0CF5" w:rsidRPr="000E0CF5" w:rsidRDefault="000E0CF5" w:rsidP="000E0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CF5" w:rsidRPr="000E0CF5" w:rsidRDefault="000E0CF5" w:rsidP="000E0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675"/>
      </w:tblGrid>
      <w:tr w:rsidR="000E0CF5" w:rsidRPr="000E0CF5" w:rsidTr="00D95A63">
        <w:tc>
          <w:tcPr>
            <w:tcW w:w="3681" w:type="dxa"/>
          </w:tcPr>
          <w:p w:rsidR="000E0CF5" w:rsidRPr="000E0CF5" w:rsidRDefault="00527D8B" w:rsidP="000E0CF5">
            <w:pPr>
              <w:tabs>
                <w:tab w:val="right" w:pos="9355"/>
              </w:tabs>
              <w:rPr>
                <w:sz w:val="28"/>
                <w:szCs w:val="16"/>
              </w:rPr>
            </w:pPr>
            <w:r>
              <w:rPr>
                <w:sz w:val="28"/>
                <w:szCs w:val="28"/>
              </w:rPr>
              <w:t>22.05</w:t>
            </w:r>
            <w:bookmarkStart w:id="0" w:name="_GoBack"/>
            <w:bookmarkEnd w:id="0"/>
            <w:r w:rsidR="000E0CF5" w:rsidRPr="000E0CF5">
              <w:rPr>
                <w:sz w:val="28"/>
                <w:szCs w:val="28"/>
              </w:rPr>
              <w:t>.202</w:t>
            </w:r>
            <w:r w:rsidR="005078A0">
              <w:rPr>
                <w:sz w:val="28"/>
                <w:szCs w:val="28"/>
              </w:rPr>
              <w:t>5</w:t>
            </w:r>
          </w:p>
          <w:p w:rsidR="000E0CF5" w:rsidRPr="000E0CF5" w:rsidRDefault="000E0CF5" w:rsidP="000E0CF5">
            <w:pPr>
              <w:tabs>
                <w:tab w:val="right" w:pos="9355"/>
              </w:tabs>
              <w:rPr>
                <w:sz w:val="28"/>
                <w:szCs w:val="16"/>
              </w:rPr>
            </w:pPr>
          </w:p>
        </w:tc>
        <w:tc>
          <w:tcPr>
            <w:tcW w:w="5675" w:type="dxa"/>
          </w:tcPr>
          <w:p w:rsidR="000E0CF5" w:rsidRPr="000E0CF5" w:rsidRDefault="000E0CF5" w:rsidP="00D95A63">
            <w:pPr>
              <w:tabs>
                <w:tab w:val="right" w:pos="9355"/>
              </w:tabs>
              <w:ind w:right="-101"/>
              <w:jc w:val="right"/>
              <w:rPr>
                <w:sz w:val="28"/>
                <w:szCs w:val="16"/>
              </w:rPr>
            </w:pPr>
            <w:r w:rsidRPr="000E0CF5">
              <w:rPr>
                <w:sz w:val="28"/>
                <w:szCs w:val="28"/>
              </w:rPr>
              <w:t xml:space="preserve"> ___________/</w:t>
            </w:r>
            <w:r w:rsidR="00641E4D">
              <w:rPr>
                <w:sz w:val="28"/>
                <w:szCs w:val="28"/>
              </w:rPr>
              <w:t>И.Л. Токарева</w:t>
            </w:r>
            <w:r w:rsidRPr="000E0CF5">
              <w:rPr>
                <w:sz w:val="28"/>
                <w:szCs w:val="28"/>
              </w:rPr>
              <w:t>/</w:t>
            </w:r>
          </w:p>
          <w:p w:rsidR="000E0CF5" w:rsidRPr="000E0CF5" w:rsidRDefault="000E0CF5" w:rsidP="000E0CF5">
            <w:pPr>
              <w:tabs>
                <w:tab w:val="right" w:pos="9355"/>
              </w:tabs>
              <w:jc w:val="right"/>
              <w:rPr>
                <w:sz w:val="28"/>
                <w:szCs w:val="16"/>
              </w:rPr>
            </w:pPr>
          </w:p>
        </w:tc>
      </w:tr>
    </w:tbl>
    <w:p w:rsidR="000E0CF5" w:rsidRPr="000E0CF5" w:rsidRDefault="000E0CF5" w:rsidP="000E0CF5">
      <w:pPr>
        <w:tabs>
          <w:tab w:val="right" w:pos="93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CF5" w:rsidRPr="000E0CF5" w:rsidRDefault="000E0CF5" w:rsidP="000E0CF5">
      <w:pPr>
        <w:tabs>
          <w:tab w:val="right" w:pos="93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CF5" w:rsidRPr="000E0CF5" w:rsidRDefault="000E0CF5" w:rsidP="000E0C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CF5" w:rsidRPr="000E0CF5" w:rsidRDefault="000E0CF5" w:rsidP="000E0C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CF5" w:rsidRPr="000E0CF5" w:rsidRDefault="000E0CF5" w:rsidP="000E0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03C" w:rsidRDefault="002B003C"/>
    <w:sectPr w:rsidR="002B0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7F3"/>
    <w:rsid w:val="000E0CF5"/>
    <w:rsid w:val="002B003C"/>
    <w:rsid w:val="004407F3"/>
    <w:rsid w:val="005078A0"/>
    <w:rsid w:val="00527D8B"/>
    <w:rsid w:val="005C56DD"/>
    <w:rsid w:val="00641E4D"/>
    <w:rsid w:val="007215F0"/>
    <w:rsid w:val="00B412B9"/>
    <w:rsid w:val="00D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06EB"/>
  <w15:docId w15:val="{AADC6F3A-B71F-4AAE-B229-0E067F06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0C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1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 Галина Александровна</dc:creator>
  <cp:keywords/>
  <dc:description/>
  <cp:lastModifiedBy>Шутова Кристина Владимировна</cp:lastModifiedBy>
  <cp:revision>9</cp:revision>
  <cp:lastPrinted>2024-05-06T23:00:00Z</cp:lastPrinted>
  <dcterms:created xsi:type="dcterms:W3CDTF">2021-06-15T21:29:00Z</dcterms:created>
  <dcterms:modified xsi:type="dcterms:W3CDTF">2025-05-26T03:43:00Z</dcterms:modified>
</cp:coreProperties>
</file>