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59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142B80" w:rsidRPr="00A5296F" w:rsidTr="00142B80">
        <w:trPr>
          <w:trHeight w:val="1841"/>
        </w:trPr>
        <w:tc>
          <w:tcPr>
            <w:tcW w:w="2093" w:type="dxa"/>
          </w:tcPr>
          <w:p w:rsidR="00142B80" w:rsidRPr="00A5296F" w:rsidRDefault="00142B80" w:rsidP="00142B80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3638302" wp14:editId="4BA5D518">
                  <wp:extent cx="1163955" cy="1124585"/>
                  <wp:effectExtent l="0" t="0" r="0" b="0"/>
                  <wp:docPr id="6" name="Рисунок 4" descr="Петропавловск-Камчатский-герб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Петропавловск-Камчатский-герб_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vAlign w:val="center"/>
          </w:tcPr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42B80" w:rsidRPr="00861C3A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142B80" w:rsidRPr="00C33703" w:rsidRDefault="00142B80" w:rsidP="00142B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142B80" w:rsidRPr="00A5296F" w:rsidTr="00142B80">
        <w:trPr>
          <w:trHeight w:val="220"/>
        </w:trPr>
        <w:tc>
          <w:tcPr>
            <w:tcW w:w="10173" w:type="dxa"/>
            <w:gridSpan w:val="2"/>
          </w:tcPr>
          <w:p w:rsidR="00142B80" w:rsidRPr="00667850" w:rsidRDefault="00142B80" w:rsidP="00142B80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ECCCD1" wp14:editId="1E7A3243">
                      <wp:simplePos x="0" y="0"/>
                      <wp:positionH relativeFrom="column">
                        <wp:posOffset>-46850</wp:posOffset>
                      </wp:positionH>
                      <wp:positionV relativeFrom="page">
                        <wp:posOffset>29468</wp:posOffset>
                      </wp:positionV>
                      <wp:extent cx="6501283" cy="0"/>
                      <wp:effectExtent l="0" t="19050" r="139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12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7pt,2.3pt" to="508.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39A1" w:rsidRPr="00590984" w:rsidRDefault="005239A1" w:rsidP="005239A1">
      <w:pPr>
        <w:jc w:val="center"/>
        <w:rPr>
          <w:b/>
          <w:sz w:val="28"/>
          <w:szCs w:val="28"/>
        </w:rPr>
      </w:pPr>
    </w:p>
    <w:p w:rsidR="005239A1" w:rsidRDefault="005239A1" w:rsidP="005239A1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5239A1" w:rsidRPr="00CA2B5F" w:rsidTr="00234F74">
        <w:trPr>
          <w:trHeight w:val="475"/>
        </w:trPr>
        <w:tc>
          <w:tcPr>
            <w:tcW w:w="4644" w:type="dxa"/>
          </w:tcPr>
          <w:p w:rsidR="005239A1" w:rsidRPr="005C4FE0" w:rsidRDefault="00D91294" w:rsidP="00D91294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239A1" w:rsidRPr="003949FE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05.10.2016</w:t>
            </w:r>
            <w:r w:rsidR="008C1B5D" w:rsidRPr="008C1B5D">
              <w:rPr>
                <w:sz w:val="28"/>
                <w:szCs w:val="28"/>
              </w:rPr>
              <w:t xml:space="preserve"> </w:t>
            </w:r>
            <w:r w:rsidR="005239A1" w:rsidRPr="003949FE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198</w:t>
            </w:r>
          </w:p>
        </w:tc>
      </w:tr>
    </w:tbl>
    <w:p w:rsidR="005239A1" w:rsidRPr="00E07DD5" w:rsidRDefault="005239A1" w:rsidP="005239A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5239A1" w:rsidRPr="00004319" w:rsidTr="00234F74">
        <w:trPr>
          <w:trHeight w:val="455"/>
        </w:trPr>
        <w:tc>
          <w:tcPr>
            <w:tcW w:w="4644" w:type="dxa"/>
          </w:tcPr>
          <w:p w:rsidR="005239A1" w:rsidRPr="00004319" w:rsidRDefault="005239A1" w:rsidP="00234F74">
            <w:pPr>
              <w:jc w:val="both"/>
              <w:rPr>
                <w:szCs w:val="28"/>
              </w:rPr>
            </w:pPr>
            <w:r w:rsidRPr="00BA56FF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 xml:space="preserve">назначении публичных слушаний по вопросу «О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округа»</w:t>
            </w:r>
            <w:r w:rsidRPr="00BA56FF">
              <w:rPr>
                <w:sz w:val="28"/>
                <w:szCs w:val="28"/>
              </w:rPr>
              <w:t xml:space="preserve"> </w:t>
            </w:r>
          </w:p>
        </w:tc>
      </w:tr>
    </w:tbl>
    <w:p w:rsidR="005239A1" w:rsidRPr="00E07DD5" w:rsidRDefault="005239A1" w:rsidP="005239A1">
      <w:pPr>
        <w:ind w:firstLine="720"/>
        <w:jc w:val="both"/>
        <w:rPr>
          <w:sz w:val="28"/>
          <w:szCs w:val="28"/>
        </w:rPr>
      </w:pPr>
    </w:p>
    <w:p w:rsidR="005239A1" w:rsidRPr="00F14B5B" w:rsidRDefault="005239A1" w:rsidP="005239A1">
      <w:pPr>
        <w:ind w:firstLine="709"/>
        <w:jc w:val="both"/>
        <w:rPr>
          <w:szCs w:val="28"/>
        </w:rPr>
      </w:pPr>
      <w:proofErr w:type="gramStart"/>
      <w:r w:rsidRPr="003568DA">
        <w:rPr>
          <w:sz w:val="28"/>
          <w:szCs w:val="28"/>
        </w:rPr>
        <w:t>В связи с</w:t>
      </w:r>
      <w:r>
        <w:rPr>
          <w:sz w:val="28"/>
          <w:szCs w:val="28"/>
        </w:rPr>
        <w:t xml:space="preserve"> необходимостью внесения изменений в Устав Петропавловск-Камчатского городского округа</w:t>
      </w:r>
      <w:r w:rsidRPr="00982B19">
        <w:rPr>
          <w:sz w:val="28"/>
          <w:szCs w:val="28"/>
        </w:rPr>
        <w:t>,</w:t>
      </w:r>
      <w:r w:rsidRPr="00982B19">
        <w:rPr>
          <w:i/>
          <w:szCs w:val="28"/>
        </w:rPr>
        <w:t xml:space="preserve"> </w:t>
      </w:r>
      <w:r w:rsidRPr="00982B19">
        <w:rPr>
          <w:sz w:val="28"/>
          <w:szCs w:val="28"/>
        </w:rPr>
        <w:t>руководствуясь статьей 28 Федерального закона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в соответствии со статьей 22 Устава Петропавловск-Камчатского городского округа, 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</w:t>
      </w:r>
      <w:r w:rsidR="003D27E4">
        <w:rPr>
          <w:sz w:val="28"/>
          <w:szCs w:val="28"/>
        </w:rPr>
        <w:t>ск-Камчатском городском округе»</w:t>
      </w:r>
      <w:proofErr w:type="gramEnd"/>
    </w:p>
    <w:p w:rsidR="005239A1" w:rsidRDefault="005239A1" w:rsidP="005239A1">
      <w:pPr>
        <w:jc w:val="center"/>
        <w:rPr>
          <w:sz w:val="28"/>
          <w:szCs w:val="28"/>
        </w:rPr>
      </w:pPr>
    </w:p>
    <w:p w:rsidR="005239A1" w:rsidRDefault="005239A1" w:rsidP="005239A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5239A1" w:rsidRPr="003568DA" w:rsidRDefault="005239A1" w:rsidP="005239A1">
      <w:pPr>
        <w:jc w:val="center"/>
        <w:rPr>
          <w:b/>
          <w:sz w:val="28"/>
          <w:szCs w:val="28"/>
        </w:rPr>
      </w:pP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E82A3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82A39">
        <w:rPr>
          <w:sz w:val="28"/>
          <w:szCs w:val="28"/>
        </w:rPr>
        <w:t xml:space="preserve">Провести по </w:t>
      </w:r>
      <w:r w:rsidRPr="00E170BF">
        <w:rPr>
          <w:sz w:val="28"/>
          <w:szCs w:val="28"/>
        </w:rPr>
        <w:t>инициативе</w:t>
      </w:r>
      <w:r w:rsidRPr="00E170BF">
        <w:rPr>
          <w:color w:val="FF0000"/>
          <w:sz w:val="28"/>
          <w:szCs w:val="28"/>
        </w:rPr>
        <w:t xml:space="preserve"> </w:t>
      </w:r>
      <w:r w:rsidR="00CD113B" w:rsidRPr="00CD113B">
        <w:rPr>
          <w:sz w:val="28"/>
          <w:szCs w:val="28"/>
        </w:rPr>
        <w:t xml:space="preserve">временно исполняющего полномочия </w:t>
      </w:r>
      <w:r>
        <w:rPr>
          <w:sz w:val="28"/>
          <w:szCs w:val="28"/>
        </w:rPr>
        <w:t xml:space="preserve">Главы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Pr="00E82A39">
        <w:rPr>
          <w:sz w:val="28"/>
          <w:szCs w:val="28"/>
        </w:rPr>
        <w:t xml:space="preserve">публичные слушания по вопросу </w:t>
      </w:r>
      <w:r w:rsidR="00CD113B">
        <w:rPr>
          <w:sz w:val="28"/>
          <w:szCs w:val="28"/>
        </w:rPr>
        <w:br/>
      </w:r>
      <w:r w:rsidRPr="00E82A39">
        <w:rPr>
          <w:sz w:val="28"/>
          <w:szCs w:val="28"/>
        </w:rPr>
        <w:t xml:space="preserve">«О внесении изменений в Устав Петропавловск-Камчатского городского округа» </w:t>
      </w:r>
      <w:r w:rsidRPr="00663B96">
        <w:rPr>
          <w:sz w:val="28"/>
          <w:szCs w:val="28"/>
        </w:rPr>
        <w:t>и вынести на публичные слушания проект решения Городской Думы Петропавловск-</w:t>
      </w:r>
      <w:r w:rsidRPr="002A004C">
        <w:rPr>
          <w:sz w:val="28"/>
          <w:szCs w:val="28"/>
        </w:rPr>
        <w:t>Камчатского городского округа «О внесении изменений в Устав Петропавловск-Камчатского городского округа» согласно приложению 1 к настоящему постановлению.</w:t>
      </w:r>
    </w:p>
    <w:p w:rsidR="005239A1" w:rsidRPr="002A004C" w:rsidRDefault="005239A1" w:rsidP="005239A1">
      <w:pPr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 xml:space="preserve">2. </w:t>
      </w:r>
      <w:proofErr w:type="gramStart"/>
      <w:r w:rsidRPr="002A004C">
        <w:rPr>
          <w:sz w:val="28"/>
          <w:szCs w:val="28"/>
        </w:rPr>
        <w:t>Назначить публичные слушания на</w:t>
      </w:r>
      <w:r w:rsidR="00E07DD5">
        <w:rPr>
          <w:sz w:val="28"/>
          <w:szCs w:val="28"/>
        </w:rPr>
        <w:t xml:space="preserve"> </w:t>
      </w:r>
      <w:r w:rsidR="00EE7F76">
        <w:rPr>
          <w:sz w:val="28"/>
          <w:szCs w:val="28"/>
        </w:rPr>
        <w:t>24</w:t>
      </w:r>
      <w:r w:rsidR="00847BD2" w:rsidRPr="00956ED5">
        <w:rPr>
          <w:sz w:val="28"/>
          <w:szCs w:val="28"/>
        </w:rPr>
        <w:t>.</w:t>
      </w:r>
      <w:r w:rsidR="00284A0B">
        <w:rPr>
          <w:sz w:val="28"/>
          <w:szCs w:val="28"/>
        </w:rPr>
        <w:t>10</w:t>
      </w:r>
      <w:r w:rsidR="00847BD2" w:rsidRPr="00956ED5">
        <w:rPr>
          <w:sz w:val="28"/>
          <w:szCs w:val="28"/>
        </w:rPr>
        <w:t xml:space="preserve">.2016 </w:t>
      </w:r>
      <w:r w:rsidR="00234F74">
        <w:rPr>
          <w:sz w:val="28"/>
          <w:szCs w:val="28"/>
        </w:rPr>
        <w:t>в 1</w:t>
      </w:r>
      <w:r w:rsidR="0053622C">
        <w:rPr>
          <w:sz w:val="28"/>
          <w:szCs w:val="28"/>
        </w:rPr>
        <w:t>1</w:t>
      </w:r>
      <w:r w:rsidRPr="002A004C">
        <w:rPr>
          <w:sz w:val="28"/>
          <w:szCs w:val="28"/>
          <w:vertAlign w:val="superscript"/>
        </w:rPr>
        <w:t>00</w:t>
      </w:r>
      <w:r w:rsidRPr="002A004C">
        <w:rPr>
          <w:sz w:val="28"/>
          <w:szCs w:val="28"/>
        </w:rPr>
        <w:t xml:space="preserve"> часов в актовом зале</w:t>
      </w:r>
      <w:r w:rsidR="005A22CF">
        <w:rPr>
          <w:sz w:val="28"/>
          <w:szCs w:val="28"/>
        </w:rPr>
        <w:br/>
      </w:r>
      <w:r w:rsidRPr="002A004C">
        <w:rPr>
          <w:sz w:val="28"/>
          <w:szCs w:val="28"/>
        </w:rPr>
        <w:t>№ 404 здания администрации Петропавловск-Камчатского городского округа (улица</w:t>
      </w:r>
      <w:proofErr w:type="gramEnd"/>
      <w:r w:rsidRPr="002A004C">
        <w:rPr>
          <w:sz w:val="28"/>
          <w:szCs w:val="28"/>
        </w:rPr>
        <w:t xml:space="preserve"> </w:t>
      </w:r>
      <w:proofErr w:type="gramStart"/>
      <w:r w:rsidRPr="002A004C">
        <w:rPr>
          <w:sz w:val="28"/>
          <w:szCs w:val="28"/>
        </w:rPr>
        <w:t>Ленинская, дом 14).</w:t>
      </w:r>
      <w:proofErr w:type="gramEnd"/>
    </w:p>
    <w:p w:rsidR="005239A1" w:rsidRPr="002A004C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3. Утвердить организационный комитет по проведению публичных слушаний в следующем составе:</w:t>
      </w:r>
    </w:p>
    <w:p w:rsidR="005239A1" w:rsidRPr="002A004C" w:rsidRDefault="005239A1" w:rsidP="005239A1">
      <w:pPr>
        <w:tabs>
          <w:tab w:val="left" w:pos="900"/>
        </w:tabs>
        <w:suppressAutoHyphens/>
        <w:ind w:firstLine="709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председатель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2A004C" w:rsidTr="00234F74">
        <w:trPr>
          <w:trHeight w:val="360"/>
        </w:trPr>
        <w:tc>
          <w:tcPr>
            <w:tcW w:w="2518" w:type="dxa"/>
          </w:tcPr>
          <w:p w:rsidR="005239A1" w:rsidRPr="002A004C" w:rsidRDefault="00E07DD5" w:rsidP="00234F74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425" w:type="dxa"/>
          </w:tcPr>
          <w:p w:rsidR="005239A1" w:rsidRPr="002A004C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2A004C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5239A1" w:rsidRPr="002A004C" w:rsidRDefault="005239A1" w:rsidP="0076592E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 w:rsidRPr="002A004C">
              <w:rPr>
                <w:rStyle w:val="FontStyle34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2A004C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Pr="002A004C">
              <w:rPr>
                <w:rStyle w:val="FontStyle34"/>
                <w:sz w:val="28"/>
                <w:szCs w:val="28"/>
              </w:rPr>
              <w:t xml:space="preserve"> городского округа, председатель Комитета     по </w:t>
            </w:r>
            <w:r w:rsidR="0076592E">
              <w:rPr>
                <w:rStyle w:val="FontStyle34"/>
                <w:sz w:val="28"/>
                <w:szCs w:val="28"/>
              </w:rPr>
              <w:t>бюджету и экономике</w:t>
            </w:r>
            <w:r w:rsidRPr="002A004C">
              <w:rPr>
                <w:rStyle w:val="FontStyle34"/>
                <w:sz w:val="28"/>
                <w:szCs w:val="28"/>
              </w:rPr>
              <w:t>;</w:t>
            </w:r>
          </w:p>
        </w:tc>
      </w:tr>
    </w:tbl>
    <w:p w:rsidR="005239A1" w:rsidRPr="003949FE" w:rsidRDefault="005239A1" w:rsidP="005239A1">
      <w:pPr>
        <w:ind w:right="-1" w:firstLine="708"/>
        <w:jc w:val="both"/>
        <w:rPr>
          <w:sz w:val="28"/>
          <w:szCs w:val="28"/>
        </w:rPr>
      </w:pPr>
      <w:r w:rsidRPr="002A004C">
        <w:rPr>
          <w:sz w:val="28"/>
          <w:szCs w:val="28"/>
        </w:rPr>
        <w:t>члены организационного комитета: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425"/>
        <w:gridCol w:w="7371"/>
      </w:tblGrid>
      <w:tr w:rsidR="005239A1" w:rsidRPr="003949FE" w:rsidTr="00234F74">
        <w:trPr>
          <w:trHeight w:val="360"/>
        </w:trPr>
        <w:tc>
          <w:tcPr>
            <w:tcW w:w="2518" w:type="dxa"/>
          </w:tcPr>
          <w:p w:rsidR="005239A1" w:rsidRPr="003949FE" w:rsidRDefault="0057304B" w:rsidP="0057304B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Брызгин К.В.</w:t>
            </w:r>
          </w:p>
        </w:tc>
        <w:tc>
          <w:tcPr>
            <w:tcW w:w="425" w:type="dxa"/>
          </w:tcPr>
          <w:p w:rsidR="005239A1" w:rsidRPr="003949FE" w:rsidRDefault="005239A1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-</w:t>
            </w:r>
          </w:p>
        </w:tc>
        <w:tc>
          <w:tcPr>
            <w:tcW w:w="7371" w:type="dxa"/>
          </w:tcPr>
          <w:p w:rsidR="0022527A" w:rsidRPr="003949FE" w:rsidRDefault="0057304B" w:rsidP="0076592E">
            <w:pPr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 – руководитель Управления делами администрации Петропавловск-Камчатского городского округа</w:t>
            </w:r>
            <w:r w:rsidRPr="003949FE">
              <w:rPr>
                <w:sz w:val="28"/>
                <w:szCs w:val="28"/>
              </w:rPr>
              <w:t>;</w:t>
            </w:r>
          </w:p>
        </w:tc>
      </w:tr>
      <w:tr w:rsidR="005239A1" w:rsidRPr="003949FE" w:rsidTr="00284A0B">
        <w:trPr>
          <w:trHeight w:val="1560"/>
        </w:trPr>
        <w:tc>
          <w:tcPr>
            <w:tcW w:w="2518" w:type="dxa"/>
          </w:tcPr>
          <w:p w:rsidR="00650F77" w:rsidRDefault="00650F77" w:rsidP="00234F74">
            <w:pPr>
              <w:ind w:right="-1"/>
              <w:jc w:val="both"/>
              <w:rPr>
                <w:sz w:val="28"/>
                <w:szCs w:val="28"/>
              </w:rPr>
            </w:pPr>
          </w:p>
          <w:p w:rsidR="00E07DD5" w:rsidRDefault="00E07DD5" w:rsidP="00234F74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Гаспарян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  <w:p w:rsidR="00284A0B" w:rsidRDefault="00284A0B" w:rsidP="00234F74">
            <w:pPr>
              <w:ind w:right="-1"/>
              <w:jc w:val="both"/>
              <w:rPr>
                <w:sz w:val="28"/>
                <w:szCs w:val="28"/>
              </w:rPr>
            </w:pPr>
          </w:p>
          <w:p w:rsidR="00284A0B" w:rsidRDefault="00284A0B" w:rsidP="00234F74">
            <w:pPr>
              <w:ind w:right="-1"/>
              <w:jc w:val="both"/>
              <w:rPr>
                <w:sz w:val="28"/>
                <w:szCs w:val="28"/>
              </w:rPr>
            </w:pPr>
          </w:p>
          <w:p w:rsidR="00284A0B" w:rsidRDefault="00284A0B" w:rsidP="00234F74">
            <w:pPr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Добуева</w:t>
            </w:r>
            <w:proofErr w:type="spellEnd"/>
            <w:r>
              <w:rPr>
                <w:sz w:val="28"/>
                <w:szCs w:val="28"/>
              </w:rPr>
              <w:t xml:space="preserve"> О.Э.</w:t>
            </w:r>
          </w:p>
          <w:p w:rsidR="00284A0B" w:rsidRDefault="00284A0B" w:rsidP="00234F74">
            <w:pPr>
              <w:ind w:right="-1"/>
              <w:jc w:val="both"/>
              <w:rPr>
                <w:sz w:val="28"/>
                <w:szCs w:val="28"/>
              </w:rPr>
            </w:pPr>
          </w:p>
          <w:p w:rsidR="00284A0B" w:rsidRDefault="00284A0B" w:rsidP="00234F74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CD113B" w:rsidRDefault="00CD113B" w:rsidP="00234F74">
            <w:pPr>
              <w:ind w:right="-1"/>
              <w:jc w:val="both"/>
              <w:rPr>
                <w:sz w:val="28"/>
                <w:szCs w:val="28"/>
              </w:rPr>
            </w:pPr>
          </w:p>
          <w:p w:rsidR="00CD113B" w:rsidRDefault="00CD113B" w:rsidP="00234F74">
            <w:pPr>
              <w:ind w:right="-1"/>
              <w:jc w:val="both"/>
              <w:rPr>
                <w:sz w:val="28"/>
                <w:szCs w:val="28"/>
              </w:rPr>
            </w:pPr>
          </w:p>
          <w:p w:rsidR="00CD113B" w:rsidRDefault="00CD113B" w:rsidP="00234F74">
            <w:pPr>
              <w:ind w:right="-1"/>
              <w:jc w:val="both"/>
              <w:rPr>
                <w:sz w:val="28"/>
                <w:szCs w:val="28"/>
              </w:rPr>
            </w:pPr>
          </w:p>
          <w:p w:rsidR="00CD113B" w:rsidRDefault="00CD113B" w:rsidP="00234F74">
            <w:pPr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Иващенко О.Е.</w:t>
            </w:r>
          </w:p>
          <w:p w:rsidR="005239A1" w:rsidRPr="003949FE" w:rsidRDefault="005239A1" w:rsidP="00234F74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650F77" w:rsidRDefault="00650F77" w:rsidP="00284A0B">
            <w:pPr>
              <w:ind w:right="-1"/>
              <w:jc w:val="both"/>
              <w:rPr>
                <w:sz w:val="28"/>
                <w:szCs w:val="28"/>
              </w:rPr>
            </w:pPr>
          </w:p>
          <w:p w:rsidR="00E07DD5" w:rsidRDefault="00E07DD5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84A0B" w:rsidRDefault="00284A0B" w:rsidP="00234F74">
            <w:pPr>
              <w:ind w:left="-108" w:right="-1"/>
              <w:jc w:val="both"/>
              <w:rPr>
                <w:sz w:val="28"/>
                <w:szCs w:val="28"/>
              </w:rPr>
            </w:pPr>
          </w:p>
          <w:p w:rsidR="00284A0B" w:rsidRDefault="00284A0B" w:rsidP="00234F74">
            <w:pPr>
              <w:ind w:left="-108" w:right="-1"/>
              <w:jc w:val="both"/>
              <w:rPr>
                <w:sz w:val="28"/>
                <w:szCs w:val="28"/>
              </w:rPr>
            </w:pPr>
          </w:p>
          <w:p w:rsidR="00284A0B" w:rsidRDefault="00284A0B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84A0B" w:rsidRDefault="00284A0B" w:rsidP="00234F74">
            <w:pPr>
              <w:ind w:left="-108" w:right="-1"/>
              <w:jc w:val="both"/>
              <w:rPr>
                <w:sz w:val="28"/>
                <w:szCs w:val="28"/>
              </w:rPr>
            </w:pPr>
          </w:p>
          <w:p w:rsidR="00284A0B" w:rsidRDefault="00284A0B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D113B" w:rsidRDefault="00CD113B" w:rsidP="00234F74">
            <w:pPr>
              <w:ind w:left="-108" w:right="-1"/>
              <w:jc w:val="both"/>
              <w:rPr>
                <w:sz w:val="28"/>
                <w:szCs w:val="28"/>
              </w:rPr>
            </w:pPr>
          </w:p>
          <w:p w:rsidR="00CD113B" w:rsidRDefault="00CD113B" w:rsidP="00234F74">
            <w:pPr>
              <w:ind w:left="-108" w:right="-1"/>
              <w:jc w:val="both"/>
              <w:rPr>
                <w:sz w:val="28"/>
                <w:szCs w:val="28"/>
              </w:rPr>
            </w:pPr>
          </w:p>
          <w:p w:rsidR="00CD113B" w:rsidRDefault="00CD113B" w:rsidP="00234F74">
            <w:pPr>
              <w:ind w:left="-108" w:right="-1"/>
              <w:jc w:val="both"/>
              <w:rPr>
                <w:sz w:val="28"/>
                <w:szCs w:val="28"/>
              </w:rPr>
            </w:pPr>
          </w:p>
          <w:p w:rsidR="00CD113B" w:rsidRDefault="00CD113B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239A1" w:rsidRPr="003949FE" w:rsidRDefault="005239A1" w:rsidP="00284A0B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650F77" w:rsidRDefault="00650F77" w:rsidP="00284A0B">
            <w:pPr>
              <w:ind w:right="-108"/>
              <w:jc w:val="both"/>
              <w:rPr>
                <w:rStyle w:val="FontStyle34"/>
                <w:sz w:val="28"/>
                <w:szCs w:val="28"/>
              </w:rPr>
            </w:pPr>
          </w:p>
          <w:p w:rsidR="00E07DD5" w:rsidRDefault="00E07DD5" w:rsidP="0057304B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заместитель начальника правового отдела Управления делами администрации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округа;</w:t>
            </w:r>
          </w:p>
          <w:p w:rsidR="005239A1" w:rsidRDefault="00284A0B" w:rsidP="00284A0B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 xml:space="preserve">советник юридического отдела аппарата Городской Думы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округа;</w:t>
            </w:r>
          </w:p>
          <w:p w:rsidR="00284A0B" w:rsidRDefault="00284A0B" w:rsidP="00284A0B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 xml:space="preserve">аппарата Городской Думы </w:t>
            </w:r>
            <w:proofErr w:type="gramStart"/>
            <w:r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Style w:val="FontStyle34"/>
                <w:sz w:val="28"/>
                <w:szCs w:val="28"/>
              </w:rPr>
              <w:t xml:space="preserve"> городского округа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  <w:p w:rsidR="00CD113B" w:rsidRPr="003949FE" w:rsidRDefault="0053622C" w:rsidP="00284A0B">
            <w:pPr>
              <w:ind w:left="-108" w:right="-108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начальник</w:t>
            </w:r>
            <w:r w:rsidR="00CD113B">
              <w:rPr>
                <w:rStyle w:val="FontStyle34"/>
                <w:sz w:val="28"/>
                <w:szCs w:val="28"/>
              </w:rPr>
              <w:t xml:space="preserve"> </w:t>
            </w:r>
            <w:r w:rsidR="00CD113B"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 w:rsidR="00CD113B">
              <w:rPr>
                <w:rStyle w:val="FontStyle34"/>
                <w:sz w:val="28"/>
                <w:szCs w:val="28"/>
              </w:rPr>
              <w:t xml:space="preserve">аппарата Городской Думы  </w:t>
            </w:r>
            <w:proofErr w:type="gramStart"/>
            <w:r w:rsidR="00CD113B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="00CD113B">
              <w:rPr>
                <w:rStyle w:val="FontStyle34"/>
                <w:sz w:val="28"/>
                <w:szCs w:val="28"/>
              </w:rPr>
              <w:t xml:space="preserve"> городского округа                                         по организационно-правовому</w:t>
            </w:r>
            <w:r w:rsidR="00CD113B"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 w:rsidR="00CD113B">
              <w:rPr>
                <w:rStyle w:val="FontStyle34"/>
                <w:sz w:val="28"/>
                <w:szCs w:val="28"/>
              </w:rPr>
              <w:t>нию</w:t>
            </w:r>
            <w:r w:rsidR="00CD113B"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 w:rsidR="00CD113B"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234F74" w:rsidRPr="003949FE" w:rsidTr="00CD113B">
        <w:trPr>
          <w:trHeight w:val="555"/>
        </w:trPr>
        <w:tc>
          <w:tcPr>
            <w:tcW w:w="2518" w:type="dxa"/>
          </w:tcPr>
          <w:p w:rsidR="00234F74" w:rsidRDefault="0057304B" w:rsidP="00234F74">
            <w:pPr>
              <w:ind w:right="-1"/>
              <w:jc w:val="both"/>
              <w:rPr>
                <w:sz w:val="28"/>
                <w:szCs w:val="28"/>
              </w:rPr>
            </w:pPr>
            <w:r w:rsidRPr="003949FE">
              <w:rPr>
                <w:sz w:val="28"/>
                <w:szCs w:val="28"/>
              </w:rPr>
              <w:t>Смирнов С.И.</w:t>
            </w:r>
          </w:p>
          <w:p w:rsidR="00284A0B" w:rsidRPr="003949FE" w:rsidRDefault="00284A0B" w:rsidP="00234F74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234F74" w:rsidRDefault="00234F74" w:rsidP="00234F74">
            <w:pPr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84A0B" w:rsidRPr="003949FE" w:rsidRDefault="00284A0B" w:rsidP="00CD113B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284A0B" w:rsidRPr="003949FE" w:rsidRDefault="00E07DD5" w:rsidP="00CD113B">
            <w:pPr>
              <w:ind w:left="-108" w:right="-109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временно </w:t>
            </w: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Главы Петропавловск-Камчатского городского округа</w:t>
            </w:r>
            <w:r w:rsidR="00CD113B">
              <w:rPr>
                <w:sz w:val="28"/>
                <w:szCs w:val="28"/>
              </w:rPr>
              <w:t>.</w:t>
            </w:r>
          </w:p>
        </w:tc>
      </w:tr>
    </w:tbl>
    <w:p w:rsidR="005239A1" w:rsidRPr="003949FE" w:rsidRDefault="005239A1" w:rsidP="005239A1">
      <w:pPr>
        <w:pStyle w:val="ConsPlusTitle"/>
        <w:ind w:firstLine="708"/>
        <w:jc w:val="both"/>
        <w:outlineLvl w:val="0"/>
        <w:rPr>
          <w:b w:val="0"/>
        </w:rPr>
      </w:pPr>
      <w:r w:rsidRPr="003949FE">
        <w:rPr>
          <w:b w:val="0"/>
        </w:rPr>
        <w:t xml:space="preserve">4. Установить порядок учета предложений по проекту решения Городской Думы Петропавловск-Камчатского городского округа «О внесении изменений в Устав Петропавловск-Камчатского городского округа» и участия граждан в его обсуждении согласно приложению 2 к настоящему постановлению. </w:t>
      </w:r>
    </w:p>
    <w:p w:rsidR="005239A1" w:rsidRPr="003949FE" w:rsidRDefault="005239A1" w:rsidP="005239A1">
      <w:pPr>
        <w:ind w:firstLine="709"/>
        <w:jc w:val="both"/>
        <w:rPr>
          <w:sz w:val="28"/>
          <w:szCs w:val="28"/>
        </w:rPr>
      </w:pPr>
      <w:r w:rsidRPr="003949FE">
        <w:rPr>
          <w:sz w:val="28"/>
          <w:szCs w:val="28"/>
        </w:rPr>
        <w:t xml:space="preserve">5. Организационному комитету в срок, не превышающий 10 рабочих дней со дня окончания публичных слушаний, передать окончательный вариант рекомендаций публичных слушаний, таблицу предложений, поступивших </w:t>
      </w:r>
      <w:r w:rsidRPr="003949FE">
        <w:rPr>
          <w:sz w:val="28"/>
          <w:szCs w:val="28"/>
        </w:rPr>
        <w:br/>
        <w:t xml:space="preserve">от участников публичных слушаний, и проект решения Городской Думы </w:t>
      </w:r>
      <w:proofErr w:type="gramStart"/>
      <w:r w:rsidRPr="003949FE">
        <w:rPr>
          <w:sz w:val="28"/>
          <w:szCs w:val="28"/>
        </w:rPr>
        <w:t>Петропавловск-Камчатского</w:t>
      </w:r>
      <w:proofErr w:type="gramEnd"/>
      <w:r w:rsidRPr="003949FE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округа» </w:t>
      </w:r>
      <w:r w:rsidR="008A4F5F">
        <w:rPr>
          <w:sz w:val="28"/>
          <w:szCs w:val="28"/>
        </w:rPr>
        <w:t xml:space="preserve">временно исполняющему полномочия </w:t>
      </w:r>
      <w:r w:rsidRPr="003949FE">
        <w:rPr>
          <w:sz w:val="28"/>
          <w:szCs w:val="28"/>
        </w:rPr>
        <w:t>Глав</w:t>
      </w:r>
      <w:r w:rsidR="008A4F5F">
        <w:rPr>
          <w:sz w:val="28"/>
          <w:szCs w:val="28"/>
        </w:rPr>
        <w:t>ы</w:t>
      </w:r>
      <w:r w:rsidRPr="003949FE">
        <w:rPr>
          <w:sz w:val="28"/>
          <w:szCs w:val="28"/>
        </w:rPr>
        <w:t xml:space="preserve"> Петропавловск-Камчатского городского округа.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>6. Информация о предстоящих публичных слушаниях подлежит размещению на официальных сайтах Городской Думы Петропавловск-Камчатского городского округа и администрации Петропавловск-Камчатского городского округа в информационно-телекоммуникационной сети «Интернет».</w:t>
      </w:r>
    </w:p>
    <w:p w:rsidR="005239A1" w:rsidRPr="003949FE" w:rsidRDefault="005239A1" w:rsidP="005239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949FE">
        <w:rPr>
          <w:sz w:val="28"/>
          <w:szCs w:val="28"/>
        </w:rPr>
        <w:t>7. Направить настоящее постановление в газету «Град Петра и Павла» для официального опубликования.</w:t>
      </w:r>
    </w:p>
    <w:p w:rsidR="005239A1" w:rsidRPr="003949FE" w:rsidRDefault="005239A1" w:rsidP="005239A1">
      <w:pPr>
        <w:rPr>
          <w:sz w:val="28"/>
          <w:szCs w:val="28"/>
        </w:rPr>
      </w:pPr>
    </w:p>
    <w:p w:rsidR="005239A1" w:rsidRPr="003949FE" w:rsidRDefault="005239A1" w:rsidP="005239A1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5239A1" w:rsidRPr="003949FE" w:rsidTr="00234F74">
        <w:trPr>
          <w:trHeight w:val="857"/>
        </w:trPr>
        <w:tc>
          <w:tcPr>
            <w:tcW w:w="4786" w:type="dxa"/>
          </w:tcPr>
          <w:p w:rsidR="005239A1" w:rsidRPr="003949FE" w:rsidRDefault="00A648FA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Временно </w:t>
            </w: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Главы Петропавловск-Камчатского городского округа</w:t>
            </w:r>
          </w:p>
        </w:tc>
        <w:tc>
          <w:tcPr>
            <w:tcW w:w="2268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39A1" w:rsidRPr="003949FE" w:rsidRDefault="005239A1" w:rsidP="00234F74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5239A1" w:rsidRPr="003949FE" w:rsidRDefault="005239A1" w:rsidP="00234F74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5239A1" w:rsidRPr="003949FE" w:rsidRDefault="00A648FA" w:rsidP="00234F74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D91294" w:rsidRDefault="00D91294" w:rsidP="005239A1">
      <w:pPr>
        <w:ind w:left="4680"/>
        <w:jc w:val="right"/>
      </w:pPr>
    </w:p>
    <w:p w:rsidR="00D91294" w:rsidRDefault="00D91294">
      <w:pPr>
        <w:spacing w:after="200" w:line="276" w:lineRule="auto"/>
      </w:pPr>
      <w:r>
        <w:br w:type="page"/>
      </w: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1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r w:rsidRPr="003949FE">
        <w:t>Петропавловск-Камчатского</w:t>
      </w:r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234F74" w:rsidRDefault="005239A1" w:rsidP="00234F74">
      <w:pPr>
        <w:jc w:val="right"/>
        <w:rPr>
          <w:szCs w:val="28"/>
        </w:rPr>
      </w:pPr>
      <w:r w:rsidRPr="003949FE">
        <w:t xml:space="preserve"> </w:t>
      </w:r>
      <w:r w:rsidR="00653A43" w:rsidRPr="003949FE">
        <w:t>от</w:t>
      </w:r>
      <w:r w:rsidR="00D91294">
        <w:t xml:space="preserve"> 05.10.2016 </w:t>
      </w:r>
      <w:r w:rsidR="00653A43" w:rsidRPr="003949FE">
        <w:rPr>
          <w:szCs w:val="28"/>
        </w:rPr>
        <w:t>№</w:t>
      </w:r>
      <w:r w:rsidR="00D91294">
        <w:rPr>
          <w:szCs w:val="28"/>
        </w:rPr>
        <w:t xml:space="preserve"> 198</w:t>
      </w:r>
    </w:p>
    <w:p w:rsidR="00234F74" w:rsidRPr="00234F74" w:rsidRDefault="00234F74" w:rsidP="00234F74">
      <w:pPr>
        <w:jc w:val="right"/>
        <w:rPr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AF86645" wp14:editId="66782CB2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B579B62" wp14:editId="5AF0B599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166E87" wp14:editId="0D9AFB13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34F74" w:rsidRPr="00090287" w:rsidRDefault="00234F74" w:rsidP="00234F74">
      <w:pPr>
        <w:jc w:val="center"/>
        <w:rPr>
          <w:b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____-</w:t>
      </w:r>
      <w:proofErr w:type="spellStart"/>
      <w:r w:rsidRPr="00090287">
        <w:rPr>
          <w:sz w:val="28"/>
          <w:szCs w:val="28"/>
        </w:rPr>
        <w:t>нд</w:t>
      </w:r>
      <w:proofErr w:type="spellEnd"/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(решение от _________ № _____-р)</w:t>
      </w:r>
    </w:p>
    <w:p w:rsidR="00234F74" w:rsidRDefault="00234F74" w:rsidP="00234F74">
      <w:pPr>
        <w:jc w:val="both"/>
        <w:rPr>
          <w:b/>
          <w:sz w:val="28"/>
          <w:szCs w:val="28"/>
        </w:rPr>
      </w:pPr>
    </w:p>
    <w:p w:rsidR="00234F74" w:rsidRPr="0036499E" w:rsidRDefault="0036499E" w:rsidP="0036499E">
      <w:pPr>
        <w:tabs>
          <w:tab w:val="left" w:pos="1134"/>
        </w:tabs>
        <w:ind w:left="709"/>
        <w:jc w:val="both"/>
        <w:rPr>
          <w:sz w:val="28"/>
          <w:szCs w:val="28"/>
        </w:rPr>
      </w:pPr>
      <w:r w:rsidRPr="0036499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E64900" w:rsidRPr="0036499E">
        <w:rPr>
          <w:sz w:val="28"/>
          <w:szCs w:val="28"/>
        </w:rPr>
        <w:t>Абзац четвертый статьи 1 изложить в следующей редакции:</w:t>
      </w:r>
    </w:p>
    <w:p w:rsidR="00E64900" w:rsidRDefault="00E64900" w:rsidP="00593C0C">
      <w:pPr>
        <w:pStyle w:val="a6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«Петропавловск-Камчатский городской округ наделен статусом городского округа Законом Камчатской области от 20.10.2004 № 220 «О наделении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муниципального образования статусом городского округа и об установлении границ Петропавловск-Камчатского городского округа</w:t>
      </w:r>
      <w:r w:rsidR="00593C0C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E64900" w:rsidRPr="00593C0C" w:rsidRDefault="00593C0C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93C0C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E64900" w:rsidRPr="00593C0C">
        <w:rPr>
          <w:sz w:val="28"/>
          <w:szCs w:val="28"/>
        </w:rPr>
        <w:t xml:space="preserve">Часть 1 статьи 2 изложить в следующей редакции: </w:t>
      </w:r>
    </w:p>
    <w:p w:rsidR="00E64900" w:rsidRDefault="00E64900" w:rsidP="00593C0C">
      <w:pPr>
        <w:pStyle w:val="a6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Границы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установлены Законом Камчатской области от 20.10.2004 № 220 «О наделении Петропавловск-Камчатского городского муниципального образования статусом городского округа и об установлении границ Петропавловск-Камчатского городского округа» и определяют территорию Петропавловск-Камчатского городского округа, в пределах которого осуществляется местное самоуправление.».</w:t>
      </w:r>
    </w:p>
    <w:p w:rsidR="00593C0C" w:rsidRDefault="00444E1E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93C0C" w:rsidRPr="00593C0C">
        <w:rPr>
          <w:sz w:val="28"/>
          <w:szCs w:val="28"/>
        </w:rPr>
        <w:t>.</w:t>
      </w:r>
      <w:r w:rsidR="00593C0C">
        <w:rPr>
          <w:sz w:val="28"/>
          <w:szCs w:val="28"/>
        </w:rPr>
        <w:t xml:space="preserve"> Часть 1 статьи 12 дополнить пунктом 15 следующего содержания:</w:t>
      </w:r>
    </w:p>
    <w:p w:rsidR="00593C0C" w:rsidRDefault="00593C0C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«15) осуществление мероприятий в сфере профилактики правонарушений, предусмотренных Федеральным законом «Об основах системы профилактики правонарушений в Российской Федерации</w:t>
      </w:r>
      <w:r w:rsidR="000C5B36">
        <w:rPr>
          <w:sz w:val="28"/>
          <w:szCs w:val="28"/>
        </w:rPr>
        <w:t>»</w:t>
      </w:r>
      <w:proofErr w:type="gramStart"/>
      <w:r w:rsidR="000C5B36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>.</w:t>
      </w:r>
    </w:p>
    <w:p w:rsidR="008A4F5F" w:rsidRDefault="008A4F5F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Абзац пятый части 2 статьи 42 исключить.</w:t>
      </w:r>
    </w:p>
    <w:p w:rsidR="000C5B36" w:rsidRDefault="008A4F5F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C5B36">
        <w:rPr>
          <w:sz w:val="28"/>
          <w:szCs w:val="28"/>
        </w:rPr>
        <w:t>. В части 5 статьи 46 слово «постановлением» заменить словом «распоряжением».</w:t>
      </w:r>
    </w:p>
    <w:p w:rsidR="00DB1277" w:rsidRDefault="008A4F5F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93C0C">
        <w:rPr>
          <w:sz w:val="28"/>
          <w:szCs w:val="28"/>
        </w:rPr>
        <w:t xml:space="preserve">. </w:t>
      </w:r>
      <w:r w:rsidR="00DB1277">
        <w:rPr>
          <w:sz w:val="28"/>
          <w:szCs w:val="28"/>
        </w:rPr>
        <w:t xml:space="preserve">В </w:t>
      </w:r>
      <w:r w:rsidR="00593C0C">
        <w:rPr>
          <w:sz w:val="28"/>
          <w:szCs w:val="28"/>
        </w:rPr>
        <w:t>части 1 статьи 48</w:t>
      </w:r>
      <w:r w:rsidR="00DB1277">
        <w:rPr>
          <w:sz w:val="28"/>
          <w:szCs w:val="28"/>
        </w:rPr>
        <w:t>:</w:t>
      </w:r>
    </w:p>
    <w:p w:rsidR="007D0166" w:rsidRDefault="007D0166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пункт 19 изложить в следующей редакции:</w:t>
      </w:r>
    </w:p>
    <w:p w:rsidR="007D0166" w:rsidRPr="007D0166" w:rsidRDefault="007D0166" w:rsidP="00220870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«19) организаци</w:t>
      </w:r>
      <w:r w:rsidR="00444E1E">
        <w:rPr>
          <w:sz w:val="28"/>
          <w:szCs w:val="28"/>
        </w:rPr>
        <w:t>я</w:t>
      </w:r>
      <w:r>
        <w:rPr>
          <w:sz w:val="28"/>
          <w:szCs w:val="28"/>
        </w:rPr>
        <w:t xml:space="preserve"> библиотечного обслуживания населения, комплектования и обеспечения сохранности библиотечных фондов библиотек городского округа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;</w:t>
      </w:r>
    </w:p>
    <w:p w:rsidR="00DB1277" w:rsidRDefault="00220870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DB1277">
        <w:rPr>
          <w:sz w:val="28"/>
          <w:szCs w:val="28"/>
        </w:rPr>
        <w:t>) в пункте 26 после слова «соз</w:t>
      </w:r>
      <w:r w:rsidR="00223E7E">
        <w:rPr>
          <w:sz w:val="28"/>
          <w:szCs w:val="28"/>
        </w:rPr>
        <w:t>д</w:t>
      </w:r>
      <w:r w:rsidR="00DB1277">
        <w:rPr>
          <w:sz w:val="28"/>
          <w:szCs w:val="28"/>
        </w:rPr>
        <w:t>ани</w:t>
      </w:r>
      <w:r w:rsidR="00444E1E">
        <w:rPr>
          <w:sz w:val="28"/>
          <w:szCs w:val="28"/>
        </w:rPr>
        <w:t>е</w:t>
      </w:r>
      <w:r w:rsidR="00DB1277">
        <w:rPr>
          <w:sz w:val="28"/>
          <w:szCs w:val="28"/>
        </w:rPr>
        <w:t>» дополнить словами «и определени</w:t>
      </w:r>
      <w:r w:rsidR="00444E1E">
        <w:rPr>
          <w:sz w:val="28"/>
          <w:szCs w:val="28"/>
        </w:rPr>
        <w:t>е</w:t>
      </w:r>
      <w:r w:rsidR="00DB1277">
        <w:rPr>
          <w:sz w:val="28"/>
          <w:szCs w:val="28"/>
        </w:rPr>
        <w:t xml:space="preserve"> порядка деятельности»;</w:t>
      </w:r>
    </w:p>
    <w:p w:rsidR="00593C0C" w:rsidRDefault="00220870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B1277">
        <w:rPr>
          <w:sz w:val="28"/>
          <w:szCs w:val="28"/>
        </w:rPr>
        <w:t>) пункт 68</w:t>
      </w:r>
      <w:r w:rsidR="00593C0C">
        <w:rPr>
          <w:sz w:val="28"/>
          <w:szCs w:val="28"/>
        </w:rPr>
        <w:t xml:space="preserve"> изложить в следующей редакции:</w:t>
      </w:r>
    </w:p>
    <w:p w:rsidR="00593C0C" w:rsidRDefault="00593C0C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«68) осуществление мероприятий по исполнению правил использования водных объектов общего пользования для личных и бытовых нужд, включая обеспечение свободного доступа граждан к водным объектам общего пользования и их береговым полосам, информирование населения об ограничениях использования таких водных объектов</w:t>
      </w:r>
      <w:proofErr w:type="gramStart"/>
      <w:r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.</w:t>
      </w:r>
    </w:p>
    <w:p w:rsidR="00312F0A" w:rsidRDefault="00312F0A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Часть 3 статьи 51 исключить.</w:t>
      </w:r>
      <w:bookmarkStart w:id="0" w:name="_GoBack"/>
      <w:bookmarkEnd w:id="0"/>
    </w:p>
    <w:p w:rsidR="00593C0C" w:rsidRDefault="00312F0A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93C0C">
        <w:rPr>
          <w:sz w:val="28"/>
          <w:szCs w:val="28"/>
        </w:rPr>
        <w:t>. Часть 6.1 статьи 59 признать утратившей силу.</w:t>
      </w:r>
    </w:p>
    <w:p w:rsidR="00CB2271" w:rsidRPr="00593C0C" w:rsidRDefault="00312F0A" w:rsidP="00593C0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B2271">
        <w:rPr>
          <w:sz w:val="28"/>
          <w:szCs w:val="28"/>
        </w:rPr>
        <w:t>. В части 2 статьи 64 слова «(государственной службы)» исключить.</w:t>
      </w:r>
    </w:p>
    <w:p w:rsidR="00234F74" w:rsidRDefault="00312F0A" w:rsidP="00DB127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B1277">
        <w:rPr>
          <w:sz w:val="28"/>
          <w:szCs w:val="28"/>
        </w:rPr>
        <w:t xml:space="preserve">. </w:t>
      </w:r>
      <w:r w:rsidR="00DB1277" w:rsidRPr="00090287">
        <w:rPr>
          <w:sz w:val="28"/>
          <w:szCs w:val="28"/>
        </w:rPr>
        <w:t>Настоящее Решение вступает в силу после дня его официального опубликования по</w:t>
      </w:r>
      <w:r w:rsidR="00DB1277">
        <w:rPr>
          <w:sz w:val="28"/>
          <w:szCs w:val="28"/>
        </w:rPr>
        <w:t>сле государственной регистрации.</w:t>
      </w:r>
    </w:p>
    <w:p w:rsidR="00234F74" w:rsidRDefault="00234F74" w:rsidP="00234F74">
      <w:pPr>
        <w:ind w:left="1065"/>
        <w:jc w:val="both"/>
        <w:rPr>
          <w:sz w:val="28"/>
          <w:szCs w:val="28"/>
        </w:rPr>
      </w:pPr>
    </w:p>
    <w:p w:rsidR="0036499E" w:rsidRDefault="0036499E" w:rsidP="00234F74">
      <w:pPr>
        <w:ind w:left="1065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268"/>
        <w:gridCol w:w="3260"/>
      </w:tblGrid>
      <w:tr w:rsidR="0036499E" w:rsidRPr="003949FE" w:rsidTr="008C0B40">
        <w:trPr>
          <w:trHeight w:val="857"/>
        </w:trPr>
        <w:tc>
          <w:tcPr>
            <w:tcW w:w="4786" w:type="dxa"/>
          </w:tcPr>
          <w:p w:rsidR="0036499E" w:rsidRPr="003949FE" w:rsidRDefault="0036499E" w:rsidP="008C0B40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Временно </w:t>
            </w:r>
            <w:proofErr w:type="gramStart"/>
            <w:r>
              <w:rPr>
                <w:sz w:val="28"/>
                <w:szCs w:val="28"/>
              </w:rPr>
              <w:t>исполняющий</w:t>
            </w:r>
            <w:proofErr w:type="gramEnd"/>
            <w:r>
              <w:rPr>
                <w:sz w:val="28"/>
                <w:szCs w:val="28"/>
              </w:rPr>
              <w:t xml:space="preserve"> полномочия Главы Петропавловск-Камчатского городского округа</w:t>
            </w:r>
          </w:p>
        </w:tc>
        <w:tc>
          <w:tcPr>
            <w:tcW w:w="2268" w:type="dxa"/>
          </w:tcPr>
          <w:p w:rsidR="0036499E" w:rsidRPr="003949FE" w:rsidRDefault="0036499E" w:rsidP="008C0B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6499E" w:rsidRPr="003949FE" w:rsidRDefault="0036499E" w:rsidP="008C0B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6499E" w:rsidRPr="003949FE" w:rsidRDefault="0036499E" w:rsidP="008C0B40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6499E" w:rsidRPr="003949FE" w:rsidRDefault="0036499E" w:rsidP="008C0B40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36499E" w:rsidRPr="003949FE" w:rsidRDefault="0036499E" w:rsidP="008C0B40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p w:rsidR="00533D67" w:rsidRDefault="00234F7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239A1" w:rsidRPr="003949FE" w:rsidRDefault="005239A1" w:rsidP="005239A1">
      <w:pPr>
        <w:ind w:left="4680"/>
        <w:jc w:val="right"/>
      </w:pPr>
      <w:r w:rsidRPr="003949FE">
        <w:lastRenderedPageBreak/>
        <w:t>Приложение 2</w:t>
      </w:r>
    </w:p>
    <w:p w:rsidR="005239A1" w:rsidRPr="003949FE" w:rsidRDefault="005239A1" w:rsidP="005239A1">
      <w:pPr>
        <w:ind w:left="4680"/>
        <w:jc w:val="right"/>
      </w:pPr>
      <w:r w:rsidRPr="003949FE">
        <w:t xml:space="preserve">к постановлению Главы </w:t>
      </w:r>
    </w:p>
    <w:p w:rsidR="005239A1" w:rsidRPr="003949FE" w:rsidRDefault="005239A1" w:rsidP="005239A1">
      <w:pPr>
        <w:ind w:left="4680"/>
        <w:jc w:val="right"/>
      </w:pPr>
      <w:proofErr w:type="gramStart"/>
      <w:r w:rsidRPr="003949FE">
        <w:t>Петропавловск-Камчатского</w:t>
      </w:r>
      <w:proofErr w:type="gramEnd"/>
    </w:p>
    <w:p w:rsidR="005239A1" w:rsidRPr="003949FE" w:rsidRDefault="005239A1" w:rsidP="005239A1">
      <w:pPr>
        <w:ind w:left="4680"/>
        <w:jc w:val="right"/>
      </w:pPr>
      <w:r w:rsidRPr="003949FE">
        <w:t>городского округа</w:t>
      </w:r>
    </w:p>
    <w:p w:rsidR="00673087" w:rsidRDefault="00673087" w:rsidP="00673087">
      <w:pPr>
        <w:jc w:val="right"/>
        <w:rPr>
          <w:szCs w:val="28"/>
        </w:rPr>
      </w:pPr>
      <w:r w:rsidRPr="003949FE">
        <w:t xml:space="preserve">от </w:t>
      </w:r>
      <w:r w:rsidR="00D91294">
        <w:t>05.10.2016</w:t>
      </w:r>
      <w:r w:rsidR="009E1BAD">
        <w:t xml:space="preserve"> </w:t>
      </w:r>
      <w:r w:rsidRPr="003949FE">
        <w:rPr>
          <w:szCs w:val="28"/>
        </w:rPr>
        <w:t>№</w:t>
      </w:r>
      <w:r>
        <w:rPr>
          <w:szCs w:val="28"/>
        </w:rPr>
        <w:t xml:space="preserve"> </w:t>
      </w:r>
      <w:r w:rsidR="00D91294">
        <w:rPr>
          <w:szCs w:val="28"/>
        </w:rPr>
        <w:t>198</w:t>
      </w:r>
    </w:p>
    <w:p w:rsidR="005239A1" w:rsidRPr="003949FE" w:rsidRDefault="005239A1" w:rsidP="005239A1">
      <w:pPr>
        <w:pStyle w:val="ConsPlusTitle"/>
        <w:jc w:val="center"/>
        <w:outlineLvl w:val="0"/>
      </w:pPr>
    </w:p>
    <w:p w:rsidR="005239A1" w:rsidRPr="003949FE" w:rsidRDefault="005239A1" w:rsidP="005239A1">
      <w:pPr>
        <w:pStyle w:val="ConsPlusTitle"/>
        <w:jc w:val="center"/>
        <w:outlineLvl w:val="0"/>
      </w:pPr>
      <w:r w:rsidRPr="003949FE">
        <w:t>Порядок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r w:rsidRPr="003949FE">
        <w:rPr>
          <w:b/>
          <w:sz w:val="28"/>
          <w:szCs w:val="28"/>
        </w:rPr>
        <w:t>учета предложений по проекту решения Городской Думы</w:t>
      </w:r>
      <w:r w:rsidRPr="00DA2FAC">
        <w:rPr>
          <w:b/>
          <w:sz w:val="28"/>
          <w:szCs w:val="28"/>
        </w:rPr>
        <w:t xml:space="preserve"> </w:t>
      </w:r>
    </w:p>
    <w:p w:rsidR="005239A1" w:rsidRDefault="005239A1" w:rsidP="005239A1">
      <w:pPr>
        <w:jc w:val="center"/>
        <w:rPr>
          <w:b/>
          <w:sz w:val="28"/>
          <w:szCs w:val="28"/>
        </w:rPr>
      </w:pP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 «О внесении изменений </w:t>
      </w:r>
    </w:p>
    <w:p w:rsidR="005239A1" w:rsidRPr="00DA2FAC" w:rsidRDefault="005239A1" w:rsidP="005239A1">
      <w:pPr>
        <w:jc w:val="center"/>
        <w:rPr>
          <w:b/>
          <w:bCs/>
          <w:sz w:val="28"/>
          <w:szCs w:val="28"/>
        </w:rPr>
      </w:pPr>
      <w:r w:rsidRPr="00DA2FAC">
        <w:rPr>
          <w:b/>
          <w:sz w:val="28"/>
          <w:szCs w:val="28"/>
        </w:rPr>
        <w:t xml:space="preserve">в Устав </w:t>
      </w:r>
      <w:proofErr w:type="gramStart"/>
      <w:r w:rsidRPr="00DA2FAC">
        <w:rPr>
          <w:b/>
          <w:sz w:val="28"/>
          <w:szCs w:val="28"/>
        </w:rPr>
        <w:t>Петропавловск-Камчатского</w:t>
      </w:r>
      <w:proofErr w:type="gramEnd"/>
      <w:r w:rsidRPr="00DA2FAC">
        <w:rPr>
          <w:b/>
          <w:sz w:val="28"/>
          <w:szCs w:val="28"/>
        </w:rPr>
        <w:t xml:space="preserve"> городского округа» </w:t>
      </w:r>
      <w:r>
        <w:rPr>
          <w:b/>
          <w:sz w:val="28"/>
          <w:szCs w:val="28"/>
        </w:rPr>
        <w:br/>
      </w:r>
      <w:r w:rsidRPr="00DA2FAC">
        <w:rPr>
          <w:b/>
          <w:sz w:val="28"/>
          <w:szCs w:val="28"/>
        </w:rPr>
        <w:t>и участия граждан в его обсуждении</w:t>
      </w:r>
    </w:p>
    <w:p w:rsidR="005239A1" w:rsidRDefault="005239A1" w:rsidP="005239A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5239A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C47FE">
        <w:rPr>
          <w:rFonts w:eastAsia="Calibri"/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Pr="00BC47FE">
        <w:rPr>
          <w:sz w:val="28"/>
          <w:szCs w:val="28"/>
        </w:rPr>
        <w:t>раждан</w:t>
      </w:r>
      <w:r>
        <w:rPr>
          <w:sz w:val="28"/>
          <w:szCs w:val="28"/>
        </w:rPr>
        <w:t>е</w:t>
      </w:r>
      <w:r w:rsidRPr="00BC47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 подать свои предложения по проекту </w:t>
      </w:r>
      <w:r w:rsidRPr="00813C73">
        <w:rPr>
          <w:sz w:val="28"/>
          <w:szCs w:val="28"/>
        </w:rPr>
        <w:t xml:space="preserve">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</w:t>
      </w:r>
      <w:r>
        <w:rPr>
          <w:sz w:val="28"/>
          <w:szCs w:val="28"/>
        </w:rPr>
        <w:t xml:space="preserve"> </w:t>
      </w:r>
      <w:r w:rsidRPr="00813C73">
        <w:rPr>
          <w:sz w:val="28"/>
          <w:szCs w:val="28"/>
        </w:rPr>
        <w:t>в Устав Петропавловск-Камчатского городского округа»</w:t>
      </w:r>
      <w:r>
        <w:rPr>
          <w:sz w:val="28"/>
          <w:szCs w:val="28"/>
        </w:rPr>
        <w:t xml:space="preserve"> (далее – проект решения) </w:t>
      </w:r>
      <w:r w:rsidRPr="00813C73">
        <w:rPr>
          <w:sz w:val="28"/>
          <w:szCs w:val="28"/>
        </w:rPr>
        <w:t>в организационный комитет</w:t>
      </w:r>
      <w:r>
        <w:rPr>
          <w:sz w:val="28"/>
          <w:szCs w:val="28"/>
        </w:rPr>
        <w:t xml:space="preserve"> и участвовать </w:t>
      </w:r>
      <w:r w:rsidRPr="00BC47F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его </w:t>
      </w:r>
      <w:r w:rsidRPr="00BC47FE">
        <w:rPr>
          <w:sz w:val="28"/>
          <w:szCs w:val="28"/>
        </w:rPr>
        <w:t>обсуждении</w:t>
      </w:r>
      <w:r>
        <w:rPr>
          <w:sz w:val="28"/>
          <w:szCs w:val="28"/>
        </w:rPr>
        <w:t xml:space="preserve"> при проведении публичных слушаний.</w:t>
      </w:r>
    </w:p>
    <w:p w:rsidR="005239A1" w:rsidRPr="00885295" w:rsidRDefault="005239A1" w:rsidP="005239A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13C73">
        <w:rPr>
          <w:sz w:val="28"/>
          <w:szCs w:val="28"/>
        </w:rPr>
        <w:t xml:space="preserve">. Предложения по проекту решения Городской Думы </w:t>
      </w:r>
      <w:proofErr w:type="gramStart"/>
      <w:r w:rsidRPr="00813C73">
        <w:rPr>
          <w:sz w:val="28"/>
          <w:szCs w:val="28"/>
        </w:rPr>
        <w:t>Петропавловск-Камчатского</w:t>
      </w:r>
      <w:proofErr w:type="gramEnd"/>
      <w:r w:rsidRPr="00813C73">
        <w:rPr>
          <w:sz w:val="28"/>
          <w:szCs w:val="28"/>
        </w:rPr>
        <w:t xml:space="preserve"> городского округа «О внесении изменений в Устав Петропавловск-Камчатского городского округа</w:t>
      </w:r>
      <w:r w:rsidRPr="00BB6848">
        <w:rPr>
          <w:sz w:val="28"/>
          <w:szCs w:val="28"/>
        </w:rPr>
        <w:t xml:space="preserve">» </w:t>
      </w:r>
      <w:r w:rsidRPr="00885295">
        <w:rPr>
          <w:sz w:val="28"/>
          <w:szCs w:val="28"/>
        </w:rPr>
        <w:t>направляются в организационный комитет со дня официального опубликования постановления о назначении публичных слушаний по проекту</w:t>
      </w:r>
      <w:r>
        <w:rPr>
          <w:sz w:val="28"/>
          <w:szCs w:val="28"/>
        </w:rPr>
        <w:t xml:space="preserve"> решения</w:t>
      </w:r>
      <w:r w:rsidRPr="00885295">
        <w:rPr>
          <w:sz w:val="28"/>
          <w:szCs w:val="28"/>
        </w:rPr>
        <w:t xml:space="preserve"> до окончания проведения публичных слушаний.</w:t>
      </w:r>
    </w:p>
    <w:p w:rsidR="005239A1" w:rsidRPr="00813C73" w:rsidRDefault="005239A1" w:rsidP="005239A1">
      <w:pPr>
        <w:ind w:firstLine="708"/>
        <w:jc w:val="both"/>
        <w:rPr>
          <w:sz w:val="28"/>
          <w:szCs w:val="28"/>
        </w:rPr>
      </w:pPr>
      <w:proofErr w:type="gramStart"/>
      <w:r w:rsidRPr="00BB6848">
        <w:rPr>
          <w:sz w:val="28"/>
          <w:szCs w:val="28"/>
        </w:rPr>
        <w:t>Предложения принимаются по адресу</w:t>
      </w:r>
      <w:r w:rsidRPr="00813C73">
        <w:rPr>
          <w:sz w:val="28"/>
          <w:szCs w:val="28"/>
        </w:rPr>
        <w:t>:</w:t>
      </w:r>
      <w:r>
        <w:rPr>
          <w:sz w:val="28"/>
          <w:szCs w:val="28"/>
        </w:rPr>
        <w:t xml:space="preserve"> 683000, город Петропавловск-Камчатский, </w:t>
      </w:r>
      <w:r w:rsidRPr="00813C73">
        <w:rPr>
          <w:sz w:val="28"/>
          <w:szCs w:val="28"/>
        </w:rPr>
        <w:t>ул</w:t>
      </w:r>
      <w:r>
        <w:rPr>
          <w:sz w:val="28"/>
          <w:szCs w:val="28"/>
        </w:rPr>
        <w:t>ица</w:t>
      </w:r>
      <w:r w:rsidRPr="00813C73">
        <w:rPr>
          <w:sz w:val="28"/>
          <w:szCs w:val="28"/>
        </w:rPr>
        <w:t xml:space="preserve"> Ленинская, </w:t>
      </w:r>
      <w:r>
        <w:rPr>
          <w:sz w:val="28"/>
          <w:szCs w:val="28"/>
        </w:rPr>
        <w:t xml:space="preserve">дом </w:t>
      </w:r>
      <w:r w:rsidRPr="00813C73">
        <w:rPr>
          <w:sz w:val="28"/>
          <w:szCs w:val="28"/>
        </w:rPr>
        <w:t xml:space="preserve">14, кабинет </w:t>
      </w:r>
      <w:r>
        <w:rPr>
          <w:sz w:val="28"/>
          <w:szCs w:val="28"/>
        </w:rPr>
        <w:t xml:space="preserve">№ </w:t>
      </w:r>
      <w:r w:rsidRPr="00813C73">
        <w:rPr>
          <w:sz w:val="28"/>
          <w:szCs w:val="28"/>
        </w:rPr>
        <w:t>315, понедельник</w:t>
      </w:r>
      <w:r w:rsidR="002D5F85">
        <w:rPr>
          <w:sz w:val="28"/>
          <w:szCs w:val="28"/>
        </w:rPr>
        <w:t xml:space="preserve"> </w:t>
      </w:r>
      <w:r w:rsidR="002D5F85" w:rsidRPr="00813C73">
        <w:rPr>
          <w:sz w:val="28"/>
          <w:szCs w:val="28"/>
        </w:rPr>
        <w:t>-</w:t>
      </w:r>
      <w:r w:rsidR="002D5F85">
        <w:rPr>
          <w:sz w:val="28"/>
          <w:szCs w:val="28"/>
        </w:rPr>
        <w:t xml:space="preserve"> с </w:t>
      </w:r>
      <w:r w:rsidR="002D5F85" w:rsidRPr="00813C73">
        <w:rPr>
          <w:sz w:val="28"/>
          <w:szCs w:val="28"/>
        </w:rPr>
        <w:t>9</w:t>
      </w:r>
      <w:r w:rsidR="002D5F85" w:rsidRPr="00C95221">
        <w:rPr>
          <w:sz w:val="28"/>
          <w:szCs w:val="28"/>
          <w:vertAlign w:val="superscript"/>
        </w:rPr>
        <w:t>00</w:t>
      </w:r>
      <w:r w:rsidR="002D5F85">
        <w:rPr>
          <w:sz w:val="28"/>
          <w:szCs w:val="28"/>
        </w:rPr>
        <w:t xml:space="preserve"> до 17</w:t>
      </w:r>
      <w:r w:rsidR="002D5F85">
        <w:rPr>
          <w:sz w:val="28"/>
          <w:szCs w:val="28"/>
          <w:vertAlign w:val="superscript"/>
        </w:rPr>
        <w:t>0</w:t>
      </w:r>
      <w:r w:rsidR="002D5F85" w:rsidRPr="00663B96">
        <w:rPr>
          <w:sz w:val="28"/>
          <w:szCs w:val="28"/>
          <w:vertAlign w:val="superscript"/>
        </w:rPr>
        <w:t>0</w:t>
      </w:r>
      <w:r w:rsidR="002D5F85">
        <w:rPr>
          <w:sz w:val="28"/>
          <w:szCs w:val="28"/>
        </w:rPr>
        <w:t xml:space="preserve"> часов (перерыв с 12</w:t>
      </w:r>
      <w:r w:rsidR="002D5F85">
        <w:rPr>
          <w:sz w:val="28"/>
          <w:szCs w:val="28"/>
          <w:vertAlign w:val="superscript"/>
        </w:rPr>
        <w:t>3</w:t>
      </w:r>
      <w:r w:rsidR="002D5F85" w:rsidRPr="00C95221">
        <w:rPr>
          <w:sz w:val="28"/>
          <w:szCs w:val="28"/>
          <w:vertAlign w:val="superscript"/>
        </w:rPr>
        <w:t>0</w:t>
      </w:r>
      <w:r w:rsidR="002D5F85">
        <w:rPr>
          <w:sz w:val="28"/>
          <w:szCs w:val="28"/>
        </w:rPr>
        <w:t xml:space="preserve"> до 13</w:t>
      </w:r>
      <w:r w:rsidR="002D5F85">
        <w:rPr>
          <w:sz w:val="28"/>
          <w:szCs w:val="28"/>
          <w:vertAlign w:val="superscript"/>
        </w:rPr>
        <w:t>3</w:t>
      </w:r>
      <w:r w:rsidR="002D5F85" w:rsidRPr="00C95221">
        <w:rPr>
          <w:sz w:val="28"/>
          <w:szCs w:val="28"/>
          <w:vertAlign w:val="superscript"/>
        </w:rPr>
        <w:t>0</w:t>
      </w:r>
      <w:r w:rsidR="002D5F85">
        <w:rPr>
          <w:sz w:val="28"/>
          <w:szCs w:val="28"/>
          <w:vertAlign w:val="superscript"/>
        </w:rPr>
        <w:t xml:space="preserve"> </w:t>
      </w:r>
      <w:r w:rsidR="002D5F85">
        <w:rPr>
          <w:sz w:val="28"/>
          <w:szCs w:val="28"/>
        </w:rPr>
        <w:t>часов), вторник</w:t>
      </w:r>
      <w:r w:rsidRPr="00813C73">
        <w:rPr>
          <w:sz w:val="28"/>
          <w:szCs w:val="28"/>
        </w:rPr>
        <w:t xml:space="preserve"> - </w:t>
      </w:r>
      <w:r>
        <w:rPr>
          <w:sz w:val="28"/>
          <w:szCs w:val="28"/>
        </w:rPr>
        <w:t>четверг</w:t>
      </w:r>
      <w:r w:rsidRPr="00813C73">
        <w:rPr>
          <w:sz w:val="28"/>
          <w:szCs w:val="28"/>
        </w:rPr>
        <w:t xml:space="preserve">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17</w:t>
      </w:r>
      <w:r>
        <w:rPr>
          <w:sz w:val="28"/>
          <w:szCs w:val="28"/>
          <w:vertAlign w:val="superscript"/>
        </w:rPr>
        <w:t>3</w:t>
      </w:r>
      <w:r w:rsidRPr="00663B96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часов (перерыв с </w:t>
      </w:r>
      <w:r w:rsidR="002D5F85">
        <w:rPr>
          <w:sz w:val="28"/>
          <w:szCs w:val="28"/>
        </w:rPr>
        <w:t>12</w:t>
      </w:r>
      <w:r w:rsidR="002D5F85">
        <w:rPr>
          <w:sz w:val="28"/>
          <w:szCs w:val="28"/>
          <w:vertAlign w:val="superscript"/>
        </w:rPr>
        <w:t>3</w:t>
      </w:r>
      <w:r w:rsidR="002D5F85" w:rsidRPr="00C95221">
        <w:rPr>
          <w:sz w:val="28"/>
          <w:szCs w:val="28"/>
          <w:vertAlign w:val="superscript"/>
        </w:rPr>
        <w:t>0</w:t>
      </w:r>
      <w:r w:rsidR="002D5F85">
        <w:rPr>
          <w:sz w:val="28"/>
          <w:szCs w:val="28"/>
        </w:rPr>
        <w:t xml:space="preserve"> до 13</w:t>
      </w:r>
      <w:r w:rsidR="002D5F85">
        <w:rPr>
          <w:sz w:val="28"/>
          <w:szCs w:val="28"/>
          <w:vertAlign w:val="superscript"/>
        </w:rPr>
        <w:t>3</w:t>
      </w:r>
      <w:r w:rsidR="002D5F85" w:rsidRPr="00C95221"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часов), пятница с 9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до 13</w:t>
      </w:r>
      <w:r w:rsidRPr="00C95221">
        <w:rPr>
          <w:sz w:val="28"/>
          <w:szCs w:val="28"/>
          <w:vertAlign w:val="superscript"/>
        </w:rPr>
        <w:t>00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часов.</w:t>
      </w:r>
      <w:proofErr w:type="gramEnd"/>
    </w:p>
    <w:p w:rsidR="005239A1" w:rsidRPr="005F6881" w:rsidRDefault="005239A1" w:rsidP="005239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C47FE">
        <w:rPr>
          <w:sz w:val="28"/>
          <w:szCs w:val="28"/>
        </w:rPr>
        <w:t xml:space="preserve">. При участии в публичных слушаниях граждане должны соблюдать порядок проведения публичных слушаний, установленный </w:t>
      </w:r>
      <w:r>
        <w:rPr>
          <w:sz w:val="28"/>
          <w:szCs w:val="28"/>
        </w:rPr>
        <w:t xml:space="preserve">Решением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28.04.2014 № 211-нд </w:t>
      </w:r>
      <w:r>
        <w:rPr>
          <w:sz w:val="28"/>
          <w:szCs w:val="28"/>
        </w:rPr>
        <w:br/>
        <w:t>«О публичных слушаниях в Петропавловск-Камчатском городском округе»</w:t>
      </w:r>
      <w:r w:rsidRPr="00BC47FE">
        <w:rPr>
          <w:sz w:val="28"/>
          <w:szCs w:val="28"/>
        </w:rPr>
        <w:t xml:space="preserve">. 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проведении публичных слушаний для организации прений </w:t>
      </w:r>
      <w:r w:rsidRPr="00813C73">
        <w:rPr>
          <w:rFonts w:ascii="Times New Roman" w:hAnsi="Times New Roman" w:cs="Times New Roman"/>
          <w:sz w:val="28"/>
          <w:szCs w:val="28"/>
        </w:rPr>
        <w:t>председатель публичных слушаний предоставляет слово участникам публичных слушаний в порядке поступления их предложений.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5</w:t>
      </w:r>
      <w:r w:rsidRPr="00813C73">
        <w:rPr>
          <w:rFonts w:eastAsia="Calibri"/>
          <w:sz w:val="28"/>
          <w:szCs w:val="28"/>
        </w:rPr>
        <w:t>. По окончании прений председатель публичных слушаний ставит</w:t>
      </w:r>
      <w:r>
        <w:rPr>
          <w:rFonts w:eastAsia="Calibri"/>
          <w:sz w:val="28"/>
          <w:szCs w:val="28"/>
        </w:rPr>
        <w:t xml:space="preserve"> </w:t>
      </w:r>
      <w:r w:rsidRPr="00813C73">
        <w:rPr>
          <w:rFonts w:eastAsia="Calibri"/>
          <w:sz w:val="28"/>
          <w:szCs w:val="28"/>
        </w:rPr>
        <w:t xml:space="preserve">на голосование каждое предложение, поступившее от участников публичных слушаний. Предложения принимаются простым большинством </w:t>
      </w:r>
      <w:r>
        <w:rPr>
          <w:rFonts w:eastAsia="Calibri"/>
          <w:sz w:val="28"/>
          <w:szCs w:val="28"/>
        </w:rPr>
        <w:t xml:space="preserve">голосов </w:t>
      </w:r>
      <w:r w:rsidRPr="00813C73">
        <w:rPr>
          <w:rFonts w:eastAsia="Calibri"/>
          <w:sz w:val="28"/>
          <w:szCs w:val="28"/>
        </w:rPr>
        <w:t>от числа зарегистрированных участников публичных слушаний.</w:t>
      </w:r>
    </w:p>
    <w:p w:rsidR="005239A1" w:rsidRPr="00813C73" w:rsidRDefault="005239A1" w:rsidP="005239A1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813C73">
        <w:rPr>
          <w:rFonts w:eastAsia="Calibri"/>
          <w:sz w:val="28"/>
          <w:szCs w:val="28"/>
        </w:rPr>
        <w:t>Предложения, не относящиеся к тексту обсуждаемого проекта</w:t>
      </w:r>
      <w:r>
        <w:rPr>
          <w:rFonts w:eastAsia="Calibri"/>
          <w:sz w:val="28"/>
          <w:szCs w:val="28"/>
        </w:rPr>
        <w:t xml:space="preserve"> решения, на голосование не ставятся.</w:t>
      </w:r>
    </w:p>
    <w:p w:rsidR="005239A1" w:rsidRPr="00813C73" w:rsidRDefault="005239A1" w:rsidP="005239A1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813C73">
        <w:rPr>
          <w:rFonts w:ascii="Times New Roman" w:hAnsi="Times New Roman" w:cs="Times New Roman"/>
          <w:sz w:val="28"/>
          <w:szCs w:val="28"/>
        </w:rPr>
        <w:t>Участники вправе снять свои предложения и (или) присоединиться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C73">
        <w:rPr>
          <w:rFonts w:ascii="Times New Roman" w:hAnsi="Times New Roman" w:cs="Times New Roman"/>
          <w:sz w:val="28"/>
          <w:szCs w:val="28"/>
        </w:rPr>
        <w:t>к предложениям, выдвинутым другими участниками публичных слушаний.</w:t>
      </w:r>
    </w:p>
    <w:p w:rsidR="00142406" w:rsidRDefault="005239A1" w:rsidP="0014369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13C73">
        <w:rPr>
          <w:sz w:val="28"/>
          <w:szCs w:val="28"/>
        </w:rPr>
        <w:t xml:space="preserve">Поступившие предложения подлежат </w:t>
      </w:r>
      <w:r>
        <w:rPr>
          <w:sz w:val="28"/>
          <w:szCs w:val="28"/>
        </w:rPr>
        <w:t xml:space="preserve">рассмотрению для решения вопроса о необходимости их </w:t>
      </w:r>
      <w:r w:rsidRPr="00813C73">
        <w:rPr>
          <w:sz w:val="28"/>
          <w:szCs w:val="28"/>
        </w:rPr>
        <w:t>учет</w:t>
      </w:r>
      <w:r>
        <w:rPr>
          <w:sz w:val="28"/>
          <w:szCs w:val="28"/>
        </w:rPr>
        <w:t>а</w:t>
      </w:r>
      <w:r w:rsidRPr="00813C73">
        <w:rPr>
          <w:sz w:val="28"/>
          <w:szCs w:val="28"/>
        </w:rPr>
        <w:t xml:space="preserve"> при подготовке окончательного варианта рекомендаций публичных слушаний.</w:t>
      </w:r>
    </w:p>
    <w:sectPr w:rsidR="00142406" w:rsidSect="00444E1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C2523"/>
    <w:rsid w:val="000C5B36"/>
    <w:rsid w:val="000F6F38"/>
    <w:rsid w:val="00140B87"/>
    <w:rsid w:val="00142406"/>
    <w:rsid w:val="00142B80"/>
    <w:rsid w:val="00143698"/>
    <w:rsid w:val="00152D84"/>
    <w:rsid w:val="001F1D1D"/>
    <w:rsid w:val="00220870"/>
    <w:rsid w:val="00223E7E"/>
    <w:rsid w:val="0022527A"/>
    <w:rsid w:val="00234F74"/>
    <w:rsid w:val="00250BC9"/>
    <w:rsid w:val="00284A0B"/>
    <w:rsid w:val="002A004C"/>
    <w:rsid w:val="002B6910"/>
    <w:rsid w:val="002C43DA"/>
    <w:rsid w:val="002D4054"/>
    <w:rsid w:val="002D5F85"/>
    <w:rsid w:val="00306736"/>
    <w:rsid w:val="00312F0A"/>
    <w:rsid w:val="00335E1E"/>
    <w:rsid w:val="0034393D"/>
    <w:rsid w:val="0036499E"/>
    <w:rsid w:val="003949FE"/>
    <w:rsid w:val="003B1553"/>
    <w:rsid w:val="003B3584"/>
    <w:rsid w:val="003B73EC"/>
    <w:rsid w:val="003D27E4"/>
    <w:rsid w:val="003E2886"/>
    <w:rsid w:val="004001AB"/>
    <w:rsid w:val="00407BBF"/>
    <w:rsid w:val="00444E1E"/>
    <w:rsid w:val="00465D9E"/>
    <w:rsid w:val="004D05B7"/>
    <w:rsid w:val="004E7D6F"/>
    <w:rsid w:val="005239A1"/>
    <w:rsid w:val="00533D67"/>
    <w:rsid w:val="0053622C"/>
    <w:rsid w:val="005670E5"/>
    <w:rsid w:val="0057304B"/>
    <w:rsid w:val="00593C0C"/>
    <w:rsid w:val="005A1C78"/>
    <w:rsid w:val="005A22CF"/>
    <w:rsid w:val="005B1586"/>
    <w:rsid w:val="005C4FE0"/>
    <w:rsid w:val="005D4682"/>
    <w:rsid w:val="006063E3"/>
    <w:rsid w:val="00650F77"/>
    <w:rsid w:val="00653A43"/>
    <w:rsid w:val="006540BE"/>
    <w:rsid w:val="00673087"/>
    <w:rsid w:val="006C79FC"/>
    <w:rsid w:val="006D09AF"/>
    <w:rsid w:val="006E0049"/>
    <w:rsid w:val="0072576C"/>
    <w:rsid w:val="007501EC"/>
    <w:rsid w:val="0076592E"/>
    <w:rsid w:val="007C5A3B"/>
    <w:rsid w:val="007D0166"/>
    <w:rsid w:val="00811227"/>
    <w:rsid w:val="00840701"/>
    <w:rsid w:val="00847BD2"/>
    <w:rsid w:val="008731CF"/>
    <w:rsid w:val="00873450"/>
    <w:rsid w:val="0088710C"/>
    <w:rsid w:val="008A4F5F"/>
    <w:rsid w:val="008B6637"/>
    <w:rsid w:val="008C1B5D"/>
    <w:rsid w:val="008D59F2"/>
    <w:rsid w:val="008F024B"/>
    <w:rsid w:val="00904A8E"/>
    <w:rsid w:val="009331F6"/>
    <w:rsid w:val="0093778F"/>
    <w:rsid w:val="0094656A"/>
    <w:rsid w:val="00956ED5"/>
    <w:rsid w:val="009666C5"/>
    <w:rsid w:val="009804BC"/>
    <w:rsid w:val="009B37BC"/>
    <w:rsid w:val="009C0680"/>
    <w:rsid w:val="009D4569"/>
    <w:rsid w:val="009E1BAD"/>
    <w:rsid w:val="00A269A1"/>
    <w:rsid w:val="00A346BD"/>
    <w:rsid w:val="00A40C3D"/>
    <w:rsid w:val="00A43FB9"/>
    <w:rsid w:val="00A63960"/>
    <w:rsid w:val="00A648FA"/>
    <w:rsid w:val="00A81B0C"/>
    <w:rsid w:val="00AB4352"/>
    <w:rsid w:val="00AB4628"/>
    <w:rsid w:val="00B30399"/>
    <w:rsid w:val="00B648E8"/>
    <w:rsid w:val="00BC2118"/>
    <w:rsid w:val="00BE0739"/>
    <w:rsid w:val="00C511FE"/>
    <w:rsid w:val="00C759B4"/>
    <w:rsid w:val="00CB2271"/>
    <w:rsid w:val="00CB7F38"/>
    <w:rsid w:val="00CD113B"/>
    <w:rsid w:val="00D51500"/>
    <w:rsid w:val="00D535F3"/>
    <w:rsid w:val="00D6047E"/>
    <w:rsid w:val="00D8054B"/>
    <w:rsid w:val="00D91294"/>
    <w:rsid w:val="00DA59C7"/>
    <w:rsid w:val="00DB1245"/>
    <w:rsid w:val="00DB1277"/>
    <w:rsid w:val="00DF565C"/>
    <w:rsid w:val="00E07DD5"/>
    <w:rsid w:val="00E11B83"/>
    <w:rsid w:val="00E13DA9"/>
    <w:rsid w:val="00E21B36"/>
    <w:rsid w:val="00E22B1D"/>
    <w:rsid w:val="00E64900"/>
    <w:rsid w:val="00E71CB1"/>
    <w:rsid w:val="00EA2178"/>
    <w:rsid w:val="00EA60F3"/>
    <w:rsid w:val="00ED0DB0"/>
    <w:rsid w:val="00ED60EC"/>
    <w:rsid w:val="00EE7F76"/>
    <w:rsid w:val="00F54393"/>
    <w:rsid w:val="00FB7685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1324</Words>
  <Characters>7551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6</cp:revision>
  <cp:lastPrinted>2016-10-04T04:11:00Z</cp:lastPrinted>
  <dcterms:created xsi:type="dcterms:W3CDTF">2016-09-30T05:07:00Z</dcterms:created>
  <dcterms:modified xsi:type="dcterms:W3CDTF">2016-10-05T21:29:00Z</dcterms:modified>
</cp:coreProperties>
</file>