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jc w:val="center"/>
        <w:tblLook w:val="01E0" w:firstRow="1" w:lastRow="1" w:firstColumn="1" w:lastColumn="1" w:noHBand="0" w:noVBand="0"/>
      </w:tblPr>
      <w:tblGrid>
        <w:gridCol w:w="9940"/>
      </w:tblGrid>
      <w:tr w:rsidR="000509E4" w:rsidRPr="000509E4" w:rsidTr="00111CBD">
        <w:trPr>
          <w:trHeight w:val="1635"/>
          <w:jc w:val="center"/>
        </w:trPr>
        <w:tc>
          <w:tcPr>
            <w:tcW w:w="9940" w:type="dxa"/>
          </w:tcPr>
          <w:p w:rsidR="000509E4" w:rsidRPr="000509E4" w:rsidRDefault="000509E4" w:rsidP="000509E4">
            <w:pPr>
              <w:suppressAutoHyphens/>
              <w:ind w:left="-165" w:firstLine="165"/>
              <w:jc w:val="center"/>
              <w:rPr>
                <w:sz w:val="24"/>
                <w:lang w:val="en-US"/>
              </w:rPr>
            </w:pPr>
            <w:r w:rsidRPr="000509E4">
              <w:rPr>
                <w:noProof/>
                <w:szCs w:val="28"/>
              </w:rPr>
              <w:drawing>
                <wp:inline distT="0" distB="0" distL="0" distR="0" wp14:anchorId="07B7735F" wp14:editId="23D1B8B6">
                  <wp:extent cx="1133475" cy="1000125"/>
                  <wp:effectExtent l="0" t="0" r="9525" b="9525"/>
                  <wp:docPr id="3" name="Рисунок 3" descr="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9E4" w:rsidRPr="000509E4" w:rsidTr="00111CBD">
        <w:trPr>
          <w:trHeight w:val="355"/>
          <w:jc w:val="center"/>
        </w:trPr>
        <w:tc>
          <w:tcPr>
            <w:tcW w:w="9940" w:type="dxa"/>
          </w:tcPr>
          <w:p w:rsidR="000509E4" w:rsidRPr="000509E4" w:rsidRDefault="000509E4" w:rsidP="000509E4">
            <w:pPr>
              <w:suppressAutoHyphens/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0509E4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0509E4" w:rsidRPr="000509E4" w:rsidTr="00111CBD">
        <w:trPr>
          <w:trHeight w:val="355"/>
          <w:jc w:val="center"/>
        </w:trPr>
        <w:tc>
          <w:tcPr>
            <w:tcW w:w="9940" w:type="dxa"/>
          </w:tcPr>
          <w:p w:rsidR="000509E4" w:rsidRPr="000509E4" w:rsidRDefault="000509E4" w:rsidP="000509E4">
            <w:pPr>
              <w:suppressAutoHyphens/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0509E4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0509E4" w:rsidRPr="000509E4" w:rsidTr="00111CBD">
        <w:trPr>
          <w:trHeight w:val="80"/>
          <w:jc w:val="center"/>
        </w:trPr>
        <w:tc>
          <w:tcPr>
            <w:tcW w:w="9940" w:type="dxa"/>
          </w:tcPr>
          <w:p w:rsidR="000509E4" w:rsidRPr="0050084D" w:rsidRDefault="000509E4" w:rsidP="000509E4">
            <w:pPr>
              <w:suppressAutoHyphens/>
              <w:ind w:left="-165" w:right="-137" w:firstLine="165"/>
              <w:jc w:val="center"/>
              <w:rPr>
                <w:sz w:val="20"/>
                <w:szCs w:val="20"/>
              </w:rPr>
            </w:pPr>
            <w:r w:rsidRPr="005008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7F69C" wp14:editId="29AC8601">
                      <wp:simplePos x="0" y="0"/>
                      <wp:positionH relativeFrom="column">
                        <wp:posOffset>-62230</wp:posOffset>
                      </wp:positionH>
                      <wp:positionV relativeFrom="page">
                        <wp:posOffset>66039</wp:posOffset>
                      </wp:positionV>
                      <wp:extent cx="6134100" cy="0"/>
                      <wp:effectExtent l="0" t="19050" r="3810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4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67466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pt,5.2pt" to="478.1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0509E4" w:rsidRPr="000509E4" w:rsidRDefault="000509E4" w:rsidP="000509E4">
      <w:pPr>
        <w:suppressAutoHyphens/>
        <w:jc w:val="center"/>
        <w:rPr>
          <w:szCs w:val="28"/>
        </w:rPr>
      </w:pPr>
    </w:p>
    <w:p w:rsidR="000509E4" w:rsidRPr="000509E4" w:rsidRDefault="000509E4" w:rsidP="000509E4">
      <w:pPr>
        <w:suppressAutoHyphens/>
        <w:jc w:val="center"/>
        <w:rPr>
          <w:b/>
          <w:sz w:val="36"/>
          <w:szCs w:val="36"/>
        </w:rPr>
      </w:pPr>
      <w:r w:rsidRPr="000509E4">
        <w:rPr>
          <w:b/>
          <w:sz w:val="36"/>
          <w:szCs w:val="36"/>
        </w:rPr>
        <w:t>РЕШЕНИЕ</w:t>
      </w:r>
    </w:p>
    <w:p w:rsidR="000509E4" w:rsidRPr="000509E4" w:rsidRDefault="000509E4" w:rsidP="000509E4">
      <w:pPr>
        <w:tabs>
          <w:tab w:val="left" w:pos="7560"/>
        </w:tabs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76"/>
      </w:tblGrid>
      <w:tr w:rsidR="000509E4" w:rsidRPr="000509E4" w:rsidTr="00111CBD">
        <w:trPr>
          <w:trHeight w:val="328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9E4" w:rsidRPr="000509E4" w:rsidRDefault="00B77EFD" w:rsidP="00170C5C">
            <w:pPr>
              <w:ind w:left="34"/>
              <w:jc w:val="center"/>
              <w:rPr>
                <w:szCs w:val="28"/>
              </w:rPr>
            </w:pPr>
            <w:r>
              <w:rPr>
                <w:sz w:val="24"/>
              </w:rPr>
              <w:t xml:space="preserve">от </w:t>
            </w:r>
            <w:r w:rsidR="00170C5C">
              <w:rPr>
                <w:sz w:val="24"/>
              </w:rPr>
              <w:t>26.11.2025 № 438</w:t>
            </w:r>
            <w:r w:rsidR="000509E4" w:rsidRPr="000509E4">
              <w:rPr>
                <w:sz w:val="24"/>
              </w:rPr>
              <w:t>-</w:t>
            </w:r>
            <w:r>
              <w:rPr>
                <w:sz w:val="24"/>
              </w:rPr>
              <w:t>р</w:t>
            </w:r>
          </w:p>
        </w:tc>
      </w:tr>
      <w:tr w:rsidR="000509E4" w:rsidRPr="000509E4" w:rsidTr="00111CBD">
        <w:trPr>
          <w:trHeight w:val="328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9E4" w:rsidRPr="000509E4" w:rsidRDefault="00170C5C" w:rsidP="000509E4">
            <w:pPr>
              <w:ind w:left="34"/>
              <w:jc w:val="center"/>
              <w:rPr>
                <w:szCs w:val="28"/>
              </w:rPr>
            </w:pPr>
            <w:r>
              <w:rPr>
                <w:sz w:val="24"/>
              </w:rPr>
              <w:t xml:space="preserve">34-я </w:t>
            </w:r>
            <w:r w:rsidR="000509E4" w:rsidRPr="000509E4">
              <w:rPr>
                <w:sz w:val="24"/>
              </w:rPr>
              <w:t>сессия</w:t>
            </w:r>
          </w:p>
        </w:tc>
      </w:tr>
      <w:tr w:rsidR="000509E4" w:rsidRPr="000509E4" w:rsidTr="00111CBD">
        <w:trPr>
          <w:trHeight w:val="268"/>
        </w:trPr>
        <w:tc>
          <w:tcPr>
            <w:tcW w:w="3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09E4" w:rsidRPr="000509E4" w:rsidRDefault="000509E4" w:rsidP="000509E4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r w:rsidRPr="000509E4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1679F8" w:rsidRDefault="001679F8" w:rsidP="00C61097">
      <w:pPr>
        <w:ind w:right="-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</w:tblGrid>
      <w:tr w:rsidR="001679F8" w:rsidTr="00B71ED8">
        <w:trPr>
          <w:trHeight w:val="356"/>
        </w:trPr>
        <w:tc>
          <w:tcPr>
            <w:tcW w:w="5245" w:type="dxa"/>
          </w:tcPr>
          <w:p w:rsidR="001679F8" w:rsidRPr="00962473" w:rsidRDefault="00FF2E59" w:rsidP="00B149F3">
            <w:pPr>
              <w:ind w:left="-105"/>
              <w:jc w:val="both"/>
              <w:rPr>
                <w:szCs w:val="28"/>
              </w:rPr>
            </w:pPr>
            <w:r w:rsidRPr="00FF2E59">
              <w:rPr>
                <w:szCs w:val="28"/>
              </w:rPr>
              <w:t>О внесении изменени</w:t>
            </w:r>
            <w:r w:rsidR="00B149F3">
              <w:rPr>
                <w:szCs w:val="28"/>
              </w:rPr>
              <w:t>я</w:t>
            </w:r>
            <w:r w:rsidRPr="00FF2E59">
              <w:rPr>
                <w:szCs w:val="28"/>
              </w:rPr>
              <w:t xml:space="preserve"> в решение Городской Думы Петропавловск-Камчатского городского округа от 05.10.2022 № 7-р «</w:t>
            </w:r>
            <w:r w:rsidR="00195787" w:rsidRPr="00195787">
              <w:rPr>
                <w:szCs w:val="28"/>
              </w:rPr>
              <w:t>О делегировании депутатов Городской Думы Петропавловск-Камчатского городского округа в составы комитетов, комиссий, советов, рабочих и экспертных групп Петропавловск-Камчатского городского округа</w:t>
            </w:r>
            <w:r w:rsidRPr="00FF2E59">
              <w:rPr>
                <w:szCs w:val="28"/>
              </w:rPr>
              <w:t>»</w:t>
            </w:r>
          </w:p>
        </w:tc>
      </w:tr>
    </w:tbl>
    <w:p w:rsidR="00165977" w:rsidRPr="00DE1EAD" w:rsidRDefault="00165977" w:rsidP="00165977">
      <w:pPr>
        <w:pStyle w:val="a3"/>
        <w:suppressAutoHyphens/>
        <w:rPr>
          <w:szCs w:val="28"/>
        </w:rPr>
      </w:pPr>
    </w:p>
    <w:p w:rsidR="00FF2E59" w:rsidRPr="007624C4" w:rsidRDefault="00FF2E59" w:rsidP="00FF2E59">
      <w:pPr>
        <w:ind w:firstLine="709"/>
        <w:jc w:val="both"/>
        <w:rPr>
          <w:szCs w:val="28"/>
        </w:rPr>
      </w:pPr>
      <w:r w:rsidRPr="007624C4">
        <w:rPr>
          <w:szCs w:val="28"/>
        </w:rPr>
        <w:t>Рассмотрев проект решения Городской Думы Петропавловск-Камчатского городского округа о внесени</w:t>
      </w:r>
      <w:r>
        <w:rPr>
          <w:szCs w:val="28"/>
        </w:rPr>
        <w:t>и</w:t>
      </w:r>
      <w:r w:rsidRPr="007624C4">
        <w:rPr>
          <w:szCs w:val="28"/>
        </w:rPr>
        <w:t xml:space="preserve"> изменени</w:t>
      </w:r>
      <w:r w:rsidR="00B149F3">
        <w:rPr>
          <w:szCs w:val="28"/>
        </w:rPr>
        <w:t>я</w:t>
      </w:r>
      <w:r w:rsidRPr="007624C4">
        <w:rPr>
          <w:szCs w:val="28"/>
        </w:rPr>
        <w:t xml:space="preserve"> в решение Городской Думы Петропавловск-Кам</w:t>
      </w:r>
      <w:r>
        <w:rPr>
          <w:szCs w:val="28"/>
        </w:rPr>
        <w:t>чатского городского округа от 05.10.2022 № 7-</w:t>
      </w:r>
      <w:r w:rsidRPr="007624C4">
        <w:rPr>
          <w:szCs w:val="28"/>
        </w:rPr>
        <w:t>р</w:t>
      </w:r>
      <w:r w:rsidR="00170C5C">
        <w:rPr>
          <w:szCs w:val="28"/>
        </w:rPr>
        <w:t xml:space="preserve"> </w:t>
      </w:r>
      <w:r w:rsidR="00170C5C">
        <w:rPr>
          <w:szCs w:val="28"/>
        </w:rPr>
        <w:br/>
      </w:r>
      <w:r w:rsidRPr="007624C4">
        <w:rPr>
          <w:szCs w:val="28"/>
        </w:rPr>
        <w:t>«</w:t>
      </w:r>
      <w:r w:rsidR="00195787" w:rsidRPr="00195787">
        <w:rPr>
          <w:szCs w:val="28"/>
        </w:rPr>
        <w:t>О делегировании депутатов Городской Думы Петропавловск-Камчатского городского округа в составы комитетов, комиссий, советов, рабочих и экспертных групп Петропавловск-Камчатского городского округа</w:t>
      </w:r>
      <w:r>
        <w:rPr>
          <w:szCs w:val="28"/>
        </w:rPr>
        <w:t>»</w:t>
      </w:r>
      <w:r w:rsidRPr="007624C4">
        <w:rPr>
          <w:szCs w:val="28"/>
        </w:rPr>
        <w:t xml:space="preserve">, </w:t>
      </w:r>
      <w:r w:rsidRPr="001913E6">
        <w:rPr>
          <w:szCs w:val="28"/>
        </w:rPr>
        <w:t>внесенный председателем Городской Думы Петропавловск-Камчатского городского округа</w:t>
      </w:r>
      <w:r w:rsidR="00170C5C">
        <w:rPr>
          <w:szCs w:val="28"/>
        </w:rPr>
        <w:t xml:space="preserve"> </w:t>
      </w:r>
      <w:r w:rsidRPr="001913E6">
        <w:rPr>
          <w:szCs w:val="28"/>
        </w:rPr>
        <w:t>Лимановым А.С.</w:t>
      </w:r>
      <w:r w:rsidRPr="007624C4">
        <w:rPr>
          <w:szCs w:val="28"/>
        </w:rPr>
        <w:t>, в соответствии со статьей 60 Решени</w:t>
      </w:r>
      <w:r>
        <w:rPr>
          <w:szCs w:val="28"/>
        </w:rPr>
        <w:t>я</w:t>
      </w:r>
      <w:r w:rsidRPr="007624C4">
        <w:rPr>
          <w:szCs w:val="28"/>
        </w:rPr>
        <w:t xml:space="preserve"> Городской Думы Петропавловск-Камчатского городского округа от 13</w:t>
      </w:r>
      <w:r>
        <w:rPr>
          <w:szCs w:val="28"/>
        </w:rPr>
        <w:t>.07.</w:t>
      </w:r>
      <w:r w:rsidRPr="007624C4">
        <w:rPr>
          <w:szCs w:val="28"/>
        </w:rPr>
        <w:t xml:space="preserve">2018 </w:t>
      </w:r>
      <w:r w:rsidR="000C1615">
        <w:rPr>
          <w:szCs w:val="28"/>
        </w:rPr>
        <w:t xml:space="preserve">№ 82-нд </w:t>
      </w:r>
      <w:r w:rsidR="000C1615">
        <w:rPr>
          <w:szCs w:val="28"/>
        </w:rPr>
        <w:br/>
      </w:r>
      <w:r>
        <w:rPr>
          <w:szCs w:val="28"/>
        </w:rPr>
        <w:t>«О</w:t>
      </w:r>
      <w:r w:rsidR="000C1615">
        <w:rPr>
          <w:szCs w:val="28"/>
        </w:rPr>
        <w:t xml:space="preserve"> </w:t>
      </w:r>
      <w:r w:rsidRPr="007624C4">
        <w:rPr>
          <w:szCs w:val="28"/>
        </w:rPr>
        <w:t>Регламенте Городской Думы Петропавловск-Камчатского городского округа</w:t>
      </w:r>
      <w:r>
        <w:rPr>
          <w:szCs w:val="28"/>
        </w:rPr>
        <w:t xml:space="preserve">» </w:t>
      </w:r>
      <w:r w:rsidRPr="007624C4">
        <w:rPr>
          <w:szCs w:val="28"/>
        </w:rPr>
        <w:t>Городская Дума Петропавловск-Камчатского городского округа</w:t>
      </w:r>
    </w:p>
    <w:p w:rsidR="00B77EFD" w:rsidRPr="00B71ED8" w:rsidRDefault="00B77EFD" w:rsidP="00B71ED8">
      <w:pPr>
        <w:jc w:val="both"/>
        <w:rPr>
          <w:szCs w:val="28"/>
        </w:rPr>
      </w:pPr>
    </w:p>
    <w:p w:rsidR="008C3BE6" w:rsidRPr="00704F51" w:rsidRDefault="008C3BE6" w:rsidP="00B71ED8">
      <w:pPr>
        <w:jc w:val="both"/>
        <w:rPr>
          <w:szCs w:val="28"/>
        </w:rPr>
      </w:pPr>
      <w:r w:rsidRPr="008C3BE6">
        <w:rPr>
          <w:b/>
          <w:szCs w:val="28"/>
        </w:rPr>
        <w:t>РЕШИЛА:</w:t>
      </w:r>
    </w:p>
    <w:p w:rsidR="008C3BE6" w:rsidRPr="008C3BE6" w:rsidRDefault="008C3BE6" w:rsidP="00B71ED8">
      <w:pPr>
        <w:jc w:val="both"/>
        <w:rPr>
          <w:szCs w:val="28"/>
        </w:rPr>
      </w:pPr>
    </w:p>
    <w:p w:rsidR="00FF2E59" w:rsidRDefault="00FF2E59" w:rsidP="00FF2E59">
      <w:pPr>
        <w:ind w:firstLine="709"/>
        <w:jc w:val="both"/>
        <w:rPr>
          <w:szCs w:val="28"/>
        </w:rPr>
      </w:pPr>
      <w:r w:rsidRPr="00167D5A">
        <w:rPr>
          <w:szCs w:val="28"/>
        </w:rPr>
        <w:t>1. Внести</w:t>
      </w:r>
      <w:r>
        <w:rPr>
          <w:szCs w:val="28"/>
        </w:rPr>
        <w:t xml:space="preserve"> в</w:t>
      </w:r>
      <w:r w:rsidRPr="00167D5A">
        <w:rPr>
          <w:szCs w:val="28"/>
        </w:rPr>
        <w:t xml:space="preserve"> </w:t>
      </w:r>
      <w:r>
        <w:rPr>
          <w:bCs/>
          <w:szCs w:val="28"/>
        </w:rPr>
        <w:t>решение</w:t>
      </w:r>
      <w:r w:rsidRPr="00D8549E">
        <w:rPr>
          <w:bCs/>
          <w:szCs w:val="28"/>
        </w:rPr>
        <w:t xml:space="preserve"> Городской Думы Петропавловск-Кам</w:t>
      </w:r>
      <w:r>
        <w:rPr>
          <w:bCs/>
          <w:szCs w:val="28"/>
        </w:rPr>
        <w:t>чатского городского округа от 05.10.2022 № 7</w:t>
      </w:r>
      <w:r w:rsidRPr="00D8549E">
        <w:rPr>
          <w:bCs/>
          <w:szCs w:val="28"/>
        </w:rPr>
        <w:t>-р «</w:t>
      </w:r>
      <w:r w:rsidR="00195787" w:rsidRPr="00195787">
        <w:rPr>
          <w:szCs w:val="28"/>
        </w:rPr>
        <w:t xml:space="preserve">О делегировании депутатов Городской Думы Петропавловск-Камчатского городского округа в составы комитетов, комиссий, советов, рабочих и экспертных групп Петропавловск-Камчатского </w:t>
      </w:r>
      <w:r w:rsidR="00195787" w:rsidRPr="00195787">
        <w:rPr>
          <w:szCs w:val="28"/>
        </w:rPr>
        <w:lastRenderedPageBreak/>
        <w:t>городского округа</w:t>
      </w:r>
      <w:r w:rsidRPr="00E21D35">
        <w:rPr>
          <w:bCs/>
          <w:szCs w:val="28"/>
        </w:rPr>
        <w:t>»</w:t>
      </w:r>
      <w:r w:rsidRPr="00E6009D">
        <w:rPr>
          <w:bCs/>
          <w:szCs w:val="28"/>
        </w:rPr>
        <w:t xml:space="preserve"> </w:t>
      </w:r>
      <w:r>
        <w:rPr>
          <w:szCs w:val="28"/>
        </w:rPr>
        <w:t>изменени</w:t>
      </w:r>
      <w:r w:rsidR="001C2073">
        <w:rPr>
          <w:szCs w:val="28"/>
        </w:rPr>
        <w:t>е</w:t>
      </w:r>
      <w:r w:rsidR="00DF726D">
        <w:rPr>
          <w:szCs w:val="28"/>
        </w:rPr>
        <w:t>, изложив</w:t>
      </w:r>
      <w:r w:rsidR="00DF726D" w:rsidRPr="00DF726D">
        <w:rPr>
          <w:szCs w:val="28"/>
        </w:rPr>
        <w:t xml:space="preserve"> </w:t>
      </w:r>
      <w:r w:rsidR="00DF726D" w:rsidRPr="006B5820">
        <w:rPr>
          <w:szCs w:val="28"/>
        </w:rPr>
        <w:t xml:space="preserve">подпункт 1 </w:t>
      </w:r>
      <w:r w:rsidR="00DF726D">
        <w:rPr>
          <w:szCs w:val="28"/>
        </w:rPr>
        <w:t>пункта 1 в следующей редакции:</w:t>
      </w:r>
    </w:p>
    <w:p w:rsidR="00FF2E59" w:rsidRDefault="00FF2E59" w:rsidP="00FF2E59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320ED1">
        <w:rPr>
          <w:szCs w:val="28"/>
        </w:rPr>
        <w:t>1) комиссий:</w:t>
      </w:r>
      <w:r w:rsidR="00195787">
        <w:rPr>
          <w:szCs w:val="28"/>
        </w:rPr>
        <w:t xml:space="preserve"> </w:t>
      </w:r>
    </w:p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бюджетной комиссии при администрации Петропавловск-Камчатского городского округа: </w:t>
      </w:r>
    </w:p>
    <w:tbl>
      <w:tblPr>
        <w:tblStyle w:val="141111111113"/>
        <w:tblW w:w="9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4"/>
        <w:gridCol w:w="6889"/>
      </w:tblGrid>
      <w:tr w:rsidR="00FF2E59" w:rsidRPr="008417DF" w:rsidTr="00AA7919">
        <w:trPr>
          <w:trHeight w:val="256"/>
        </w:trPr>
        <w:tc>
          <w:tcPr>
            <w:tcW w:w="2518" w:type="dxa"/>
            <w:hideMark/>
          </w:tcPr>
          <w:p w:rsidR="00FF2E59" w:rsidRPr="008417DF" w:rsidRDefault="00FF2E59" w:rsidP="00AA7919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64" w:type="dxa"/>
            <w:hideMark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889" w:type="dxa"/>
            <w:hideMark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59"/>
        </w:trPr>
        <w:tc>
          <w:tcPr>
            <w:tcW w:w="2518" w:type="dxa"/>
            <w:hideMark/>
          </w:tcPr>
          <w:p w:rsidR="00FF2E59" w:rsidRPr="008417DF" w:rsidRDefault="00FF2E59" w:rsidP="00AA7919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Сарояна С.А.</w:t>
            </w:r>
          </w:p>
        </w:tc>
        <w:tc>
          <w:tcPr>
            <w:tcW w:w="264" w:type="dxa"/>
            <w:hideMark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889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433"/>
        </w:trPr>
        <w:tc>
          <w:tcPr>
            <w:tcW w:w="2518" w:type="dxa"/>
          </w:tcPr>
          <w:p w:rsidR="00FF2E59" w:rsidRPr="008417DF" w:rsidRDefault="00FF2E59" w:rsidP="00AA7919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Черныша И.Н.</w:t>
            </w:r>
          </w:p>
        </w:tc>
        <w:tc>
          <w:tcPr>
            <w:tcW w:w="264" w:type="dxa"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889" w:type="dxa"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7;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межведомственной</w:t>
      </w:r>
      <w:r w:rsidRPr="008417DF">
        <w:rPr>
          <w:b/>
          <w:szCs w:val="28"/>
        </w:rPr>
        <w:t xml:space="preserve"> </w:t>
      </w:r>
      <w:r w:rsidRPr="008417DF">
        <w:rPr>
          <w:szCs w:val="28"/>
        </w:rPr>
        <w:t xml:space="preserve">комиссии по профилактике правонарушений в Петропавловск-Камчатском городском округе: 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356"/>
        <w:gridCol w:w="6745"/>
      </w:tblGrid>
      <w:tr w:rsidR="00FF2E59" w:rsidRPr="008417DF" w:rsidTr="00AA7919">
        <w:trPr>
          <w:trHeight w:val="289"/>
        </w:trPr>
        <w:tc>
          <w:tcPr>
            <w:tcW w:w="2538" w:type="dxa"/>
          </w:tcPr>
          <w:p w:rsidR="00FF2E59" w:rsidRPr="008417DF" w:rsidRDefault="00FF2E59" w:rsidP="00AA7919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Галич А.А.</w:t>
            </w:r>
          </w:p>
        </w:tc>
        <w:tc>
          <w:tcPr>
            <w:tcW w:w="356" w:type="dxa"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45" w:type="dxa"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6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289"/>
        </w:trPr>
        <w:tc>
          <w:tcPr>
            <w:tcW w:w="2538" w:type="dxa"/>
          </w:tcPr>
          <w:p w:rsidR="00FF2E59" w:rsidRPr="008417DF" w:rsidRDefault="00FF2E59" w:rsidP="00AA7919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Ильину Е.И.</w:t>
            </w:r>
          </w:p>
        </w:tc>
        <w:tc>
          <w:tcPr>
            <w:tcW w:w="356" w:type="dxa"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45" w:type="dxa"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10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87"/>
        </w:trPr>
        <w:tc>
          <w:tcPr>
            <w:tcW w:w="2538" w:type="dxa"/>
            <w:hideMark/>
          </w:tcPr>
          <w:p w:rsidR="00FF2E59" w:rsidRPr="008417DF" w:rsidRDefault="00FF2E59" w:rsidP="00AA7919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Песоцкую Г.В.</w:t>
            </w:r>
          </w:p>
        </w:tc>
        <w:tc>
          <w:tcPr>
            <w:tcW w:w="356" w:type="dxa"/>
            <w:hideMark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45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обеспечению безопасности дорожного движения Петропавловск -Камчатского городского округа: </w:t>
      </w:r>
    </w:p>
    <w:tbl>
      <w:tblPr>
        <w:tblStyle w:val="141111111113"/>
        <w:tblW w:w="9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1"/>
        <w:gridCol w:w="391"/>
        <w:gridCol w:w="6770"/>
      </w:tblGrid>
      <w:tr w:rsidR="00FF2E59" w:rsidRPr="008417DF" w:rsidTr="00AA7919">
        <w:trPr>
          <w:trHeight w:val="345"/>
        </w:trPr>
        <w:tc>
          <w:tcPr>
            <w:tcW w:w="2491" w:type="dxa"/>
          </w:tcPr>
          <w:p w:rsidR="00FF2E59" w:rsidRPr="00A67850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Ермилину Я.Ю.</w:t>
            </w:r>
          </w:p>
        </w:tc>
        <w:tc>
          <w:tcPr>
            <w:tcW w:w="391" w:type="dxa"/>
          </w:tcPr>
          <w:p w:rsidR="00FF2E59" w:rsidRPr="00A67850" w:rsidRDefault="00FF2E59" w:rsidP="00AA7919">
            <w:pPr>
              <w:ind w:firstLine="35"/>
            </w:pPr>
            <w:r w:rsidRPr="00A67850">
              <w:t>–</w:t>
            </w:r>
          </w:p>
        </w:tc>
        <w:tc>
          <w:tcPr>
            <w:tcW w:w="6770" w:type="dxa"/>
          </w:tcPr>
          <w:p w:rsidR="00FF2E59" w:rsidRPr="00A67850" w:rsidRDefault="00FF2E59" w:rsidP="00AA7919">
            <w:pPr>
              <w:ind w:left="-59" w:right="-99" w:firstLine="9"/>
              <w:jc w:val="both"/>
              <w:rPr>
                <w:szCs w:val="28"/>
              </w:rPr>
            </w:pPr>
            <w:r w:rsidRPr="00A67850"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FF2E59" w:rsidRPr="008417DF" w:rsidTr="00AA7919">
        <w:trPr>
          <w:trHeight w:val="345"/>
        </w:trPr>
        <w:tc>
          <w:tcPr>
            <w:tcW w:w="2491" w:type="dxa"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Колядка В.В.</w:t>
            </w:r>
          </w:p>
        </w:tc>
        <w:tc>
          <w:tcPr>
            <w:tcW w:w="391" w:type="dxa"/>
          </w:tcPr>
          <w:p w:rsidR="00FF2E59" w:rsidRPr="008417DF" w:rsidRDefault="00FF2E59" w:rsidP="00AA7919">
            <w:pPr>
              <w:ind w:firstLine="35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70" w:type="dxa"/>
          </w:tcPr>
          <w:p w:rsidR="00FF2E59" w:rsidRPr="008417DF" w:rsidRDefault="00FF2E59" w:rsidP="00AA7919">
            <w:pPr>
              <w:ind w:left="-12" w:right="39" w:firstLine="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9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45"/>
        </w:trPr>
        <w:tc>
          <w:tcPr>
            <w:tcW w:w="2491" w:type="dxa"/>
          </w:tcPr>
          <w:p w:rsidR="00FF2E59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Лиманова А.С.</w:t>
            </w:r>
          </w:p>
        </w:tc>
        <w:tc>
          <w:tcPr>
            <w:tcW w:w="391" w:type="dxa"/>
          </w:tcPr>
          <w:p w:rsidR="00FF2E59" w:rsidRPr="00AD4F38" w:rsidRDefault="00FF2E59" w:rsidP="00AA7919">
            <w:pPr>
              <w:ind w:firstLine="35"/>
            </w:pPr>
            <w:r w:rsidRPr="00AD4F38">
              <w:t>–</w:t>
            </w:r>
          </w:p>
        </w:tc>
        <w:tc>
          <w:tcPr>
            <w:tcW w:w="6770" w:type="dxa"/>
          </w:tcPr>
          <w:p w:rsidR="00FF2E59" w:rsidRDefault="00FF2E59" w:rsidP="00AA7919">
            <w:pPr>
              <w:ind w:left="-12" w:right="39" w:firstLine="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241"/>
        </w:trPr>
        <w:tc>
          <w:tcPr>
            <w:tcW w:w="2491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Черныша И.Н.</w:t>
            </w:r>
          </w:p>
        </w:tc>
        <w:tc>
          <w:tcPr>
            <w:tcW w:w="391" w:type="dxa"/>
            <w:hideMark/>
          </w:tcPr>
          <w:p w:rsidR="00FF2E59" w:rsidRPr="008417DF" w:rsidRDefault="00FF2E59" w:rsidP="00AA7919">
            <w:pPr>
              <w:ind w:firstLine="35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70" w:type="dxa"/>
            <w:hideMark/>
          </w:tcPr>
          <w:p w:rsidR="00FF2E59" w:rsidRPr="008417DF" w:rsidRDefault="00FF2E59" w:rsidP="00AA7919">
            <w:pPr>
              <w:ind w:left="-12" w:right="39" w:firstLine="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7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вопросам деятельности муниципальных предприятий: 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356"/>
        <w:gridCol w:w="6779"/>
      </w:tblGrid>
      <w:tr w:rsidR="00FF2E59" w:rsidRPr="008417DF" w:rsidTr="00AA7919">
        <w:trPr>
          <w:trHeight w:val="327"/>
        </w:trPr>
        <w:tc>
          <w:tcPr>
            <w:tcW w:w="250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Гимранова Д.Ю.</w:t>
            </w:r>
          </w:p>
        </w:tc>
        <w:tc>
          <w:tcPr>
            <w:tcW w:w="356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79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3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412"/>
        </w:trPr>
        <w:tc>
          <w:tcPr>
            <w:tcW w:w="250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Ника П.В.</w:t>
            </w:r>
          </w:p>
        </w:tc>
        <w:tc>
          <w:tcPr>
            <w:tcW w:w="356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79" w:type="dxa"/>
            <w:hideMark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вопросам поддержки субъектов малого и среднего предпринимательства в Петропавловск-Камчатском городском округе: 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356"/>
        <w:gridCol w:w="6658"/>
      </w:tblGrid>
      <w:tr w:rsidR="00FF2E59" w:rsidRPr="008417DF" w:rsidTr="00AA7919">
        <w:trPr>
          <w:trHeight w:val="342"/>
        </w:trPr>
        <w:tc>
          <w:tcPr>
            <w:tcW w:w="2625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Азимова С.А. оглы</w:t>
            </w:r>
          </w:p>
        </w:tc>
        <w:tc>
          <w:tcPr>
            <w:tcW w:w="356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58" w:type="dxa"/>
            <w:hideMark/>
          </w:tcPr>
          <w:p w:rsidR="00FF2E59" w:rsidRPr="008417DF" w:rsidRDefault="00FF2E59" w:rsidP="00AA7919">
            <w:pPr>
              <w:ind w:right="39" w:firstLine="8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3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22"/>
        </w:trPr>
        <w:tc>
          <w:tcPr>
            <w:tcW w:w="2625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Гимранова Д.Ю.</w:t>
            </w:r>
          </w:p>
        </w:tc>
        <w:tc>
          <w:tcPr>
            <w:tcW w:w="356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58" w:type="dxa"/>
            <w:hideMark/>
          </w:tcPr>
          <w:p w:rsidR="00FF2E59" w:rsidRPr="008417DF" w:rsidRDefault="00FF2E59" w:rsidP="00AA7919">
            <w:pPr>
              <w:ind w:firstLine="8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3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22"/>
        </w:trPr>
        <w:tc>
          <w:tcPr>
            <w:tcW w:w="2625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Половинкина М.О.</w:t>
            </w:r>
          </w:p>
        </w:tc>
        <w:tc>
          <w:tcPr>
            <w:tcW w:w="356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58" w:type="dxa"/>
            <w:hideMark/>
          </w:tcPr>
          <w:p w:rsidR="00FF2E59" w:rsidRPr="008417DF" w:rsidRDefault="00FF2E59" w:rsidP="00AA7919">
            <w:pPr>
              <w:ind w:firstLine="8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55"/>
        </w:trPr>
        <w:tc>
          <w:tcPr>
            <w:tcW w:w="2625" w:type="dxa"/>
          </w:tcPr>
          <w:p w:rsidR="00FF2E59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Тетеревкову Н.А.</w:t>
            </w:r>
          </w:p>
        </w:tc>
        <w:tc>
          <w:tcPr>
            <w:tcW w:w="356" w:type="dxa"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58" w:type="dxa"/>
          </w:tcPr>
          <w:p w:rsidR="00FF2E59" w:rsidRDefault="00FF2E59" w:rsidP="00AA7919">
            <w:pPr>
              <w:ind w:firstLine="8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землепользованию и застройке Петропавловск-Камчатского городского округа: 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241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Воронова Д.М.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tabs>
                <w:tab w:val="left" w:pos="4551"/>
              </w:tabs>
              <w:ind w:right="39" w:firstLine="8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7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241"/>
        </w:trPr>
        <w:tc>
          <w:tcPr>
            <w:tcW w:w="2694" w:type="dxa"/>
          </w:tcPr>
          <w:p w:rsidR="00FF2E59" w:rsidRPr="00A67850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Ермилину Я.Ю.</w:t>
            </w:r>
          </w:p>
        </w:tc>
        <w:tc>
          <w:tcPr>
            <w:tcW w:w="283" w:type="dxa"/>
          </w:tcPr>
          <w:p w:rsidR="00FF2E59" w:rsidRPr="006D4FA7" w:rsidRDefault="00FF2E59" w:rsidP="00AA7919">
            <w:pPr>
              <w:ind w:left="-18"/>
              <w:rPr>
                <w:szCs w:val="28"/>
              </w:rPr>
            </w:pPr>
            <w:r w:rsidRPr="006D4FA7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FF2E59" w:rsidRPr="00A67850" w:rsidRDefault="00FF2E59" w:rsidP="00AA7919">
            <w:pPr>
              <w:ind w:left="-59" w:right="-99" w:firstLine="9"/>
              <w:jc w:val="both"/>
              <w:rPr>
                <w:szCs w:val="28"/>
              </w:rPr>
            </w:pPr>
            <w:r w:rsidRPr="00A67850"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FF2E59" w:rsidRPr="008417DF" w:rsidTr="00AA7919">
        <w:trPr>
          <w:trHeight w:val="346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рассмотрению тарифов на услуги и работы муниципальных предприятий и учреждений в Петропавлов</w:t>
      </w:r>
      <w:r>
        <w:rPr>
          <w:szCs w:val="28"/>
        </w:rPr>
        <w:t>ск-Камчатского городском округе</w:t>
      </w:r>
      <w:r w:rsidR="00DF726D">
        <w:rPr>
          <w:szCs w:val="28"/>
        </w:rPr>
        <w:t xml:space="preserve"> </w:t>
      </w:r>
      <w:r w:rsidR="00DF726D" w:rsidRPr="00DF726D">
        <w:rPr>
          <w:szCs w:val="28"/>
        </w:rPr>
        <w:t>–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342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Песоцкую Г.В.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lastRenderedPageBreak/>
        <w:t>–</w:t>
      </w:r>
      <w:r w:rsidRPr="008417DF">
        <w:rPr>
          <w:szCs w:val="28"/>
        </w:rPr>
        <w:t xml:space="preserve"> комиссии по обследованию жилых помещений, приобретаемых в муниципальную собственность в целях формирования специализированного жилищного фонда для детей-сирот и детей, оставшихся без попечения родителей: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322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Песоцкую Г.В.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ind w:firstLine="34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-114" w:hanging="3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FF2E59" w:rsidRPr="008417DF" w:rsidTr="00AA7919">
        <w:trPr>
          <w:trHeight w:val="369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Рыкову И.В.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ind w:firstLine="34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-114" w:hanging="3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вопросам сохранения, использования и популяризации объектов культурного наследия (памятников истории и культуры), находящихся в собственности Петропавловск-Камчатского городского округа: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317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Белкину М.А.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-114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421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Ильину Е.И.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10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конкурсной комиссии по проведению открытых конкурсов по отбору управляющих организаций для управления многоквартирными домами: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356"/>
        <w:gridCol w:w="6647"/>
      </w:tblGrid>
      <w:tr w:rsidR="00FF2E59" w:rsidRPr="008417DF" w:rsidTr="00AA7919">
        <w:trPr>
          <w:trHeight w:val="152"/>
        </w:trPr>
        <w:tc>
          <w:tcPr>
            <w:tcW w:w="2636" w:type="dxa"/>
            <w:hideMark/>
          </w:tcPr>
          <w:p w:rsidR="00FF2E59" w:rsidRPr="008417DF" w:rsidRDefault="00FF2E59" w:rsidP="00AA7919">
            <w:pPr>
              <w:ind w:left="-105"/>
              <w:rPr>
                <w:szCs w:val="28"/>
              </w:rPr>
            </w:pPr>
            <w:r w:rsidRPr="00875460">
              <w:rPr>
                <w:szCs w:val="28"/>
              </w:rPr>
              <w:t>Гимранова Д.Ю.</w:t>
            </w:r>
          </w:p>
        </w:tc>
        <w:tc>
          <w:tcPr>
            <w:tcW w:w="356" w:type="dxa"/>
            <w:hideMark/>
          </w:tcPr>
          <w:p w:rsidR="00FF2E59" w:rsidRPr="008417DF" w:rsidRDefault="00FF2E59" w:rsidP="00AA7919">
            <w:pPr>
              <w:ind w:right="-396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47" w:type="dxa"/>
            <w:hideMark/>
          </w:tcPr>
          <w:p w:rsidR="00FF2E59" w:rsidRPr="008417DF" w:rsidRDefault="00FF2E59" w:rsidP="00AA7919">
            <w:pPr>
              <w:ind w:left="14"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3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152"/>
        </w:trPr>
        <w:tc>
          <w:tcPr>
            <w:tcW w:w="2636" w:type="dxa"/>
            <w:hideMark/>
          </w:tcPr>
          <w:p w:rsidR="00FF2E59" w:rsidRPr="008417DF" w:rsidRDefault="00FF2E59" w:rsidP="00AA7919">
            <w:pPr>
              <w:ind w:left="-105"/>
              <w:rPr>
                <w:szCs w:val="28"/>
              </w:rPr>
            </w:pPr>
            <w:r>
              <w:rPr>
                <w:szCs w:val="28"/>
              </w:rPr>
              <w:t>Походий С.М.</w:t>
            </w:r>
          </w:p>
        </w:tc>
        <w:tc>
          <w:tcPr>
            <w:tcW w:w="356" w:type="dxa"/>
            <w:hideMark/>
          </w:tcPr>
          <w:p w:rsidR="00FF2E59" w:rsidRPr="008417DF" w:rsidRDefault="00FF2E59" w:rsidP="00AA7919">
            <w:pPr>
              <w:ind w:right="-254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47" w:type="dxa"/>
            <w:hideMark/>
          </w:tcPr>
          <w:p w:rsidR="00FF2E59" w:rsidRPr="008417DF" w:rsidRDefault="00FF2E59" w:rsidP="00AA7919">
            <w:pPr>
              <w:ind w:left="14" w:right="-114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tabs>
          <w:tab w:val="left" w:pos="2552"/>
          <w:tab w:val="left" w:pos="2835"/>
        </w:tabs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делам несовершеннолетних и защите их прав при администрации Петропавловск-Камчатского городского округа</w:t>
      </w:r>
      <w:r w:rsidR="00DF726D">
        <w:t xml:space="preserve"> </w:t>
      </w:r>
      <w:r w:rsidR="00DF726D" w:rsidRPr="00DF726D">
        <w:t>–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7C06B0">
        <w:trPr>
          <w:trHeight w:val="352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Федорова Д.С.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left="36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размещению нестационарных объектов общественного питания, торговли и бытового обслуживания на территории Петропавловск-Камчатского городского округа:</w:t>
      </w:r>
    </w:p>
    <w:tbl>
      <w:tblPr>
        <w:tblStyle w:val="141111111113"/>
        <w:tblW w:w="9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1"/>
        <w:gridCol w:w="389"/>
        <w:gridCol w:w="6612"/>
      </w:tblGrid>
      <w:tr w:rsidR="00FF2E59" w:rsidRPr="008417DF" w:rsidTr="00AA7919">
        <w:trPr>
          <w:trHeight w:val="304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Богданова А.М.</w:t>
            </w:r>
          </w:p>
        </w:tc>
        <w:tc>
          <w:tcPr>
            <w:tcW w:w="326" w:type="dxa"/>
            <w:hideMark/>
          </w:tcPr>
          <w:p w:rsidR="00FF2E59" w:rsidRPr="008417DF" w:rsidRDefault="00FF2E59" w:rsidP="00AA7919">
            <w:pPr>
              <w:ind w:firstLine="33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left="2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6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04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 w:rsidRPr="00875460">
              <w:rPr>
                <w:szCs w:val="28"/>
              </w:rPr>
              <w:t>Каминского А.А.</w:t>
            </w:r>
          </w:p>
        </w:tc>
        <w:tc>
          <w:tcPr>
            <w:tcW w:w="326" w:type="dxa"/>
            <w:hideMark/>
          </w:tcPr>
          <w:p w:rsidR="00FF2E59" w:rsidRPr="008417DF" w:rsidRDefault="00FF2E59" w:rsidP="00AA7919">
            <w:pPr>
              <w:ind w:firstLine="33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left="29" w:right="-69"/>
              <w:jc w:val="both"/>
              <w:rPr>
                <w:szCs w:val="28"/>
              </w:rPr>
            </w:pPr>
            <w:r w:rsidRPr="00875460"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FF2E59" w:rsidRPr="008417DF" w:rsidTr="00AA7919">
        <w:trPr>
          <w:trHeight w:val="276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Павленко Д.А.</w:t>
            </w:r>
          </w:p>
        </w:tc>
        <w:tc>
          <w:tcPr>
            <w:tcW w:w="326" w:type="dxa"/>
            <w:hideMark/>
          </w:tcPr>
          <w:p w:rsidR="00FF2E59" w:rsidRPr="008417DF" w:rsidRDefault="00FF2E59" w:rsidP="00AA7919">
            <w:pPr>
              <w:ind w:firstLine="33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left="2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2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189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Федорова Д.С.</w:t>
            </w:r>
          </w:p>
        </w:tc>
        <w:tc>
          <w:tcPr>
            <w:tcW w:w="326" w:type="dxa"/>
            <w:hideMark/>
          </w:tcPr>
          <w:p w:rsidR="00FF2E59" w:rsidRPr="008417DF" w:rsidRDefault="00FF2E59" w:rsidP="00AA7919">
            <w:pPr>
              <w:ind w:firstLine="33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left="29"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pacing w:val="-2"/>
          <w:szCs w:val="28"/>
        </w:rPr>
      </w:pPr>
      <w:r w:rsidRPr="00AD4F38">
        <w:t>–</w:t>
      </w:r>
      <w:r w:rsidRPr="008417DF">
        <w:rPr>
          <w:spacing w:val="-2"/>
          <w:szCs w:val="28"/>
        </w:rPr>
        <w:t xml:space="preserve"> антинаркотической комиссии Петропавловск-Камчатского городского округа</w:t>
      </w:r>
      <w:r w:rsidR="00DF726D">
        <w:t xml:space="preserve"> </w:t>
      </w:r>
      <w:r w:rsidR="00DF726D" w:rsidRPr="00DF726D">
        <w:t>–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355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Галич А.А.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left="36"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6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конкурсной комиссии по награждению</w:t>
      </w:r>
      <w:r>
        <w:rPr>
          <w:szCs w:val="28"/>
        </w:rPr>
        <w:t xml:space="preserve"> премией имени </w:t>
      </w:r>
      <w:r>
        <w:rPr>
          <w:szCs w:val="28"/>
        </w:rPr>
        <w:br/>
        <w:t>В.П. Андрианова</w:t>
      </w:r>
      <w:r w:rsidR="00DF726D">
        <w:t xml:space="preserve"> </w:t>
      </w:r>
      <w:r w:rsidR="00DF726D" w:rsidRPr="00DF726D">
        <w:t>–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393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Кадачигову Д.С.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jc w:val="center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left="12"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межведомственной комиссии по контролю за подготовкой муниципальных образовательных учреждений Петропавловск-Камчатского городского округа к новому учебному году</w:t>
      </w:r>
      <w:r w:rsidR="00DF726D">
        <w:t xml:space="preserve"> </w:t>
      </w:r>
      <w:r w:rsidR="00DF726D" w:rsidRPr="00DF726D">
        <w:t>–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356"/>
        <w:gridCol w:w="6652"/>
      </w:tblGrid>
      <w:tr w:rsidR="00FF2E59" w:rsidRPr="008417DF" w:rsidTr="00AA7919">
        <w:trPr>
          <w:trHeight w:val="324"/>
        </w:trPr>
        <w:tc>
          <w:tcPr>
            <w:tcW w:w="2631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Походий С.М.</w:t>
            </w:r>
          </w:p>
        </w:tc>
        <w:tc>
          <w:tcPr>
            <w:tcW w:w="356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52" w:type="dxa"/>
            <w:hideMark/>
          </w:tcPr>
          <w:p w:rsidR="00FF2E59" w:rsidRPr="008417DF" w:rsidRDefault="00FF2E59" w:rsidP="00AA7919">
            <w:pPr>
              <w:ind w:right="-114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межведомственной</w:t>
      </w:r>
      <w:r w:rsidRPr="008417DF">
        <w:rPr>
          <w:b/>
          <w:szCs w:val="28"/>
        </w:rPr>
        <w:t xml:space="preserve"> </w:t>
      </w:r>
      <w:r w:rsidRPr="008417DF">
        <w:rPr>
          <w:szCs w:val="28"/>
        </w:rPr>
        <w:t xml:space="preserve">комиссии по реализации мероприятий, направленных на пополнение доходной части бюджета Петропавловск-Камчатского городского округа: 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290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lastRenderedPageBreak/>
              <w:t>Ильину Е.И.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39" w:firstLine="34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10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59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Сарояна С.А.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firstLine="34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рассмотрению вопросов о присвоении звания «Почетный гражданин города Петропавловска-Камчатского и о награждении почетным знаком «За заслуги перед городом»: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648"/>
        <w:gridCol w:w="356"/>
        <w:gridCol w:w="6635"/>
      </w:tblGrid>
      <w:tr w:rsidR="00FF2E59" w:rsidRPr="008417DF" w:rsidTr="00AA7919">
        <w:trPr>
          <w:trHeight w:val="300"/>
        </w:trPr>
        <w:tc>
          <w:tcPr>
            <w:tcW w:w="2648" w:type="dxa"/>
          </w:tcPr>
          <w:p w:rsidR="00FF2E59" w:rsidRPr="008417DF" w:rsidRDefault="00FF2E59" w:rsidP="00AA7919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Белкину М.А.</w:t>
            </w:r>
          </w:p>
        </w:tc>
        <w:tc>
          <w:tcPr>
            <w:tcW w:w="356" w:type="dxa"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35" w:type="dxa"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13"/>
        </w:trPr>
        <w:tc>
          <w:tcPr>
            <w:tcW w:w="2648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Воронова Д.М.</w:t>
            </w:r>
          </w:p>
        </w:tc>
        <w:tc>
          <w:tcPr>
            <w:tcW w:w="356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35" w:type="dxa"/>
            <w:hideMark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7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13"/>
        </w:trPr>
        <w:tc>
          <w:tcPr>
            <w:tcW w:w="2648" w:type="dxa"/>
          </w:tcPr>
          <w:p w:rsidR="00FF2E59" w:rsidRDefault="00FF2E59" w:rsidP="00AA7919">
            <w:pPr>
              <w:ind w:hanging="105"/>
              <w:rPr>
                <w:szCs w:val="28"/>
              </w:rPr>
            </w:pPr>
            <w:r w:rsidRPr="00A67850">
              <w:rPr>
                <w:szCs w:val="28"/>
              </w:rPr>
              <w:t>Лиманова А.С.</w:t>
            </w:r>
          </w:p>
        </w:tc>
        <w:tc>
          <w:tcPr>
            <w:tcW w:w="356" w:type="dxa"/>
          </w:tcPr>
          <w:p w:rsidR="00FF2E59" w:rsidRPr="00AD4F38" w:rsidRDefault="00FF2E59" w:rsidP="00AA7919">
            <w:r w:rsidRPr="00A67850">
              <w:t>–</w:t>
            </w:r>
          </w:p>
        </w:tc>
        <w:tc>
          <w:tcPr>
            <w:tcW w:w="6635" w:type="dxa"/>
          </w:tcPr>
          <w:p w:rsidR="00FF2E59" w:rsidRDefault="00FF2E59" w:rsidP="00AA7919">
            <w:pPr>
              <w:jc w:val="both"/>
              <w:rPr>
                <w:szCs w:val="28"/>
              </w:rPr>
            </w:pPr>
            <w:r w:rsidRPr="00A67850"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FF2E59" w:rsidRPr="008417DF" w:rsidTr="00AA7919">
        <w:trPr>
          <w:trHeight w:val="296"/>
        </w:trPr>
        <w:tc>
          <w:tcPr>
            <w:tcW w:w="2648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Тетеревкову Н.А.</w:t>
            </w:r>
          </w:p>
        </w:tc>
        <w:tc>
          <w:tcPr>
            <w:tcW w:w="356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35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31"/>
        </w:trPr>
        <w:tc>
          <w:tcPr>
            <w:tcW w:w="2648" w:type="dxa"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Федорова Д.С.</w:t>
            </w:r>
          </w:p>
        </w:tc>
        <w:tc>
          <w:tcPr>
            <w:tcW w:w="356" w:type="dxa"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35" w:type="dxa"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формированию и ведению кадрового резерва муниципальной службы в администрации Петропавловск-Камчатского городского округа</w:t>
      </w:r>
      <w:r w:rsidR="00DF726D">
        <w:rPr>
          <w:szCs w:val="28"/>
        </w:rPr>
        <w:t xml:space="preserve"> </w:t>
      </w:r>
      <w:r w:rsidR="00DF726D" w:rsidRPr="00DF726D">
        <w:t>–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647"/>
        <w:gridCol w:w="356"/>
        <w:gridCol w:w="6636"/>
      </w:tblGrid>
      <w:tr w:rsidR="00FF2E59" w:rsidRPr="008417DF" w:rsidTr="00AA7919">
        <w:trPr>
          <w:trHeight w:val="197"/>
        </w:trPr>
        <w:tc>
          <w:tcPr>
            <w:tcW w:w="2647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Кадачигову Д.С.</w:t>
            </w:r>
          </w:p>
        </w:tc>
        <w:tc>
          <w:tcPr>
            <w:tcW w:w="356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36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оказанию поддержки некоммерческим организациям в Петропавлов</w:t>
      </w:r>
      <w:r>
        <w:rPr>
          <w:szCs w:val="28"/>
        </w:rPr>
        <w:t>ске-Камчатском городском округе: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351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Белкину М.А.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51"/>
        </w:trPr>
        <w:tc>
          <w:tcPr>
            <w:tcW w:w="2694" w:type="dxa"/>
          </w:tcPr>
          <w:p w:rsidR="00FF2E59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Минаеву Ю.В.</w:t>
            </w:r>
          </w:p>
        </w:tc>
        <w:tc>
          <w:tcPr>
            <w:tcW w:w="283" w:type="dxa"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</w:tcPr>
          <w:p w:rsidR="00FF2E59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pacing w:val="-2"/>
          <w:szCs w:val="28"/>
        </w:rPr>
      </w:pPr>
      <w:r w:rsidRPr="00AD4F38">
        <w:t>–</w:t>
      </w:r>
      <w:r w:rsidRPr="008417DF">
        <w:rPr>
          <w:szCs w:val="28"/>
        </w:rPr>
        <w:t xml:space="preserve"> </w:t>
      </w:r>
      <w:r w:rsidRPr="008417DF">
        <w:rPr>
          <w:spacing w:val="-2"/>
          <w:szCs w:val="28"/>
        </w:rPr>
        <w:t>комиссии по награждению Премией Главы Петропавловск-Камчатского городского округа обучающихся общеобразовательных организаций и организаций дополнительного образования Петропавловск-Камчатского городского округа</w:t>
      </w:r>
      <w:r w:rsidR="00DF726D">
        <w:t xml:space="preserve"> </w:t>
      </w:r>
      <w:r w:rsidR="00DF726D" w:rsidRPr="00DF726D">
        <w:t>–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323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Белкину М.А.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подведению итогов конкурса на право получения некоммерческими организациями (за исключением государственных (муниципальных) учреждений) субсидий из бюджета Петропавловск-Камчатского городского округа на реализацию мероприятий, направленных на поддержку общественных инициатив по н</w:t>
      </w:r>
      <w:r>
        <w:rPr>
          <w:szCs w:val="28"/>
        </w:rPr>
        <w:t>аправлениям молодежной политики: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363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Минаеву Ю.В.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8;</w:t>
            </w:r>
          </w:p>
        </w:tc>
      </w:tr>
      <w:tr w:rsidR="00FF2E59" w:rsidRPr="008417DF" w:rsidTr="00AA7919">
        <w:trPr>
          <w:trHeight w:val="363"/>
        </w:trPr>
        <w:tc>
          <w:tcPr>
            <w:tcW w:w="2694" w:type="dxa"/>
          </w:tcPr>
          <w:p w:rsidR="00FF2E59" w:rsidRDefault="00FF2E59" w:rsidP="00AA7919">
            <w:pPr>
              <w:ind w:hanging="105"/>
              <w:rPr>
                <w:szCs w:val="28"/>
              </w:rPr>
            </w:pPr>
            <w:r w:rsidRPr="00AE2095">
              <w:rPr>
                <w:szCs w:val="28"/>
              </w:rPr>
              <w:t>Сарояна С.А.</w:t>
            </w:r>
          </w:p>
        </w:tc>
        <w:tc>
          <w:tcPr>
            <w:tcW w:w="283" w:type="dxa"/>
          </w:tcPr>
          <w:p w:rsidR="00FF2E59" w:rsidRPr="00AD4F38" w:rsidRDefault="00DF726D" w:rsidP="00AA7919">
            <w:r w:rsidRPr="00DF726D">
              <w:t>–</w:t>
            </w:r>
          </w:p>
        </w:tc>
        <w:tc>
          <w:tcPr>
            <w:tcW w:w="6662" w:type="dxa"/>
          </w:tcPr>
          <w:p w:rsidR="00FF2E59" w:rsidRDefault="00FF2E59" w:rsidP="00AA7919">
            <w:pPr>
              <w:ind w:right="39"/>
              <w:jc w:val="both"/>
              <w:rPr>
                <w:szCs w:val="28"/>
              </w:rPr>
            </w:pPr>
            <w:r w:rsidRPr="00AE2095">
              <w:rPr>
                <w:szCs w:val="28"/>
              </w:rPr>
              <w:t>депутата по избирательному округу № 8;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рассмотрению предложений об установке, демонтаже памятников и памятных знаков, а также о </w:t>
      </w:r>
      <w:r w:rsidR="00175B2F">
        <w:rPr>
          <w:szCs w:val="28"/>
        </w:rPr>
        <w:t xml:space="preserve">признании объектов памятниками </w:t>
      </w:r>
      <w:r w:rsidRPr="008417DF">
        <w:rPr>
          <w:szCs w:val="28"/>
        </w:rPr>
        <w:t>и памятными знаками на территории Петропавловск-Камчатского городского округа: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255"/>
        </w:trPr>
        <w:tc>
          <w:tcPr>
            <w:tcW w:w="2694" w:type="dxa"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Кадачигову Д.С.</w:t>
            </w:r>
          </w:p>
        </w:tc>
        <w:tc>
          <w:tcPr>
            <w:tcW w:w="283" w:type="dxa"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255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Черныша И.Н.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7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присвоению муниципальным организациям имен известных граждан, получивших широкое признание жителей Петропавловск-Камчатского городского округа или внесших значительный вклад в его развитие: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309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lastRenderedPageBreak/>
              <w:t>Богданова А.М.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6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24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Ильину Е.И.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10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291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Кадачигову Д.С.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95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Федорова Д.С.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конкурсной комиссии по награждению премией имени </w:t>
      </w:r>
      <w:r w:rsidR="00175B2F">
        <w:rPr>
          <w:szCs w:val="28"/>
        </w:rPr>
        <w:br/>
      </w:r>
      <w:r w:rsidRPr="008417DF">
        <w:rPr>
          <w:szCs w:val="28"/>
        </w:rPr>
        <w:t>П.Т.</w:t>
      </w:r>
      <w:r w:rsidR="00175B2F">
        <w:rPr>
          <w:szCs w:val="28"/>
        </w:rPr>
        <w:t xml:space="preserve"> </w:t>
      </w:r>
      <w:r w:rsidRPr="008417DF">
        <w:rPr>
          <w:szCs w:val="28"/>
        </w:rPr>
        <w:t>Новограбленова</w:t>
      </w:r>
      <w:r w:rsidR="00DF726D">
        <w:rPr>
          <w:szCs w:val="28"/>
        </w:rPr>
        <w:t xml:space="preserve"> </w:t>
      </w:r>
      <w:r w:rsidR="00DF726D" w:rsidRPr="00DF726D">
        <w:t>–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325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Кадачигову Д.С.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муниципальной общественной комиссии для организации общественного обсуждения проекта муниципальной программы «Формирование современной городской среды в Петропавловск-Камчатском городском округе», рассмотрения поступивших предложений заинтересованных лиц и проведения их комиссионной оценки, а также для осуществления контроля за реализацией муниципальной программы после ее утверждения: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322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left="2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245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Федорова Д.С.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включению (зачету) в стаж муниципальной службы для назначения пенсии за выслугу лет периодов трудовой деятельности</w:t>
      </w:r>
      <w:r w:rsidR="00DF726D">
        <w:t xml:space="preserve"> </w:t>
      </w:r>
      <w:r w:rsidR="00DF726D" w:rsidRPr="00DF726D">
        <w:t>–</w:t>
      </w:r>
    </w:p>
    <w:tbl>
      <w:tblPr>
        <w:tblStyle w:val="14211111113"/>
        <w:tblW w:w="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356"/>
        <w:gridCol w:w="6697"/>
      </w:tblGrid>
      <w:tr w:rsidR="00FF2E59" w:rsidRPr="008417DF" w:rsidTr="00AA7919">
        <w:trPr>
          <w:trHeight w:val="329"/>
        </w:trPr>
        <w:tc>
          <w:tcPr>
            <w:tcW w:w="2631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Каминского А.А.</w:t>
            </w:r>
          </w:p>
        </w:tc>
        <w:tc>
          <w:tcPr>
            <w:tcW w:w="310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34" w:type="dxa"/>
            <w:hideMark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rFonts w:eastAsia="Calibri"/>
          <w:szCs w:val="28"/>
        </w:rPr>
      </w:pPr>
      <w:r w:rsidRPr="00AD4F38">
        <w:t>–</w:t>
      </w:r>
      <w:r w:rsidRPr="008417DF">
        <w:rPr>
          <w:rFonts w:eastAsia="Calibri"/>
          <w:szCs w:val="28"/>
        </w:rPr>
        <w:t xml:space="preserve"> антитеррористической комиссии Петропавловск-Камчатского городского округа</w:t>
      </w:r>
      <w:r w:rsidR="00DF726D">
        <w:rPr>
          <w:rFonts w:eastAsia="Calibri"/>
          <w:szCs w:val="28"/>
        </w:rPr>
        <w:t xml:space="preserve"> </w:t>
      </w:r>
      <w:r w:rsidR="00DF726D" w:rsidRPr="00DF726D">
        <w:rPr>
          <w:rFonts w:eastAsia="Calibri"/>
          <w:szCs w:val="28"/>
        </w:rPr>
        <w:t>–</w:t>
      </w:r>
      <w:r w:rsidRPr="008417DF">
        <w:rPr>
          <w:rFonts w:eastAsia="Calibri"/>
          <w:szCs w:val="28"/>
        </w:rPr>
        <w:t xml:space="preserve"> </w:t>
      </w:r>
    </w:p>
    <w:tbl>
      <w:tblPr>
        <w:tblStyle w:val="14211111113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356"/>
        <w:gridCol w:w="6773"/>
      </w:tblGrid>
      <w:tr w:rsidR="00FF2E59" w:rsidRPr="008417DF" w:rsidTr="00AA7919">
        <w:trPr>
          <w:trHeight w:val="364"/>
        </w:trPr>
        <w:tc>
          <w:tcPr>
            <w:tcW w:w="2631" w:type="dxa"/>
            <w:hideMark/>
          </w:tcPr>
          <w:p w:rsidR="00FF2E59" w:rsidRPr="008417DF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Лиманова А.С.</w:t>
            </w:r>
          </w:p>
        </w:tc>
        <w:tc>
          <w:tcPr>
            <w:tcW w:w="356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73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вопросам управления акционерными обществами в Петропавловск-Камчатском городском округе: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363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  <w:lang w:val="en-US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63"/>
        </w:trPr>
        <w:tc>
          <w:tcPr>
            <w:tcW w:w="2694" w:type="dxa"/>
          </w:tcPr>
          <w:p w:rsidR="00FF2E59" w:rsidRPr="008417DF" w:rsidRDefault="00FF2E59" w:rsidP="00AA7919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Наумова А.Б.</w:t>
            </w:r>
          </w:p>
        </w:tc>
        <w:tc>
          <w:tcPr>
            <w:tcW w:w="283" w:type="dxa"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2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270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Сарояна С.А.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  <w:lang w:val="en-US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270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left="-105"/>
              <w:rPr>
                <w:szCs w:val="28"/>
              </w:rPr>
            </w:pPr>
            <w:r>
              <w:rPr>
                <w:szCs w:val="28"/>
              </w:rPr>
              <w:t>Шунькина Д.В.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конкурсной комиссии по проведению конкурсного отбора инициативных проектов на территории Петропавловск-Камчатского городского округа: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282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Белкину М.А.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02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Гурину А.М.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  <w:lang w:val="en-US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65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  <w:lang w:val="en-US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271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Чурилову И.Н.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  <w:lang w:val="en-US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межведомственной комиссии по оказанию государственной социальной помощи на основании социального контракта малоимущим гражданам</w:t>
      </w:r>
      <w:r w:rsidR="00DF726D">
        <w:rPr>
          <w:szCs w:val="28"/>
        </w:rPr>
        <w:t xml:space="preserve"> </w:t>
      </w:r>
      <w:r w:rsidR="00DF726D" w:rsidRPr="00DF726D">
        <w:t>–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388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Чурилову И.Н.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осуществлению осмотра приобретаемых Управлением коммунального хозяйства и жилищного фонда администрации Петропавловск-</w:t>
      </w:r>
      <w:r w:rsidRPr="008417DF">
        <w:rPr>
          <w:szCs w:val="28"/>
        </w:rPr>
        <w:lastRenderedPageBreak/>
        <w:t>Камчатского городского округа жилых помещений (квартир) для муниципальных нужд</w:t>
      </w:r>
      <w:r w:rsidR="00DF726D">
        <w:t xml:space="preserve"> </w:t>
      </w:r>
      <w:r w:rsidR="00DF726D" w:rsidRPr="00DF726D">
        <w:t>–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426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Походий С.М.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награждению премией «Признание»: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353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Галич А.А.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6</w:t>
            </w:r>
            <w:r w:rsidRPr="008417DF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53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Кадачигову Д.С.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ind w:left="60" w:hanging="60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</w:t>
      </w:r>
      <w:r>
        <w:rPr>
          <w:szCs w:val="28"/>
        </w:rPr>
        <w:t>конкурсной</w:t>
      </w:r>
      <w:r w:rsidRPr="00AA34E3">
        <w:rPr>
          <w:szCs w:val="28"/>
        </w:rPr>
        <w:t xml:space="preserve"> комиссии </w:t>
      </w:r>
      <w:r w:rsidRPr="000536DD">
        <w:rPr>
          <w:szCs w:val="28"/>
        </w:rPr>
        <w:t>по награждению премией «</w:t>
      </w:r>
      <w:r>
        <w:rPr>
          <w:szCs w:val="28"/>
        </w:rPr>
        <w:t>Учитель года»</w:t>
      </w:r>
      <w:r w:rsidR="00DF726D" w:rsidRPr="00DF726D">
        <w:t xml:space="preserve"> –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353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Галич А.А.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6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Pr="008417DF" w:rsidRDefault="00FF2E59" w:rsidP="00FF2E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</w:rPr>
      </w:pPr>
      <w:r w:rsidRPr="00AD4F38">
        <w:t>–</w:t>
      </w:r>
      <w:r>
        <w:rPr>
          <w:szCs w:val="28"/>
        </w:rPr>
        <w:t xml:space="preserve"> конкурсной комиссии по подведению итогов конкурса «Городские пространства»</w:t>
      </w:r>
      <w:r w:rsidRPr="008417DF">
        <w:rPr>
          <w:szCs w:val="28"/>
        </w:rPr>
        <w:t>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AA7919">
        <w:trPr>
          <w:trHeight w:val="353"/>
        </w:trPr>
        <w:tc>
          <w:tcPr>
            <w:tcW w:w="2694" w:type="dxa"/>
            <w:hideMark/>
          </w:tcPr>
          <w:p w:rsidR="00FF2E59" w:rsidRPr="00E94698" w:rsidRDefault="00FF2E59" w:rsidP="00AA7919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E94698" w:rsidRDefault="00FF2E59" w:rsidP="00AA7919">
            <w:pPr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</w:t>
            </w:r>
            <w:r w:rsidRPr="00E94698">
              <w:rPr>
                <w:szCs w:val="28"/>
              </w:rPr>
              <w:t>;</w:t>
            </w:r>
          </w:p>
        </w:tc>
      </w:tr>
      <w:tr w:rsidR="00FF2E59" w:rsidRPr="008417DF" w:rsidTr="00AA7919">
        <w:trPr>
          <w:trHeight w:val="353"/>
        </w:trPr>
        <w:tc>
          <w:tcPr>
            <w:tcW w:w="2694" w:type="dxa"/>
            <w:hideMark/>
          </w:tcPr>
          <w:p w:rsidR="00FF2E59" w:rsidRPr="008417DF" w:rsidRDefault="00FF2E59" w:rsidP="00AA7919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Сарояна С.А.</w:t>
            </w:r>
          </w:p>
        </w:tc>
        <w:tc>
          <w:tcPr>
            <w:tcW w:w="283" w:type="dxa"/>
            <w:hideMark/>
          </w:tcPr>
          <w:p w:rsidR="00FF2E59" w:rsidRPr="008417DF" w:rsidRDefault="00FF2E59" w:rsidP="00AA7919">
            <w:pPr>
              <w:rPr>
                <w:szCs w:val="28"/>
                <w:lang w:val="en-US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FF2E59" w:rsidRPr="008417DF" w:rsidRDefault="00FF2E59" w:rsidP="00AA7919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</w:t>
            </w:r>
            <w:r w:rsidRPr="008417DF">
              <w:rPr>
                <w:szCs w:val="28"/>
              </w:rPr>
              <w:t>;</w:t>
            </w:r>
          </w:p>
        </w:tc>
      </w:tr>
    </w:tbl>
    <w:p w:rsidR="00FF2E59" w:rsidRDefault="00FF2E59" w:rsidP="00FF2E59">
      <w:pPr>
        <w:ind w:firstLine="708"/>
        <w:jc w:val="both"/>
        <w:rPr>
          <w:rFonts w:eastAsia="Calibri"/>
          <w:szCs w:val="28"/>
        </w:rPr>
      </w:pPr>
      <w:r w:rsidRPr="005C7CEC">
        <w:rPr>
          <w:rFonts w:eastAsia="Calibri"/>
          <w:szCs w:val="28"/>
        </w:rPr>
        <w:t xml:space="preserve">– </w:t>
      </w:r>
      <w:r w:rsidR="00601091">
        <w:rPr>
          <w:rFonts w:eastAsia="Calibri"/>
          <w:szCs w:val="28"/>
        </w:rPr>
        <w:t xml:space="preserve">конкурсной </w:t>
      </w:r>
      <w:r>
        <w:rPr>
          <w:rFonts w:eastAsia="Calibri"/>
          <w:szCs w:val="28"/>
        </w:rPr>
        <w:t>комиссии</w:t>
      </w:r>
      <w:r w:rsidRPr="005C7CEC">
        <w:rPr>
          <w:rFonts w:eastAsia="Calibri"/>
          <w:szCs w:val="28"/>
        </w:rPr>
        <w:t xml:space="preserve"> по организации и проведению муниципального конкурса «Лучшее новогоднее оформление витрин, фасадов зданий и прилегающих к ним территорий, среди субъектов предпринимательской деятельности Петропавловск-Камчатского городского округа</w:t>
      </w:r>
      <w:r w:rsidR="00F675CB">
        <w:rPr>
          <w:rFonts w:eastAsia="Calibri"/>
          <w:szCs w:val="28"/>
        </w:rPr>
        <w:t>»</w:t>
      </w:r>
      <w:r w:rsidR="00DF726D" w:rsidRPr="00DF726D">
        <w:t xml:space="preserve"> </w:t>
      </w:r>
      <w:r w:rsidR="00DF726D" w:rsidRPr="00DF726D">
        <w:rPr>
          <w:rFonts w:eastAsia="Calibri"/>
          <w:szCs w:val="28"/>
        </w:rPr>
        <w:t>–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FF2E59" w:rsidRPr="008417DF" w:rsidTr="0079718F">
        <w:trPr>
          <w:trHeight w:val="353"/>
        </w:trPr>
        <w:tc>
          <w:tcPr>
            <w:tcW w:w="2694" w:type="dxa"/>
            <w:hideMark/>
          </w:tcPr>
          <w:p w:rsidR="00FF2E59" w:rsidRPr="00B0504D" w:rsidRDefault="0079718F" w:rsidP="00AA7919">
            <w:pPr>
              <w:ind w:left="-113"/>
              <w:rPr>
                <w:szCs w:val="28"/>
                <w:highlight w:val="yellow"/>
              </w:rPr>
            </w:pPr>
            <w:r w:rsidRPr="0079718F">
              <w:rPr>
                <w:szCs w:val="28"/>
              </w:rPr>
              <w:t>Сарояна С.А.</w:t>
            </w:r>
          </w:p>
        </w:tc>
        <w:tc>
          <w:tcPr>
            <w:tcW w:w="283" w:type="dxa"/>
            <w:hideMark/>
          </w:tcPr>
          <w:p w:rsidR="00FF2E59" w:rsidRPr="001913E6" w:rsidRDefault="00FF2E59" w:rsidP="00AA7919">
            <w:pPr>
              <w:rPr>
                <w:szCs w:val="28"/>
                <w:highlight w:val="yellow"/>
              </w:rPr>
            </w:pPr>
            <w:r w:rsidRPr="0079718F">
              <w:t>–</w:t>
            </w:r>
          </w:p>
        </w:tc>
        <w:tc>
          <w:tcPr>
            <w:tcW w:w="6662" w:type="dxa"/>
            <w:hideMark/>
          </w:tcPr>
          <w:p w:rsidR="00FF2E59" w:rsidRPr="001913E6" w:rsidRDefault="0079718F" w:rsidP="00170C5C">
            <w:pPr>
              <w:ind w:right="39"/>
              <w:jc w:val="both"/>
              <w:rPr>
                <w:szCs w:val="28"/>
                <w:highlight w:val="yellow"/>
              </w:rPr>
            </w:pPr>
            <w:r w:rsidRPr="0079718F">
              <w:rPr>
                <w:szCs w:val="28"/>
              </w:rPr>
              <w:t>депутата по избирательному округу № 8</w:t>
            </w:r>
            <w:r w:rsidR="000C1615">
              <w:rPr>
                <w:szCs w:val="28"/>
              </w:rPr>
              <w:t>;</w:t>
            </w:r>
            <w:r>
              <w:rPr>
                <w:szCs w:val="28"/>
              </w:rPr>
              <w:t>».</w:t>
            </w:r>
          </w:p>
        </w:tc>
      </w:tr>
    </w:tbl>
    <w:p w:rsidR="00FF2E59" w:rsidRPr="003F420D" w:rsidRDefault="00FF2E59" w:rsidP="00FF2E59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3F420D">
        <w:rPr>
          <w:rFonts w:eastAsia="Calibri"/>
          <w:szCs w:val="28"/>
        </w:rPr>
        <w:t>. Настоящее решение вступает в силу со дня его подписания.</w:t>
      </w:r>
    </w:p>
    <w:p w:rsidR="00F86B24" w:rsidRDefault="00F86B24" w:rsidP="00C61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Cs w:val="28"/>
        </w:rPr>
      </w:pPr>
    </w:p>
    <w:p w:rsidR="00F86B24" w:rsidRPr="00A45E7F" w:rsidRDefault="00F86B24" w:rsidP="00C61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Cs w:val="28"/>
        </w:rPr>
      </w:pPr>
      <w:bookmarkStart w:id="0" w:name="_GoBack"/>
      <w:bookmarkEnd w:id="0"/>
    </w:p>
    <w:tbl>
      <w:tblPr>
        <w:tblW w:w="9639" w:type="dxa"/>
        <w:tblLook w:val="04A0" w:firstRow="1" w:lastRow="0" w:firstColumn="1" w:lastColumn="0" w:noHBand="0" w:noVBand="1"/>
      </w:tblPr>
      <w:tblGrid>
        <w:gridCol w:w="4752"/>
        <w:gridCol w:w="4887"/>
      </w:tblGrid>
      <w:tr w:rsidR="00B71ED8" w:rsidRPr="00D42781" w:rsidTr="00A33EEE">
        <w:tc>
          <w:tcPr>
            <w:tcW w:w="4752" w:type="dxa"/>
            <w:shd w:val="clear" w:color="auto" w:fill="auto"/>
          </w:tcPr>
          <w:p w:rsidR="00B71ED8" w:rsidRDefault="00B71ED8" w:rsidP="00A33EEE">
            <w:pPr>
              <w:autoSpaceDE w:val="0"/>
              <w:autoSpaceDN w:val="0"/>
              <w:adjustRightInd w:val="0"/>
              <w:ind w:left="-108"/>
              <w:rPr>
                <w:szCs w:val="28"/>
              </w:rPr>
            </w:pPr>
            <w:r w:rsidRPr="006D03FA">
              <w:rPr>
                <w:szCs w:val="28"/>
              </w:rPr>
              <w:t xml:space="preserve">Председатель Городской Думы Петропавловск-Камчатского </w:t>
            </w:r>
          </w:p>
          <w:p w:rsidR="00B71ED8" w:rsidRPr="006D03FA" w:rsidRDefault="00B71ED8" w:rsidP="00A33EEE">
            <w:pPr>
              <w:autoSpaceDE w:val="0"/>
              <w:autoSpaceDN w:val="0"/>
              <w:adjustRightInd w:val="0"/>
              <w:ind w:left="-108"/>
              <w:rPr>
                <w:szCs w:val="28"/>
              </w:rPr>
            </w:pPr>
            <w:r w:rsidRPr="006D03FA">
              <w:rPr>
                <w:szCs w:val="28"/>
              </w:rPr>
              <w:t>городского округа</w:t>
            </w:r>
          </w:p>
        </w:tc>
        <w:tc>
          <w:tcPr>
            <w:tcW w:w="4887" w:type="dxa"/>
            <w:shd w:val="clear" w:color="auto" w:fill="auto"/>
          </w:tcPr>
          <w:p w:rsidR="00B71ED8" w:rsidRPr="006D03FA" w:rsidRDefault="00B71ED8" w:rsidP="00A33EEE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B71ED8" w:rsidRPr="006D03FA" w:rsidRDefault="00B71ED8" w:rsidP="00A33EEE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B71ED8" w:rsidRPr="006D03FA" w:rsidRDefault="00B71ED8" w:rsidP="00A33EEE">
            <w:pPr>
              <w:autoSpaceDE w:val="0"/>
              <w:autoSpaceDN w:val="0"/>
              <w:adjustRightInd w:val="0"/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А.С. Лиманов</w:t>
            </w:r>
          </w:p>
        </w:tc>
      </w:tr>
    </w:tbl>
    <w:p w:rsidR="00B32E6D" w:rsidRPr="00B71ED8" w:rsidRDefault="00B32E6D" w:rsidP="00C61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Cs w:val="28"/>
        </w:rPr>
      </w:pPr>
    </w:p>
    <w:sectPr w:rsidR="00B32E6D" w:rsidRPr="00B71ED8" w:rsidSect="00153F92">
      <w:headerReference w:type="default" r:id="rId9"/>
      <w:pgSz w:w="11906" w:h="16838"/>
      <w:pgMar w:top="851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F35" w:rsidRDefault="00D43F35" w:rsidP="00790E1E">
      <w:r>
        <w:separator/>
      </w:r>
    </w:p>
  </w:endnote>
  <w:endnote w:type="continuationSeparator" w:id="0">
    <w:p w:rsidR="00D43F35" w:rsidRDefault="00D43F35" w:rsidP="0079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F35" w:rsidRDefault="00D43F35" w:rsidP="00790E1E">
      <w:r>
        <w:separator/>
      </w:r>
    </w:p>
  </w:footnote>
  <w:footnote w:type="continuationSeparator" w:id="0">
    <w:p w:rsidR="00D43F35" w:rsidRDefault="00D43F35" w:rsidP="0079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09958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90E1E" w:rsidRPr="00D533EC" w:rsidRDefault="00790E1E">
        <w:pPr>
          <w:pStyle w:val="a9"/>
          <w:jc w:val="center"/>
          <w:rPr>
            <w:sz w:val="24"/>
          </w:rPr>
        </w:pPr>
        <w:r w:rsidRPr="00D533EC">
          <w:rPr>
            <w:sz w:val="24"/>
          </w:rPr>
          <w:fldChar w:fldCharType="begin"/>
        </w:r>
        <w:r w:rsidRPr="00D533EC">
          <w:rPr>
            <w:sz w:val="24"/>
          </w:rPr>
          <w:instrText>PAGE   \* MERGEFORMAT</w:instrText>
        </w:r>
        <w:r w:rsidRPr="00D533EC">
          <w:rPr>
            <w:sz w:val="24"/>
          </w:rPr>
          <w:fldChar w:fldCharType="separate"/>
        </w:r>
        <w:r w:rsidR="0073770C">
          <w:rPr>
            <w:noProof/>
            <w:sz w:val="24"/>
          </w:rPr>
          <w:t>6</w:t>
        </w:r>
        <w:r w:rsidRPr="00D533EC">
          <w:rPr>
            <w:sz w:val="24"/>
          </w:rPr>
          <w:fldChar w:fldCharType="end"/>
        </w:r>
      </w:p>
    </w:sdtContent>
  </w:sdt>
  <w:p w:rsidR="00790E1E" w:rsidRDefault="00790E1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22F78"/>
    <w:multiLevelType w:val="hybridMultilevel"/>
    <w:tmpl w:val="554A8096"/>
    <w:lvl w:ilvl="0" w:tplc="F0408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064F96"/>
    <w:multiLevelType w:val="hybridMultilevel"/>
    <w:tmpl w:val="CAFCDFC8"/>
    <w:lvl w:ilvl="0" w:tplc="567E996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36DA7502"/>
    <w:multiLevelType w:val="hybridMultilevel"/>
    <w:tmpl w:val="BCD6E7BA"/>
    <w:lvl w:ilvl="0" w:tplc="6ADAC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B226C6"/>
    <w:multiLevelType w:val="hybridMultilevel"/>
    <w:tmpl w:val="B5CE42CE"/>
    <w:lvl w:ilvl="0" w:tplc="7E62E7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10204"/>
    <w:multiLevelType w:val="hybridMultilevel"/>
    <w:tmpl w:val="C3E49996"/>
    <w:lvl w:ilvl="0" w:tplc="926A9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 w15:restartNumberingAfterBreak="0">
    <w:nsid w:val="51FE4B0C"/>
    <w:multiLevelType w:val="hybridMultilevel"/>
    <w:tmpl w:val="D0F605C4"/>
    <w:lvl w:ilvl="0" w:tplc="70A027D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F62E14"/>
    <w:multiLevelType w:val="hybridMultilevel"/>
    <w:tmpl w:val="D144D796"/>
    <w:lvl w:ilvl="0" w:tplc="A2005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8229BE"/>
    <w:multiLevelType w:val="hybridMultilevel"/>
    <w:tmpl w:val="980C79F8"/>
    <w:lvl w:ilvl="0" w:tplc="AA680C78">
      <w:start w:val="1"/>
      <w:numFmt w:val="decimal"/>
      <w:lvlText w:val="%1."/>
      <w:lvlJc w:val="left"/>
      <w:pPr>
        <w:tabs>
          <w:tab w:val="num" w:pos="1260"/>
        </w:tabs>
        <w:ind w:left="126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8F"/>
    <w:rsid w:val="000016E3"/>
    <w:rsid w:val="0000214D"/>
    <w:rsid w:val="0000225E"/>
    <w:rsid w:val="000109AB"/>
    <w:rsid w:val="00013345"/>
    <w:rsid w:val="00013D5E"/>
    <w:rsid w:val="000141CE"/>
    <w:rsid w:val="00014E5D"/>
    <w:rsid w:val="00017E9E"/>
    <w:rsid w:val="00024E0D"/>
    <w:rsid w:val="000270A8"/>
    <w:rsid w:val="00037D08"/>
    <w:rsid w:val="00040BA8"/>
    <w:rsid w:val="0004289E"/>
    <w:rsid w:val="000439FF"/>
    <w:rsid w:val="000454D0"/>
    <w:rsid w:val="00046954"/>
    <w:rsid w:val="000479F6"/>
    <w:rsid w:val="00047A0C"/>
    <w:rsid w:val="000509E4"/>
    <w:rsid w:val="00054355"/>
    <w:rsid w:val="000572C0"/>
    <w:rsid w:val="00061DF0"/>
    <w:rsid w:val="00061FFB"/>
    <w:rsid w:val="000626B5"/>
    <w:rsid w:val="00066F1B"/>
    <w:rsid w:val="000679CA"/>
    <w:rsid w:val="0007288C"/>
    <w:rsid w:val="0007391E"/>
    <w:rsid w:val="0007623E"/>
    <w:rsid w:val="000777C8"/>
    <w:rsid w:val="00077996"/>
    <w:rsid w:val="000806B8"/>
    <w:rsid w:val="000813C5"/>
    <w:rsid w:val="00094221"/>
    <w:rsid w:val="0009541C"/>
    <w:rsid w:val="00096AEB"/>
    <w:rsid w:val="000A051E"/>
    <w:rsid w:val="000A1402"/>
    <w:rsid w:val="000A39AD"/>
    <w:rsid w:val="000B124D"/>
    <w:rsid w:val="000B3C8F"/>
    <w:rsid w:val="000B5083"/>
    <w:rsid w:val="000B6F45"/>
    <w:rsid w:val="000C10ED"/>
    <w:rsid w:val="000C1615"/>
    <w:rsid w:val="000C4278"/>
    <w:rsid w:val="000C73C9"/>
    <w:rsid w:val="000D14E7"/>
    <w:rsid w:val="000D2EC8"/>
    <w:rsid w:val="000D44BF"/>
    <w:rsid w:val="000E220E"/>
    <w:rsid w:val="000F0704"/>
    <w:rsid w:val="000F372E"/>
    <w:rsid w:val="000F4C3A"/>
    <w:rsid w:val="000F4CB3"/>
    <w:rsid w:val="001004A0"/>
    <w:rsid w:val="00100575"/>
    <w:rsid w:val="00104231"/>
    <w:rsid w:val="00105A38"/>
    <w:rsid w:val="00105A98"/>
    <w:rsid w:val="00107E3F"/>
    <w:rsid w:val="00111567"/>
    <w:rsid w:val="0011163E"/>
    <w:rsid w:val="0011658C"/>
    <w:rsid w:val="00117B0D"/>
    <w:rsid w:val="00123EB5"/>
    <w:rsid w:val="00131D75"/>
    <w:rsid w:val="001331B3"/>
    <w:rsid w:val="00133B5C"/>
    <w:rsid w:val="00135E86"/>
    <w:rsid w:val="0013757D"/>
    <w:rsid w:val="00141265"/>
    <w:rsid w:val="00142B06"/>
    <w:rsid w:val="001469F3"/>
    <w:rsid w:val="00147A4B"/>
    <w:rsid w:val="001516E7"/>
    <w:rsid w:val="00153F92"/>
    <w:rsid w:val="00157EDB"/>
    <w:rsid w:val="00157FEA"/>
    <w:rsid w:val="00162208"/>
    <w:rsid w:val="00165977"/>
    <w:rsid w:val="001679F8"/>
    <w:rsid w:val="00170C5C"/>
    <w:rsid w:val="001716CD"/>
    <w:rsid w:val="001716E8"/>
    <w:rsid w:val="00175B2F"/>
    <w:rsid w:val="001774F1"/>
    <w:rsid w:val="00177FC6"/>
    <w:rsid w:val="001853FE"/>
    <w:rsid w:val="0018694A"/>
    <w:rsid w:val="001875C4"/>
    <w:rsid w:val="0019260B"/>
    <w:rsid w:val="00194E31"/>
    <w:rsid w:val="00195787"/>
    <w:rsid w:val="00196BA2"/>
    <w:rsid w:val="001A27B8"/>
    <w:rsid w:val="001A3CF0"/>
    <w:rsid w:val="001B229B"/>
    <w:rsid w:val="001B5022"/>
    <w:rsid w:val="001B579E"/>
    <w:rsid w:val="001B6496"/>
    <w:rsid w:val="001B6E5C"/>
    <w:rsid w:val="001C0DF5"/>
    <w:rsid w:val="001C2073"/>
    <w:rsid w:val="001C620B"/>
    <w:rsid w:val="001D0A6C"/>
    <w:rsid w:val="001D38BD"/>
    <w:rsid w:val="001D477C"/>
    <w:rsid w:val="001D566B"/>
    <w:rsid w:val="001D6492"/>
    <w:rsid w:val="001E69E4"/>
    <w:rsid w:val="001E6CDB"/>
    <w:rsid w:val="001F1362"/>
    <w:rsid w:val="001F1931"/>
    <w:rsid w:val="001F3FEB"/>
    <w:rsid w:val="001F51BB"/>
    <w:rsid w:val="001F5E19"/>
    <w:rsid w:val="001F65B4"/>
    <w:rsid w:val="001F7898"/>
    <w:rsid w:val="0021044B"/>
    <w:rsid w:val="0021064B"/>
    <w:rsid w:val="00214863"/>
    <w:rsid w:val="00214BC8"/>
    <w:rsid w:val="00215857"/>
    <w:rsid w:val="002174B9"/>
    <w:rsid w:val="0022630C"/>
    <w:rsid w:val="00227DB6"/>
    <w:rsid w:val="002301BF"/>
    <w:rsid w:val="00234D06"/>
    <w:rsid w:val="00234D48"/>
    <w:rsid w:val="002368CD"/>
    <w:rsid w:val="00240905"/>
    <w:rsid w:val="00241853"/>
    <w:rsid w:val="00245807"/>
    <w:rsid w:val="002539FF"/>
    <w:rsid w:val="0025623F"/>
    <w:rsid w:val="00256D0C"/>
    <w:rsid w:val="00256DF0"/>
    <w:rsid w:val="00262C93"/>
    <w:rsid w:val="00262CB6"/>
    <w:rsid w:val="002657BC"/>
    <w:rsid w:val="0026680D"/>
    <w:rsid w:val="00266EF3"/>
    <w:rsid w:val="002743F1"/>
    <w:rsid w:val="00274818"/>
    <w:rsid w:val="0028176E"/>
    <w:rsid w:val="00281E7D"/>
    <w:rsid w:val="00283355"/>
    <w:rsid w:val="00283A38"/>
    <w:rsid w:val="002A0A9C"/>
    <w:rsid w:val="002A1A53"/>
    <w:rsid w:val="002A3D67"/>
    <w:rsid w:val="002A4009"/>
    <w:rsid w:val="002A48B0"/>
    <w:rsid w:val="002A59AC"/>
    <w:rsid w:val="002B0294"/>
    <w:rsid w:val="002B0BCD"/>
    <w:rsid w:val="002B1C36"/>
    <w:rsid w:val="002B42E7"/>
    <w:rsid w:val="002C09EE"/>
    <w:rsid w:val="002C3BF6"/>
    <w:rsid w:val="002C40AD"/>
    <w:rsid w:val="002C5F38"/>
    <w:rsid w:val="002D0E19"/>
    <w:rsid w:val="002D10BC"/>
    <w:rsid w:val="002D1832"/>
    <w:rsid w:val="002D2F16"/>
    <w:rsid w:val="002E107D"/>
    <w:rsid w:val="002E23A4"/>
    <w:rsid w:val="002E5839"/>
    <w:rsid w:val="002E5957"/>
    <w:rsid w:val="002E71A6"/>
    <w:rsid w:val="002E78C8"/>
    <w:rsid w:val="002F169A"/>
    <w:rsid w:val="002F2836"/>
    <w:rsid w:val="002F3A96"/>
    <w:rsid w:val="002F50E5"/>
    <w:rsid w:val="002F617D"/>
    <w:rsid w:val="002F6B02"/>
    <w:rsid w:val="003008B7"/>
    <w:rsid w:val="0030209E"/>
    <w:rsid w:val="00302EDC"/>
    <w:rsid w:val="00304EB3"/>
    <w:rsid w:val="00306807"/>
    <w:rsid w:val="00306BD0"/>
    <w:rsid w:val="003157BA"/>
    <w:rsid w:val="0031667A"/>
    <w:rsid w:val="00316EBC"/>
    <w:rsid w:val="0032207A"/>
    <w:rsid w:val="003225D6"/>
    <w:rsid w:val="0032774F"/>
    <w:rsid w:val="00331959"/>
    <w:rsid w:val="00333E39"/>
    <w:rsid w:val="00334C9C"/>
    <w:rsid w:val="00334FF9"/>
    <w:rsid w:val="00337D1C"/>
    <w:rsid w:val="003431F5"/>
    <w:rsid w:val="003434A8"/>
    <w:rsid w:val="0034427C"/>
    <w:rsid w:val="0034467D"/>
    <w:rsid w:val="00345DAD"/>
    <w:rsid w:val="00350913"/>
    <w:rsid w:val="003518DF"/>
    <w:rsid w:val="00353732"/>
    <w:rsid w:val="003561FC"/>
    <w:rsid w:val="003672F2"/>
    <w:rsid w:val="003704C2"/>
    <w:rsid w:val="00370695"/>
    <w:rsid w:val="003756F2"/>
    <w:rsid w:val="003836D9"/>
    <w:rsid w:val="00384E05"/>
    <w:rsid w:val="00391EB3"/>
    <w:rsid w:val="003927EA"/>
    <w:rsid w:val="00393580"/>
    <w:rsid w:val="003A19B8"/>
    <w:rsid w:val="003A2CD0"/>
    <w:rsid w:val="003A3E21"/>
    <w:rsid w:val="003A41A3"/>
    <w:rsid w:val="003A5EA1"/>
    <w:rsid w:val="003A633D"/>
    <w:rsid w:val="003A7156"/>
    <w:rsid w:val="003B1A37"/>
    <w:rsid w:val="003B6C34"/>
    <w:rsid w:val="003B7B2B"/>
    <w:rsid w:val="003C0F4A"/>
    <w:rsid w:val="003C495D"/>
    <w:rsid w:val="003C5591"/>
    <w:rsid w:val="003C5B31"/>
    <w:rsid w:val="003C6B02"/>
    <w:rsid w:val="003D0858"/>
    <w:rsid w:val="003D5101"/>
    <w:rsid w:val="003D75AD"/>
    <w:rsid w:val="003E23FD"/>
    <w:rsid w:val="003E6E79"/>
    <w:rsid w:val="003E7F33"/>
    <w:rsid w:val="003F10B1"/>
    <w:rsid w:val="00400516"/>
    <w:rsid w:val="00401200"/>
    <w:rsid w:val="00405F9B"/>
    <w:rsid w:val="00406FC9"/>
    <w:rsid w:val="00407634"/>
    <w:rsid w:val="00410B7B"/>
    <w:rsid w:val="004120CE"/>
    <w:rsid w:val="00412112"/>
    <w:rsid w:val="00414DC4"/>
    <w:rsid w:val="00415798"/>
    <w:rsid w:val="004174AE"/>
    <w:rsid w:val="00421780"/>
    <w:rsid w:val="004257DC"/>
    <w:rsid w:val="00426E9D"/>
    <w:rsid w:val="00431561"/>
    <w:rsid w:val="00432893"/>
    <w:rsid w:val="00441C38"/>
    <w:rsid w:val="0044217D"/>
    <w:rsid w:val="00443EC1"/>
    <w:rsid w:val="00444543"/>
    <w:rsid w:val="00450354"/>
    <w:rsid w:val="00450E28"/>
    <w:rsid w:val="00452000"/>
    <w:rsid w:val="00452FA1"/>
    <w:rsid w:val="004540DB"/>
    <w:rsid w:val="00456FF5"/>
    <w:rsid w:val="004605C9"/>
    <w:rsid w:val="004638D5"/>
    <w:rsid w:val="0046717B"/>
    <w:rsid w:val="00477E62"/>
    <w:rsid w:val="00485D1C"/>
    <w:rsid w:val="00490090"/>
    <w:rsid w:val="00491583"/>
    <w:rsid w:val="004925C2"/>
    <w:rsid w:val="004A0AE1"/>
    <w:rsid w:val="004B0DA9"/>
    <w:rsid w:val="004B202D"/>
    <w:rsid w:val="004B3B90"/>
    <w:rsid w:val="004B615F"/>
    <w:rsid w:val="004B7D91"/>
    <w:rsid w:val="004C1252"/>
    <w:rsid w:val="004C1824"/>
    <w:rsid w:val="004C4368"/>
    <w:rsid w:val="004E0A4C"/>
    <w:rsid w:val="004E1E77"/>
    <w:rsid w:val="004E325F"/>
    <w:rsid w:val="004E7511"/>
    <w:rsid w:val="004E7A13"/>
    <w:rsid w:val="004E7CC0"/>
    <w:rsid w:val="004F30AD"/>
    <w:rsid w:val="004F56A2"/>
    <w:rsid w:val="004F5A5F"/>
    <w:rsid w:val="0050084D"/>
    <w:rsid w:val="005026DA"/>
    <w:rsid w:val="00502779"/>
    <w:rsid w:val="0050285E"/>
    <w:rsid w:val="005044A7"/>
    <w:rsid w:val="00511B3E"/>
    <w:rsid w:val="0051217C"/>
    <w:rsid w:val="00514AF0"/>
    <w:rsid w:val="0051540E"/>
    <w:rsid w:val="00515DC3"/>
    <w:rsid w:val="005162CC"/>
    <w:rsid w:val="00517866"/>
    <w:rsid w:val="00522986"/>
    <w:rsid w:val="005263CD"/>
    <w:rsid w:val="00527411"/>
    <w:rsid w:val="005279EA"/>
    <w:rsid w:val="005324F6"/>
    <w:rsid w:val="00534B7A"/>
    <w:rsid w:val="00535E21"/>
    <w:rsid w:val="005414C4"/>
    <w:rsid w:val="00541C44"/>
    <w:rsid w:val="005442B5"/>
    <w:rsid w:val="005462A0"/>
    <w:rsid w:val="00551130"/>
    <w:rsid w:val="0055318B"/>
    <w:rsid w:val="00553B52"/>
    <w:rsid w:val="00554D8D"/>
    <w:rsid w:val="0056050C"/>
    <w:rsid w:val="00560624"/>
    <w:rsid w:val="0056325A"/>
    <w:rsid w:val="00564633"/>
    <w:rsid w:val="00564C1A"/>
    <w:rsid w:val="005650FE"/>
    <w:rsid w:val="00570637"/>
    <w:rsid w:val="00571E51"/>
    <w:rsid w:val="00574A23"/>
    <w:rsid w:val="00583BD6"/>
    <w:rsid w:val="00595856"/>
    <w:rsid w:val="005966C2"/>
    <w:rsid w:val="00597088"/>
    <w:rsid w:val="005A2161"/>
    <w:rsid w:val="005A3433"/>
    <w:rsid w:val="005A3692"/>
    <w:rsid w:val="005A6EAB"/>
    <w:rsid w:val="005A7D18"/>
    <w:rsid w:val="005B5908"/>
    <w:rsid w:val="005B7658"/>
    <w:rsid w:val="005C06C3"/>
    <w:rsid w:val="005C0963"/>
    <w:rsid w:val="005C0E1C"/>
    <w:rsid w:val="005C33A3"/>
    <w:rsid w:val="005C3D7A"/>
    <w:rsid w:val="005C3F14"/>
    <w:rsid w:val="005C4A67"/>
    <w:rsid w:val="005C72D3"/>
    <w:rsid w:val="005D1C7F"/>
    <w:rsid w:val="005D241B"/>
    <w:rsid w:val="005D4514"/>
    <w:rsid w:val="005D45E6"/>
    <w:rsid w:val="005D5317"/>
    <w:rsid w:val="005D6715"/>
    <w:rsid w:val="005D6E17"/>
    <w:rsid w:val="005E0EF7"/>
    <w:rsid w:val="005E63FC"/>
    <w:rsid w:val="005E78AD"/>
    <w:rsid w:val="005F1E7C"/>
    <w:rsid w:val="005F21EF"/>
    <w:rsid w:val="005F54E2"/>
    <w:rsid w:val="00601091"/>
    <w:rsid w:val="00601547"/>
    <w:rsid w:val="00602753"/>
    <w:rsid w:val="0061004F"/>
    <w:rsid w:val="00615E5B"/>
    <w:rsid w:val="00622862"/>
    <w:rsid w:val="0062408D"/>
    <w:rsid w:val="006247FC"/>
    <w:rsid w:val="00626ED4"/>
    <w:rsid w:val="00630607"/>
    <w:rsid w:val="006313A2"/>
    <w:rsid w:val="00631E8B"/>
    <w:rsid w:val="006331C6"/>
    <w:rsid w:val="0063797D"/>
    <w:rsid w:val="00640278"/>
    <w:rsid w:val="006410B6"/>
    <w:rsid w:val="006464DE"/>
    <w:rsid w:val="00646841"/>
    <w:rsid w:val="0064796C"/>
    <w:rsid w:val="00657BCF"/>
    <w:rsid w:val="00660A44"/>
    <w:rsid w:val="00663E6B"/>
    <w:rsid w:val="00666CD1"/>
    <w:rsid w:val="006703E4"/>
    <w:rsid w:val="00670827"/>
    <w:rsid w:val="00671D0B"/>
    <w:rsid w:val="00674509"/>
    <w:rsid w:val="00683060"/>
    <w:rsid w:val="006841B5"/>
    <w:rsid w:val="0068500E"/>
    <w:rsid w:val="00685F66"/>
    <w:rsid w:val="00686890"/>
    <w:rsid w:val="006869A0"/>
    <w:rsid w:val="00687570"/>
    <w:rsid w:val="006902F1"/>
    <w:rsid w:val="00694999"/>
    <w:rsid w:val="006955C2"/>
    <w:rsid w:val="00696A12"/>
    <w:rsid w:val="00696C2F"/>
    <w:rsid w:val="006A33F7"/>
    <w:rsid w:val="006A38EA"/>
    <w:rsid w:val="006A4918"/>
    <w:rsid w:val="006A638F"/>
    <w:rsid w:val="006B5467"/>
    <w:rsid w:val="006B7B77"/>
    <w:rsid w:val="006C0D2A"/>
    <w:rsid w:val="006C1078"/>
    <w:rsid w:val="006C1B8F"/>
    <w:rsid w:val="006C326E"/>
    <w:rsid w:val="006C5ECE"/>
    <w:rsid w:val="006C642C"/>
    <w:rsid w:val="006D04C1"/>
    <w:rsid w:val="006D299A"/>
    <w:rsid w:val="006D7301"/>
    <w:rsid w:val="006E50DC"/>
    <w:rsid w:val="006E7274"/>
    <w:rsid w:val="006E7280"/>
    <w:rsid w:val="00700263"/>
    <w:rsid w:val="00704F51"/>
    <w:rsid w:val="007067EC"/>
    <w:rsid w:val="007100E4"/>
    <w:rsid w:val="0071086C"/>
    <w:rsid w:val="00712280"/>
    <w:rsid w:val="0071310D"/>
    <w:rsid w:val="00716077"/>
    <w:rsid w:val="00716268"/>
    <w:rsid w:val="00716306"/>
    <w:rsid w:val="00717A47"/>
    <w:rsid w:val="00721C63"/>
    <w:rsid w:val="00722C9D"/>
    <w:rsid w:val="007302AB"/>
    <w:rsid w:val="00734B5A"/>
    <w:rsid w:val="0073770C"/>
    <w:rsid w:val="007436DD"/>
    <w:rsid w:val="007444BE"/>
    <w:rsid w:val="00744AA8"/>
    <w:rsid w:val="00745350"/>
    <w:rsid w:val="00746470"/>
    <w:rsid w:val="00750A11"/>
    <w:rsid w:val="007521DD"/>
    <w:rsid w:val="00753121"/>
    <w:rsid w:val="007679E6"/>
    <w:rsid w:val="00772080"/>
    <w:rsid w:val="007745A6"/>
    <w:rsid w:val="00775DF6"/>
    <w:rsid w:val="00781699"/>
    <w:rsid w:val="007877A3"/>
    <w:rsid w:val="007877CF"/>
    <w:rsid w:val="00790E1E"/>
    <w:rsid w:val="00793CBA"/>
    <w:rsid w:val="00797121"/>
    <w:rsid w:val="0079718F"/>
    <w:rsid w:val="007A0E1B"/>
    <w:rsid w:val="007A12CB"/>
    <w:rsid w:val="007A2CFD"/>
    <w:rsid w:val="007A50C8"/>
    <w:rsid w:val="007A6438"/>
    <w:rsid w:val="007A7FE7"/>
    <w:rsid w:val="007B0C90"/>
    <w:rsid w:val="007B1623"/>
    <w:rsid w:val="007B2A35"/>
    <w:rsid w:val="007B2B9F"/>
    <w:rsid w:val="007C06B0"/>
    <w:rsid w:val="007C1399"/>
    <w:rsid w:val="007C1700"/>
    <w:rsid w:val="007C2510"/>
    <w:rsid w:val="007C3028"/>
    <w:rsid w:val="007C5685"/>
    <w:rsid w:val="007C5996"/>
    <w:rsid w:val="007C5D71"/>
    <w:rsid w:val="007C6037"/>
    <w:rsid w:val="007C616F"/>
    <w:rsid w:val="007C65AC"/>
    <w:rsid w:val="007D2E4C"/>
    <w:rsid w:val="007D3BB8"/>
    <w:rsid w:val="007D7532"/>
    <w:rsid w:val="007E1006"/>
    <w:rsid w:val="007E2A0F"/>
    <w:rsid w:val="007E3C5D"/>
    <w:rsid w:val="007F4E6F"/>
    <w:rsid w:val="007F52F9"/>
    <w:rsid w:val="007F589A"/>
    <w:rsid w:val="008014E1"/>
    <w:rsid w:val="00802C5E"/>
    <w:rsid w:val="008059F1"/>
    <w:rsid w:val="008063CD"/>
    <w:rsid w:val="008076A3"/>
    <w:rsid w:val="00807D1C"/>
    <w:rsid w:val="00813110"/>
    <w:rsid w:val="00813173"/>
    <w:rsid w:val="00813752"/>
    <w:rsid w:val="008153C6"/>
    <w:rsid w:val="0081760B"/>
    <w:rsid w:val="0082544B"/>
    <w:rsid w:val="008301E7"/>
    <w:rsid w:val="00836721"/>
    <w:rsid w:val="00841218"/>
    <w:rsid w:val="00842AC5"/>
    <w:rsid w:val="00847A2E"/>
    <w:rsid w:val="00850433"/>
    <w:rsid w:val="00852EB8"/>
    <w:rsid w:val="0085700B"/>
    <w:rsid w:val="008622F0"/>
    <w:rsid w:val="0086316A"/>
    <w:rsid w:val="00863C7B"/>
    <w:rsid w:val="00864C08"/>
    <w:rsid w:val="00871D94"/>
    <w:rsid w:val="00875308"/>
    <w:rsid w:val="008753A0"/>
    <w:rsid w:val="00875415"/>
    <w:rsid w:val="008765D2"/>
    <w:rsid w:val="00880D0F"/>
    <w:rsid w:val="008810E3"/>
    <w:rsid w:val="008810FD"/>
    <w:rsid w:val="008853A4"/>
    <w:rsid w:val="00886F0B"/>
    <w:rsid w:val="0089056F"/>
    <w:rsid w:val="00892431"/>
    <w:rsid w:val="00896A73"/>
    <w:rsid w:val="00897211"/>
    <w:rsid w:val="0089788C"/>
    <w:rsid w:val="008A1F39"/>
    <w:rsid w:val="008A454B"/>
    <w:rsid w:val="008B0AA6"/>
    <w:rsid w:val="008B221C"/>
    <w:rsid w:val="008B3A88"/>
    <w:rsid w:val="008B7D2B"/>
    <w:rsid w:val="008C0D66"/>
    <w:rsid w:val="008C308E"/>
    <w:rsid w:val="008C3BE6"/>
    <w:rsid w:val="008C5510"/>
    <w:rsid w:val="008C55C9"/>
    <w:rsid w:val="008C686C"/>
    <w:rsid w:val="008D0323"/>
    <w:rsid w:val="008D223F"/>
    <w:rsid w:val="008D3060"/>
    <w:rsid w:val="008D3BFC"/>
    <w:rsid w:val="008D4E18"/>
    <w:rsid w:val="008D5EFF"/>
    <w:rsid w:val="008D6480"/>
    <w:rsid w:val="008D72AC"/>
    <w:rsid w:val="008E2ACE"/>
    <w:rsid w:val="008E72CB"/>
    <w:rsid w:val="008F27D6"/>
    <w:rsid w:val="008F44B9"/>
    <w:rsid w:val="008F56AD"/>
    <w:rsid w:val="008F59FE"/>
    <w:rsid w:val="008F6E0F"/>
    <w:rsid w:val="0090013D"/>
    <w:rsid w:val="00903324"/>
    <w:rsid w:val="00903F92"/>
    <w:rsid w:val="00904952"/>
    <w:rsid w:val="00905F67"/>
    <w:rsid w:val="009114C4"/>
    <w:rsid w:val="0091188A"/>
    <w:rsid w:val="00913761"/>
    <w:rsid w:val="009138CC"/>
    <w:rsid w:val="00913CF8"/>
    <w:rsid w:val="00920886"/>
    <w:rsid w:val="009220B8"/>
    <w:rsid w:val="00923C20"/>
    <w:rsid w:val="00930CB8"/>
    <w:rsid w:val="00940D43"/>
    <w:rsid w:val="00943A9C"/>
    <w:rsid w:val="00950AD9"/>
    <w:rsid w:val="0095116A"/>
    <w:rsid w:val="00954813"/>
    <w:rsid w:val="00957703"/>
    <w:rsid w:val="00962473"/>
    <w:rsid w:val="00963F1D"/>
    <w:rsid w:val="009666D8"/>
    <w:rsid w:val="009679F4"/>
    <w:rsid w:val="00974AE1"/>
    <w:rsid w:val="00976C05"/>
    <w:rsid w:val="00976C3F"/>
    <w:rsid w:val="00976D23"/>
    <w:rsid w:val="00982D65"/>
    <w:rsid w:val="00984B28"/>
    <w:rsid w:val="0099078E"/>
    <w:rsid w:val="00991CAB"/>
    <w:rsid w:val="0099563D"/>
    <w:rsid w:val="0099570F"/>
    <w:rsid w:val="009966C8"/>
    <w:rsid w:val="009A5B96"/>
    <w:rsid w:val="009A7D6B"/>
    <w:rsid w:val="009B36A2"/>
    <w:rsid w:val="009B3F3A"/>
    <w:rsid w:val="009B539C"/>
    <w:rsid w:val="009C3258"/>
    <w:rsid w:val="009C5B8C"/>
    <w:rsid w:val="009D13E7"/>
    <w:rsid w:val="009D1EA9"/>
    <w:rsid w:val="009D7847"/>
    <w:rsid w:val="009E1A39"/>
    <w:rsid w:val="009E1C8B"/>
    <w:rsid w:val="009E30DB"/>
    <w:rsid w:val="009E3A92"/>
    <w:rsid w:val="009E4D6F"/>
    <w:rsid w:val="009E4F0F"/>
    <w:rsid w:val="009E5869"/>
    <w:rsid w:val="009E6F53"/>
    <w:rsid w:val="009E7664"/>
    <w:rsid w:val="009F1B90"/>
    <w:rsid w:val="009F66AD"/>
    <w:rsid w:val="00A002FA"/>
    <w:rsid w:val="00A003FD"/>
    <w:rsid w:val="00A01946"/>
    <w:rsid w:val="00A019EA"/>
    <w:rsid w:val="00A01C02"/>
    <w:rsid w:val="00A01DC1"/>
    <w:rsid w:val="00A03741"/>
    <w:rsid w:val="00A0511D"/>
    <w:rsid w:val="00A102EF"/>
    <w:rsid w:val="00A12ABE"/>
    <w:rsid w:val="00A14CD7"/>
    <w:rsid w:val="00A234FD"/>
    <w:rsid w:val="00A25DF2"/>
    <w:rsid w:val="00A31835"/>
    <w:rsid w:val="00A336B0"/>
    <w:rsid w:val="00A36338"/>
    <w:rsid w:val="00A3773D"/>
    <w:rsid w:val="00A40CC7"/>
    <w:rsid w:val="00A4101B"/>
    <w:rsid w:val="00A45E7F"/>
    <w:rsid w:val="00A4644F"/>
    <w:rsid w:val="00A4680A"/>
    <w:rsid w:val="00A50B29"/>
    <w:rsid w:val="00A54D63"/>
    <w:rsid w:val="00A572D6"/>
    <w:rsid w:val="00A65F01"/>
    <w:rsid w:val="00A67569"/>
    <w:rsid w:val="00A71901"/>
    <w:rsid w:val="00A71985"/>
    <w:rsid w:val="00A7487C"/>
    <w:rsid w:val="00A7642C"/>
    <w:rsid w:val="00A819FF"/>
    <w:rsid w:val="00A83640"/>
    <w:rsid w:val="00A83A1E"/>
    <w:rsid w:val="00A87F51"/>
    <w:rsid w:val="00A93869"/>
    <w:rsid w:val="00AA20DF"/>
    <w:rsid w:val="00AA409F"/>
    <w:rsid w:val="00AA509B"/>
    <w:rsid w:val="00AA5895"/>
    <w:rsid w:val="00AA617A"/>
    <w:rsid w:val="00AB1C3B"/>
    <w:rsid w:val="00AB4011"/>
    <w:rsid w:val="00AB4923"/>
    <w:rsid w:val="00AB49EF"/>
    <w:rsid w:val="00AB7B06"/>
    <w:rsid w:val="00AB7FB9"/>
    <w:rsid w:val="00AC02A0"/>
    <w:rsid w:val="00AC30D2"/>
    <w:rsid w:val="00AD04AA"/>
    <w:rsid w:val="00AD10AB"/>
    <w:rsid w:val="00AD1167"/>
    <w:rsid w:val="00AD2A17"/>
    <w:rsid w:val="00AD2FF9"/>
    <w:rsid w:val="00AD53F3"/>
    <w:rsid w:val="00AD597D"/>
    <w:rsid w:val="00AE5675"/>
    <w:rsid w:val="00AE669D"/>
    <w:rsid w:val="00AE6D0F"/>
    <w:rsid w:val="00AF0B71"/>
    <w:rsid w:val="00AF0EDD"/>
    <w:rsid w:val="00AF245E"/>
    <w:rsid w:val="00AF615F"/>
    <w:rsid w:val="00AF75C0"/>
    <w:rsid w:val="00AF78A9"/>
    <w:rsid w:val="00B0032A"/>
    <w:rsid w:val="00B03A44"/>
    <w:rsid w:val="00B1017C"/>
    <w:rsid w:val="00B1093F"/>
    <w:rsid w:val="00B1488C"/>
    <w:rsid w:val="00B149F3"/>
    <w:rsid w:val="00B233F7"/>
    <w:rsid w:val="00B2465B"/>
    <w:rsid w:val="00B2751A"/>
    <w:rsid w:val="00B2757A"/>
    <w:rsid w:val="00B32E6D"/>
    <w:rsid w:val="00B35E1E"/>
    <w:rsid w:val="00B410DB"/>
    <w:rsid w:val="00B46CE9"/>
    <w:rsid w:val="00B52377"/>
    <w:rsid w:val="00B56248"/>
    <w:rsid w:val="00B57769"/>
    <w:rsid w:val="00B61E19"/>
    <w:rsid w:val="00B62846"/>
    <w:rsid w:val="00B64440"/>
    <w:rsid w:val="00B66507"/>
    <w:rsid w:val="00B67F2E"/>
    <w:rsid w:val="00B71ED8"/>
    <w:rsid w:val="00B737FE"/>
    <w:rsid w:val="00B73EED"/>
    <w:rsid w:val="00B74463"/>
    <w:rsid w:val="00B77EFD"/>
    <w:rsid w:val="00B9068B"/>
    <w:rsid w:val="00B927E1"/>
    <w:rsid w:val="00B929D5"/>
    <w:rsid w:val="00B9389B"/>
    <w:rsid w:val="00B952CF"/>
    <w:rsid w:val="00B95F46"/>
    <w:rsid w:val="00BA3C2C"/>
    <w:rsid w:val="00BA4DB5"/>
    <w:rsid w:val="00BA6179"/>
    <w:rsid w:val="00BB0E4A"/>
    <w:rsid w:val="00BB1B1D"/>
    <w:rsid w:val="00BB4B90"/>
    <w:rsid w:val="00BB5738"/>
    <w:rsid w:val="00BB6655"/>
    <w:rsid w:val="00BC350F"/>
    <w:rsid w:val="00BC3D20"/>
    <w:rsid w:val="00BC6495"/>
    <w:rsid w:val="00BD110B"/>
    <w:rsid w:val="00BD2E83"/>
    <w:rsid w:val="00BD3BE3"/>
    <w:rsid w:val="00BD4AA3"/>
    <w:rsid w:val="00BD61D4"/>
    <w:rsid w:val="00BE558B"/>
    <w:rsid w:val="00BE69D9"/>
    <w:rsid w:val="00BF113C"/>
    <w:rsid w:val="00BF3D24"/>
    <w:rsid w:val="00BF5639"/>
    <w:rsid w:val="00BF78D1"/>
    <w:rsid w:val="00C0024E"/>
    <w:rsid w:val="00C01614"/>
    <w:rsid w:val="00C02E22"/>
    <w:rsid w:val="00C044F0"/>
    <w:rsid w:val="00C065A5"/>
    <w:rsid w:val="00C06DDC"/>
    <w:rsid w:val="00C124B7"/>
    <w:rsid w:val="00C12D7D"/>
    <w:rsid w:val="00C15900"/>
    <w:rsid w:val="00C21ABF"/>
    <w:rsid w:val="00C22872"/>
    <w:rsid w:val="00C23E24"/>
    <w:rsid w:val="00C3127A"/>
    <w:rsid w:val="00C315B7"/>
    <w:rsid w:val="00C32477"/>
    <w:rsid w:val="00C348D5"/>
    <w:rsid w:val="00C35A3A"/>
    <w:rsid w:val="00C360D1"/>
    <w:rsid w:val="00C3644D"/>
    <w:rsid w:val="00C379D0"/>
    <w:rsid w:val="00C37FA5"/>
    <w:rsid w:val="00C4232D"/>
    <w:rsid w:val="00C43F6E"/>
    <w:rsid w:val="00C4547C"/>
    <w:rsid w:val="00C5068B"/>
    <w:rsid w:val="00C52E7D"/>
    <w:rsid w:val="00C54332"/>
    <w:rsid w:val="00C54CF5"/>
    <w:rsid w:val="00C56A3F"/>
    <w:rsid w:val="00C56A47"/>
    <w:rsid w:val="00C60AAA"/>
    <w:rsid w:val="00C61097"/>
    <w:rsid w:val="00C62DBE"/>
    <w:rsid w:val="00C641C0"/>
    <w:rsid w:val="00C66326"/>
    <w:rsid w:val="00C667D2"/>
    <w:rsid w:val="00C7017D"/>
    <w:rsid w:val="00C70F4D"/>
    <w:rsid w:val="00C712B1"/>
    <w:rsid w:val="00C75A31"/>
    <w:rsid w:val="00C8058E"/>
    <w:rsid w:val="00C80C38"/>
    <w:rsid w:val="00C8261E"/>
    <w:rsid w:val="00C84277"/>
    <w:rsid w:val="00C85FE1"/>
    <w:rsid w:val="00C9017B"/>
    <w:rsid w:val="00C918E1"/>
    <w:rsid w:val="00C956A1"/>
    <w:rsid w:val="00C95964"/>
    <w:rsid w:val="00C96A27"/>
    <w:rsid w:val="00C97576"/>
    <w:rsid w:val="00CA36C3"/>
    <w:rsid w:val="00CA3D2B"/>
    <w:rsid w:val="00CA47FC"/>
    <w:rsid w:val="00CB2642"/>
    <w:rsid w:val="00CB2D9D"/>
    <w:rsid w:val="00CB396B"/>
    <w:rsid w:val="00CB3ABB"/>
    <w:rsid w:val="00CC260B"/>
    <w:rsid w:val="00CC469C"/>
    <w:rsid w:val="00CC4ADB"/>
    <w:rsid w:val="00CC6213"/>
    <w:rsid w:val="00CC7971"/>
    <w:rsid w:val="00CD096F"/>
    <w:rsid w:val="00CD1766"/>
    <w:rsid w:val="00CD2FF0"/>
    <w:rsid w:val="00CD4D8F"/>
    <w:rsid w:val="00CD60EE"/>
    <w:rsid w:val="00CE16C3"/>
    <w:rsid w:val="00CE40DE"/>
    <w:rsid w:val="00CE6AEA"/>
    <w:rsid w:val="00CF3026"/>
    <w:rsid w:val="00CF3E36"/>
    <w:rsid w:val="00D018D7"/>
    <w:rsid w:val="00D038B4"/>
    <w:rsid w:val="00D0409A"/>
    <w:rsid w:val="00D079C9"/>
    <w:rsid w:val="00D10CCD"/>
    <w:rsid w:val="00D12744"/>
    <w:rsid w:val="00D137AC"/>
    <w:rsid w:val="00D13C39"/>
    <w:rsid w:val="00D21C11"/>
    <w:rsid w:val="00D2315B"/>
    <w:rsid w:val="00D23558"/>
    <w:rsid w:val="00D27981"/>
    <w:rsid w:val="00D30A14"/>
    <w:rsid w:val="00D3197F"/>
    <w:rsid w:val="00D32E74"/>
    <w:rsid w:val="00D34712"/>
    <w:rsid w:val="00D37D7A"/>
    <w:rsid w:val="00D407CE"/>
    <w:rsid w:val="00D41041"/>
    <w:rsid w:val="00D4191E"/>
    <w:rsid w:val="00D43672"/>
    <w:rsid w:val="00D43F35"/>
    <w:rsid w:val="00D508E5"/>
    <w:rsid w:val="00D50A57"/>
    <w:rsid w:val="00D514A0"/>
    <w:rsid w:val="00D515E2"/>
    <w:rsid w:val="00D533EC"/>
    <w:rsid w:val="00D65E79"/>
    <w:rsid w:val="00D6613B"/>
    <w:rsid w:val="00D67273"/>
    <w:rsid w:val="00D702D5"/>
    <w:rsid w:val="00D7039E"/>
    <w:rsid w:val="00D71BBE"/>
    <w:rsid w:val="00D76EEE"/>
    <w:rsid w:val="00D8342A"/>
    <w:rsid w:val="00D8385E"/>
    <w:rsid w:val="00D83DC2"/>
    <w:rsid w:val="00D86510"/>
    <w:rsid w:val="00D87FBE"/>
    <w:rsid w:val="00D90053"/>
    <w:rsid w:val="00D91D34"/>
    <w:rsid w:val="00D93A56"/>
    <w:rsid w:val="00D95B97"/>
    <w:rsid w:val="00DA174F"/>
    <w:rsid w:val="00DA1F10"/>
    <w:rsid w:val="00DA34E3"/>
    <w:rsid w:val="00DA3691"/>
    <w:rsid w:val="00DA462C"/>
    <w:rsid w:val="00DA562C"/>
    <w:rsid w:val="00DA5B91"/>
    <w:rsid w:val="00DA6FF6"/>
    <w:rsid w:val="00DA7554"/>
    <w:rsid w:val="00DB1B38"/>
    <w:rsid w:val="00DB46CE"/>
    <w:rsid w:val="00DB5D9E"/>
    <w:rsid w:val="00DC39F9"/>
    <w:rsid w:val="00DD0ACB"/>
    <w:rsid w:val="00DD3D5F"/>
    <w:rsid w:val="00DD3D89"/>
    <w:rsid w:val="00DD6CE2"/>
    <w:rsid w:val="00DD742A"/>
    <w:rsid w:val="00DE1EAD"/>
    <w:rsid w:val="00DE3C66"/>
    <w:rsid w:val="00DE4E51"/>
    <w:rsid w:val="00DE5118"/>
    <w:rsid w:val="00DE65E9"/>
    <w:rsid w:val="00DE7EBE"/>
    <w:rsid w:val="00DF1AD0"/>
    <w:rsid w:val="00DF6CB7"/>
    <w:rsid w:val="00DF726D"/>
    <w:rsid w:val="00E001BD"/>
    <w:rsid w:val="00E155DF"/>
    <w:rsid w:val="00E1713C"/>
    <w:rsid w:val="00E17D4B"/>
    <w:rsid w:val="00E23EDA"/>
    <w:rsid w:val="00E24977"/>
    <w:rsid w:val="00E249F4"/>
    <w:rsid w:val="00E267C9"/>
    <w:rsid w:val="00E26F1A"/>
    <w:rsid w:val="00E31F51"/>
    <w:rsid w:val="00E326A2"/>
    <w:rsid w:val="00E33164"/>
    <w:rsid w:val="00E34C83"/>
    <w:rsid w:val="00E3514B"/>
    <w:rsid w:val="00E42D4F"/>
    <w:rsid w:val="00E454EF"/>
    <w:rsid w:val="00E46CC7"/>
    <w:rsid w:val="00E47E02"/>
    <w:rsid w:val="00E5198F"/>
    <w:rsid w:val="00E5304C"/>
    <w:rsid w:val="00E56105"/>
    <w:rsid w:val="00E575D0"/>
    <w:rsid w:val="00E60BDB"/>
    <w:rsid w:val="00E623E3"/>
    <w:rsid w:val="00E625B3"/>
    <w:rsid w:val="00E635A0"/>
    <w:rsid w:val="00E63B1F"/>
    <w:rsid w:val="00E64261"/>
    <w:rsid w:val="00E654D5"/>
    <w:rsid w:val="00E66C1B"/>
    <w:rsid w:val="00E72EB4"/>
    <w:rsid w:val="00E74AA2"/>
    <w:rsid w:val="00E7779B"/>
    <w:rsid w:val="00E847C6"/>
    <w:rsid w:val="00E90906"/>
    <w:rsid w:val="00E93BB6"/>
    <w:rsid w:val="00E962FC"/>
    <w:rsid w:val="00EA0B13"/>
    <w:rsid w:val="00EA2C65"/>
    <w:rsid w:val="00EA4E24"/>
    <w:rsid w:val="00EA5D35"/>
    <w:rsid w:val="00EA6D60"/>
    <w:rsid w:val="00EB29AF"/>
    <w:rsid w:val="00EB4484"/>
    <w:rsid w:val="00EB4893"/>
    <w:rsid w:val="00EB4897"/>
    <w:rsid w:val="00EB51CE"/>
    <w:rsid w:val="00EB5959"/>
    <w:rsid w:val="00EB687B"/>
    <w:rsid w:val="00EB6A41"/>
    <w:rsid w:val="00ED06FC"/>
    <w:rsid w:val="00ED108C"/>
    <w:rsid w:val="00ED1A44"/>
    <w:rsid w:val="00ED2D7D"/>
    <w:rsid w:val="00ED5B6C"/>
    <w:rsid w:val="00ED635E"/>
    <w:rsid w:val="00ED7D5A"/>
    <w:rsid w:val="00EE2DC4"/>
    <w:rsid w:val="00EE4090"/>
    <w:rsid w:val="00EE5B44"/>
    <w:rsid w:val="00EE5C1D"/>
    <w:rsid w:val="00EF14B0"/>
    <w:rsid w:val="00EF1E4E"/>
    <w:rsid w:val="00EF280D"/>
    <w:rsid w:val="00EF42BA"/>
    <w:rsid w:val="00EF5883"/>
    <w:rsid w:val="00EF6EAF"/>
    <w:rsid w:val="00EF739B"/>
    <w:rsid w:val="00EF7B8A"/>
    <w:rsid w:val="00F01007"/>
    <w:rsid w:val="00F031F0"/>
    <w:rsid w:val="00F05C51"/>
    <w:rsid w:val="00F067E3"/>
    <w:rsid w:val="00F12000"/>
    <w:rsid w:val="00F122E6"/>
    <w:rsid w:val="00F14740"/>
    <w:rsid w:val="00F152C0"/>
    <w:rsid w:val="00F2164E"/>
    <w:rsid w:val="00F275FF"/>
    <w:rsid w:val="00F27CA9"/>
    <w:rsid w:val="00F424A6"/>
    <w:rsid w:val="00F439C0"/>
    <w:rsid w:val="00F45508"/>
    <w:rsid w:val="00F466D9"/>
    <w:rsid w:val="00F539BC"/>
    <w:rsid w:val="00F5446E"/>
    <w:rsid w:val="00F55743"/>
    <w:rsid w:val="00F571B3"/>
    <w:rsid w:val="00F625BE"/>
    <w:rsid w:val="00F64253"/>
    <w:rsid w:val="00F64907"/>
    <w:rsid w:val="00F65FB9"/>
    <w:rsid w:val="00F675CB"/>
    <w:rsid w:val="00F7613B"/>
    <w:rsid w:val="00F83CDF"/>
    <w:rsid w:val="00F86B24"/>
    <w:rsid w:val="00F86FE3"/>
    <w:rsid w:val="00F87708"/>
    <w:rsid w:val="00F920C8"/>
    <w:rsid w:val="00F944A6"/>
    <w:rsid w:val="00F94591"/>
    <w:rsid w:val="00F95027"/>
    <w:rsid w:val="00F9562B"/>
    <w:rsid w:val="00F962AC"/>
    <w:rsid w:val="00F96BC1"/>
    <w:rsid w:val="00F97732"/>
    <w:rsid w:val="00F977D2"/>
    <w:rsid w:val="00FA3532"/>
    <w:rsid w:val="00FA3E3F"/>
    <w:rsid w:val="00FA63FF"/>
    <w:rsid w:val="00FA73A9"/>
    <w:rsid w:val="00FB4622"/>
    <w:rsid w:val="00FB5AA6"/>
    <w:rsid w:val="00FB5BFD"/>
    <w:rsid w:val="00FB659B"/>
    <w:rsid w:val="00FB6857"/>
    <w:rsid w:val="00FB6E65"/>
    <w:rsid w:val="00FB7870"/>
    <w:rsid w:val="00FD5934"/>
    <w:rsid w:val="00FE1B11"/>
    <w:rsid w:val="00FE2EFA"/>
    <w:rsid w:val="00FE361B"/>
    <w:rsid w:val="00FE3EED"/>
    <w:rsid w:val="00FE49EC"/>
    <w:rsid w:val="00FE6779"/>
    <w:rsid w:val="00FE6FC9"/>
    <w:rsid w:val="00FF2C91"/>
    <w:rsid w:val="00FF2E59"/>
    <w:rsid w:val="00F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FF5463-1949-488D-9D4A-EAEBEC1B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95D"/>
    <w:rPr>
      <w:sz w:val="28"/>
      <w:szCs w:val="24"/>
    </w:rPr>
  </w:style>
  <w:style w:type="paragraph" w:styleId="1">
    <w:name w:val="heading 1"/>
    <w:basedOn w:val="a"/>
    <w:next w:val="a"/>
    <w:qFormat/>
    <w:rsid w:val="00B737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79F8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2263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D67"/>
    <w:pPr>
      <w:jc w:val="both"/>
    </w:pPr>
  </w:style>
  <w:style w:type="paragraph" w:styleId="a4">
    <w:name w:val="Body Text Indent"/>
    <w:basedOn w:val="a"/>
    <w:rsid w:val="002A3D6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styleId="21">
    <w:name w:val="Body Text 2"/>
    <w:basedOn w:val="a"/>
    <w:rsid w:val="00B737FE"/>
    <w:pPr>
      <w:spacing w:after="120" w:line="480" w:lineRule="auto"/>
    </w:pPr>
  </w:style>
  <w:style w:type="paragraph" w:styleId="30">
    <w:name w:val="Body Text 3"/>
    <w:basedOn w:val="a"/>
    <w:rsid w:val="00B737FE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B737FE"/>
    <w:pPr>
      <w:spacing w:after="120" w:line="480" w:lineRule="auto"/>
      <w:ind w:left="283"/>
    </w:pPr>
  </w:style>
  <w:style w:type="paragraph" w:styleId="31">
    <w:name w:val="Body Text Indent 3"/>
    <w:basedOn w:val="a"/>
    <w:rsid w:val="00B737FE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B737FE"/>
    <w:pPr>
      <w:ind w:right="142"/>
    </w:pPr>
    <w:rPr>
      <w:rFonts w:ascii="Arial" w:hAnsi="Arial"/>
      <w:sz w:val="22"/>
      <w:szCs w:val="20"/>
    </w:rPr>
  </w:style>
  <w:style w:type="table" w:styleId="a5">
    <w:name w:val="Table Grid"/>
    <w:basedOn w:val="a1"/>
    <w:uiPriority w:val="59"/>
    <w:rsid w:val="0022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D37D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793C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54D8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976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0">
    <w:name w:val="Char Char Знак Знак Знак"/>
    <w:basedOn w:val="a"/>
    <w:rsid w:val="00A50B2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20">
    <w:name w:val="Заголовок 2 Знак"/>
    <w:link w:val="2"/>
    <w:semiHidden/>
    <w:rsid w:val="001679F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rsid w:val="007877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877C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0BDB"/>
    <w:pPr>
      <w:ind w:left="708"/>
    </w:pPr>
  </w:style>
  <w:style w:type="character" w:customStyle="1" w:styleId="FontStyle15">
    <w:name w:val="Font Style15"/>
    <w:rsid w:val="00A234FD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A234FD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2A48B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90E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0E1E"/>
    <w:rPr>
      <w:sz w:val="28"/>
      <w:szCs w:val="24"/>
    </w:rPr>
  </w:style>
  <w:style w:type="paragraph" w:styleId="ab">
    <w:name w:val="footer"/>
    <w:basedOn w:val="a"/>
    <w:link w:val="ac"/>
    <w:unhideWhenUsed/>
    <w:rsid w:val="00790E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90E1E"/>
    <w:rPr>
      <w:sz w:val="28"/>
      <w:szCs w:val="24"/>
    </w:rPr>
  </w:style>
  <w:style w:type="table" w:customStyle="1" w:styleId="14">
    <w:name w:val="Сетка таблицы14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583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11113">
    <w:name w:val="Сетка таблицы14211111113"/>
    <w:basedOn w:val="a1"/>
    <w:uiPriority w:val="59"/>
    <w:rsid w:val="00FF2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111113">
    <w:name w:val="Сетка таблицы141111111113"/>
    <w:basedOn w:val="a1"/>
    <w:uiPriority w:val="59"/>
    <w:rsid w:val="00FF2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426E3-1690-4505-968B-AEF7F482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1294</Words>
  <Characters>10096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</vt:lpstr>
    </vt:vector>
  </TitlesOfParts>
  <Company>ADM</Company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creator>1</dc:creator>
  <cp:lastModifiedBy>Катрук Татьяна Олеговна</cp:lastModifiedBy>
  <cp:revision>2</cp:revision>
  <cp:lastPrinted>2025-11-18T23:24:00Z</cp:lastPrinted>
  <dcterms:created xsi:type="dcterms:W3CDTF">2025-11-27T05:01:00Z</dcterms:created>
  <dcterms:modified xsi:type="dcterms:W3CDTF">2025-11-27T05:01:00Z</dcterms:modified>
</cp:coreProperties>
</file>