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text" w:horzAnchor="margin" w:tblpX="-68" w:tblpY="65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DC43CC" w:rsidRPr="00DC43CC" w:rsidTr="00DC2520">
        <w:tc>
          <w:tcPr>
            <w:tcW w:w="9889" w:type="dxa"/>
          </w:tcPr>
          <w:p w:rsidR="00DC43CC" w:rsidRPr="00DC43CC" w:rsidRDefault="00DC43CC" w:rsidP="00DC43CC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DC43CC">
              <w:rPr>
                <w:noProof/>
                <w:sz w:val="24"/>
              </w:rPr>
              <w:drawing>
                <wp:inline distT="0" distB="0" distL="0" distR="0" wp14:anchorId="34D6F821" wp14:editId="35F9DF56">
                  <wp:extent cx="1133475" cy="1000125"/>
                  <wp:effectExtent l="0" t="0" r="9525" b="9525"/>
                  <wp:docPr id="2" name="Рисунок 2" descr="Описание: Петропавловск-Камчатский-герб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Петропавловск-Камчатский-герб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43CC" w:rsidRPr="00DC43CC" w:rsidTr="00DC2520">
        <w:tc>
          <w:tcPr>
            <w:tcW w:w="9889" w:type="dxa"/>
          </w:tcPr>
          <w:p w:rsidR="00DC43CC" w:rsidRPr="00DC43CC" w:rsidRDefault="00DC43CC" w:rsidP="00DC43CC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DC43CC">
              <w:rPr>
                <w:rFonts w:ascii="Bookman Old Style" w:hAnsi="Bookman Old Style"/>
                <w:sz w:val="30"/>
                <w:szCs w:val="30"/>
              </w:rPr>
              <w:t>ГОРОДСКАЯ ДУМА</w:t>
            </w:r>
          </w:p>
        </w:tc>
      </w:tr>
      <w:tr w:rsidR="00DC43CC" w:rsidRPr="00DC43CC" w:rsidTr="00DC2520">
        <w:tc>
          <w:tcPr>
            <w:tcW w:w="9889" w:type="dxa"/>
          </w:tcPr>
          <w:p w:rsidR="00DC43CC" w:rsidRPr="00DC43CC" w:rsidRDefault="00DC43CC" w:rsidP="00DC43CC">
            <w:pPr>
              <w:jc w:val="center"/>
              <w:rPr>
                <w:rFonts w:ascii="Bookman Old Style" w:hAnsi="Bookman Old Style"/>
                <w:sz w:val="30"/>
                <w:szCs w:val="30"/>
              </w:rPr>
            </w:pPr>
            <w:r w:rsidRPr="00DC43CC">
              <w:rPr>
                <w:rFonts w:ascii="Bookman Old Style" w:hAnsi="Bookman Old Style"/>
                <w:sz w:val="30"/>
                <w:szCs w:val="30"/>
              </w:rPr>
              <w:t>ПЕТРОПАВЛОВСК-КАМЧАТСКОГО ГОРОДСКОГО ОКРУГА</w:t>
            </w:r>
          </w:p>
        </w:tc>
      </w:tr>
      <w:tr w:rsidR="00DC43CC" w:rsidRPr="00DC43CC" w:rsidTr="00DC2520">
        <w:tc>
          <w:tcPr>
            <w:tcW w:w="9889" w:type="dxa"/>
          </w:tcPr>
          <w:p w:rsidR="00DC43CC" w:rsidRPr="00DC43CC" w:rsidRDefault="00DC43CC" w:rsidP="00DC43C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DC43CC">
              <w:rPr>
                <w:rFonts w:ascii="Bookman Old Style" w:hAnsi="Bookman Old Style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DF9AC73" wp14:editId="7E59992E">
                      <wp:simplePos x="0" y="0"/>
                      <wp:positionH relativeFrom="column">
                        <wp:posOffset>-43180</wp:posOffset>
                      </wp:positionH>
                      <wp:positionV relativeFrom="page">
                        <wp:posOffset>88265</wp:posOffset>
                      </wp:positionV>
                      <wp:extent cx="6202680" cy="0"/>
                      <wp:effectExtent l="40640" t="38100" r="33655" b="3810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02680" cy="0"/>
                              </a:xfrm>
                              <a:prstGeom prst="line">
                                <a:avLst/>
                              </a:prstGeom>
                              <a:noFill/>
                              <a:ln w="6350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20D72E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.4pt,6.95pt" to="48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" strokeweight="5pt">
                      <v:stroke linestyle="thinThick"/>
                      <w10:wrap anchory="page"/>
                    </v:line>
                  </w:pict>
                </mc:Fallback>
              </mc:AlternateContent>
            </w:r>
          </w:p>
        </w:tc>
      </w:tr>
    </w:tbl>
    <w:p w:rsidR="00DC43CC" w:rsidRPr="00DC43CC" w:rsidRDefault="00DC43CC" w:rsidP="00DC43CC">
      <w:pPr>
        <w:tabs>
          <w:tab w:val="left" w:pos="7785"/>
        </w:tabs>
        <w:jc w:val="center"/>
        <w:rPr>
          <w:szCs w:val="28"/>
        </w:rPr>
      </w:pPr>
    </w:p>
    <w:p w:rsidR="00DC43CC" w:rsidRPr="00DC43CC" w:rsidRDefault="00DC43CC" w:rsidP="00DC43CC">
      <w:pPr>
        <w:jc w:val="center"/>
        <w:rPr>
          <w:b/>
          <w:sz w:val="36"/>
          <w:szCs w:val="36"/>
        </w:rPr>
      </w:pPr>
      <w:r w:rsidRPr="00DC43CC">
        <w:rPr>
          <w:b/>
          <w:sz w:val="36"/>
          <w:szCs w:val="36"/>
        </w:rPr>
        <w:t>РЕШЕНИЕ</w:t>
      </w:r>
    </w:p>
    <w:p w:rsidR="005E0829" w:rsidRPr="005E0829" w:rsidRDefault="005E0829" w:rsidP="005E0829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19"/>
      </w:tblGrid>
      <w:tr w:rsidR="005E0829" w:rsidRPr="00915E0B" w:rsidTr="005E0829">
        <w:trPr>
          <w:trHeight w:val="328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E0829" w:rsidRPr="00915E0B" w:rsidRDefault="00915E0B" w:rsidP="005E0829">
            <w:pPr>
              <w:tabs>
                <w:tab w:val="left" w:pos="7770"/>
              </w:tabs>
              <w:suppressAutoHyphens/>
              <w:jc w:val="center"/>
              <w:rPr>
                <w:sz w:val="24"/>
                <w:u w:val="single"/>
              </w:rPr>
            </w:pPr>
            <w:r>
              <w:rPr>
                <w:sz w:val="24"/>
                <w:szCs w:val="28"/>
              </w:rPr>
              <w:t>от 22.10.2025 № 427</w:t>
            </w:r>
            <w:r w:rsidR="005E0829" w:rsidRPr="00915E0B">
              <w:rPr>
                <w:sz w:val="24"/>
                <w:szCs w:val="28"/>
              </w:rPr>
              <w:t>-р</w:t>
            </w:r>
          </w:p>
        </w:tc>
      </w:tr>
      <w:tr w:rsidR="005E0829" w:rsidRPr="00915E0B" w:rsidTr="00915E0B">
        <w:trPr>
          <w:trHeight w:val="70"/>
        </w:trPr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E0829" w:rsidRPr="00915E0B" w:rsidRDefault="005E0829" w:rsidP="005E0829">
            <w:pPr>
              <w:jc w:val="center"/>
              <w:rPr>
                <w:sz w:val="24"/>
              </w:rPr>
            </w:pPr>
            <w:r w:rsidRPr="00915E0B">
              <w:rPr>
                <w:sz w:val="24"/>
              </w:rPr>
              <w:t>33-я сессия</w:t>
            </w:r>
          </w:p>
        </w:tc>
      </w:tr>
      <w:tr w:rsidR="005E0829" w:rsidRPr="005E0829" w:rsidTr="005E0829">
        <w:trPr>
          <w:trHeight w:val="268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E0829" w:rsidRPr="005E0829" w:rsidRDefault="005E0829" w:rsidP="005E0829">
            <w:pPr>
              <w:jc w:val="center"/>
              <w:rPr>
                <w:sz w:val="22"/>
              </w:rPr>
            </w:pPr>
            <w:r w:rsidRPr="00915E0B">
              <w:rPr>
                <w:sz w:val="22"/>
                <w:szCs w:val="22"/>
              </w:rPr>
              <w:t>г.Петропавловск-Камчатский</w:t>
            </w:r>
          </w:p>
        </w:tc>
      </w:tr>
    </w:tbl>
    <w:p w:rsidR="00D520EA" w:rsidRPr="00AB72F2" w:rsidRDefault="00D520EA" w:rsidP="001679F8">
      <w:pPr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1679F8" w:rsidTr="00D8549E">
        <w:trPr>
          <w:trHeight w:val="439"/>
        </w:trPr>
        <w:tc>
          <w:tcPr>
            <w:tcW w:w="5920" w:type="dxa"/>
          </w:tcPr>
          <w:p w:rsidR="001B3D7E" w:rsidRPr="00962473" w:rsidRDefault="00D8549E" w:rsidP="00AA34E3">
            <w:pPr>
              <w:pStyle w:val="a3"/>
              <w:tabs>
                <w:tab w:val="left" w:pos="4570"/>
              </w:tabs>
              <w:suppressAutoHyphens/>
              <w:ind w:left="-108"/>
              <w:rPr>
                <w:szCs w:val="28"/>
              </w:rPr>
            </w:pPr>
            <w:r w:rsidRPr="00D8549E">
              <w:rPr>
                <w:bCs/>
                <w:szCs w:val="28"/>
              </w:rPr>
              <w:t>О внесении изменени</w:t>
            </w:r>
            <w:r w:rsidR="006B5820">
              <w:rPr>
                <w:bCs/>
                <w:szCs w:val="28"/>
              </w:rPr>
              <w:t>й</w:t>
            </w:r>
            <w:r w:rsidR="000F7C8E">
              <w:rPr>
                <w:bCs/>
                <w:szCs w:val="28"/>
              </w:rPr>
              <w:t xml:space="preserve"> </w:t>
            </w:r>
            <w:r w:rsidRPr="00D8549E">
              <w:rPr>
                <w:bCs/>
                <w:szCs w:val="28"/>
              </w:rPr>
              <w:t>в решение Городской Думы Петропавловск-Кам</w:t>
            </w:r>
            <w:r w:rsidR="006767BA">
              <w:rPr>
                <w:bCs/>
                <w:szCs w:val="28"/>
              </w:rPr>
              <w:t>чатского городского округа от 05.10.2022 № 7</w:t>
            </w:r>
            <w:r w:rsidRPr="00D8549E">
              <w:rPr>
                <w:bCs/>
                <w:szCs w:val="28"/>
              </w:rPr>
              <w:t>-р «</w:t>
            </w:r>
            <w:r w:rsidR="001A6D05" w:rsidRPr="002E3D88">
              <w:rPr>
                <w:szCs w:val="28"/>
              </w:rPr>
              <w:t>О делегировании депутатов Городской Думы Петропавловск-Камчатского городского округа в составы комитетов, комиссий, советов и рабочих групп Петропавловск-Камчатского городского округа</w:t>
            </w:r>
            <w:r w:rsidRPr="00D8549E">
              <w:rPr>
                <w:bCs/>
                <w:szCs w:val="28"/>
              </w:rPr>
              <w:t>»</w:t>
            </w:r>
          </w:p>
        </w:tc>
      </w:tr>
    </w:tbl>
    <w:p w:rsidR="00AB72F2" w:rsidRDefault="00AB72F2" w:rsidP="00AB72F2">
      <w:pPr>
        <w:rPr>
          <w:bCs/>
          <w:szCs w:val="28"/>
        </w:rPr>
      </w:pPr>
    </w:p>
    <w:p w:rsidR="005D1CD5" w:rsidRPr="007624C4" w:rsidRDefault="005D1CD5" w:rsidP="007624C4">
      <w:pPr>
        <w:ind w:firstLine="709"/>
        <w:jc w:val="both"/>
        <w:rPr>
          <w:szCs w:val="28"/>
        </w:rPr>
      </w:pPr>
      <w:r w:rsidRPr="007624C4">
        <w:rPr>
          <w:szCs w:val="28"/>
        </w:rPr>
        <w:t>Рассмотрев проект решения Городской Думы Петропавловск-Камчатского городского округа о внесени</w:t>
      </w:r>
      <w:r w:rsidR="00CF26D7">
        <w:rPr>
          <w:szCs w:val="28"/>
        </w:rPr>
        <w:t>и</w:t>
      </w:r>
      <w:r w:rsidRPr="007624C4">
        <w:rPr>
          <w:szCs w:val="28"/>
        </w:rPr>
        <w:t xml:space="preserve"> </w:t>
      </w:r>
      <w:r w:rsidR="00D8549E" w:rsidRPr="007624C4">
        <w:rPr>
          <w:szCs w:val="28"/>
        </w:rPr>
        <w:t>изменени</w:t>
      </w:r>
      <w:r w:rsidR="006B5820">
        <w:rPr>
          <w:szCs w:val="28"/>
        </w:rPr>
        <w:t>й</w:t>
      </w:r>
      <w:r w:rsidR="00D8549E" w:rsidRPr="007624C4">
        <w:rPr>
          <w:szCs w:val="28"/>
        </w:rPr>
        <w:t xml:space="preserve"> в решение Городской Думы Петропавловск-Кам</w:t>
      </w:r>
      <w:r w:rsidR="006767BA">
        <w:rPr>
          <w:szCs w:val="28"/>
        </w:rPr>
        <w:t>чатского городского округа от 05.10.2022 № 7-</w:t>
      </w:r>
      <w:r w:rsidR="00D8549E" w:rsidRPr="007624C4">
        <w:rPr>
          <w:szCs w:val="28"/>
        </w:rPr>
        <w:t>р</w:t>
      </w:r>
      <w:r w:rsidR="007624C4" w:rsidRPr="007624C4">
        <w:rPr>
          <w:szCs w:val="28"/>
        </w:rPr>
        <w:t xml:space="preserve"> </w:t>
      </w:r>
      <w:r w:rsidR="00D8549E" w:rsidRPr="007624C4">
        <w:rPr>
          <w:szCs w:val="28"/>
        </w:rPr>
        <w:t>«</w:t>
      </w:r>
      <w:r w:rsidR="001A6D05" w:rsidRPr="002E3D88">
        <w:rPr>
          <w:szCs w:val="28"/>
        </w:rPr>
        <w:t>О</w:t>
      </w:r>
      <w:r w:rsidR="00AA34E3">
        <w:rPr>
          <w:szCs w:val="28"/>
        </w:rPr>
        <w:t> </w:t>
      </w:r>
      <w:r w:rsidR="001A6D05" w:rsidRPr="002E3D88">
        <w:rPr>
          <w:szCs w:val="28"/>
        </w:rPr>
        <w:t>делегировании депутатов Городской Думы Петропавловск-Камчатского городского округа в составы комитетов, комиссий, советов и рабочих групп Петропавловск-Камчатского городского округа</w:t>
      </w:r>
      <w:r w:rsidR="001A6D05">
        <w:rPr>
          <w:szCs w:val="28"/>
        </w:rPr>
        <w:t>»</w:t>
      </w:r>
      <w:r w:rsidRPr="007624C4">
        <w:rPr>
          <w:szCs w:val="28"/>
        </w:rPr>
        <w:t xml:space="preserve">, внесенный </w:t>
      </w:r>
      <w:r w:rsidR="001531CD">
        <w:rPr>
          <w:szCs w:val="28"/>
        </w:rPr>
        <w:t xml:space="preserve">исполняющим </w:t>
      </w:r>
      <w:r w:rsidR="0034173D">
        <w:rPr>
          <w:szCs w:val="28"/>
        </w:rPr>
        <w:t xml:space="preserve">обязанности </w:t>
      </w:r>
      <w:r w:rsidRPr="007624C4">
        <w:rPr>
          <w:szCs w:val="28"/>
        </w:rPr>
        <w:t>председател</w:t>
      </w:r>
      <w:r w:rsidR="001531CD">
        <w:rPr>
          <w:szCs w:val="28"/>
        </w:rPr>
        <w:t>я</w:t>
      </w:r>
      <w:r w:rsidRPr="007624C4">
        <w:rPr>
          <w:szCs w:val="28"/>
        </w:rPr>
        <w:t xml:space="preserve"> Городской Думы Петропавловск-Камчатского городского округа</w:t>
      </w:r>
      <w:r w:rsidR="001531CD">
        <w:rPr>
          <w:szCs w:val="28"/>
        </w:rPr>
        <w:t xml:space="preserve"> Сарояном С.А.</w:t>
      </w:r>
      <w:r w:rsidRPr="007624C4">
        <w:rPr>
          <w:szCs w:val="28"/>
        </w:rPr>
        <w:t xml:space="preserve">, в соответствии со </w:t>
      </w:r>
      <w:r w:rsidR="00CE15AD" w:rsidRPr="007624C4">
        <w:rPr>
          <w:szCs w:val="28"/>
        </w:rPr>
        <w:t>статьей</w:t>
      </w:r>
      <w:r w:rsidR="001A6D05" w:rsidRPr="007624C4">
        <w:rPr>
          <w:szCs w:val="28"/>
        </w:rPr>
        <w:t xml:space="preserve"> </w:t>
      </w:r>
      <w:r w:rsidR="00C065AC" w:rsidRPr="007624C4">
        <w:rPr>
          <w:szCs w:val="28"/>
        </w:rPr>
        <w:t>6</w:t>
      </w:r>
      <w:r w:rsidR="007624C4" w:rsidRPr="007624C4">
        <w:rPr>
          <w:szCs w:val="28"/>
        </w:rPr>
        <w:t>0</w:t>
      </w:r>
      <w:r w:rsidRPr="007624C4">
        <w:rPr>
          <w:szCs w:val="28"/>
        </w:rPr>
        <w:t xml:space="preserve"> </w:t>
      </w:r>
      <w:r w:rsidR="007624C4" w:rsidRPr="007624C4">
        <w:rPr>
          <w:szCs w:val="28"/>
        </w:rPr>
        <w:t>Решени</w:t>
      </w:r>
      <w:r w:rsidR="00DB282C">
        <w:rPr>
          <w:szCs w:val="28"/>
        </w:rPr>
        <w:t>я</w:t>
      </w:r>
      <w:r w:rsidR="007624C4" w:rsidRPr="007624C4">
        <w:rPr>
          <w:szCs w:val="28"/>
        </w:rPr>
        <w:t xml:space="preserve"> Городской Думы Петропавловск-Камчатского городского округа от 13</w:t>
      </w:r>
      <w:r w:rsidR="007624C4">
        <w:rPr>
          <w:szCs w:val="28"/>
        </w:rPr>
        <w:t>.07.</w:t>
      </w:r>
      <w:r w:rsidR="007624C4" w:rsidRPr="007624C4">
        <w:rPr>
          <w:szCs w:val="28"/>
        </w:rPr>
        <w:t xml:space="preserve">2018 </w:t>
      </w:r>
      <w:r w:rsidR="007624C4">
        <w:rPr>
          <w:szCs w:val="28"/>
        </w:rPr>
        <w:t>№ 82-нд</w:t>
      </w:r>
      <w:r w:rsidR="006D7A12">
        <w:rPr>
          <w:szCs w:val="28"/>
        </w:rPr>
        <w:t xml:space="preserve"> </w:t>
      </w:r>
      <w:r w:rsidR="007624C4">
        <w:rPr>
          <w:szCs w:val="28"/>
        </w:rPr>
        <w:t>«</w:t>
      </w:r>
      <w:r w:rsidR="00AA34E3">
        <w:rPr>
          <w:szCs w:val="28"/>
        </w:rPr>
        <w:t>О </w:t>
      </w:r>
      <w:r w:rsidR="007624C4" w:rsidRPr="007624C4">
        <w:rPr>
          <w:szCs w:val="28"/>
        </w:rPr>
        <w:t>Регламенте Городской Думы Петропавловск-Камчатского городского округа</w:t>
      </w:r>
      <w:r w:rsidR="007624C4">
        <w:rPr>
          <w:szCs w:val="28"/>
        </w:rPr>
        <w:t>»</w:t>
      </w:r>
      <w:r w:rsidR="00857C13">
        <w:rPr>
          <w:szCs w:val="28"/>
        </w:rPr>
        <w:t xml:space="preserve"> </w:t>
      </w:r>
      <w:r w:rsidRPr="007624C4">
        <w:rPr>
          <w:szCs w:val="28"/>
        </w:rPr>
        <w:t>Городская Дума Петропавловск-Камчатского городского округа</w:t>
      </w:r>
    </w:p>
    <w:p w:rsidR="008C3BE6" w:rsidRPr="008C3BE6" w:rsidRDefault="008C3BE6" w:rsidP="008C3BE6">
      <w:pPr>
        <w:jc w:val="both"/>
        <w:rPr>
          <w:szCs w:val="28"/>
        </w:rPr>
      </w:pPr>
    </w:p>
    <w:p w:rsidR="008C3BE6" w:rsidRPr="00015F3C" w:rsidRDefault="008C3BE6" w:rsidP="008C3BE6">
      <w:pPr>
        <w:rPr>
          <w:szCs w:val="28"/>
        </w:rPr>
      </w:pPr>
      <w:r w:rsidRPr="008C3BE6">
        <w:rPr>
          <w:b/>
          <w:szCs w:val="28"/>
        </w:rPr>
        <w:t>РЕШИЛА:</w:t>
      </w:r>
    </w:p>
    <w:p w:rsidR="008C3BE6" w:rsidRPr="008C3BE6" w:rsidRDefault="008C3BE6" w:rsidP="008C3BE6">
      <w:pPr>
        <w:rPr>
          <w:szCs w:val="28"/>
        </w:rPr>
      </w:pPr>
    </w:p>
    <w:p w:rsidR="00294546" w:rsidRDefault="00167D5A" w:rsidP="00B84118">
      <w:pPr>
        <w:ind w:right="-1" w:firstLine="709"/>
        <w:jc w:val="both"/>
        <w:rPr>
          <w:szCs w:val="28"/>
        </w:rPr>
      </w:pPr>
      <w:r w:rsidRPr="00167D5A">
        <w:rPr>
          <w:szCs w:val="28"/>
        </w:rPr>
        <w:t>1. Внести</w:t>
      </w:r>
      <w:r w:rsidR="006767BA">
        <w:rPr>
          <w:szCs w:val="28"/>
        </w:rPr>
        <w:t xml:space="preserve"> в</w:t>
      </w:r>
      <w:r w:rsidRPr="00167D5A">
        <w:rPr>
          <w:szCs w:val="28"/>
        </w:rPr>
        <w:t xml:space="preserve"> </w:t>
      </w:r>
      <w:r w:rsidR="00B84118">
        <w:rPr>
          <w:szCs w:val="28"/>
        </w:rPr>
        <w:t xml:space="preserve">пункт 1 </w:t>
      </w:r>
      <w:r w:rsidR="006767BA">
        <w:rPr>
          <w:bCs/>
          <w:szCs w:val="28"/>
        </w:rPr>
        <w:t>решени</w:t>
      </w:r>
      <w:r w:rsidR="00B84118">
        <w:rPr>
          <w:bCs/>
          <w:szCs w:val="28"/>
        </w:rPr>
        <w:t>я</w:t>
      </w:r>
      <w:r w:rsidR="00D8549E" w:rsidRPr="00D8549E">
        <w:rPr>
          <w:bCs/>
          <w:szCs w:val="28"/>
        </w:rPr>
        <w:t xml:space="preserve"> Городской Думы Петропавловск-Кам</w:t>
      </w:r>
      <w:r w:rsidR="006767BA">
        <w:rPr>
          <w:bCs/>
          <w:szCs w:val="28"/>
        </w:rPr>
        <w:t>чатского городского округа от 05.10.2022 № 7</w:t>
      </w:r>
      <w:r w:rsidR="00D8549E" w:rsidRPr="00D8549E">
        <w:rPr>
          <w:bCs/>
          <w:szCs w:val="28"/>
        </w:rPr>
        <w:t>-р «</w:t>
      </w:r>
      <w:r w:rsidR="00DB282C" w:rsidRPr="002E3D88">
        <w:rPr>
          <w:szCs w:val="28"/>
        </w:rPr>
        <w:t>О делегировании депутатов Городской Думы Петропавловск-Камчатского городского округа в составы комитетов, комиссий, советов и рабочих групп Петропавловск-Камчатского городского округа</w:t>
      </w:r>
      <w:r w:rsidR="00D8549E" w:rsidRPr="00E21D35">
        <w:rPr>
          <w:bCs/>
          <w:szCs w:val="28"/>
        </w:rPr>
        <w:t>»</w:t>
      </w:r>
      <w:r w:rsidR="00E6009D" w:rsidRPr="00E6009D">
        <w:rPr>
          <w:bCs/>
          <w:szCs w:val="28"/>
        </w:rPr>
        <w:t xml:space="preserve"> </w:t>
      </w:r>
      <w:r w:rsidR="006B5820">
        <w:rPr>
          <w:szCs w:val="28"/>
        </w:rPr>
        <w:t>следующие изменения:</w:t>
      </w:r>
    </w:p>
    <w:p w:rsidR="006B5820" w:rsidRDefault="006B5820" w:rsidP="006B5820">
      <w:pPr>
        <w:ind w:firstLine="709"/>
        <w:jc w:val="both"/>
        <w:rPr>
          <w:szCs w:val="28"/>
        </w:rPr>
      </w:pPr>
      <w:r>
        <w:rPr>
          <w:szCs w:val="28"/>
        </w:rPr>
        <w:t xml:space="preserve">1) </w:t>
      </w:r>
      <w:r w:rsidRPr="006B5820">
        <w:rPr>
          <w:szCs w:val="28"/>
        </w:rPr>
        <w:t xml:space="preserve">подпункт 1 </w:t>
      </w:r>
      <w:r w:rsidR="00C6611B" w:rsidRPr="006B5820">
        <w:rPr>
          <w:szCs w:val="28"/>
        </w:rPr>
        <w:t xml:space="preserve">изложить </w:t>
      </w:r>
      <w:r w:rsidRPr="006B5820">
        <w:rPr>
          <w:szCs w:val="28"/>
        </w:rPr>
        <w:t>в следующей редакции:</w:t>
      </w:r>
    </w:p>
    <w:p w:rsidR="006B5820" w:rsidRDefault="00201879" w:rsidP="006B5820">
      <w:pPr>
        <w:ind w:firstLine="709"/>
        <w:jc w:val="both"/>
        <w:rPr>
          <w:szCs w:val="28"/>
        </w:rPr>
      </w:pPr>
      <w:r>
        <w:rPr>
          <w:szCs w:val="28"/>
        </w:rPr>
        <w:t>«</w:t>
      </w:r>
      <w:r w:rsidR="006B5820" w:rsidRPr="00320ED1">
        <w:rPr>
          <w:szCs w:val="28"/>
        </w:rPr>
        <w:t>1) комиссий:</w:t>
      </w:r>
    </w:p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lastRenderedPageBreak/>
        <w:t>–</w:t>
      </w:r>
      <w:r w:rsidRPr="008417DF">
        <w:rPr>
          <w:szCs w:val="28"/>
        </w:rPr>
        <w:t xml:space="preserve"> бюджетной комиссии при администрации Петропавловск-Камчатского городского округа: </w:t>
      </w:r>
    </w:p>
    <w:tbl>
      <w:tblPr>
        <w:tblStyle w:val="141111111113"/>
        <w:tblW w:w="96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64"/>
        <w:gridCol w:w="6889"/>
      </w:tblGrid>
      <w:tr w:rsidR="006B5820" w:rsidRPr="008417DF" w:rsidTr="001A51D8">
        <w:trPr>
          <w:trHeight w:val="256"/>
        </w:trPr>
        <w:tc>
          <w:tcPr>
            <w:tcW w:w="2518" w:type="dxa"/>
            <w:hideMark/>
          </w:tcPr>
          <w:p w:rsidR="006B5820" w:rsidRPr="008417DF" w:rsidRDefault="006B5820" w:rsidP="001A51D8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64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889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59"/>
        </w:trPr>
        <w:tc>
          <w:tcPr>
            <w:tcW w:w="2518" w:type="dxa"/>
            <w:hideMark/>
          </w:tcPr>
          <w:p w:rsidR="006B5820" w:rsidRPr="008417DF" w:rsidRDefault="006B5820" w:rsidP="001A51D8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64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889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433"/>
        </w:trPr>
        <w:tc>
          <w:tcPr>
            <w:tcW w:w="2518" w:type="dxa"/>
          </w:tcPr>
          <w:p w:rsidR="006B5820" w:rsidRPr="008417DF" w:rsidRDefault="006B5820" w:rsidP="001A51D8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Черныша И.Н.</w:t>
            </w:r>
          </w:p>
        </w:tc>
        <w:tc>
          <w:tcPr>
            <w:tcW w:w="264" w:type="dxa"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889" w:type="dxa"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межведомственной</w:t>
      </w:r>
      <w:r w:rsidRPr="008417DF">
        <w:rPr>
          <w:b/>
          <w:szCs w:val="28"/>
        </w:rPr>
        <w:t xml:space="preserve"> </w:t>
      </w:r>
      <w:r w:rsidRPr="008417DF">
        <w:rPr>
          <w:szCs w:val="28"/>
        </w:rPr>
        <w:t xml:space="preserve">комиссии по профилактике правонарушений в Петропавловск-Камчатском городском округе: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38"/>
        <w:gridCol w:w="356"/>
        <w:gridCol w:w="6745"/>
      </w:tblGrid>
      <w:tr w:rsidR="006B5820" w:rsidRPr="008417DF" w:rsidTr="001A51D8">
        <w:trPr>
          <w:trHeight w:val="289"/>
        </w:trPr>
        <w:tc>
          <w:tcPr>
            <w:tcW w:w="2538" w:type="dxa"/>
          </w:tcPr>
          <w:p w:rsidR="006B5820" w:rsidRPr="008417DF" w:rsidRDefault="006B5820" w:rsidP="001A51D8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356" w:type="dxa"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45" w:type="dxa"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289"/>
        </w:trPr>
        <w:tc>
          <w:tcPr>
            <w:tcW w:w="2538" w:type="dxa"/>
          </w:tcPr>
          <w:p w:rsidR="006B5820" w:rsidRPr="008417DF" w:rsidRDefault="006B5820" w:rsidP="001A51D8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356" w:type="dxa"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45" w:type="dxa"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87"/>
        </w:trPr>
        <w:tc>
          <w:tcPr>
            <w:tcW w:w="2538" w:type="dxa"/>
            <w:hideMark/>
          </w:tcPr>
          <w:p w:rsidR="006B5820" w:rsidRPr="008417DF" w:rsidRDefault="006B5820" w:rsidP="001A51D8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Песоцкую Г.В.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45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обеспечению безопасности дорожного движения Петропавловск-Камчатского городского округа: </w:t>
      </w:r>
    </w:p>
    <w:tbl>
      <w:tblPr>
        <w:tblStyle w:val="141111111113"/>
        <w:tblW w:w="9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1"/>
        <w:gridCol w:w="391"/>
        <w:gridCol w:w="6770"/>
      </w:tblGrid>
      <w:tr w:rsidR="006B5820" w:rsidRPr="008417DF" w:rsidTr="001A51D8">
        <w:trPr>
          <w:trHeight w:val="345"/>
        </w:trPr>
        <w:tc>
          <w:tcPr>
            <w:tcW w:w="2491" w:type="dxa"/>
          </w:tcPr>
          <w:p w:rsidR="006B5820" w:rsidRPr="00A67850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Ермилину Я.Ю.</w:t>
            </w:r>
          </w:p>
        </w:tc>
        <w:tc>
          <w:tcPr>
            <w:tcW w:w="391" w:type="dxa"/>
          </w:tcPr>
          <w:p w:rsidR="006B5820" w:rsidRPr="00A67850" w:rsidRDefault="006B5820" w:rsidP="001A51D8">
            <w:pPr>
              <w:ind w:firstLine="35"/>
            </w:pPr>
            <w:r w:rsidRPr="00A67850">
              <w:t>–</w:t>
            </w:r>
          </w:p>
        </w:tc>
        <w:tc>
          <w:tcPr>
            <w:tcW w:w="6770" w:type="dxa"/>
          </w:tcPr>
          <w:p w:rsidR="006B5820" w:rsidRPr="00A67850" w:rsidRDefault="006B5820" w:rsidP="001A51D8">
            <w:pPr>
              <w:ind w:left="-59" w:right="-99" w:firstLine="9"/>
              <w:jc w:val="both"/>
              <w:rPr>
                <w:szCs w:val="28"/>
              </w:rPr>
            </w:pPr>
            <w:r w:rsidRPr="00A67850"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6B5820" w:rsidRPr="008417DF" w:rsidTr="001A51D8">
        <w:trPr>
          <w:trHeight w:val="345"/>
        </w:trPr>
        <w:tc>
          <w:tcPr>
            <w:tcW w:w="2491" w:type="dxa"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Колядка В.В.</w:t>
            </w:r>
          </w:p>
        </w:tc>
        <w:tc>
          <w:tcPr>
            <w:tcW w:w="391" w:type="dxa"/>
          </w:tcPr>
          <w:p w:rsidR="006B5820" w:rsidRPr="008417DF" w:rsidRDefault="006B5820" w:rsidP="001A51D8">
            <w:pPr>
              <w:ind w:firstLine="35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0" w:type="dxa"/>
          </w:tcPr>
          <w:p w:rsidR="006B5820" w:rsidRPr="008417DF" w:rsidRDefault="006B5820" w:rsidP="001A51D8">
            <w:pPr>
              <w:ind w:left="-12" w:right="3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9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45"/>
        </w:trPr>
        <w:tc>
          <w:tcPr>
            <w:tcW w:w="2491" w:type="dxa"/>
          </w:tcPr>
          <w:p w:rsidR="006B5820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Лиманова А.С.</w:t>
            </w:r>
          </w:p>
        </w:tc>
        <w:tc>
          <w:tcPr>
            <w:tcW w:w="391" w:type="dxa"/>
          </w:tcPr>
          <w:p w:rsidR="006B5820" w:rsidRPr="00AD4F38" w:rsidRDefault="006B5820" w:rsidP="001A51D8">
            <w:pPr>
              <w:ind w:firstLine="35"/>
            </w:pPr>
            <w:r w:rsidRPr="00AD4F38">
              <w:t>–</w:t>
            </w:r>
          </w:p>
        </w:tc>
        <w:tc>
          <w:tcPr>
            <w:tcW w:w="6770" w:type="dxa"/>
          </w:tcPr>
          <w:p w:rsidR="006B5820" w:rsidRDefault="006B5820" w:rsidP="00B84118">
            <w:pPr>
              <w:ind w:left="-12" w:right="-9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241"/>
        </w:trPr>
        <w:tc>
          <w:tcPr>
            <w:tcW w:w="2491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Черныша И.Н.</w:t>
            </w:r>
          </w:p>
        </w:tc>
        <w:tc>
          <w:tcPr>
            <w:tcW w:w="391" w:type="dxa"/>
            <w:hideMark/>
          </w:tcPr>
          <w:p w:rsidR="006B5820" w:rsidRPr="008417DF" w:rsidRDefault="006B5820" w:rsidP="001A51D8">
            <w:pPr>
              <w:ind w:firstLine="35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0" w:type="dxa"/>
            <w:hideMark/>
          </w:tcPr>
          <w:p w:rsidR="006B5820" w:rsidRPr="008417DF" w:rsidRDefault="006B5820" w:rsidP="001A51D8">
            <w:pPr>
              <w:ind w:left="-12" w:right="39" w:firstLine="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вопросам деятельности муниципальных предприятий: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4"/>
        <w:gridCol w:w="356"/>
        <w:gridCol w:w="6779"/>
      </w:tblGrid>
      <w:tr w:rsidR="006B5820" w:rsidRPr="008417DF" w:rsidTr="001A51D8">
        <w:trPr>
          <w:trHeight w:val="327"/>
        </w:trPr>
        <w:tc>
          <w:tcPr>
            <w:tcW w:w="250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Гимранова Д.Ю.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9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412"/>
        </w:trPr>
        <w:tc>
          <w:tcPr>
            <w:tcW w:w="250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Ника П.В.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9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вопросам поддержки субъектов малого и среднего предпринимательства в Петропавловск-Камчатском городском округе: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5"/>
        <w:gridCol w:w="356"/>
        <w:gridCol w:w="6658"/>
      </w:tblGrid>
      <w:tr w:rsidR="006B5820" w:rsidRPr="008417DF" w:rsidTr="001A51D8">
        <w:trPr>
          <w:trHeight w:val="342"/>
        </w:trPr>
        <w:tc>
          <w:tcPr>
            <w:tcW w:w="2625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Азимова С.А. оглы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8" w:type="dxa"/>
            <w:hideMark/>
          </w:tcPr>
          <w:p w:rsidR="006B5820" w:rsidRPr="008417DF" w:rsidRDefault="006B5820" w:rsidP="001A51D8">
            <w:pPr>
              <w:ind w:right="39"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22"/>
        </w:trPr>
        <w:tc>
          <w:tcPr>
            <w:tcW w:w="2625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Гимранова Д.Ю.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8" w:type="dxa"/>
            <w:hideMark/>
          </w:tcPr>
          <w:p w:rsidR="006B5820" w:rsidRPr="008417DF" w:rsidRDefault="006B5820" w:rsidP="00B84118">
            <w:pPr>
              <w:ind w:right="-111"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22"/>
        </w:trPr>
        <w:tc>
          <w:tcPr>
            <w:tcW w:w="2625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Половинкина М.О.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8" w:type="dxa"/>
            <w:hideMark/>
          </w:tcPr>
          <w:p w:rsidR="006B5820" w:rsidRPr="008417DF" w:rsidRDefault="006B5820" w:rsidP="001A51D8">
            <w:pPr>
              <w:ind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55"/>
        </w:trPr>
        <w:tc>
          <w:tcPr>
            <w:tcW w:w="2625" w:type="dxa"/>
          </w:tcPr>
          <w:p w:rsidR="006B5820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Тетеревкову Н.А.</w:t>
            </w:r>
          </w:p>
        </w:tc>
        <w:tc>
          <w:tcPr>
            <w:tcW w:w="356" w:type="dxa"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8" w:type="dxa"/>
          </w:tcPr>
          <w:p w:rsidR="006B5820" w:rsidRDefault="006B5820" w:rsidP="00B84118">
            <w:pPr>
              <w:ind w:right="-111"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землепользованию и застройке Петропавловск-Камчатского городского округа: 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241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Воронова Д.М.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tabs>
                <w:tab w:val="left" w:pos="4551"/>
              </w:tabs>
              <w:ind w:right="39" w:firstLine="8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241"/>
        </w:trPr>
        <w:tc>
          <w:tcPr>
            <w:tcW w:w="2694" w:type="dxa"/>
          </w:tcPr>
          <w:p w:rsidR="006B5820" w:rsidRPr="00A67850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Ермилину Я.Ю.</w:t>
            </w:r>
          </w:p>
        </w:tc>
        <w:tc>
          <w:tcPr>
            <w:tcW w:w="283" w:type="dxa"/>
          </w:tcPr>
          <w:p w:rsidR="006B5820" w:rsidRPr="006D4FA7" w:rsidRDefault="006B5820" w:rsidP="001A51D8">
            <w:pPr>
              <w:ind w:left="-18"/>
              <w:rPr>
                <w:szCs w:val="28"/>
              </w:rPr>
            </w:pPr>
            <w:r w:rsidRPr="006D4FA7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6B5820" w:rsidRPr="00A67850" w:rsidRDefault="006B5820" w:rsidP="001A51D8">
            <w:pPr>
              <w:ind w:left="-59" w:right="-99" w:firstLine="9"/>
              <w:jc w:val="both"/>
              <w:rPr>
                <w:szCs w:val="28"/>
              </w:rPr>
            </w:pPr>
            <w:r w:rsidRPr="00A67850"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6B5820" w:rsidRPr="008417DF" w:rsidTr="001A51D8">
        <w:trPr>
          <w:trHeight w:val="346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рассмотрению тарифов на услуги и работы муниципальных предприятий и учреждений в Петропавловск-Камчатского городском округе </w:t>
      </w:r>
      <w:r w:rsidRPr="00AD4F38">
        <w:t>–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42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Песоцкую Г.В.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обследованию жилых помещений, приобретаемых в муниципальную собственность в целях формирования специализированного жилищного фонда для детей-сирот и детей, оставшихся без попечения родителей: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22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lastRenderedPageBreak/>
              <w:t>Песоцкую Г.В.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ind w:firstLine="34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D50EB9">
            <w:pPr>
              <w:ind w:right="-114" w:hanging="3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6B5820" w:rsidRPr="008417DF" w:rsidTr="001A51D8">
        <w:trPr>
          <w:trHeight w:val="369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Рыкову И.В.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ind w:firstLine="34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D50EB9">
            <w:pPr>
              <w:ind w:right="-114" w:hanging="3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вопросам сохранения, использования и популяризации объектов культурного наследия (памятников истории и культуры), находящихся в собственности Петропавловск-Камчатского городского округа: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17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D50EB9">
            <w:pPr>
              <w:ind w:right="-11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421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конкурсной комиссии по проведению открытых конкурсов по отбору управляющих организаций для управления многоквартирными домами: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356"/>
        <w:gridCol w:w="6647"/>
      </w:tblGrid>
      <w:tr w:rsidR="006B5820" w:rsidRPr="008417DF" w:rsidTr="001A51D8">
        <w:trPr>
          <w:trHeight w:val="152"/>
        </w:trPr>
        <w:tc>
          <w:tcPr>
            <w:tcW w:w="2636" w:type="dxa"/>
            <w:hideMark/>
          </w:tcPr>
          <w:p w:rsidR="006B5820" w:rsidRPr="008417DF" w:rsidRDefault="006B5820" w:rsidP="001A51D8">
            <w:pPr>
              <w:ind w:left="-105"/>
              <w:rPr>
                <w:szCs w:val="28"/>
              </w:rPr>
            </w:pPr>
            <w:r w:rsidRPr="00875460">
              <w:rPr>
                <w:szCs w:val="28"/>
              </w:rPr>
              <w:t>Гимранова Д.Ю.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ind w:right="-396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47" w:type="dxa"/>
            <w:hideMark/>
          </w:tcPr>
          <w:p w:rsidR="006B5820" w:rsidRPr="008417DF" w:rsidRDefault="006B5820" w:rsidP="001A51D8">
            <w:pPr>
              <w:ind w:left="14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152"/>
        </w:trPr>
        <w:tc>
          <w:tcPr>
            <w:tcW w:w="2636" w:type="dxa"/>
            <w:hideMark/>
          </w:tcPr>
          <w:p w:rsidR="006B5820" w:rsidRPr="008417DF" w:rsidRDefault="006B5820" w:rsidP="001A51D8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>Походий С.М.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ind w:right="-254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47" w:type="dxa"/>
            <w:hideMark/>
          </w:tcPr>
          <w:p w:rsidR="006B5820" w:rsidRPr="008417DF" w:rsidRDefault="006B5820" w:rsidP="00D50EB9">
            <w:pPr>
              <w:ind w:left="14" w:right="-11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tabs>
          <w:tab w:val="left" w:pos="2552"/>
          <w:tab w:val="left" w:pos="2835"/>
        </w:tabs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делам несовершеннолетних и защите их прав при администрации Петропавловск-Камчатского городского округа </w:t>
      </w:r>
      <w:r w:rsidRPr="00AD4F38">
        <w:t>–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464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left="36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размещению нестационарных объектов общественного питания, торговли и бытового обслуживания на территории Петропавловск-Камчатского городского округа:</w:t>
      </w:r>
    </w:p>
    <w:tbl>
      <w:tblPr>
        <w:tblStyle w:val="141111111113"/>
        <w:tblW w:w="96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1"/>
        <w:gridCol w:w="389"/>
        <w:gridCol w:w="6612"/>
      </w:tblGrid>
      <w:tr w:rsidR="006B5820" w:rsidRPr="008417DF" w:rsidTr="001A51D8">
        <w:trPr>
          <w:trHeight w:val="304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Богданова А.М.</w:t>
            </w:r>
          </w:p>
        </w:tc>
        <w:tc>
          <w:tcPr>
            <w:tcW w:w="326" w:type="dxa"/>
            <w:hideMark/>
          </w:tcPr>
          <w:p w:rsidR="006B5820" w:rsidRPr="008417DF" w:rsidRDefault="006B5820" w:rsidP="001A51D8">
            <w:pPr>
              <w:ind w:firstLine="33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04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 w:rsidRPr="00875460">
              <w:rPr>
                <w:szCs w:val="28"/>
              </w:rPr>
              <w:t>Каминского А.А.</w:t>
            </w:r>
          </w:p>
        </w:tc>
        <w:tc>
          <w:tcPr>
            <w:tcW w:w="326" w:type="dxa"/>
            <w:hideMark/>
          </w:tcPr>
          <w:p w:rsidR="006B5820" w:rsidRPr="008417DF" w:rsidRDefault="006B5820" w:rsidP="001A51D8">
            <w:pPr>
              <w:ind w:firstLine="33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D50EB9">
            <w:pPr>
              <w:ind w:left="29" w:right="-69"/>
              <w:jc w:val="both"/>
              <w:rPr>
                <w:szCs w:val="28"/>
              </w:rPr>
            </w:pPr>
            <w:r w:rsidRPr="00875460"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6B5820" w:rsidRPr="008417DF" w:rsidTr="001A51D8">
        <w:trPr>
          <w:trHeight w:val="276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Павленко Д.А.</w:t>
            </w:r>
          </w:p>
        </w:tc>
        <w:tc>
          <w:tcPr>
            <w:tcW w:w="326" w:type="dxa"/>
            <w:hideMark/>
          </w:tcPr>
          <w:p w:rsidR="006B5820" w:rsidRPr="008417DF" w:rsidRDefault="006B5820" w:rsidP="001A51D8">
            <w:pPr>
              <w:ind w:firstLine="33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201879" w:rsidP="001A51D8">
            <w:pPr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6B5820">
              <w:rPr>
                <w:szCs w:val="28"/>
              </w:rPr>
              <w:t>епутата</w:t>
            </w:r>
            <w:r>
              <w:rPr>
                <w:szCs w:val="28"/>
              </w:rPr>
              <w:t xml:space="preserve"> </w:t>
            </w:r>
            <w:r w:rsidR="00D50EB9">
              <w:rPr>
                <w:szCs w:val="28"/>
              </w:rPr>
              <w:t>по</w:t>
            </w:r>
            <w:r w:rsidR="006B5820">
              <w:rPr>
                <w:szCs w:val="28"/>
              </w:rPr>
              <w:t xml:space="preserve"> избирательному округу № 2</w:t>
            </w:r>
            <w:r w:rsidR="006B5820"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189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326" w:type="dxa"/>
            <w:hideMark/>
          </w:tcPr>
          <w:p w:rsidR="006B5820" w:rsidRPr="008417DF" w:rsidRDefault="006B5820" w:rsidP="001A51D8">
            <w:pPr>
              <w:ind w:firstLine="33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left="29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pacing w:val="-2"/>
          <w:szCs w:val="28"/>
        </w:rPr>
      </w:pPr>
      <w:r w:rsidRPr="00AD4F38">
        <w:t>–</w:t>
      </w:r>
      <w:r w:rsidRPr="008417DF">
        <w:rPr>
          <w:spacing w:val="-2"/>
          <w:szCs w:val="28"/>
        </w:rPr>
        <w:t xml:space="preserve"> антинаркотической комиссии Петропавловск-Камчатского городского округа </w:t>
      </w:r>
      <w:r w:rsidRPr="00AD4F38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55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left="36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конкурсной комиссии по награждению</w:t>
      </w:r>
      <w:r>
        <w:rPr>
          <w:szCs w:val="28"/>
        </w:rPr>
        <w:t xml:space="preserve"> премией имени </w:t>
      </w:r>
      <w:r>
        <w:rPr>
          <w:szCs w:val="28"/>
        </w:rPr>
        <w:br/>
        <w:t>В.П. Андрианова </w:t>
      </w:r>
      <w:r w:rsidRPr="00AD4F38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93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jc w:val="center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left="12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межведомственной комиссии по контролю за подготовкой муниципальных образовательных учреждений Петропавловск-Камчатского городского округа к новому учебному году </w:t>
      </w:r>
      <w:r w:rsidRPr="00AD4F38">
        <w:t>–</w:t>
      </w:r>
    </w:p>
    <w:tbl>
      <w:tblPr>
        <w:tblStyle w:val="14111111111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56"/>
        <w:gridCol w:w="6652"/>
      </w:tblGrid>
      <w:tr w:rsidR="006B5820" w:rsidRPr="008417DF" w:rsidTr="001A51D8">
        <w:trPr>
          <w:trHeight w:val="324"/>
        </w:trPr>
        <w:tc>
          <w:tcPr>
            <w:tcW w:w="2631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Походий С.М.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52" w:type="dxa"/>
            <w:hideMark/>
          </w:tcPr>
          <w:p w:rsidR="006B5820" w:rsidRPr="008417DF" w:rsidRDefault="006B5820" w:rsidP="00D50EB9">
            <w:pPr>
              <w:ind w:right="-11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межведомственной</w:t>
      </w:r>
      <w:r w:rsidRPr="008417DF">
        <w:rPr>
          <w:b/>
          <w:szCs w:val="28"/>
        </w:rPr>
        <w:t xml:space="preserve"> </w:t>
      </w:r>
      <w:r w:rsidRPr="008417DF">
        <w:rPr>
          <w:szCs w:val="28"/>
        </w:rPr>
        <w:t xml:space="preserve">комиссии по реализации мероприятий, направленных на пополнение доходной части бюджета Петропавловск-Камчатского городского округа: 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290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 w:firstLine="3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59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firstLine="34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lastRenderedPageBreak/>
        <w:t>–</w:t>
      </w:r>
      <w:r w:rsidRPr="008417DF">
        <w:rPr>
          <w:szCs w:val="28"/>
        </w:rPr>
        <w:t xml:space="preserve"> комиссии по рассмотрению вопросов о присвоении звания «Почетный гражданин города Петропавловска-Камчатского и о награждении почетным знаком «За заслуги перед городом»: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48"/>
        <w:gridCol w:w="356"/>
        <w:gridCol w:w="6635"/>
      </w:tblGrid>
      <w:tr w:rsidR="006B5820" w:rsidRPr="008417DF" w:rsidTr="001A51D8">
        <w:trPr>
          <w:trHeight w:val="300"/>
        </w:trPr>
        <w:tc>
          <w:tcPr>
            <w:tcW w:w="2648" w:type="dxa"/>
          </w:tcPr>
          <w:p w:rsidR="006B5820" w:rsidRPr="008417DF" w:rsidRDefault="006B5820" w:rsidP="001A51D8">
            <w:pPr>
              <w:ind w:hanging="105"/>
              <w:jc w:val="both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356" w:type="dxa"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13"/>
        </w:trPr>
        <w:tc>
          <w:tcPr>
            <w:tcW w:w="2648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Воронова Д.М.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13"/>
        </w:trPr>
        <w:tc>
          <w:tcPr>
            <w:tcW w:w="2648" w:type="dxa"/>
          </w:tcPr>
          <w:p w:rsidR="006B5820" w:rsidRDefault="006B5820" w:rsidP="001A51D8">
            <w:pPr>
              <w:ind w:hanging="105"/>
              <w:rPr>
                <w:szCs w:val="28"/>
              </w:rPr>
            </w:pPr>
            <w:r w:rsidRPr="00A67850">
              <w:rPr>
                <w:szCs w:val="28"/>
              </w:rPr>
              <w:t>Лиманова А.С.</w:t>
            </w:r>
          </w:p>
        </w:tc>
        <w:tc>
          <w:tcPr>
            <w:tcW w:w="356" w:type="dxa"/>
          </w:tcPr>
          <w:p w:rsidR="006B5820" w:rsidRPr="00AD4F38" w:rsidRDefault="006B5820" w:rsidP="001A51D8">
            <w:r w:rsidRPr="00A67850">
              <w:t>–</w:t>
            </w:r>
          </w:p>
        </w:tc>
        <w:tc>
          <w:tcPr>
            <w:tcW w:w="6635" w:type="dxa"/>
          </w:tcPr>
          <w:p w:rsidR="006B5820" w:rsidRDefault="006B5820" w:rsidP="00B84118">
            <w:pPr>
              <w:ind w:right="-111"/>
              <w:jc w:val="both"/>
              <w:rPr>
                <w:szCs w:val="28"/>
              </w:rPr>
            </w:pPr>
            <w:r w:rsidRPr="00A67850">
              <w:rPr>
                <w:szCs w:val="28"/>
              </w:rPr>
              <w:t>депутата по единому муниципальному избирательному округу;</w:t>
            </w:r>
          </w:p>
        </w:tc>
      </w:tr>
      <w:tr w:rsidR="006B5820" w:rsidRPr="008417DF" w:rsidTr="001A51D8">
        <w:trPr>
          <w:trHeight w:val="296"/>
        </w:trPr>
        <w:tc>
          <w:tcPr>
            <w:tcW w:w="2648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Тетеревкову Н.А.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31"/>
        </w:trPr>
        <w:tc>
          <w:tcPr>
            <w:tcW w:w="2648" w:type="dxa"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356" w:type="dxa"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формированию и ведению кадрового резерва муниципальной службы в администрации Петропавловск-Камчатского городского округа </w:t>
      </w:r>
      <w:r w:rsidRPr="00AD4F38">
        <w:t>–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47"/>
        <w:gridCol w:w="356"/>
        <w:gridCol w:w="6636"/>
      </w:tblGrid>
      <w:tr w:rsidR="006B5820" w:rsidRPr="008417DF" w:rsidTr="00C6611B">
        <w:trPr>
          <w:trHeight w:val="197"/>
        </w:trPr>
        <w:tc>
          <w:tcPr>
            <w:tcW w:w="2647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356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6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оказанию поддержки некоммерческим организациям в Петропавлов</w:t>
      </w:r>
      <w:r>
        <w:rPr>
          <w:szCs w:val="28"/>
        </w:rPr>
        <w:t>ске-Камчатском городском округе: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51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B96257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51"/>
        </w:trPr>
        <w:tc>
          <w:tcPr>
            <w:tcW w:w="2694" w:type="dxa"/>
          </w:tcPr>
          <w:p w:rsidR="006B5820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Минаеву Ю.В.</w:t>
            </w:r>
          </w:p>
        </w:tc>
        <w:tc>
          <w:tcPr>
            <w:tcW w:w="283" w:type="dxa"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</w:tcPr>
          <w:p w:rsidR="006B5820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pacing w:val="-2"/>
          <w:szCs w:val="28"/>
        </w:rPr>
      </w:pPr>
      <w:r w:rsidRPr="00AD4F38">
        <w:t>–</w:t>
      </w:r>
      <w:r w:rsidRPr="008417DF">
        <w:rPr>
          <w:szCs w:val="28"/>
        </w:rPr>
        <w:t xml:space="preserve"> </w:t>
      </w:r>
      <w:r w:rsidRPr="008417DF">
        <w:rPr>
          <w:spacing w:val="-2"/>
          <w:szCs w:val="28"/>
        </w:rPr>
        <w:t xml:space="preserve">комиссии по награждению Премией Главы Петропавловск-Камчатского городского округа обучающихся общеобразовательных организаций и организаций дополнительного образования Петропавловск-Камчатского городского округа </w:t>
      </w:r>
      <w:r w:rsidRPr="00AD4F38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23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подведению итогов конкурса на право получения некоммерческими организациями (за исключением государственных (муниципальных) учреждений) субсидий из бюджета Петропавловск-Камчатского городского округа на реализацию мероприятий, направленных на поддержку общественных инициатив по н</w:t>
      </w:r>
      <w:r>
        <w:rPr>
          <w:szCs w:val="28"/>
        </w:rPr>
        <w:t>аправлениям молодежной политики: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63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Минаеву Ю.В.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8;</w:t>
            </w:r>
          </w:p>
        </w:tc>
      </w:tr>
      <w:tr w:rsidR="006B5820" w:rsidRPr="008417DF" w:rsidTr="001A51D8">
        <w:trPr>
          <w:trHeight w:val="363"/>
        </w:trPr>
        <w:tc>
          <w:tcPr>
            <w:tcW w:w="2694" w:type="dxa"/>
          </w:tcPr>
          <w:p w:rsidR="006B5820" w:rsidRDefault="006B5820" w:rsidP="001A51D8">
            <w:pPr>
              <w:ind w:hanging="105"/>
              <w:rPr>
                <w:szCs w:val="28"/>
              </w:rPr>
            </w:pPr>
            <w:r w:rsidRPr="00AE2095">
              <w:rPr>
                <w:szCs w:val="28"/>
              </w:rPr>
              <w:t>Сарояна С.А.</w:t>
            </w:r>
          </w:p>
        </w:tc>
        <w:tc>
          <w:tcPr>
            <w:tcW w:w="283" w:type="dxa"/>
          </w:tcPr>
          <w:p w:rsidR="006B5820" w:rsidRPr="00AD4F38" w:rsidRDefault="006B5820" w:rsidP="001A51D8"/>
        </w:tc>
        <w:tc>
          <w:tcPr>
            <w:tcW w:w="6662" w:type="dxa"/>
          </w:tcPr>
          <w:p w:rsidR="006B5820" w:rsidRDefault="006B5820" w:rsidP="001A51D8">
            <w:pPr>
              <w:ind w:right="39"/>
              <w:jc w:val="both"/>
              <w:rPr>
                <w:szCs w:val="28"/>
              </w:rPr>
            </w:pPr>
            <w:r w:rsidRPr="00AE2095">
              <w:rPr>
                <w:szCs w:val="28"/>
              </w:rPr>
              <w:t>депутата по избирательному округу № 8;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рассмотрению предложений об установке, демонтаже памятников и памятных знаков, а также о признании объектов памятниками </w:t>
      </w:r>
      <w:r w:rsidRPr="008417DF">
        <w:rPr>
          <w:szCs w:val="28"/>
        </w:rPr>
        <w:br/>
        <w:t>и памятными знаками на территории Петропавловск-Камчатского городского округа: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255"/>
        </w:trPr>
        <w:tc>
          <w:tcPr>
            <w:tcW w:w="2694" w:type="dxa"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255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Черныша И.Н.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7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присвоению муниципальным организациям имен известных граждан, получивших широкое признание жителей Петропавловск-Камчатского городского округа или внесших значительный вклад в его развитие: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09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Богданова А.М.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24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Ильину Е.И.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10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291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lastRenderedPageBreak/>
              <w:t>Кадачигову Д.С.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95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конкурсной комиссии по награждению премией имени П.Т. Новограбленова </w:t>
      </w:r>
      <w:r w:rsidRPr="00AD4F38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25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муниципальной общественной комиссии для организации общественного обсуждения проекта муниципальной программы «Формирование современной городской среды в Петропавловск-Камчатском городском округе», рассмотрения поступивших предложений заинтересованных лиц и проведения их комиссионной оценки, а также для осуществления контроля за реализацией муниципальной программы после ее утверждения: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22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left="2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C6611B">
        <w:trPr>
          <w:trHeight w:val="245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Федорова Д.С.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1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B84118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включению (зачету) в стаж муниципальной службы для назначения пенсии за выслугу лет периодов трудовой деятельности </w:t>
      </w:r>
      <w:r w:rsidRPr="00AD4F38">
        <w:t>–</w:t>
      </w:r>
    </w:p>
    <w:tbl>
      <w:tblPr>
        <w:tblStyle w:val="14211111113"/>
        <w:tblW w:w="9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2"/>
        <w:gridCol w:w="356"/>
        <w:gridCol w:w="6697"/>
      </w:tblGrid>
      <w:tr w:rsidR="006B5820" w:rsidRPr="008417DF" w:rsidTr="001A51D8">
        <w:trPr>
          <w:trHeight w:val="329"/>
        </w:trPr>
        <w:tc>
          <w:tcPr>
            <w:tcW w:w="2631" w:type="dxa"/>
            <w:hideMark/>
          </w:tcPr>
          <w:p w:rsidR="006B5820" w:rsidRPr="008417DF" w:rsidRDefault="006B5820" w:rsidP="00B8411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Каминского А.А.</w:t>
            </w:r>
          </w:p>
        </w:tc>
        <w:tc>
          <w:tcPr>
            <w:tcW w:w="310" w:type="dxa"/>
            <w:hideMark/>
          </w:tcPr>
          <w:p w:rsidR="006B5820" w:rsidRPr="008417DF" w:rsidRDefault="006B5820" w:rsidP="00B8411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34" w:type="dxa"/>
            <w:hideMark/>
          </w:tcPr>
          <w:p w:rsidR="006B5820" w:rsidRPr="008417DF" w:rsidRDefault="006B5820" w:rsidP="00B84118">
            <w:pPr>
              <w:ind w:right="-75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B84118">
      <w:pPr>
        <w:ind w:firstLine="709"/>
        <w:jc w:val="both"/>
        <w:rPr>
          <w:rFonts w:eastAsia="Calibri"/>
          <w:szCs w:val="28"/>
        </w:rPr>
      </w:pPr>
      <w:r w:rsidRPr="00AD4F38">
        <w:t>–</w:t>
      </w:r>
      <w:r w:rsidRPr="008417DF">
        <w:rPr>
          <w:rFonts w:eastAsia="Calibri"/>
          <w:szCs w:val="28"/>
        </w:rPr>
        <w:t xml:space="preserve"> антитеррористической комиссии Петропавловск-Камчатского городского округа </w:t>
      </w:r>
      <w:r w:rsidRPr="00AD4F38">
        <w:t>–</w:t>
      </w:r>
      <w:r w:rsidRPr="008417DF">
        <w:rPr>
          <w:rFonts w:eastAsia="Calibri"/>
          <w:szCs w:val="28"/>
        </w:rPr>
        <w:t xml:space="preserve"> </w:t>
      </w:r>
    </w:p>
    <w:tbl>
      <w:tblPr>
        <w:tblStyle w:val="14211111113"/>
        <w:tblW w:w="9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1"/>
        <w:gridCol w:w="356"/>
        <w:gridCol w:w="6773"/>
      </w:tblGrid>
      <w:tr w:rsidR="006B5820" w:rsidRPr="008417DF" w:rsidTr="001A51D8">
        <w:trPr>
          <w:trHeight w:val="364"/>
        </w:trPr>
        <w:tc>
          <w:tcPr>
            <w:tcW w:w="2631" w:type="dxa"/>
            <w:hideMark/>
          </w:tcPr>
          <w:p w:rsidR="006B5820" w:rsidRPr="008417DF" w:rsidRDefault="006B5820" w:rsidP="00B8411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Лиманова А.С.</w:t>
            </w:r>
          </w:p>
        </w:tc>
        <w:tc>
          <w:tcPr>
            <w:tcW w:w="356" w:type="dxa"/>
            <w:hideMark/>
          </w:tcPr>
          <w:p w:rsidR="006B5820" w:rsidRPr="008417DF" w:rsidRDefault="006B5820" w:rsidP="00B8411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73" w:type="dxa"/>
            <w:hideMark/>
          </w:tcPr>
          <w:p w:rsidR="006B5820" w:rsidRPr="008417DF" w:rsidRDefault="006B5820" w:rsidP="00B841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B84118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вопросам управления акционерными обществами в Петропавловск-Камчатском городском округе: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63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63"/>
        </w:trPr>
        <w:tc>
          <w:tcPr>
            <w:tcW w:w="2694" w:type="dxa"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Наумова А.Б.</w:t>
            </w:r>
          </w:p>
        </w:tc>
        <w:tc>
          <w:tcPr>
            <w:tcW w:w="283" w:type="dxa"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2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270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270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05"/>
              <w:rPr>
                <w:szCs w:val="28"/>
              </w:rPr>
            </w:pPr>
            <w:r>
              <w:rPr>
                <w:szCs w:val="28"/>
              </w:rPr>
              <w:t>Шунькина Д.В.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конкурсной комиссии по проведению конкурсного отбора инициативных проектов на территории Петропавловск-Камчатского городского округа: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282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02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Гурину А.М.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65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271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Чурилову И.Н.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межведомственной комиссии по оказанию государственной социальной помощи на основании социального контракта малоимущим гражданам </w:t>
      </w:r>
      <w:r w:rsidRPr="00AD4F38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88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Чурилову И.Н.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осуществлению осмотра приобретаемых Управлением коммунального хозяйства и жилищного фонда администрации Петропавловск-Камчатского городского округа жилых помещений (квартир) для муниципальных нужд </w:t>
      </w:r>
      <w:r w:rsidRPr="00AD4F38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426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lastRenderedPageBreak/>
              <w:t>Походий С.М.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комиссии по награждению премией «Признание»: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53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  <w:tr w:rsidR="006B5820" w:rsidRPr="008417DF" w:rsidTr="001A51D8">
        <w:trPr>
          <w:trHeight w:val="353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Кадачигову Д.С.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ind w:left="60" w:hanging="60"/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4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AD4F38">
        <w:t>–</w:t>
      </w:r>
      <w:r w:rsidRPr="008417DF">
        <w:rPr>
          <w:szCs w:val="28"/>
        </w:rPr>
        <w:t xml:space="preserve"> </w:t>
      </w:r>
      <w:r>
        <w:rPr>
          <w:szCs w:val="28"/>
        </w:rPr>
        <w:t>конкурсной</w:t>
      </w:r>
      <w:r w:rsidRPr="00AA34E3">
        <w:rPr>
          <w:szCs w:val="28"/>
        </w:rPr>
        <w:t xml:space="preserve"> комиссии </w:t>
      </w:r>
      <w:r w:rsidRPr="000536DD">
        <w:rPr>
          <w:szCs w:val="28"/>
        </w:rPr>
        <w:t>по награждению премией «</w:t>
      </w:r>
      <w:r>
        <w:rPr>
          <w:szCs w:val="28"/>
        </w:rPr>
        <w:t xml:space="preserve">Учитель года» </w:t>
      </w:r>
      <w:r w:rsidRPr="00AD4F38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6B5820" w:rsidRPr="008417DF" w:rsidTr="001A51D8">
        <w:trPr>
          <w:trHeight w:val="353"/>
        </w:trPr>
        <w:tc>
          <w:tcPr>
            <w:tcW w:w="2694" w:type="dxa"/>
            <w:hideMark/>
          </w:tcPr>
          <w:p w:rsidR="006B5820" w:rsidRPr="008417DF" w:rsidRDefault="006B5820" w:rsidP="001A51D8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Галич А.А.</w:t>
            </w:r>
          </w:p>
        </w:tc>
        <w:tc>
          <w:tcPr>
            <w:tcW w:w="283" w:type="dxa"/>
            <w:hideMark/>
          </w:tcPr>
          <w:p w:rsidR="006B5820" w:rsidRPr="008417DF" w:rsidRDefault="006B5820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6B5820" w:rsidRPr="008417DF" w:rsidRDefault="006B5820" w:rsidP="001A51D8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6</w:t>
            </w:r>
            <w:r w:rsidRPr="008417DF">
              <w:rPr>
                <w:szCs w:val="28"/>
              </w:rPr>
              <w:t>;</w:t>
            </w:r>
          </w:p>
        </w:tc>
      </w:tr>
    </w:tbl>
    <w:p w:rsidR="006B5820" w:rsidRPr="008417DF" w:rsidRDefault="006B5820" w:rsidP="006B58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jc w:val="both"/>
        <w:rPr>
          <w:szCs w:val="28"/>
        </w:rPr>
      </w:pPr>
      <w:r w:rsidRPr="00AD4F38">
        <w:t>–</w:t>
      </w:r>
      <w:r>
        <w:rPr>
          <w:szCs w:val="28"/>
        </w:rPr>
        <w:t xml:space="preserve"> конкурсной комиссии по </w:t>
      </w:r>
      <w:r w:rsidR="007129D8">
        <w:rPr>
          <w:szCs w:val="28"/>
        </w:rPr>
        <w:t xml:space="preserve">подведению итогов </w:t>
      </w:r>
      <w:r>
        <w:rPr>
          <w:szCs w:val="28"/>
        </w:rPr>
        <w:t>конкурса «Городские пространства»</w:t>
      </w:r>
      <w:r w:rsidRPr="008417DF">
        <w:rPr>
          <w:szCs w:val="28"/>
        </w:rPr>
        <w:t>: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915E0B" w:rsidRPr="008417DF" w:rsidTr="001A51D8">
        <w:trPr>
          <w:trHeight w:val="353"/>
        </w:trPr>
        <w:tc>
          <w:tcPr>
            <w:tcW w:w="2694" w:type="dxa"/>
            <w:hideMark/>
          </w:tcPr>
          <w:p w:rsidR="00915E0B" w:rsidRPr="00E94698" w:rsidRDefault="00915E0B" w:rsidP="00915E0B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  <w:hideMark/>
          </w:tcPr>
          <w:p w:rsidR="00915E0B" w:rsidRPr="008417DF" w:rsidRDefault="00915E0B" w:rsidP="00915E0B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915E0B" w:rsidRPr="00E94698" w:rsidRDefault="00915E0B" w:rsidP="00915E0B">
            <w:pPr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E94698">
              <w:rPr>
                <w:szCs w:val="28"/>
              </w:rPr>
              <w:t>;</w:t>
            </w:r>
          </w:p>
        </w:tc>
      </w:tr>
      <w:tr w:rsidR="00915E0B" w:rsidRPr="008417DF" w:rsidTr="001A51D8">
        <w:trPr>
          <w:trHeight w:val="353"/>
        </w:trPr>
        <w:tc>
          <w:tcPr>
            <w:tcW w:w="2694" w:type="dxa"/>
            <w:hideMark/>
          </w:tcPr>
          <w:p w:rsidR="00915E0B" w:rsidRPr="008417DF" w:rsidRDefault="00915E0B" w:rsidP="00915E0B">
            <w:pPr>
              <w:ind w:left="-113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283" w:type="dxa"/>
            <w:hideMark/>
          </w:tcPr>
          <w:p w:rsidR="00915E0B" w:rsidRPr="008417DF" w:rsidRDefault="00915E0B" w:rsidP="00915E0B">
            <w:pPr>
              <w:rPr>
                <w:szCs w:val="28"/>
                <w:lang w:val="en-US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915E0B" w:rsidRPr="008417DF" w:rsidRDefault="00915E0B" w:rsidP="00915E0B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</w:t>
            </w:r>
            <w:r w:rsidRPr="008417DF">
              <w:rPr>
                <w:szCs w:val="28"/>
              </w:rPr>
              <w:t>;</w:t>
            </w:r>
            <w:r w:rsidR="00B96257">
              <w:rPr>
                <w:szCs w:val="28"/>
              </w:rPr>
              <w:t>»;</w:t>
            </w:r>
          </w:p>
        </w:tc>
      </w:tr>
    </w:tbl>
    <w:p w:rsidR="006B5820" w:rsidRDefault="006B5820" w:rsidP="006B5820">
      <w:pPr>
        <w:ind w:firstLine="708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2)</w:t>
      </w:r>
      <w:r w:rsidRPr="006B5820">
        <w:rPr>
          <w:szCs w:val="28"/>
        </w:rPr>
        <w:t xml:space="preserve"> </w:t>
      </w:r>
      <w:r>
        <w:rPr>
          <w:szCs w:val="28"/>
        </w:rPr>
        <w:t xml:space="preserve">подпункт 2 </w:t>
      </w:r>
      <w:r w:rsidR="00C6611B">
        <w:rPr>
          <w:szCs w:val="28"/>
        </w:rPr>
        <w:t>изложить</w:t>
      </w:r>
      <w:r w:rsidR="00C6611B" w:rsidRPr="00CA03BB">
        <w:rPr>
          <w:szCs w:val="28"/>
        </w:rPr>
        <w:t xml:space="preserve"> </w:t>
      </w:r>
      <w:r w:rsidRPr="00CA03BB">
        <w:rPr>
          <w:szCs w:val="28"/>
        </w:rPr>
        <w:t>в следующей редакции</w:t>
      </w:r>
      <w:r>
        <w:rPr>
          <w:rFonts w:eastAsia="Calibri"/>
          <w:szCs w:val="28"/>
          <w:lang w:eastAsia="en-US"/>
        </w:rPr>
        <w:t>:</w:t>
      </w:r>
    </w:p>
    <w:p w:rsidR="00B257CB" w:rsidRPr="00E94698" w:rsidRDefault="00B257CB" w:rsidP="00B257CB">
      <w:pPr>
        <w:ind w:firstLine="708"/>
        <w:rPr>
          <w:szCs w:val="28"/>
        </w:rPr>
      </w:pPr>
      <w:r>
        <w:rPr>
          <w:rFonts w:eastAsia="Calibri"/>
          <w:szCs w:val="28"/>
          <w:lang w:eastAsia="en-US"/>
        </w:rPr>
        <w:t>«</w:t>
      </w:r>
      <w:r w:rsidRPr="00E94698">
        <w:rPr>
          <w:szCs w:val="28"/>
        </w:rPr>
        <w:t>2) советов:</w:t>
      </w:r>
    </w:p>
    <w:p w:rsidR="00B257CB" w:rsidRPr="00E94698" w:rsidRDefault="00B257CB" w:rsidP="00B257CB">
      <w:pPr>
        <w:ind w:firstLine="709"/>
        <w:jc w:val="both"/>
        <w:rPr>
          <w:szCs w:val="28"/>
        </w:rPr>
      </w:pPr>
      <w:r w:rsidRPr="00AD4F38">
        <w:t>–</w:t>
      </w:r>
      <w:r w:rsidRPr="00E94698">
        <w:rPr>
          <w:szCs w:val="28"/>
        </w:rPr>
        <w:t xml:space="preserve"> совета по предпринимательству и инвестициям при администрации Петропавловск-Камчатского городского округа:</w:t>
      </w:r>
    </w:p>
    <w:tbl>
      <w:tblPr>
        <w:tblStyle w:val="141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83"/>
        <w:gridCol w:w="6662"/>
      </w:tblGrid>
      <w:tr w:rsidR="00B257CB" w:rsidRPr="00E94698" w:rsidTr="001A51D8">
        <w:tc>
          <w:tcPr>
            <w:tcW w:w="2694" w:type="dxa"/>
            <w:hideMark/>
          </w:tcPr>
          <w:p w:rsidR="00B257CB" w:rsidRPr="00E94698" w:rsidRDefault="00B257CB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Азимова С.А. оглы</w:t>
            </w:r>
          </w:p>
        </w:tc>
        <w:tc>
          <w:tcPr>
            <w:tcW w:w="283" w:type="dxa"/>
            <w:hideMark/>
          </w:tcPr>
          <w:p w:rsidR="00B257CB" w:rsidRPr="008417DF" w:rsidRDefault="00B257CB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B257CB" w:rsidRPr="00E94698" w:rsidRDefault="00B257CB" w:rsidP="001A51D8">
            <w:pPr>
              <w:ind w:left="29" w:right="-114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E94698">
              <w:rPr>
                <w:szCs w:val="28"/>
              </w:rPr>
              <w:t>;</w:t>
            </w:r>
          </w:p>
        </w:tc>
      </w:tr>
      <w:tr w:rsidR="00B257CB" w:rsidRPr="00E94698" w:rsidTr="001A51D8">
        <w:tc>
          <w:tcPr>
            <w:tcW w:w="2694" w:type="dxa"/>
            <w:hideMark/>
          </w:tcPr>
          <w:p w:rsidR="00B257CB" w:rsidRPr="00051E7F" w:rsidRDefault="00B257CB" w:rsidP="001A51D8">
            <w:pPr>
              <w:ind w:hanging="105"/>
              <w:rPr>
                <w:sz w:val="16"/>
                <w:szCs w:val="16"/>
              </w:rPr>
            </w:pPr>
            <w:r>
              <w:rPr>
                <w:szCs w:val="28"/>
              </w:rPr>
              <w:t>Гимранова Д.Ю.</w:t>
            </w:r>
          </w:p>
        </w:tc>
        <w:tc>
          <w:tcPr>
            <w:tcW w:w="283" w:type="dxa"/>
            <w:hideMark/>
          </w:tcPr>
          <w:p w:rsidR="00B257CB" w:rsidRPr="008417DF" w:rsidRDefault="00B257CB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B257CB" w:rsidRPr="00E94698" w:rsidRDefault="00B257CB" w:rsidP="001A51D8">
            <w:pPr>
              <w:ind w:left="29"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3</w:t>
            </w:r>
            <w:r w:rsidRPr="00E94698">
              <w:rPr>
                <w:szCs w:val="28"/>
              </w:rPr>
              <w:t>;</w:t>
            </w:r>
          </w:p>
        </w:tc>
      </w:tr>
      <w:tr w:rsidR="00B257CB" w:rsidRPr="00E94698" w:rsidTr="001A51D8">
        <w:trPr>
          <w:trHeight w:val="266"/>
        </w:trPr>
        <w:tc>
          <w:tcPr>
            <w:tcW w:w="2694" w:type="dxa"/>
            <w:hideMark/>
          </w:tcPr>
          <w:p w:rsidR="00B257CB" w:rsidRPr="00E94698" w:rsidRDefault="00B257CB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283" w:type="dxa"/>
          </w:tcPr>
          <w:p w:rsidR="00B257CB" w:rsidRPr="008417DF" w:rsidRDefault="00B257CB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B257CB" w:rsidRPr="00E94698" w:rsidRDefault="00B257CB" w:rsidP="001A51D8">
            <w:pPr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E94698">
              <w:rPr>
                <w:szCs w:val="28"/>
              </w:rPr>
              <w:t>;</w:t>
            </w:r>
          </w:p>
        </w:tc>
      </w:tr>
      <w:tr w:rsidR="00B257CB" w:rsidRPr="00E94698" w:rsidTr="001A51D8">
        <w:trPr>
          <w:trHeight w:val="266"/>
        </w:trPr>
        <w:tc>
          <w:tcPr>
            <w:tcW w:w="2694" w:type="dxa"/>
          </w:tcPr>
          <w:p w:rsidR="00B257CB" w:rsidRPr="00E94698" w:rsidRDefault="00B257CB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Павленко Д.А.</w:t>
            </w:r>
          </w:p>
        </w:tc>
        <w:tc>
          <w:tcPr>
            <w:tcW w:w="283" w:type="dxa"/>
          </w:tcPr>
          <w:p w:rsidR="00B257CB" w:rsidRPr="008417DF" w:rsidRDefault="00B257CB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</w:tcPr>
          <w:p w:rsidR="00B257CB" w:rsidRPr="00E94698" w:rsidRDefault="00B257CB" w:rsidP="001A51D8">
            <w:pPr>
              <w:ind w:left="29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2</w:t>
            </w:r>
            <w:r w:rsidRPr="00E94698">
              <w:rPr>
                <w:szCs w:val="28"/>
              </w:rPr>
              <w:t>;</w:t>
            </w:r>
          </w:p>
        </w:tc>
      </w:tr>
      <w:tr w:rsidR="00B257CB" w:rsidRPr="00E94698" w:rsidTr="001A51D8">
        <w:trPr>
          <w:trHeight w:val="332"/>
        </w:trPr>
        <w:tc>
          <w:tcPr>
            <w:tcW w:w="2694" w:type="dxa"/>
            <w:hideMark/>
          </w:tcPr>
          <w:p w:rsidR="00B257CB" w:rsidRPr="00E94698" w:rsidRDefault="00B257CB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Тетеревкову Н.А.</w:t>
            </w:r>
          </w:p>
        </w:tc>
        <w:tc>
          <w:tcPr>
            <w:tcW w:w="283" w:type="dxa"/>
            <w:hideMark/>
          </w:tcPr>
          <w:p w:rsidR="00B257CB" w:rsidRPr="008417DF" w:rsidRDefault="00B257CB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62" w:type="dxa"/>
            <w:hideMark/>
          </w:tcPr>
          <w:p w:rsidR="00B257CB" w:rsidRPr="00E94698" w:rsidRDefault="00B257CB" w:rsidP="00B84118">
            <w:pPr>
              <w:ind w:left="29"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E94698">
              <w:rPr>
                <w:szCs w:val="28"/>
              </w:rPr>
              <w:t>;</w:t>
            </w:r>
          </w:p>
        </w:tc>
      </w:tr>
    </w:tbl>
    <w:p w:rsidR="00B257CB" w:rsidRPr="00E94698" w:rsidRDefault="00B257CB" w:rsidP="00B257CB">
      <w:pPr>
        <w:ind w:firstLine="709"/>
        <w:jc w:val="both"/>
        <w:rPr>
          <w:szCs w:val="28"/>
        </w:rPr>
      </w:pPr>
      <w:r w:rsidRPr="00AD4F38">
        <w:t>–</w:t>
      </w:r>
      <w:r w:rsidRPr="00E94698">
        <w:rPr>
          <w:szCs w:val="28"/>
        </w:rPr>
        <w:t xml:space="preserve"> наблюдательного совета за муниципальным автономным учреждением «Информационный методический центр» </w:t>
      </w:r>
      <w:r w:rsidRPr="00AD4F38">
        <w:t>–</w:t>
      </w:r>
      <w:r w:rsidRPr="00E94698">
        <w:rPr>
          <w:szCs w:val="28"/>
        </w:rPr>
        <w:t xml:space="preserve"> 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48"/>
        <w:gridCol w:w="356"/>
        <w:gridCol w:w="6635"/>
      </w:tblGrid>
      <w:tr w:rsidR="00B257CB" w:rsidRPr="00E94698" w:rsidTr="001A51D8">
        <w:trPr>
          <w:trHeight w:val="408"/>
        </w:trPr>
        <w:tc>
          <w:tcPr>
            <w:tcW w:w="2648" w:type="dxa"/>
            <w:hideMark/>
          </w:tcPr>
          <w:p w:rsidR="00B257CB" w:rsidRPr="00E94698" w:rsidRDefault="00B257CB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Чурилову И.Н.</w:t>
            </w:r>
          </w:p>
        </w:tc>
        <w:tc>
          <w:tcPr>
            <w:tcW w:w="356" w:type="dxa"/>
            <w:hideMark/>
          </w:tcPr>
          <w:p w:rsidR="00B257CB" w:rsidRPr="00E94698" w:rsidRDefault="00B257CB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  <w:hideMark/>
          </w:tcPr>
          <w:p w:rsidR="00B257CB" w:rsidRPr="00E94698" w:rsidRDefault="00B257CB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E94698">
              <w:rPr>
                <w:szCs w:val="28"/>
              </w:rPr>
              <w:t>;</w:t>
            </w:r>
          </w:p>
        </w:tc>
      </w:tr>
    </w:tbl>
    <w:p w:rsidR="00B257CB" w:rsidRPr="00E94698" w:rsidRDefault="00B257CB" w:rsidP="00B257CB">
      <w:pPr>
        <w:ind w:firstLine="709"/>
        <w:jc w:val="both"/>
        <w:rPr>
          <w:szCs w:val="28"/>
        </w:rPr>
      </w:pPr>
      <w:r w:rsidRPr="00AD4F38">
        <w:t>–</w:t>
      </w:r>
      <w:r w:rsidRPr="00E94698">
        <w:rPr>
          <w:szCs w:val="28"/>
        </w:rPr>
        <w:t xml:space="preserve"> совета при Главе Петропавловск-Камчатского городского округа по вопросам гармонизации межнациональных (межэтнических) и межконфессиональных отношений </w:t>
      </w:r>
      <w:r w:rsidRPr="00AD4F38">
        <w:t>–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694"/>
        <w:gridCol w:w="313"/>
        <w:gridCol w:w="6632"/>
      </w:tblGrid>
      <w:tr w:rsidR="00B257CB" w:rsidRPr="00E94698" w:rsidTr="001A51D8">
        <w:trPr>
          <w:trHeight w:val="455"/>
        </w:trPr>
        <w:tc>
          <w:tcPr>
            <w:tcW w:w="2694" w:type="dxa"/>
            <w:hideMark/>
          </w:tcPr>
          <w:p w:rsidR="00B257CB" w:rsidRPr="00E94698" w:rsidRDefault="00B257CB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Сарояна С.А.</w:t>
            </w:r>
          </w:p>
        </w:tc>
        <w:tc>
          <w:tcPr>
            <w:tcW w:w="313" w:type="dxa"/>
            <w:hideMark/>
          </w:tcPr>
          <w:p w:rsidR="00B257CB" w:rsidRPr="00E94698" w:rsidRDefault="00B257CB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2" w:type="dxa"/>
            <w:hideMark/>
          </w:tcPr>
          <w:p w:rsidR="00B257CB" w:rsidRPr="00E94698" w:rsidRDefault="00B257CB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8 (на период его временного отсутствия обязанности заместителя председателя совета исполняет депутат по избирательному округу № 5 Лесков Б.А.)</w:t>
            </w:r>
            <w:r w:rsidRPr="00E94698">
              <w:rPr>
                <w:szCs w:val="28"/>
              </w:rPr>
              <w:t>;</w:t>
            </w:r>
          </w:p>
        </w:tc>
      </w:tr>
    </w:tbl>
    <w:p w:rsidR="00B257CB" w:rsidRPr="008417DF" w:rsidRDefault="00B257CB" w:rsidP="00B257CB">
      <w:pPr>
        <w:ind w:firstLine="709"/>
        <w:jc w:val="both"/>
        <w:rPr>
          <w:szCs w:val="28"/>
        </w:rPr>
      </w:pPr>
      <w:r w:rsidRPr="00AD4F38">
        <w:t>–</w:t>
      </w:r>
      <w:r>
        <w:rPr>
          <w:szCs w:val="28"/>
        </w:rPr>
        <w:t xml:space="preserve"> попечительского совета по выработке концепции развития общественных территорий при администрации Петропавловск-Камчатского городского округа</w:t>
      </w:r>
      <w:r w:rsidRPr="008417DF">
        <w:rPr>
          <w:szCs w:val="28"/>
        </w:rPr>
        <w:t>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48"/>
        <w:gridCol w:w="356"/>
        <w:gridCol w:w="6635"/>
      </w:tblGrid>
      <w:tr w:rsidR="00B257CB" w:rsidRPr="00E94698" w:rsidTr="001A51D8">
        <w:trPr>
          <w:trHeight w:val="408"/>
        </w:trPr>
        <w:tc>
          <w:tcPr>
            <w:tcW w:w="2648" w:type="dxa"/>
            <w:hideMark/>
          </w:tcPr>
          <w:p w:rsidR="00B257CB" w:rsidRPr="00E94698" w:rsidRDefault="00B257CB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Белкину М.А.</w:t>
            </w:r>
          </w:p>
        </w:tc>
        <w:tc>
          <w:tcPr>
            <w:tcW w:w="356" w:type="dxa"/>
            <w:hideMark/>
          </w:tcPr>
          <w:p w:rsidR="00B257CB" w:rsidRPr="00E94698" w:rsidRDefault="00B257CB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  <w:hideMark/>
          </w:tcPr>
          <w:p w:rsidR="00B257CB" w:rsidRPr="00E94698" w:rsidRDefault="00B257CB" w:rsidP="00B84118">
            <w:pPr>
              <w:ind w:right="-111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E94698">
              <w:rPr>
                <w:szCs w:val="28"/>
              </w:rPr>
              <w:t>;</w:t>
            </w:r>
          </w:p>
        </w:tc>
      </w:tr>
      <w:tr w:rsidR="00B257CB" w:rsidRPr="00E94698" w:rsidTr="001A51D8">
        <w:trPr>
          <w:trHeight w:val="408"/>
        </w:trPr>
        <w:tc>
          <w:tcPr>
            <w:tcW w:w="2648" w:type="dxa"/>
          </w:tcPr>
          <w:p w:rsidR="00B257CB" w:rsidRPr="00E94698" w:rsidRDefault="00B257CB" w:rsidP="001A51D8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Лескова Б.А.</w:t>
            </w:r>
          </w:p>
        </w:tc>
        <w:tc>
          <w:tcPr>
            <w:tcW w:w="356" w:type="dxa"/>
          </w:tcPr>
          <w:p w:rsidR="00B257CB" w:rsidRPr="008417DF" w:rsidRDefault="00B257CB" w:rsidP="001A51D8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635" w:type="dxa"/>
          </w:tcPr>
          <w:p w:rsidR="00B257CB" w:rsidRPr="00E94698" w:rsidRDefault="00B257CB" w:rsidP="001A51D8">
            <w:pPr>
              <w:rPr>
                <w:szCs w:val="28"/>
              </w:rPr>
            </w:pPr>
            <w:r>
              <w:rPr>
                <w:szCs w:val="28"/>
              </w:rPr>
              <w:t>депутата по избирательному округу № 5</w:t>
            </w:r>
            <w:r w:rsidRPr="00E94698">
              <w:rPr>
                <w:szCs w:val="28"/>
              </w:rPr>
              <w:t>;</w:t>
            </w:r>
          </w:p>
        </w:tc>
      </w:tr>
    </w:tbl>
    <w:p w:rsidR="00B257CB" w:rsidRDefault="00B257CB" w:rsidP="00B257CB">
      <w:pPr>
        <w:ind w:firstLine="708"/>
        <w:jc w:val="both"/>
        <w:rPr>
          <w:szCs w:val="28"/>
        </w:rPr>
      </w:pPr>
      <w:r>
        <w:rPr>
          <w:rFonts w:eastAsia="Calibri"/>
          <w:szCs w:val="28"/>
        </w:rPr>
        <w:t>–</w:t>
      </w:r>
      <w:r>
        <w:rPr>
          <w:szCs w:val="28"/>
        </w:rPr>
        <w:t xml:space="preserve"> а</w:t>
      </w:r>
      <w:r w:rsidRPr="003C79FA">
        <w:rPr>
          <w:szCs w:val="28"/>
        </w:rPr>
        <w:t xml:space="preserve">рхитектурно-градостроительного совета по вопросам осуществления архитектурной и градостроительной деятельности на территории </w:t>
      </w:r>
      <w:r>
        <w:rPr>
          <w:szCs w:val="28"/>
        </w:rPr>
        <w:t>П</w:t>
      </w:r>
      <w:r w:rsidRPr="003C79FA">
        <w:rPr>
          <w:szCs w:val="28"/>
        </w:rPr>
        <w:t>етропавловск-</w:t>
      </w:r>
      <w:r>
        <w:rPr>
          <w:szCs w:val="28"/>
        </w:rPr>
        <w:t>К</w:t>
      </w:r>
      <w:r w:rsidRPr="003C79FA">
        <w:rPr>
          <w:szCs w:val="28"/>
        </w:rPr>
        <w:t>амчатского городского округа</w:t>
      </w:r>
      <w:r>
        <w:rPr>
          <w:szCs w:val="28"/>
        </w:rPr>
        <w:t>:</w:t>
      </w:r>
    </w:p>
    <w:tbl>
      <w:tblPr>
        <w:tblW w:w="9639" w:type="dxa"/>
        <w:tblLook w:val="04A0" w:firstRow="1" w:lastRow="0" w:firstColumn="1" w:lastColumn="0" w:noHBand="0" w:noVBand="1"/>
      </w:tblPr>
      <w:tblGrid>
        <w:gridCol w:w="2648"/>
        <w:gridCol w:w="356"/>
        <w:gridCol w:w="6635"/>
      </w:tblGrid>
      <w:tr w:rsidR="00B257CB" w:rsidRPr="00D8527C" w:rsidTr="001A51D8">
        <w:trPr>
          <w:trHeight w:val="408"/>
        </w:trPr>
        <w:tc>
          <w:tcPr>
            <w:tcW w:w="2648" w:type="dxa"/>
          </w:tcPr>
          <w:p w:rsidR="00B257CB" w:rsidRPr="00D8527C" w:rsidRDefault="00B257CB" w:rsidP="001A51D8">
            <w:pPr>
              <w:ind w:hanging="105"/>
              <w:rPr>
                <w:szCs w:val="28"/>
              </w:rPr>
            </w:pPr>
            <w:r w:rsidRPr="00D8527C">
              <w:rPr>
                <w:szCs w:val="28"/>
              </w:rPr>
              <w:t>Лескова Б.А.</w:t>
            </w:r>
          </w:p>
        </w:tc>
        <w:tc>
          <w:tcPr>
            <w:tcW w:w="356" w:type="dxa"/>
          </w:tcPr>
          <w:p w:rsidR="00B257CB" w:rsidRPr="00D8527C" w:rsidRDefault="00B257CB" w:rsidP="001A51D8">
            <w:pPr>
              <w:rPr>
                <w:szCs w:val="28"/>
              </w:rPr>
            </w:pPr>
            <w:r w:rsidRPr="00D8527C">
              <w:t>–</w:t>
            </w:r>
          </w:p>
        </w:tc>
        <w:tc>
          <w:tcPr>
            <w:tcW w:w="6635" w:type="dxa"/>
          </w:tcPr>
          <w:p w:rsidR="00B257CB" w:rsidRPr="00D8527C" w:rsidRDefault="00B257CB" w:rsidP="001A51D8">
            <w:pPr>
              <w:rPr>
                <w:szCs w:val="28"/>
              </w:rPr>
            </w:pPr>
            <w:r w:rsidRPr="00D8527C">
              <w:rPr>
                <w:szCs w:val="28"/>
              </w:rPr>
              <w:t>депутата по избирательному округу № 5;</w:t>
            </w:r>
          </w:p>
        </w:tc>
      </w:tr>
      <w:tr w:rsidR="00B257CB" w:rsidRPr="00D8527C" w:rsidTr="001A51D8">
        <w:trPr>
          <w:trHeight w:val="408"/>
        </w:trPr>
        <w:tc>
          <w:tcPr>
            <w:tcW w:w="2648" w:type="dxa"/>
          </w:tcPr>
          <w:p w:rsidR="00B257CB" w:rsidRPr="00D8527C" w:rsidRDefault="00B257CB" w:rsidP="001A51D8">
            <w:pPr>
              <w:ind w:hanging="105"/>
              <w:rPr>
                <w:szCs w:val="28"/>
              </w:rPr>
            </w:pPr>
            <w:r w:rsidRPr="00D8527C">
              <w:rPr>
                <w:szCs w:val="28"/>
              </w:rPr>
              <w:t>Сарояна С.А.</w:t>
            </w:r>
          </w:p>
        </w:tc>
        <w:tc>
          <w:tcPr>
            <w:tcW w:w="356" w:type="dxa"/>
          </w:tcPr>
          <w:p w:rsidR="00B257CB" w:rsidRPr="00D8527C" w:rsidRDefault="00B257CB" w:rsidP="001A51D8">
            <w:pPr>
              <w:rPr>
                <w:szCs w:val="28"/>
              </w:rPr>
            </w:pPr>
            <w:r w:rsidRPr="00D8527C">
              <w:t>–</w:t>
            </w:r>
          </w:p>
        </w:tc>
        <w:tc>
          <w:tcPr>
            <w:tcW w:w="6635" w:type="dxa"/>
          </w:tcPr>
          <w:p w:rsidR="00B257CB" w:rsidRPr="00D8527C" w:rsidRDefault="00B257CB" w:rsidP="001A51D8">
            <w:pPr>
              <w:jc w:val="both"/>
              <w:rPr>
                <w:szCs w:val="28"/>
              </w:rPr>
            </w:pPr>
            <w:r w:rsidRPr="00D8527C">
              <w:rPr>
                <w:szCs w:val="28"/>
              </w:rPr>
              <w:t>депутата по избирательному округу № 8</w:t>
            </w:r>
            <w:r>
              <w:rPr>
                <w:szCs w:val="28"/>
              </w:rPr>
              <w:t>;</w:t>
            </w:r>
            <w:r w:rsidRPr="00D8527C">
              <w:rPr>
                <w:szCs w:val="28"/>
              </w:rPr>
              <w:t xml:space="preserve"> </w:t>
            </w:r>
          </w:p>
        </w:tc>
      </w:tr>
    </w:tbl>
    <w:p w:rsidR="006767BA" w:rsidRPr="008417DF" w:rsidRDefault="006767BA" w:rsidP="001A4FC0">
      <w:pPr>
        <w:ind w:firstLine="708"/>
        <w:jc w:val="both"/>
        <w:rPr>
          <w:szCs w:val="28"/>
        </w:rPr>
      </w:pPr>
      <w:r w:rsidRPr="00AD4F38">
        <w:lastRenderedPageBreak/>
        <w:t>–</w:t>
      </w:r>
      <w:r w:rsidRPr="008417DF">
        <w:rPr>
          <w:szCs w:val="28"/>
        </w:rPr>
        <w:t xml:space="preserve"> </w:t>
      </w:r>
      <w:r w:rsidR="00B96257">
        <w:rPr>
          <w:szCs w:val="28"/>
        </w:rPr>
        <w:t>к</w:t>
      </w:r>
      <w:bookmarkStart w:id="0" w:name="_GoBack"/>
      <w:bookmarkEnd w:id="0"/>
      <w:r w:rsidR="001A4FC0">
        <w:rPr>
          <w:szCs w:val="28"/>
        </w:rPr>
        <w:t>оординационного совета по з</w:t>
      </w:r>
      <w:r w:rsidR="001A4FC0" w:rsidRPr="001A4FC0">
        <w:rPr>
          <w:szCs w:val="28"/>
        </w:rPr>
        <w:t>ащите традиционных российских духовно-нравственных ценностей,</w:t>
      </w:r>
      <w:r w:rsidR="001A4FC0">
        <w:rPr>
          <w:szCs w:val="28"/>
        </w:rPr>
        <w:t xml:space="preserve"> культуры и исторической памяти </w:t>
      </w:r>
      <w:r w:rsidR="001A4FC0" w:rsidRPr="001A4FC0">
        <w:rPr>
          <w:szCs w:val="28"/>
        </w:rPr>
        <w:t>при Главе Петропавловск-Камчатского городского округ</w:t>
      </w:r>
      <w:r w:rsidR="001A4FC0">
        <w:rPr>
          <w:szCs w:val="28"/>
        </w:rPr>
        <w:t>а</w:t>
      </w:r>
      <w:r w:rsidR="00DC3FB7">
        <w:rPr>
          <w:szCs w:val="28"/>
        </w:rPr>
        <w:t>:</w:t>
      </w:r>
    </w:p>
    <w:tbl>
      <w:tblPr>
        <w:tblStyle w:val="14111111111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7"/>
        <w:gridCol w:w="290"/>
        <w:gridCol w:w="6714"/>
      </w:tblGrid>
      <w:tr w:rsidR="00DC3FB7" w:rsidRPr="008417DF" w:rsidTr="00C6611B">
        <w:trPr>
          <w:trHeight w:val="350"/>
        </w:trPr>
        <w:tc>
          <w:tcPr>
            <w:tcW w:w="2777" w:type="dxa"/>
            <w:hideMark/>
          </w:tcPr>
          <w:p w:rsidR="00DC3FB7" w:rsidRPr="008417DF" w:rsidRDefault="00DC3FB7" w:rsidP="00DC3FB7">
            <w:pPr>
              <w:ind w:hanging="105"/>
              <w:rPr>
                <w:szCs w:val="28"/>
              </w:rPr>
            </w:pPr>
            <w:r>
              <w:rPr>
                <w:szCs w:val="28"/>
              </w:rPr>
              <w:t>Лиманова А.С.</w:t>
            </w:r>
          </w:p>
        </w:tc>
        <w:tc>
          <w:tcPr>
            <w:tcW w:w="290" w:type="dxa"/>
            <w:hideMark/>
          </w:tcPr>
          <w:p w:rsidR="00DC3FB7" w:rsidRPr="008417DF" w:rsidRDefault="00DC3FB7" w:rsidP="00DC3FB7">
            <w:pPr>
              <w:rPr>
                <w:szCs w:val="28"/>
              </w:rPr>
            </w:pPr>
            <w:r w:rsidRPr="00AD4F38">
              <w:t>–</w:t>
            </w:r>
          </w:p>
        </w:tc>
        <w:tc>
          <w:tcPr>
            <w:tcW w:w="6714" w:type="dxa"/>
            <w:hideMark/>
          </w:tcPr>
          <w:p w:rsidR="00DC3FB7" w:rsidRPr="008417DF" w:rsidRDefault="00DC3FB7" w:rsidP="00DC3FB7">
            <w:pPr>
              <w:ind w:right="39"/>
              <w:jc w:val="both"/>
              <w:rPr>
                <w:szCs w:val="28"/>
              </w:rPr>
            </w:pPr>
            <w:r>
              <w:rPr>
                <w:szCs w:val="28"/>
              </w:rPr>
              <w:t>депутата по единому муниципальному избирательному округу</w:t>
            </w:r>
            <w:r w:rsidRPr="008417DF">
              <w:rPr>
                <w:szCs w:val="28"/>
              </w:rPr>
              <w:t>;</w:t>
            </w:r>
            <w:r>
              <w:rPr>
                <w:szCs w:val="28"/>
              </w:rPr>
              <w:t>».</w:t>
            </w:r>
          </w:p>
        </w:tc>
      </w:tr>
    </w:tbl>
    <w:p w:rsidR="0000214D" w:rsidRPr="003F420D" w:rsidRDefault="00E30A59" w:rsidP="0070283A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2</w:t>
      </w:r>
      <w:r w:rsidR="0009588C" w:rsidRPr="003F420D">
        <w:rPr>
          <w:rFonts w:eastAsia="Calibri"/>
          <w:szCs w:val="28"/>
        </w:rPr>
        <w:t xml:space="preserve">. </w:t>
      </w:r>
      <w:r w:rsidR="0000214D" w:rsidRPr="003F420D">
        <w:rPr>
          <w:rFonts w:eastAsia="Calibri"/>
          <w:szCs w:val="28"/>
        </w:rPr>
        <w:t>Настоящее решение вступает в силу со дня его подписания.</w:t>
      </w:r>
    </w:p>
    <w:p w:rsidR="002B7231" w:rsidRPr="00CC05F1" w:rsidRDefault="002B7231" w:rsidP="00705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p w:rsidR="00AB72F2" w:rsidRDefault="00AB72F2" w:rsidP="007059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tbl>
      <w:tblPr>
        <w:tblpPr w:leftFromText="180" w:rightFromText="180" w:vertAnchor="text" w:tblpY="1"/>
        <w:tblOverlap w:val="never"/>
        <w:tblW w:w="9781" w:type="dxa"/>
        <w:tblLook w:val="01E0" w:firstRow="1" w:lastRow="1" w:firstColumn="1" w:lastColumn="1" w:noHBand="0" w:noVBand="0"/>
      </w:tblPr>
      <w:tblGrid>
        <w:gridCol w:w="4823"/>
        <w:gridCol w:w="2022"/>
        <w:gridCol w:w="2936"/>
      </w:tblGrid>
      <w:tr w:rsidR="00450820" w:rsidRPr="00450820" w:rsidTr="007D7875">
        <w:trPr>
          <w:trHeight w:val="938"/>
        </w:trPr>
        <w:tc>
          <w:tcPr>
            <w:tcW w:w="4823" w:type="dxa"/>
          </w:tcPr>
          <w:p w:rsidR="00450820" w:rsidRPr="00450820" w:rsidRDefault="005E0829" w:rsidP="0034173D">
            <w:pPr>
              <w:ind w:left="-105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П</w:t>
            </w:r>
            <w:r w:rsidR="00450820">
              <w:rPr>
                <w:color w:val="000000"/>
                <w:szCs w:val="28"/>
              </w:rPr>
              <w:t>редседател</w:t>
            </w:r>
            <w:r>
              <w:rPr>
                <w:color w:val="000000"/>
                <w:szCs w:val="28"/>
              </w:rPr>
              <w:t>ь</w:t>
            </w:r>
            <w:r w:rsidR="00A3656E">
              <w:rPr>
                <w:color w:val="000000"/>
                <w:szCs w:val="28"/>
              </w:rPr>
              <w:t xml:space="preserve"> Городской Думы Петропавловск</w:t>
            </w:r>
            <w:r w:rsidR="00450820" w:rsidRPr="00450820">
              <w:rPr>
                <w:color w:val="000000"/>
                <w:szCs w:val="28"/>
              </w:rPr>
              <w:t>-Камчатского городского округа</w:t>
            </w:r>
          </w:p>
        </w:tc>
        <w:tc>
          <w:tcPr>
            <w:tcW w:w="2022" w:type="dxa"/>
          </w:tcPr>
          <w:p w:rsidR="00450820" w:rsidRPr="00450820" w:rsidRDefault="00450820" w:rsidP="00450820">
            <w:pPr>
              <w:ind w:firstLine="708"/>
              <w:rPr>
                <w:color w:val="000000"/>
                <w:szCs w:val="28"/>
              </w:rPr>
            </w:pPr>
          </w:p>
        </w:tc>
        <w:tc>
          <w:tcPr>
            <w:tcW w:w="2936" w:type="dxa"/>
          </w:tcPr>
          <w:p w:rsidR="00450820" w:rsidRPr="00450820" w:rsidRDefault="00450820" w:rsidP="00450820">
            <w:pPr>
              <w:ind w:firstLine="708"/>
              <w:rPr>
                <w:color w:val="000000"/>
                <w:szCs w:val="28"/>
              </w:rPr>
            </w:pPr>
          </w:p>
          <w:p w:rsidR="00450820" w:rsidRDefault="00450820" w:rsidP="00450820">
            <w:pPr>
              <w:ind w:firstLine="708"/>
              <w:rPr>
                <w:color w:val="000000"/>
                <w:szCs w:val="28"/>
              </w:rPr>
            </w:pPr>
          </w:p>
          <w:p w:rsidR="00450820" w:rsidRPr="00450820" w:rsidRDefault="00915E0B" w:rsidP="00915E0B">
            <w:pPr>
              <w:tabs>
                <w:tab w:val="left" w:pos="2670"/>
              </w:tabs>
              <w:ind w:left="978" w:right="36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А.С. Лиманов</w:t>
            </w:r>
          </w:p>
        </w:tc>
      </w:tr>
    </w:tbl>
    <w:p w:rsidR="003D51C5" w:rsidRPr="00915E0B" w:rsidRDefault="003D51C5" w:rsidP="003F7B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8"/>
        </w:rPr>
      </w:pPr>
    </w:p>
    <w:sectPr w:rsidR="003D51C5" w:rsidRPr="00915E0B" w:rsidSect="00C83CDC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2B8" w:rsidRDefault="00BC02B8" w:rsidP="000E49D1">
      <w:r>
        <w:separator/>
      </w:r>
    </w:p>
  </w:endnote>
  <w:endnote w:type="continuationSeparator" w:id="0">
    <w:p w:rsidR="00BC02B8" w:rsidRDefault="00BC02B8" w:rsidP="000E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2B8" w:rsidRDefault="00BC02B8" w:rsidP="000E49D1">
      <w:r>
        <w:separator/>
      </w:r>
    </w:p>
  </w:footnote>
  <w:footnote w:type="continuationSeparator" w:id="0">
    <w:p w:rsidR="00BC02B8" w:rsidRDefault="00BC02B8" w:rsidP="000E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982128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D7875" w:rsidRPr="003909A7" w:rsidRDefault="007D7875" w:rsidP="00AF5975">
        <w:pPr>
          <w:pStyle w:val="aa"/>
          <w:jc w:val="center"/>
          <w:rPr>
            <w:sz w:val="24"/>
          </w:rPr>
        </w:pPr>
        <w:r w:rsidRPr="003909A7">
          <w:rPr>
            <w:sz w:val="24"/>
          </w:rPr>
          <w:fldChar w:fldCharType="begin"/>
        </w:r>
        <w:r w:rsidRPr="003909A7">
          <w:rPr>
            <w:sz w:val="24"/>
          </w:rPr>
          <w:instrText>PAGE   \* MERGEFORMAT</w:instrText>
        </w:r>
        <w:r w:rsidRPr="003909A7">
          <w:rPr>
            <w:sz w:val="24"/>
          </w:rPr>
          <w:fldChar w:fldCharType="separate"/>
        </w:r>
        <w:r w:rsidR="00B96257">
          <w:rPr>
            <w:noProof/>
            <w:sz w:val="24"/>
          </w:rPr>
          <w:t>7</w:t>
        </w:r>
        <w:r w:rsidRPr="003909A7">
          <w:rPr>
            <w:sz w:val="24"/>
          </w:rPr>
          <w:fldChar w:fldCharType="end"/>
        </w:r>
      </w:p>
    </w:sdtContent>
  </w:sdt>
  <w:p w:rsidR="007D7875" w:rsidRDefault="007D787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A7502"/>
    <w:multiLevelType w:val="hybridMultilevel"/>
    <w:tmpl w:val="BCD6E7BA"/>
    <w:lvl w:ilvl="0" w:tplc="6ADAC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710204"/>
    <w:multiLevelType w:val="hybridMultilevel"/>
    <w:tmpl w:val="C3E49996"/>
    <w:lvl w:ilvl="0" w:tplc="926A9A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" w15:restartNumberingAfterBreak="0">
    <w:nsid w:val="5FF62E14"/>
    <w:multiLevelType w:val="hybridMultilevel"/>
    <w:tmpl w:val="D144D796"/>
    <w:lvl w:ilvl="0" w:tplc="A2005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F8A4EF2"/>
    <w:multiLevelType w:val="hybridMultilevel"/>
    <w:tmpl w:val="7B280B00"/>
    <w:lvl w:ilvl="0" w:tplc="56F437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8229BE"/>
    <w:multiLevelType w:val="hybridMultilevel"/>
    <w:tmpl w:val="980C79F8"/>
    <w:lvl w:ilvl="0" w:tplc="AA680C78">
      <w:start w:val="1"/>
      <w:numFmt w:val="decimal"/>
      <w:lvlText w:val="%1."/>
      <w:lvlJc w:val="left"/>
      <w:pPr>
        <w:tabs>
          <w:tab w:val="num" w:pos="1260"/>
        </w:tabs>
        <w:ind w:left="12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8F"/>
    <w:rsid w:val="000016E3"/>
    <w:rsid w:val="0000214D"/>
    <w:rsid w:val="0000225E"/>
    <w:rsid w:val="00006981"/>
    <w:rsid w:val="00013D5E"/>
    <w:rsid w:val="00014E5D"/>
    <w:rsid w:val="0001562F"/>
    <w:rsid w:val="00015F3C"/>
    <w:rsid w:val="00016084"/>
    <w:rsid w:val="0001681D"/>
    <w:rsid w:val="000169B9"/>
    <w:rsid w:val="0002280B"/>
    <w:rsid w:val="00024840"/>
    <w:rsid w:val="000249F8"/>
    <w:rsid w:val="000270A8"/>
    <w:rsid w:val="00035926"/>
    <w:rsid w:val="00040BA8"/>
    <w:rsid w:val="000415AD"/>
    <w:rsid w:val="000454D0"/>
    <w:rsid w:val="00046954"/>
    <w:rsid w:val="00047132"/>
    <w:rsid w:val="00047800"/>
    <w:rsid w:val="000503A5"/>
    <w:rsid w:val="00050510"/>
    <w:rsid w:val="0005076F"/>
    <w:rsid w:val="00051640"/>
    <w:rsid w:val="00052B17"/>
    <w:rsid w:val="00054155"/>
    <w:rsid w:val="000547C4"/>
    <w:rsid w:val="00054D51"/>
    <w:rsid w:val="000572C0"/>
    <w:rsid w:val="00062395"/>
    <w:rsid w:val="000625AB"/>
    <w:rsid w:val="00062FE7"/>
    <w:rsid w:val="00066F1B"/>
    <w:rsid w:val="000679CA"/>
    <w:rsid w:val="00070D82"/>
    <w:rsid w:val="00072216"/>
    <w:rsid w:val="0007623E"/>
    <w:rsid w:val="000775DC"/>
    <w:rsid w:val="00077996"/>
    <w:rsid w:val="00087D26"/>
    <w:rsid w:val="00092F8B"/>
    <w:rsid w:val="00094221"/>
    <w:rsid w:val="0009588C"/>
    <w:rsid w:val="000959DF"/>
    <w:rsid w:val="000969DD"/>
    <w:rsid w:val="00096AEB"/>
    <w:rsid w:val="000A39AD"/>
    <w:rsid w:val="000A3EAE"/>
    <w:rsid w:val="000A7A54"/>
    <w:rsid w:val="000B0E55"/>
    <w:rsid w:val="000B124D"/>
    <w:rsid w:val="000B18C8"/>
    <w:rsid w:val="000B476A"/>
    <w:rsid w:val="000B55A0"/>
    <w:rsid w:val="000C10ED"/>
    <w:rsid w:val="000C1EA8"/>
    <w:rsid w:val="000C5361"/>
    <w:rsid w:val="000C6974"/>
    <w:rsid w:val="000D0551"/>
    <w:rsid w:val="000D0608"/>
    <w:rsid w:val="000D0CC2"/>
    <w:rsid w:val="000D10D5"/>
    <w:rsid w:val="000D14E7"/>
    <w:rsid w:val="000D44BF"/>
    <w:rsid w:val="000D49F6"/>
    <w:rsid w:val="000D6346"/>
    <w:rsid w:val="000E1BEF"/>
    <w:rsid w:val="000E49D1"/>
    <w:rsid w:val="000E4FE8"/>
    <w:rsid w:val="000F0704"/>
    <w:rsid w:val="000F372E"/>
    <w:rsid w:val="000F4C3A"/>
    <w:rsid w:val="000F7C8E"/>
    <w:rsid w:val="00105A38"/>
    <w:rsid w:val="001067F0"/>
    <w:rsid w:val="00107BBC"/>
    <w:rsid w:val="00107E3F"/>
    <w:rsid w:val="001142D9"/>
    <w:rsid w:val="00115C87"/>
    <w:rsid w:val="0012122F"/>
    <w:rsid w:val="00121598"/>
    <w:rsid w:val="001250D9"/>
    <w:rsid w:val="001255CD"/>
    <w:rsid w:val="00125F2D"/>
    <w:rsid w:val="00126A9B"/>
    <w:rsid w:val="001309D2"/>
    <w:rsid w:val="00131D75"/>
    <w:rsid w:val="00133B5C"/>
    <w:rsid w:val="0013757D"/>
    <w:rsid w:val="00137E30"/>
    <w:rsid w:val="00143E21"/>
    <w:rsid w:val="001470F8"/>
    <w:rsid w:val="001531CD"/>
    <w:rsid w:val="001538AE"/>
    <w:rsid w:val="00155048"/>
    <w:rsid w:val="00157EDB"/>
    <w:rsid w:val="0016045A"/>
    <w:rsid w:val="00165977"/>
    <w:rsid w:val="001677B8"/>
    <w:rsid w:val="001679F8"/>
    <w:rsid w:val="00167D5A"/>
    <w:rsid w:val="001716CD"/>
    <w:rsid w:val="001811E1"/>
    <w:rsid w:val="00191D95"/>
    <w:rsid w:val="0019260B"/>
    <w:rsid w:val="00194ECB"/>
    <w:rsid w:val="001A0235"/>
    <w:rsid w:val="001A132D"/>
    <w:rsid w:val="001A27B8"/>
    <w:rsid w:val="001A4FC0"/>
    <w:rsid w:val="001A6D05"/>
    <w:rsid w:val="001B3D7E"/>
    <w:rsid w:val="001B5022"/>
    <w:rsid w:val="001B579E"/>
    <w:rsid w:val="001B61ED"/>
    <w:rsid w:val="001C00E5"/>
    <w:rsid w:val="001C0C8D"/>
    <w:rsid w:val="001C4639"/>
    <w:rsid w:val="001C620B"/>
    <w:rsid w:val="001D0A6C"/>
    <w:rsid w:val="001D244E"/>
    <w:rsid w:val="001D38BD"/>
    <w:rsid w:val="001D566B"/>
    <w:rsid w:val="001D6678"/>
    <w:rsid w:val="001E20CC"/>
    <w:rsid w:val="001E69E4"/>
    <w:rsid w:val="001F0155"/>
    <w:rsid w:val="001F1362"/>
    <w:rsid w:val="001F1931"/>
    <w:rsid w:val="001F3FEB"/>
    <w:rsid w:val="001F51BB"/>
    <w:rsid w:val="001F5E19"/>
    <w:rsid w:val="001F65B4"/>
    <w:rsid w:val="001F6BE0"/>
    <w:rsid w:val="001F7898"/>
    <w:rsid w:val="00201879"/>
    <w:rsid w:val="002042E4"/>
    <w:rsid w:val="00207A21"/>
    <w:rsid w:val="00210D6F"/>
    <w:rsid w:val="00214BC8"/>
    <w:rsid w:val="0021765A"/>
    <w:rsid w:val="0022050F"/>
    <w:rsid w:val="002208F8"/>
    <w:rsid w:val="0022630C"/>
    <w:rsid w:val="00227DB6"/>
    <w:rsid w:val="002345D3"/>
    <w:rsid w:val="00234D06"/>
    <w:rsid w:val="00234D48"/>
    <w:rsid w:val="00245807"/>
    <w:rsid w:val="0024683F"/>
    <w:rsid w:val="00247E20"/>
    <w:rsid w:val="00251E95"/>
    <w:rsid w:val="00264371"/>
    <w:rsid w:val="00264EA5"/>
    <w:rsid w:val="0026527B"/>
    <w:rsid w:val="00265714"/>
    <w:rsid w:val="002658BD"/>
    <w:rsid w:val="00266EF3"/>
    <w:rsid w:val="00270BD9"/>
    <w:rsid w:val="00272721"/>
    <w:rsid w:val="002743F1"/>
    <w:rsid w:val="00276CEF"/>
    <w:rsid w:val="0028042D"/>
    <w:rsid w:val="00283355"/>
    <w:rsid w:val="00283F80"/>
    <w:rsid w:val="00285CB1"/>
    <w:rsid w:val="0028785C"/>
    <w:rsid w:val="002905CF"/>
    <w:rsid w:val="00294546"/>
    <w:rsid w:val="00295877"/>
    <w:rsid w:val="002A3D67"/>
    <w:rsid w:val="002A4009"/>
    <w:rsid w:val="002A4207"/>
    <w:rsid w:val="002A591B"/>
    <w:rsid w:val="002A6B1C"/>
    <w:rsid w:val="002A6E9A"/>
    <w:rsid w:val="002B0294"/>
    <w:rsid w:val="002B0BCD"/>
    <w:rsid w:val="002B1876"/>
    <w:rsid w:val="002B1BA8"/>
    <w:rsid w:val="002B1C36"/>
    <w:rsid w:val="002B26E3"/>
    <w:rsid w:val="002B3D2A"/>
    <w:rsid w:val="002B42E7"/>
    <w:rsid w:val="002B497F"/>
    <w:rsid w:val="002B5B30"/>
    <w:rsid w:val="002B7231"/>
    <w:rsid w:val="002B7CA7"/>
    <w:rsid w:val="002C0186"/>
    <w:rsid w:val="002C062E"/>
    <w:rsid w:val="002C0790"/>
    <w:rsid w:val="002D229B"/>
    <w:rsid w:val="002D4CE6"/>
    <w:rsid w:val="002D5868"/>
    <w:rsid w:val="002D5A0D"/>
    <w:rsid w:val="002D6720"/>
    <w:rsid w:val="002D6EB4"/>
    <w:rsid w:val="002D782C"/>
    <w:rsid w:val="002D7915"/>
    <w:rsid w:val="002E1726"/>
    <w:rsid w:val="002E5957"/>
    <w:rsid w:val="002E7097"/>
    <w:rsid w:val="002E78C8"/>
    <w:rsid w:val="002E7F15"/>
    <w:rsid w:val="002F169A"/>
    <w:rsid w:val="002F17FE"/>
    <w:rsid w:val="002F204F"/>
    <w:rsid w:val="002F2836"/>
    <w:rsid w:val="002F3A96"/>
    <w:rsid w:val="002F50E5"/>
    <w:rsid w:val="002F617D"/>
    <w:rsid w:val="002F6B02"/>
    <w:rsid w:val="002F79CE"/>
    <w:rsid w:val="003008B7"/>
    <w:rsid w:val="00301B6A"/>
    <w:rsid w:val="0030209E"/>
    <w:rsid w:val="003021FF"/>
    <w:rsid w:val="0030276A"/>
    <w:rsid w:val="00302A58"/>
    <w:rsid w:val="00305832"/>
    <w:rsid w:val="00310653"/>
    <w:rsid w:val="00310BBE"/>
    <w:rsid w:val="003157BA"/>
    <w:rsid w:val="0031667A"/>
    <w:rsid w:val="003176B6"/>
    <w:rsid w:val="00322062"/>
    <w:rsid w:val="003225D6"/>
    <w:rsid w:val="00322CBD"/>
    <w:rsid w:val="00324977"/>
    <w:rsid w:val="00333E39"/>
    <w:rsid w:val="00334C9C"/>
    <w:rsid w:val="0033577B"/>
    <w:rsid w:val="0034173D"/>
    <w:rsid w:val="0034427C"/>
    <w:rsid w:val="003464E3"/>
    <w:rsid w:val="0034773E"/>
    <w:rsid w:val="0035087F"/>
    <w:rsid w:val="00350913"/>
    <w:rsid w:val="0035273A"/>
    <w:rsid w:val="00353732"/>
    <w:rsid w:val="00353B5F"/>
    <w:rsid w:val="00355AA2"/>
    <w:rsid w:val="0035645F"/>
    <w:rsid w:val="003577A0"/>
    <w:rsid w:val="0036082E"/>
    <w:rsid w:val="0037218B"/>
    <w:rsid w:val="003729D6"/>
    <w:rsid w:val="00372DAC"/>
    <w:rsid w:val="00376B47"/>
    <w:rsid w:val="00382700"/>
    <w:rsid w:val="003848F0"/>
    <w:rsid w:val="00384E05"/>
    <w:rsid w:val="003876C6"/>
    <w:rsid w:val="003909A7"/>
    <w:rsid w:val="00391EB3"/>
    <w:rsid w:val="003927EA"/>
    <w:rsid w:val="00393580"/>
    <w:rsid w:val="00397F62"/>
    <w:rsid w:val="003A19B8"/>
    <w:rsid w:val="003A2CD0"/>
    <w:rsid w:val="003A52FD"/>
    <w:rsid w:val="003A633D"/>
    <w:rsid w:val="003A7702"/>
    <w:rsid w:val="003B1196"/>
    <w:rsid w:val="003B20A6"/>
    <w:rsid w:val="003B3DDC"/>
    <w:rsid w:val="003B5A53"/>
    <w:rsid w:val="003B68F1"/>
    <w:rsid w:val="003B7137"/>
    <w:rsid w:val="003C0F4A"/>
    <w:rsid w:val="003C495D"/>
    <w:rsid w:val="003C6B02"/>
    <w:rsid w:val="003D51C5"/>
    <w:rsid w:val="003D7701"/>
    <w:rsid w:val="003E23FD"/>
    <w:rsid w:val="003F420D"/>
    <w:rsid w:val="003F4FE7"/>
    <w:rsid w:val="003F7B75"/>
    <w:rsid w:val="00400516"/>
    <w:rsid w:val="00401200"/>
    <w:rsid w:val="004033F8"/>
    <w:rsid w:val="004048FB"/>
    <w:rsid w:val="0040572C"/>
    <w:rsid w:val="0040654C"/>
    <w:rsid w:val="00406FC9"/>
    <w:rsid w:val="00407634"/>
    <w:rsid w:val="004120CE"/>
    <w:rsid w:val="00412112"/>
    <w:rsid w:val="0041384E"/>
    <w:rsid w:val="00417402"/>
    <w:rsid w:val="004174AE"/>
    <w:rsid w:val="00421780"/>
    <w:rsid w:val="00422582"/>
    <w:rsid w:val="00422715"/>
    <w:rsid w:val="00422C28"/>
    <w:rsid w:val="00423408"/>
    <w:rsid w:val="004257DC"/>
    <w:rsid w:val="0042605C"/>
    <w:rsid w:val="00426E9D"/>
    <w:rsid w:val="00431561"/>
    <w:rsid w:val="00432893"/>
    <w:rsid w:val="00441C38"/>
    <w:rsid w:val="0044217D"/>
    <w:rsid w:val="00443435"/>
    <w:rsid w:val="00443EC1"/>
    <w:rsid w:val="00450820"/>
    <w:rsid w:val="00452000"/>
    <w:rsid w:val="00452FA1"/>
    <w:rsid w:val="00453DBF"/>
    <w:rsid w:val="00454C57"/>
    <w:rsid w:val="00461A32"/>
    <w:rsid w:val="00462CB3"/>
    <w:rsid w:val="00463CA3"/>
    <w:rsid w:val="00463E94"/>
    <w:rsid w:val="00465E03"/>
    <w:rsid w:val="0046717B"/>
    <w:rsid w:val="004720CA"/>
    <w:rsid w:val="0047742E"/>
    <w:rsid w:val="00477E62"/>
    <w:rsid w:val="004846F6"/>
    <w:rsid w:val="004847FE"/>
    <w:rsid w:val="0048572C"/>
    <w:rsid w:val="00490090"/>
    <w:rsid w:val="00491583"/>
    <w:rsid w:val="004925C2"/>
    <w:rsid w:val="00494DC9"/>
    <w:rsid w:val="00494E07"/>
    <w:rsid w:val="00494EAC"/>
    <w:rsid w:val="004952BE"/>
    <w:rsid w:val="004A2D08"/>
    <w:rsid w:val="004A62F6"/>
    <w:rsid w:val="004B202D"/>
    <w:rsid w:val="004C1252"/>
    <w:rsid w:val="004C59E0"/>
    <w:rsid w:val="004C670D"/>
    <w:rsid w:val="004C67F7"/>
    <w:rsid w:val="004D671F"/>
    <w:rsid w:val="004D688A"/>
    <w:rsid w:val="004E06EC"/>
    <w:rsid w:val="004E6829"/>
    <w:rsid w:val="004E6BC7"/>
    <w:rsid w:val="004E75A7"/>
    <w:rsid w:val="004E7A13"/>
    <w:rsid w:val="004E7CC0"/>
    <w:rsid w:val="004F05EA"/>
    <w:rsid w:val="004F08AB"/>
    <w:rsid w:val="004F30AD"/>
    <w:rsid w:val="004F376F"/>
    <w:rsid w:val="004F57D5"/>
    <w:rsid w:val="004F5F46"/>
    <w:rsid w:val="005026DA"/>
    <w:rsid w:val="0050285E"/>
    <w:rsid w:val="00505644"/>
    <w:rsid w:val="005102B8"/>
    <w:rsid w:val="00510634"/>
    <w:rsid w:val="00511A2B"/>
    <w:rsid w:val="00511BFA"/>
    <w:rsid w:val="00516B3C"/>
    <w:rsid w:val="00522986"/>
    <w:rsid w:val="005263CD"/>
    <w:rsid w:val="00526C76"/>
    <w:rsid w:val="00527411"/>
    <w:rsid w:val="005279EA"/>
    <w:rsid w:val="00527A3F"/>
    <w:rsid w:val="0053062E"/>
    <w:rsid w:val="005308F2"/>
    <w:rsid w:val="005309DD"/>
    <w:rsid w:val="005324F6"/>
    <w:rsid w:val="00534B7A"/>
    <w:rsid w:val="00535B30"/>
    <w:rsid w:val="00537A4B"/>
    <w:rsid w:val="005462A0"/>
    <w:rsid w:val="005462E3"/>
    <w:rsid w:val="0054733A"/>
    <w:rsid w:val="005505F4"/>
    <w:rsid w:val="0055094B"/>
    <w:rsid w:val="00550DED"/>
    <w:rsid w:val="00553B52"/>
    <w:rsid w:val="00554D8D"/>
    <w:rsid w:val="00556B2B"/>
    <w:rsid w:val="0056050C"/>
    <w:rsid w:val="00562D71"/>
    <w:rsid w:val="00564418"/>
    <w:rsid w:val="00564633"/>
    <w:rsid w:val="005650FE"/>
    <w:rsid w:val="00570637"/>
    <w:rsid w:val="0057495C"/>
    <w:rsid w:val="005758BE"/>
    <w:rsid w:val="00581AA8"/>
    <w:rsid w:val="0058242D"/>
    <w:rsid w:val="005926B8"/>
    <w:rsid w:val="00595856"/>
    <w:rsid w:val="00596C6D"/>
    <w:rsid w:val="00597751"/>
    <w:rsid w:val="005A15F9"/>
    <w:rsid w:val="005A2161"/>
    <w:rsid w:val="005A3433"/>
    <w:rsid w:val="005A3692"/>
    <w:rsid w:val="005A5A85"/>
    <w:rsid w:val="005A5DEE"/>
    <w:rsid w:val="005A66CF"/>
    <w:rsid w:val="005A6EAB"/>
    <w:rsid w:val="005B0EDB"/>
    <w:rsid w:val="005B32B9"/>
    <w:rsid w:val="005B3CC1"/>
    <w:rsid w:val="005B429B"/>
    <w:rsid w:val="005B70B2"/>
    <w:rsid w:val="005C0905"/>
    <w:rsid w:val="005C0963"/>
    <w:rsid w:val="005C09B9"/>
    <w:rsid w:val="005C1984"/>
    <w:rsid w:val="005C33A3"/>
    <w:rsid w:val="005C4A67"/>
    <w:rsid w:val="005C576F"/>
    <w:rsid w:val="005C5908"/>
    <w:rsid w:val="005D1C7F"/>
    <w:rsid w:val="005D1CD5"/>
    <w:rsid w:val="005D3A0E"/>
    <w:rsid w:val="005D41E2"/>
    <w:rsid w:val="005D4C61"/>
    <w:rsid w:val="005D5799"/>
    <w:rsid w:val="005E0829"/>
    <w:rsid w:val="005E0ABE"/>
    <w:rsid w:val="005E19E8"/>
    <w:rsid w:val="005E5030"/>
    <w:rsid w:val="005E5DF5"/>
    <w:rsid w:val="005E78AD"/>
    <w:rsid w:val="005F11A4"/>
    <w:rsid w:val="005F5D4A"/>
    <w:rsid w:val="006015AC"/>
    <w:rsid w:val="00602585"/>
    <w:rsid w:val="00603A6A"/>
    <w:rsid w:val="0060566D"/>
    <w:rsid w:val="0061004F"/>
    <w:rsid w:val="006209FF"/>
    <w:rsid w:val="00622654"/>
    <w:rsid w:val="00622862"/>
    <w:rsid w:val="00624FCD"/>
    <w:rsid w:val="0062604F"/>
    <w:rsid w:val="00626ED4"/>
    <w:rsid w:val="006270DF"/>
    <w:rsid w:val="00631E8B"/>
    <w:rsid w:val="0063235F"/>
    <w:rsid w:val="006331C6"/>
    <w:rsid w:val="0063797D"/>
    <w:rsid w:val="00644025"/>
    <w:rsid w:val="00645E13"/>
    <w:rsid w:val="00646370"/>
    <w:rsid w:val="006471D4"/>
    <w:rsid w:val="0064796C"/>
    <w:rsid w:val="00647AC7"/>
    <w:rsid w:val="006500F4"/>
    <w:rsid w:val="00651D01"/>
    <w:rsid w:val="00651F01"/>
    <w:rsid w:val="00655041"/>
    <w:rsid w:val="00660A44"/>
    <w:rsid w:val="00664139"/>
    <w:rsid w:val="0066457B"/>
    <w:rsid w:val="00666CD1"/>
    <w:rsid w:val="006707C7"/>
    <w:rsid w:val="00672164"/>
    <w:rsid w:val="006728B3"/>
    <w:rsid w:val="006767BA"/>
    <w:rsid w:val="0068100B"/>
    <w:rsid w:val="00683060"/>
    <w:rsid w:val="006841B5"/>
    <w:rsid w:val="00693356"/>
    <w:rsid w:val="006955C2"/>
    <w:rsid w:val="00696C2F"/>
    <w:rsid w:val="006970DF"/>
    <w:rsid w:val="006A22FD"/>
    <w:rsid w:val="006A33F7"/>
    <w:rsid w:val="006A464A"/>
    <w:rsid w:val="006A4918"/>
    <w:rsid w:val="006A5C23"/>
    <w:rsid w:val="006B5467"/>
    <w:rsid w:val="006B5820"/>
    <w:rsid w:val="006B7319"/>
    <w:rsid w:val="006B7449"/>
    <w:rsid w:val="006B7B77"/>
    <w:rsid w:val="006C0D2A"/>
    <w:rsid w:val="006C1B8F"/>
    <w:rsid w:val="006C365C"/>
    <w:rsid w:val="006C4115"/>
    <w:rsid w:val="006C642C"/>
    <w:rsid w:val="006C7D6F"/>
    <w:rsid w:val="006D0959"/>
    <w:rsid w:val="006D22E2"/>
    <w:rsid w:val="006D299A"/>
    <w:rsid w:val="006D3577"/>
    <w:rsid w:val="006D7A12"/>
    <w:rsid w:val="006E3962"/>
    <w:rsid w:val="006E50DC"/>
    <w:rsid w:val="006E6036"/>
    <w:rsid w:val="006E7274"/>
    <w:rsid w:val="006F1A53"/>
    <w:rsid w:val="006F5A14"/>
    <w:rsid w:val="006F7A16"/>
    <w:rsid w:val="00700263"/>
    <w:rsid w:val="007014DB"/>
    <w:rsid w:val="0070283A"/>
    <w:rsid w:val="00705935"/>
    <w:rsid w:val="007067EC"/>
    <w:rsid w:val="00706FF8"/>
    <w:rsid w:val="0071086C"/>
    <w:rsid w:val="007129D8"/>
    <w:rsid w:val="00713940"/>
    <w:rsid w:val="00713B46"/>
    <w:rsid w:val="00713DF9"/>
    <w:rsid w:val="00715C83"/>
    <w:rsid w:val="00716268"/>
    <w:rsid w:val="00716BA2"/>
    <w:rsid w:val="007178BE"/>
    <w:rsid w:val="007205F0"/>
    <w:rsid w:val="007302AB"/>
    <w:rsid w:val="007329A8"/>
    <w:rsid w:val="00734991"/>
    <w:rsid w:val="00734B5A"/>
    <w:rsid w:val="0073670A"/>
    <w:rsid w:val="007444BE"/>
    <w:rsid w:val="007521DD"/>
    <w:rsid w:val="00755173"/>
    <w:rsid w:val="00755B73"/>
    <w:rsid w:val="007561AF"/>
    <w:rsid w:val="00756A2C"/>
    <w:rsid w:val="0075722E"/>
    <w:rsid w:val="007614D4"/>
    <w:rsid w:val="007624C4"/>
    <w:rsid w:val="00764135"/>
    <w:rsid w:val="00764465"/>
    <w:rsid w:val="00767ABC"/>
    <w:rsid w:val="00773D7B"/>
    <w:rsid w:val="0077412C"/>
    <w:rsid w:val="00774AE0"/>
    <w:rsid w:val="00776904"/>
    <w:rsid w:val="00781699"/>
    <w:rsid w:val="0078241C"/>
    <w:rsid w:val="007877CF"/>
    <w:rsid w:val="007939A1"/>
    <w:rsid w:val="00793CBA"/>
    <w:rsid w:val="0079546E"/>
    <w:rsid w:val="007956F1"/>
    <w:rsid w:val="00796E5F"/>
    <w:rsid w:val="007A24A5"/>
    <w:rsid w:val="007A2946"/>
    <w:rsid w:val="007A3D89"/>
    <w:rsid w:val="007B0C90"/>
    <w:rsid w:val="007B12BD"/>
    <w:rsid w:val="007B1623"/>
    <w:rsid w:val="007B2591"/>
    <w:rsid w:val="007B2B7D"/>
    <w:rsid w:val="007B2CB7"/>
    <w:rsid w:val="007B3616"/>
    <w:rsid w:val="007B7E25"/>
    <w:rsid w:val="007C1399"/>
    <w:rsid w:val="007C1700"/>
    <w:rsid w:val="007C5818"/>
    <w:rsid w:val="007C587F"/>
    <w:rsid w:val="007C5996"/>
    <w:rsid w:val="007C6037"/>
    <w:rsid w:val="007C71FC"/>
    <w:rsid w:val="007D0055"/>
    <w:rsid w:val="007D00BB"/>
    <w:rsid w:val="007D34F7"/>
    <w:rsid w:val="007D471F"/>
    <w:rsid w:val="007D55C0"/>
    <w:rsid w:val="007D5900"/>
    <w:rsid w:val="007D6487"/>
    <w:rsid w:val="007D6F1C"/>
    <w:rsid w:val="007D7532"/>
    <w:rsid w:val="007D7875"/>
    <w:rsid w:val="007E00FD"/>
    <w:rsid w:val="007E1006"/>
    <w:rsid w:val="007E1C4C"/>
    <w:rsid w:val="007E3C5D"/>
    <w:rsid w:val="007F05CF"/>
    <w:rsid w:val="007F0FB9"/>
    <w:rsid w:val="007F3197"/>
    <w:rsid w:val="007F52F9"/>
    <w:rsid w:val="007F62BB"/>
    <w:rsid w:val="007F647D"/>
    <w:rsid w:val="008009E0"/>
    <w:rsid w:val="0080124C"/>
    <w:rsid w:val="008014E1"/>
    <w:rsid w:val="0080187D"/>
    <w:rsid w:val="00801AFD"/>
    <w:rsid w:val="00802C5E"/>
    <w:rsid w:val="008059F1"/>
    <w:rsid w:val="00805A07"/>
    <w:rsid w:val="00806526"/>
    <w:rsid w:val="00807700"/>
    <w:rsid w:val="00807D1C"/>
    <w:rsid w:val="00810D3B"/>
    <w:rsid w:val="0081169F"/>
    <w:rsid w:val="008153C6"/>
    <w:rsid w:val="00820C24"/>
    <w:rsid w:val="00822F5D"/>
    <w:rsid w:val="00823E5B"/>
    <w:rsid w:val="00824353"/>
    <w:rsid w:val="00824D19"/>
    <w:rsid w:val="00825595"/>
    <w:rsid w:val="008255E7"/>
    <w:rsid w:val="008264AB"/>
    <w:rsid w:val="008301E7"/>
    <w:rsid w:val="00834111"/>
    <w:rsid w:val="00835C94"/>
    <w:rsid w:val="00836721"/>
    <w:rsid w:val="00836F78"/>
    <w:rsid w:val="00837C78"/>
    <w:rsid w:val="008406E4"/>
    <w:rsid w:val="00842AC5"/>
    <w:rsid w:val="00843517"/>
    <w:rsid w:val="0084506E"/>
    <w:rsid w:val="008466E9"/>
    <w:rsid w:val="0085273B"/>
    <w:rsid w:val="00855C43"/>
    <w:rsid w:val="008562CD"/>
    <w:rsid w:val="00857C13"/>
    <w:rsid w:val="0086316A"/>
    <w:rsid w:val="00863C7B"/>
    <w:rsid w:val="00864C08"/>
    <w:rsid w:val="0086696B"/>
    <w:rsid w:val="008670B8"/>
    <w:rsid w:val="00870ABD"/>
    <w:rsid w:val="00871D94"/>
    <w:rsid w:val="00872267"/>
    <w:rsid w:val="00875B2E"/>
    <w:rsid w:val="008810E3"/>
    <w:rsid w:val="0088485D"/>
    <w:rsid w:val="00884DB0"/>
    <w:rsid w:val="0088770A"/>
    <w:rsid w:val="0089788C"/>
    <w:rsid w:val="008A1265"/>
    <w:rsid w:val="008A2E7B"/>
    <w:rsid w:val="008A3204"/>
    <w:rsid w:val="008B0AA6"/>
    <w:rsid w:val="008B0BBE"/>
    <w:rsid w:val="008B0D56"/>
    <w:rsid w:val="008B221C"/>
    <w:rsid w:val="008B29BF"/>
    <w:rsid w:val="008B29CE"/>
    <w:rsid w:val="008B3A88"/>
    <w:rsid w:val="008B4381"/>
    <w:rsid w:val="008B4C25"/>
    <w:rsid w:val="008C1C36"/>
    <w:rsid w:val="008C3701"/>
    <w:rsid w:val="008C3BE6"/>
    <w:rsid w:val="008C4252"/>
    <w:rsid w:val="008C487B"/>
    <w:rsid w:val="008C5B60"/>
    <w:rsid w:val="008C6392"/>
    <w:rsid w:val="008C686C"/>
    <w:rsid w:val="008C714B"/>
    <w:rsid w:val="008D0323"/>
    <w:rsid w:val="008D0833"/>
    <w:rsid w:val="008D223F"/>
    <w:rsid w:val="008D3060"/>
    <w:rsid w:val="008D34D2"/>
    <w:rsid w:val="008D5B78"/>
    <w:rsid w:val="008D6480"/>
    <w:rsid w:val="008D72AC"/>
    <w:rsid w:val="008E0D2F"/>
    <w:rsid w:val="008E642C"/>
    <w:rsid w:val="008E7BB6"/>
    <w:rsid w:val="008F16AA"/>
    <w:rsid w:val="008F27D6"/>
    <w:rsid w:val="008F56AD"/>
    <w:rsid w:val="008F59FE"/>
    <w:rsid w:val="009024D8"/>
    <w:rsid w:val="00904952"/>
    <w:rsid w:val="00906B8D"/>
    <w:rsid w:val="00907E48"/>
    <w:rsid w:val="00911273"/>
    <w:rsid w:val="009114C4"/>
    <w:rsid w:val="00914C6C"/>
    <w:rsid w:val="00915E0B"/>
    <w:rsid w:val="009160B2"/>
    <w:rsid w:val="0092087F"/>
    <w:rsid w:val="00921E74"/>
    <w:rsid w:val="009220B8"/>
    <w:rsid w:val="00923C20"/>
    <w:rsid w:val="00923DB7"/>
    <w:rsid w:val="009302CF"/>
    <w:rsid w:val="009356E4"/>
    <w:rsid w:val="00936C77"/>
    <w:rsid w:val="00937C9C"/>
    <w:rsid w:val="00940D43"/>
    <w:rsid w:val="00943F5F"/>
    <w:rsid w:val="00944A0D"/>
    <w:rsid w:val="0094633F"/>
    <w:rsid w:val="0095162F"/>
    <w:rsid w:val="00953F1A"/>
    <w:rsid w:val="00954813"/>
    <w:rsid w:val="00955415"/>
    <w:rsid w:val="009570E8"/>
    <w:rsid w:val="00957703"/>
    <w:rsid w:val="00962473"/>
    <w:rsid w:val="0096271A"/>
    <w:rsid w:val="00963F1D"/>
    <w:rsid w:val="00966322"/>
    <w:rsid w:val="00966878"/>
    <w:rsid w:val="00967447"/>
    <w:rsid w:val="00973569"/>
    <w:rsid w:val="00974AE1"/>
    <w:rsid w:val="00976C05"/>
    <w:rsid w:val="00976C3F"/>
    <w:rsid w:val="00976D23"/>
    <w:rsid w:val="00981FB3"/>
    <w:rsid w:val="00984BC1"/>
    <w:rsid w:val="00987517"/>
    <w:rsid w:val="0098780F"/>
    <w:rsid w:val="0099570F"/>
    <w:rsid w:val="009966C8"/>
    <w:rsid w:val="009970DF"/>
    <w:rsid w:val="0099744F"/>
    <w:rsid w:val="00997F46"/>
    <w:rsid w:val="009A4DBB"/>
    <w:rsid w:val="009A55DC"/>
    <w:rsid w:val="009B0E01"/>
    <w:rsid w:val="009B27EF"/>
    <w:rsid w:val="009B2B20"/>
    <w:rsid w:val="009B36A2"/>
    <w:rsid w:val="009B539C"/>
    <w:rsid w:val="009C1D6C"/>
    <w:rsid w:val="009C56C4"/>
    <w:rsid w:val="009C7B45"/>
    <w:rsid w:val="009D13E7"/>
    <w:rsid w:val="009D1CB1"/>
    <w:rsid w:val="009E3198"/>
    <w:rsid w:val="009E4CA8"/>
    <w:rsid w:val="009E6F53"/>
    <w:rsid w:val="009F117E"/>
    <w:rsid w:val="009F1B90"/>
    <w:rsid w:val="009F66AD"/>
    <w:rsid w:val="009F6E91"/>
    <w:rsid w:val="00A01946"/>
    <w:rsid w:val="00A01DC1"/>
    <w:rsid w:val="00A03741"/>
    <w:rsid w:val="00A0511D"/>
    <w:rsid w:val="00A069A9"/>
    <w:rsid w:val="00A12ABE"/>
    <w:rsid w:val="00A147B5"/>
    <w:rsid w:val="00A14CD7"/>
    <w:rsid w:val="00A20021"/>
    <w:rsid w:val="00A2253D"/>
    <w:rsid w:val="00A2432C"/>
    <w:rsid w:val="00A25DF2"/>
    <w:rsid w:val="00A3656E"/>
    <w:rsid w:val="00A406E4"/>
    <w:rsid w:val="00A41B01"/>
    <w:rsid w:val="00A4644F"/>
    <w:rsid w:val="00A47934"/>
    <w:rsid w:val="00A500F6"/>
    <w:rsid w:val="00A50B29"/>
    <w:rsid w:val="00A66502"/>
    <w:rsid w:val="00A670C3"/>
    <w:rsid w:val="00A70047"/>
    <w:rsid w:val="00A73669"/>
    <w:rsid w:val="00A746B3"/>
    <w:rsid w:val="00A7491C"/>
    <w:rsid w:val="00A74E30"/>
    <w:rsid w:val="00A7642C"/>
    <w:rsid w:val="00A83640"/>
    <w:rsid w:val="00A8609B"/>
    <w:rsid w:val="00A87F51"/>
    <w:rsid w:val="00A96EE0"/>
    <w:rsid w:val="00A97462"/>
    <w:rsid w:val="00AA20DF"/>
    <w:rsid w:val="00AA3226"/>
    <w:rsid w:val="00AA34E3"/>
    <w:rsid w:val="00AA7091"/>
    <w:rsid w:val="00AB1C3B"/>
    <w:rsid w:val="00AB72F2"/>
    <w:rsid w:val="00AB7B06"/>
    <w:rsid w:val="00AB7FB9"/>
    <w:rsid w:val="00AC02A0"/>
    <w:rsid w:val="00AC0938"/>
    <w:rsid w:val="00AC6F64"/>
    <w:rsid w:val="00AC7592"/>
    <w:rsid w:val="00AD04AA"/>
    <w:rsid w:val="00AD10AB"/>
    <w:rsid w:val="00AD279A"/>
    <w:rsid w:val="00AD28C5"/>
    <w:rsid w:val="00AD2E52"/>
    <w:rsid w:val="00AD4204"/>
    <w:rsid w:val="00AD768F"/>
    <w:rsid w:val="00AE5675"/>
    <w:rsid w:val="00AE6DBC"/>
    <w:rsid w:val="00AF0B71"/>
    <w:rsid w:val="00AF0EDD"/>
    <w:rsid w:val="00AF2EC7"/>
    <w:rsid w:val="00AF311A"/>
    <w:rsid w:val="00AF36E6"/>
    <w:rsid w:val="00AF3BB9"/>
    <w:rsid w:val="00AF5975"/>
    <w:rsid w:val="00AF75C0"/>
    <w:rsid w:val="00B0140E"/>
    <w:rsid w:val="00B021FE"/>
    <w:rsid w:val="00B0298B"/>
    <w:rsid w:val="00B036C1"/>
    <w:rsid w:val="00B0455C"/>
    <w:rsid w:val="00B0671D"/>
    <w:rsid w:val="00B1017C"/>
    <w:rsid w:val="00B1093F"/>
    <w:rsid w:val="00B11B7E"/>
    <w:rsid w:val="00B15E1C"/>
    <w:rsid w:val="00B17294"/>
    <w:rsid w:val="00B22A9B"/>
    <w:rsid w:val="00B233F7"/>
    <w:rsid w:val="00B257CB"/>
    <w:rsid w:val="00B3034F"/>
    <w:rsid w:val="00B30375"/>
    <w:rsid w:val="00B32E6D"/>
    <w:rsid w:val="00B353BD"/>
    <w:rsid w:val="00B36282"/>
    <w:rsid w:val="00B36D1D"/>
    <w:rsid w:val="00B4333C"/>
    <w:rsid w:val="00B46CE9"/>
    <w:rsid w:val="00B50888"/>
    <w:rsid w:val="00B51923"/>
    <w:rsid w:val="00B52377"/>
    <w:rsid w:val="00B5408F"/>
    <w:rsid w:val="00B57769"/>
    <w:rsid w:val="00B61F40"/>
    <w:rsid w:val="00B62846"/>
    <w:rsid w:val="00B642A4"/>
    <w:rsid w:val="00B64440"/>
    <w:rsid w:val="00B649D2"/>
    <w:rsid w:val="00B66950"/>
    <w:rsid w:val="00B67EA3"/>
    <w:rsid w:val="00B70C81"/>
    <w:rsid w:val="00B7318F"/>
    <w:rsid w:val="00B737FE"/>
    <w:rsid w:val="00B73EED"/>
    <w:rsid w:val="00B74463"/>
    <w:rsid w:val="00B75546"/>
    <w:rsid w:val="00B76F8C"/>
    <w:rsid w:val="00B770C5"/>
    <w:rsid w:val="00B77246"/>
    <w:rsid w:val="00B81101"/>
    <w:rsid w:val="00B84118"/>
    <w:rsid w:val="00B84570"/>
    <w:rsid w:val="00B86732"/>
    <w:rsid w:val="00B9026B"/>
    <w:rsid w:val="00B929D5"/>
    <w:rsid w:val="00B938CF"/>
    <w:rsid w:val="00B95F46"/>
    <w:rsid w:val="00B96257"/>
    <w:rsid w:val="00B96ACC"/>
    <w:rsid w:val="00B96D35"/>
    <w:rsid w:val="00BA12A5"/>
    <w:rsid w:val="00BA449D"/>
    <w:rsid w:val="00BA5B85"/>
    <w:rsid w:val="00BA5C24"/>
    <w:rsid w:val="00BA6179"/>
    <w:rsid w:val="00BA72BB"/>
    <w:rsid w:val="00BB0E4A"/>
    <w:rsid w:val="00BB3E76"/>
    <w:rsid w:val="00BB47C5"/>
    <w:rsid w:val="00BB4B90"/>
    <w:rsid w:val="00BC02B8"/>
    <w:rsid w:val="00BC1649"/>
    <w:rsid w:val="00BC1A18"/>
    <w:rsid w:val="00BC350F"/>
    <w:rsid w:val="00BC6495"/>
    <w:rsid w:val="00BD0116"/>
    <w:rsid w:val="00BD2E83"/>
    <w:rsid w:val="00BD33D7"/>
    <w:rsid w:val="00BD3C82"/>
    <w:rsid w:val="00BD453B"/>
    <w:rsid w:val="00BE1DAD"/>
    <w:rsid w:val="00BE558B"/>
    <w:rsid w:val="00BE77B0"/>
    <w:rsid w:val="00BF3D24"/>
    <w:rsid w:val="00BF5639"/>
    <w:rsid w:val="00BF6DA7"/>
    <w:rsid w:val="00C0036B"/>
    <w:rsid w:val="00C02E22"/>
    <w:rsid w:val="00C065AC"/>
    <w:rsid w:val="00C06DDC"/>
    <w:rsid w:val="00C17E13"/>
    <w:rsid w:val="00C20839"/>
    <w:rsid w:val="00C20E55"/>
    <w:rsid w:val="00C21ABF"/>
    <w:rsid w:val="00C231B2"/>
    <w:rsid w:val="00C23E24"/>
    <w:rsid w:val="00C23F18"/>
    <w:rsid w:val="00C3127A"/>
    <w:rsid w:val="00C333D9"/>
    <w:rsid w:val="00C3429D"/>
    <w:rsid w:val="00C346F0"/>
    <w:rsid w:val="00C360D1"/>
    <w:rsid w:val="00C36710"/>
    <w:rsid w:val="00C37567"/>
    <w:rsid w:val="00C42F8B"/>
    <w:rsid w:val="00C4304A"/>
    <w:rsid w:val="00C43F6E"/>
    <w:rsid w:val="00C5068B"/>
    <w:rsid w:val="00C52E7D"/>
    <w:rsid w:val="00C54332"/>
    <w:rsid w:val="00C54BDB"/>
    <w:rsid w:val="00C54E6E"/>
    <w:rsid w:val="00C552CC"/>
    <w:rsid w:val="00C61D04"/>
    <w:rsid w:val="00C62DBE"/>
    <w:rsid w:val="00C641C0"/>
    <w:rsid w:val="00C64426"/>
    <w:rsid w:val="00C6611B"/>
    <w:rsid w:val="00C66326"/>
    <w:rsid w:val="00C667D2"/>
    <w:rsid w:val="00C70F4D"/>
    <w:rsid w:val="00C7785D"/>
    <w:rsid w:val="00C8058E"/>
    <w:rsid w:val="00C8261E"/>
    <w:rsid w:val="00C83CDC"/>
    <w:rsid w:val="00C9017B"/>
    <w:rsid w:val="00C933A1"/>
    <w:rsid w:val="00C9355C"/>
    <w:rsid w:val="00C946EC"/>
    <w:rsid w:val="00C95A56"/>
    <w:rsid w:val="00C97576"/>
    <w:rsid w:val="00CA48DE"/>
    <w:rsid w:val="00CB1249"/>
    <w:rsid w:val="00CB183B"/>
    <w:rsid w:val="00CB1BF5"/>
    <w:rsid w:val="00CB396B"/>
    <w:rsid w:val="00CB7923"/>
    <w:rsid w:val="00CC05F1"/>
    <w:rsid w:val="00CC4ADB"/>
    <w:rsid w:val="00CC5358"/>
    <w:rsid w:val="00CC6213"/>
    <w:rsid w:val="00CD096F"/>
    <w:rsid w:val="00CD1539"/>
    <w:rsid w:val="00CD1929"/>
    <w:rsid w:val="00CD4D8F"/>
    <w:rsid w:val="00CD7DAC"/>
    <w:rsid w:val="00CE11C7"/>
    <w:rsid w:val="00CE15AD"/>
    <w:rsid w:val="00CE20AE"/>
    <w:rsid w:val="00CE6AEA"/>
    <w:rsid w:val="00CF0139"/>
    <w:rsid w:val="00CF26D7"/>
    <w:rsid w:val="00CF3026"/>
    <w:rsid w:val="00CF4C3A"/>
    <w:rsid w:val="00D02039"/>
    <w:rsid w:val="00D025BE"/>
    <w:rsid w:val="00D0409A"/>
    <w:rsid w:val="00D10A79"/>
    <w:rsid w:val="00D12744"/>
    <w:rsid w:val="00D1275F"/>
    <w:rsid w:val="00D12D8D"/>
    <w:rsid w:val="00D143A8"/>
    <w:rsid w:val="00D22719"/>
    <w:rsid w:val="00D2765B"/>
    <w:rsid w:val="00D27981"/>
    <w:rsid w:val="00D341D4"/>
    <w:rsid w:val="00D34712"/>
    <w:rsid w:val="00D34B5A"/>
    <w:rsid w:val="00D35CD4"/>
    <w:rsid w:val="00D37D7A"/>
    <w:rsid w:val="00D407CE"/>
    <w:rsid w:val="00D4191E"/>
    <w:rsid w:val="00D4307A"/>
    <w:rsid w:val="00D46FD6"/>
    <w:rsid w:val="00D470EB"/>
    <w:rsid w:val="00D50EB9"/>
    <w:rsid w:val="00D520EA"/>
    <w:rsid w:val="00D531D7"/>
    <w:rsid w:val="00D542B1"/>
    <w:rsid w:val="00D55432"/>
    <w:rsid w:val="00D56795"/>
    <w:rsid w:val="00D6589A"/>
    <w:rsid w:val="00D65E79"/>
    <w:rsid w:val="00D67273"/>
    <w:rsid w:val="00D67877"/>
    <w:rsid w:val="00D703FC"/>
    <w:rsid w:val="00D721BF"/>
    <w:rsid w:val="00D73968"/>
    <w:rsid w:val="00D82C0E"/>
    <w:rsid w:val="00D8385E"/>
    <w:rsid w:val="00D8549E"/>
    <w:rsid w:val="00D87565"/>
    <w:rsid w:val="00D87FBE"/>
    <w:rsid w:val="00D9029A"/>
    <w:rsid w:val="00D95B97"/>
    <w:rsid w:val="00D96689"/>
    <w:rsid w:val="00D97A22"/>
    <w:rsid w:val="00DA174F"/>
    <w:rsid w:val="00DA34E3"/>
    <w:rsid w:val="00DA5B91"/>
    <w:rsid w:val="00DA692E"/>
    <w:rsid w:val="00DB0C55"/>
    <w:rsid w:val="00DB282C"/>
    <w:rsid w:val="00DB42D6"/>
    <w:rsid w:val="00DB46CE"/>
    <w:rsid w:val="00DC2198"/>
    <w:rsid w:val="00DC3825"/>
    <w:rsid w:val="00DC39F9"/>
    <w:rsid w:val="00DC3FB7"/>
    <w:rsid w:val="00DC43CC"/>
    <w:rsid w:val="00DD0ACB"/>
    <w:rsid w:val="00DD3D5F"/>
    <w:rsid w:val="00DD56CA"/>
    <w:rsid w:val="00DD6CE2"/>
    <w:rsid w:val="00DE1EAD"/>
    <w:rsid w:val="00DE2413"/>
    <w:rsid w:val="00DE3707"/>
    <w:rsid w:val="00DE3C66"/>
    <w:rsid w:val="00DE3F76"/>
    <w:rsid w:val="00DF1222"/>
    <w:rsid w:val="00DF4AAD"/>
    <w:rsid w:val="00DF6C7F"/>
    <w:rsid w:val="00DF6CB7"/>
    <w:rsid w:val="00E05CE9"/>
    <w:rsid w:val="00E10ED5"/>
    <w:rsid w:val="00E11041"/>
    <w:rsid w:val="00E137B3"/>
    <w:rsid w:val="00E1713C"/>
    <w:rsid w:val="00E21239"/>
    <w:rsid w:val="00E21D35"/>
    <w:rsid w:val="00E220A2"/>
    <w:rsid w:val="00E23E6A"/>
    <w:rsid w:val="00E249F4"/>
    <w:rsid w:val="00E25483"/>
    <w:rsid w:val="00E267C9"/>
    <w:rsid w:val="00E30A59"/>
    <w:rsid w:val="00E324F8"/>
    <w:rsid w:val="00E33A5B"/>
    <w:rsid w:val="00E42AE2"/>
    <w:rsid w:val="00E42D4F"/>
    <w:rsid w:val="00E430DE"/>
    <w:rsid w:val="00E454EF"/>
    <w:rsid w:val="00E46CC7"/>
    <w:rsid w:val="00E6009D"/>
    <w:rsid w:val="00E60B71"/>
    <w:rsid w:val="00E60BDB"/>
    <w:rsid w:val="00E6238C"/>
    <w:rsid w:val="00E623E3"/>
    <w:rsid w:val="00E625B3"/>
    <w:rsid w:val="00E66D32"/>
    <w:rsid w:val="00E66E64"/>
    <w:rsid w:val="00E708CE"/>
    <w:rsid w:val="00E71DE8"/>
    <w:rsid w:val="00E72345"/>
    <w:rsid w:val="00E72516"/>
    <w:rsid w:val="00E7289B"/>
    <w:rsid w:val="00E76D23"/>
    <w:rsid w:val="00E7779B"/>
    <w:rsid w:val="00E81070"/>
    <w:rsid w:val="00E81B7E"/>
    <w:rsid w:val="00E847C6"/>
    <w:rsid w:val="00E90906"/>
    <w:rsid w:val="00E91761"/>
    <w:rsid w:val="00E92325"/>
    <w:rsid w:val="00E93BB6"/>
    <w:rsid w:val="00E948F5"/>
    <w:rsid w:val="00E94F45"/>
    <w:rsid w:val="00E962FC"/>
    <w:rsid w:val="00EA0B62"/>
    <w:rsid w:val="00EA2F2C"/>
    <w:rsid w:val="00EA579A"/>
    <w:rsid w:val="00EA6D60"/>
    <w:rsid w:val="00EA7DCE"/>
    <w:rsid w:val="00EA7EFA"/>
    <w:rsid w:val="00EB4484"/>
    <w:rsid w:val="00EB4893"/>
    <w:rsid w:val="00EB4897"/>
    <w:rsid w:val="00EB4BB8"/>
    <w:rsid w:val="00EB687B"/>
    <w:rsid w:val="00EB6A41"/>
    <w:rsid w:val="00EC1B2B"/>
    <w:rsid w:val="00EC456A"/>
    <w:rsid w:val="00EC474A"/>
    <w:rsid w:val="00EC5E93"/>
    <w:rsid w:val="00EC6258"/>
    <w:rsid w:val="00EC79CB"/>
    <w:rsid w:val="00ED0536"/>
    <w:rsid w:val="00ED06FC"/>
    <w:rsid w:val="00ED2DD0"/>
    <w:rsid w:val="00ED6C08"/>
    <w:rsid w:val="00EE5C1D"/>
    <w:rsid w:val="00EE6B5B"/>
    <w:rsid w:val="00EE71B6"/>
    <w:rsid w:val="00EE7FCE"/>
    <w:rsid w:val="00EF156F"/>
    <w:rsid w:val="00EF4EE0"/>
    <w:rsid w:val="00EF5883"/>
    <w:rsid w:val="00EF5FC8"/>
    <w:rsid w:val="00F00AC3"/>
    <w:rsid w:val="00F00FCC"/>
    <w:rsid w:val="00F031F0"/>
    <w:rsid w:val="00F03476"/>
    <w:rsid w:val="00F036DE"/>
    <w:rsid w:val="00F06795"/>
    <w:rsid w:val="00F067E3"/>
    <w:rsid w:val="00F11614"/>
    <w:rsid w:val="00F1168C"/>
    <w:rsid w:val="00F12000"/>
    <w:rsid w:val="00F17BDA"/>
    <w:rsid w:val="00F257E1"/>
    <w:rsid w:val="00F25865"/>
    <w:rsid w:val="00F27FCB"/>
    <w:rsid w:val="00F323FA"/>
    <w:rsid w:val="00F3442B"/>
    <w:rsid w:val="00F3565F"/>
    <w:rsid w:val="00F36FE0"/>
    <w:rsid w:val="00F37100"/>
    <w:rsid w:val="00F40595"/>
    <w:rsid w:val="00F406CE"/>
    <w:rsid w:val="00F424A6"/>
    <w:rsid w:val="00F439C0"/>
    <w:rsid w:val="00F44042"/>
    <w:rsid w:val="00F44350"/>
    <w:rsid w:val="00F45DA0"/>
    <w:rsid w:val="00F466D9"/>
    <w:rsid w:val="00F47615"/>
    <w:rsid w:val="00F53C0F"/>
    <w:rsid w:val="00F570E0"/>
    <w:rsid w:val="00F64907"/>
    <w:rsid w:val="00F711C3"/>
    <w:rsid w:val="00F7613B"/>
    <w:rsid w:val="00F81C65"/>
    <w:rsid w:val="00F8242F"/>
    <w:rsid w:val="00F84EAB"/>
    <w:rsid w:val="00F85450"/>
    <w:rsid w:val="00F85B7C"/>
    <w:rsid w:val="00F8792D"/>
    <w:rsid w:val="00F944A6"/>
    <w:rsid w:val="00F95027"/>
    <w:rsid w:val="00F97732"/>
    <w:rsid w:val="00F977D2"/>
    <w:rsid w:val="00FA06F5"/>
    <w:rsid w:val="00FA14FE"/>
    <w:rsid w:val="00FB03BB"/>
    <w:rsid w:val="00FB4622"/>
    <w:rsid w:val="00FB783C"/>
    <w:rsid w:val="00FC14FA"/>
    <w:rsid w:val="00FC1E15"/>
    <w:rsid w:val="00FC4CAF"/>
    <w:rsid w:val="00FD5AB0"/>
    <w:rsid w:val="00FD5E50"/>
    <w:rsid w:val="00FD6A0A"/>
    <w:rsid w:val="00FD77D8"/>
    <w:rsid w:val="00FE09C6"/>
    <w:rsid w:val="00FE0B71"/>
    <w:rsid w:val="00FE1B11"/>
    <w:rsid w:val="00FE2EFA"/>
    <w:rsid w:val="00FE3D9B"/>
    <w:rsid w:val="00FE5117"/>
    <w:rsid w:val="00FE6FC9"/>
    <w:rsid w:val="00FF1804"/>
    <w:rsid w:val="00FF2C91"/>
    <w:rsid w:val="00FF35B6"/>
    <w:rsid w:val="00FF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2C96234"/>
  <w15:docId w15:val="{C71CFB96-6732-423A-8174-4FD29DE9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91C"/>
    <w:rPr>
      <w:sz w:val="28"/>
      <w:szCs w:val="24"/>
    </w:rPr>
  </w:style>
  <w:style w:type="paragraph" w:styleId="1">
    <w:name w:val="heading 1"/>
    <w:basedOn w:val="a"/>
    <w:next w:val="a"/>
    <w:qFormat/>
    <w:rsid w:val="00B737F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679F8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2263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D67"/>
    <w:pPr>
      <w:jc w:val="both"/>
    </w:pPr>
  </w:style>
  <w:style w:type="paragraph" w:styleId="a4">
    <w:name w:val="Body Text Indent"/>
    <w:basedOn w:val="a"/>
    <w:rsid w:val="002A3D67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Cs w:val="20"/>
    </w:rPr>
  </w:style>
  <w:style w:type="paragraph" w:styleId="21">
    <w:name w:val="Body Text 2"/>
    <w:basedOn w:val="a"/>
    <w:rsid w:val="00B737FE"/>
    <w:pPr>
      <w:spacing w:after="120" w:line="480" w:lineRule="auto"/>
    </w:pPr>
  </w:style>
  <w:style w:type="paragraph" w:styleId="30">
    <w:name w:val="Body Text 3"/>
    <w:basedOn w:val="a"/>
    <w:rsid w:val="00B737FE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B737FE"/>
    <w:pPr>
      <w:spacing w:after="120" w:line="480" w:lineRule="auto"/>
      <w:ind w:left="283"/>
    </w:pPr>
  </w:style>
  <w:style w:type="paragraph" w:styleId="31">
    <w:name w:val="Body Text Indent 3"/>
    <w:basedOn w:val="a"/>
    <w:rsid w:val="00B737FE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rsid w:val="00B737FE"/>
    <w:pPr>
      <w:ind w:right="142"/>
    </w:pPr>
    <w:rPr>
      <w:rFonts w:ascii="Arial" w:hAnsi="Arial"/>
      <w:sz w:val="22"/>
      <w:szCs w:val="20"/>
    </w:rPr>
  </w:style>
  <w:style w:type="table" w:styleId="a5">
    <w:name w:val="Table Grid"/>
    <w:basedOn w:val="a1"/>
    <w:uiPriority w:val="59"/>
    <w:rsid w:val="002263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D37D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793CB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">
    <w:name w:val="Char Char Знак Знак Знак"/>
    <w:basedOn w:val="a"/>
    <w:rsid w:val="00554D8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PlusNormal">
    <w:name w:val="ConsPlusNormal"/>
    <w:rsid w:val="00976C3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0">
    <w:name w:val="Char Char Знак Знак Знак"/>
    <w:basedOn w:val="a"/>
    <w:rsid w:val="00A50B29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character" w:customStyle="1" w:styleId="20">
    <w:name w:val="Заголовок 2 Знак"/>
    <w:link w:val="2"/>
    <w:semiHidden/>
    <w:rsid w:val="001679F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6">
    <w:name w:val="Balloon Text"/>
    <w:basedOn w:val="a"/>
    <w:link w:val="a7"/>
    <w:rsid w:val="007877C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877C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E60BDB"/>
    <w:pPr>
      <w:ind w:left="708"/>
    </w:pPr>
  </w:style>
  <w:style w:type="paragraph" w:customStyle="1" w:styleId="ConsPlusTitle">
    <w:name w:val="ConsPlusTitle"/>
    <w:uiPriority w:val="99"/>
    <w:rsid w:val="00BE1DAD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a9">
    <w:name w:val="Прижатый влево"/>
    <w:basedOn w:val="a"/>
    <w:next w:val="a"/>
    <w:uiPriority w:val="99"/>
    <w:rsid w:val="007624C4"/>
    <w:pPr>
      <w:autoSpaceDE w:val="0"/>
      <w:autoSpaceDN w:val="0"/>
      <w:adjustRightInd w:val="0"/>
    </w:pPr>
    <w:rPr>
      <w:sz w:val="24"/>
    </w:rPr>
  </w:style>
  <w:style w:type="paragraph" w:styleId="aa">
    <w:name w:val="header"/>
    <w:basedOn w:val="a"/>
    <w:link w:val="ab"/>
    <w:uiPriority w:val="99"/>
    <w:unhideWhenUsed/>
    <w:rsid w:val="000E49D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E49D1"/>
    <w:rPr>
      <w:sz w:val="28"/>
      <w:szCs w:val="24"/>
    </w:rPr>
  </w:style>
  <w:style w:type="paragraph" w:styleId="ac">
    <w:name w:val="footer"/>
    <w:basedOn w:val="a"/>
    <w:link w:val="ad"/>
    <w:unhideWhenUsed/>
    <w:rsid w:val="000E49D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E49D1"/>
    <w:rPr>
      <w:sz w:val="28"/>
      <w:szCs w:val="24"/>
    </w:rPr>
  </w:style>
  <w:style w:type="table" w:customStyle="1" w:styleId="10">
    <w:name w:val="Сетка таблицы1"/>
    <w:basedOn w:val="a1"/>
    <w:uiPriority w:val="59"/>
    <w:rsid w:val="00130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59"/>
    <w:rsid w:val="003B5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1"/>
    <w:basedOn w:val="a1"/>
    <w:uiPriority w:val="59"/>
    <w:rsid w:val="007F31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">
    <w:name w:val="Сетка таблицы1421"/>
    <w:basedOn w:val="a1"/>
    <w:uiPriority w:val="59"/>
    <w:rsid w:val="00F1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59"/>
    <w:rsid w:val="00F11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">
    <w:name w:val="Сетка таблицы14211"/>
    <w:basedOn w:val="a1"/>
    <w:uiPriority w:val="59"/>
    <w:rsid w:val="003F4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">
    <w:name w:val="Сетка таблицы141111"/>
    <w:basedOn w:val="a1"/>
    <w:uiPriority w:val="59"/>
    <w:rsid w:val="003F4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">
    <w:name w:val="Сетка таблицы142111"/>
    <w:basedOn w:val="a1"/>
    <w:uiPriority w:val="59"/>
    <w:rsid w:val="00E3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">
    <w:name w:val="Сетка таблицы1411111"/>
    <w:basedOn w:val="a1"/>
    <w:uiPriority w:val="59"/>
    <w:rsid w:val="00E3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">
    <w:name w:val="Сетка таблицы1421111"/>
    <w:basedOn w:val="a1"/>
    <w:uiPriority w:val="59"/>
    <w:rsid w:val="00AD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">
    <w:name w:val="Сетка таблицы14111111"/>
    <w:basedOn w:val="a1"/>
    <w:uiPriority w:val="59"/>
    <w:rsid w:val="00AD4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3"/>
    <w:basedOn w:val="a1"/>
    <w:uiPriority w:val="59"/>
    <w:rsid w:val="00DA69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">
    <w:name w:val="Сетка таблицы14211111"/>
    <w:basedOn w:val="a1"/>
    <w:uiPriority w:val="59"/>
    <w:rsid w:val="004F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">
    <w:name w:val="Сетка таблицы141111111"/>
    <w:basedOn w:val="a1"/>
    <w:uiPriority w:val="59"/>
    <w:rsid w:val="004F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1">
    <w:name w:val="Сетка таблицы1431"/>
    <w:basedOn w:val="a1"/>
    <w:uiPriority w:val="59"/>
    <w:rsid w:val="008C4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1">
    <w:name w:val="Сетка таблицы142111111"/>
    <w:basedOn w:val="a1"/>
    <w:uiPriority w:val="59"/>
    <w:rsid w:val="004C6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1">
    <w:name w:val="Сетка таблицы1411111111"/>
    <w:basedOn w:val="a1"/>
    <w:uiPriority w:val="59"/>
    <w:rsid w:val="004C6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11">
    <w:name w:val="Сетка таблицы1421111111"/>
    <w:basedOn w:val="a1"/>
    <w:uiPriority w:val="59"/>
    <w:rsid w:val="00AA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11">
    <w:name w:val="Сетка таблицы14111111111"/>
    <w:basedOn w:val="a1"/>
    <w:uiPriority w:val="59"/>
    <w:rsid w:val="00AA3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2">
    <w:name w:val="Сетка таблицы1412"/>
    <w:basedOn w:val="a1"/>
    <w:uiPriority w:val="59"/>
    <w:rsid w:val="00FF45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11111113">
    <w:name w:val="Сетка таблицы14211111113"/>
    <w:basedOn w:val="a1"/>
    <w:uiPriority w:val="59"/>
    <w:rsid w:val="0067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111113">
    <w:name w:val="Сетка таблицы141111111113"/>
    <w:basedOn w:val="a1"/>
    <w:uiPriority w:val="59"/>
    <w:rsid w:val="00676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65B39-3BAE-4228-95E4-D17FA61B9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1461</Words>
  <Characters>11427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ГОРОДСКАЯ ДУМА</vt:lpstr>
    </vt:vector>
  </TitlesOfParts>
  <Company>ADM</Company>
  <LinksUpToDate>false</LinksUpToDate>
  <CharactersWithSpaces>12863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ГОРОДСКАЯ ДУМА</dc:title>
  <dc:creator>Аббасова Наталья Павловна</dc:creator>
  <cp:lastModifiedBy>Катрук Татьяна Олеговна</cp:lastModifiedBy>
  <cp:revision>2</cp:revision>
  <cp:lastPrinted>2025-10-01T22:40:00Z</cp:lastPrinted>
  <dcterms:created xsi:type="dcterms:W3CDTF">2025-10-23T02:11:00Z</dcterms:created>
  <dcterms:modified xsi:type="dcterms:W3CDTF">2025-10-23T02:11:00Z</dcterms:modified>
</cp:coreProperties>
</file>