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8E7901" w:rsidRPr="008E7901" w:rsidTr="0096382A">
        <w:trPr>
          <w:trHeight w:val="1307"/>
        </w:trPr>
        <w:tc>
          <w:tcPr>
            <w:tcW w:w="9639" w:type="dxa"/>
          </w:tcPr>
          <w:p w:rsidR="008E7901" w:rsidRPr="008E7901" w:rsidRDefault="008E7901" w:rsidP="008E7901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8E7901">
              <w:rPr>
                <w:noProof/>
                <w:sz w:val="28"/>
              </w:rPr>
              <w:drawing>
                <wp:inline distT="0" distB="0" distL="0" distR="0" wp14:anchorId="6D613DB1" wp14:editId="4688A35D">
                  <wp:extent cx="10763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E7901" w:rsidRPr="008E7901" w:rsidTr="0096382A">
        <w:trPr>
          <w:trHeight w:val="284"/>
        </w:trPr>
        <w:tc>
          <w:tcPr>
            <w:tcW w:w="9639" w:type="dxa"/>
          </w:tcPr>
          <w:p w:rsidR="008E7901" w:rsidRPr="008E7901" w:rsidRDefault="008E7901" w:rsidP="008E7901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8E7901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E7901" w:rsidRPr="008E7901" w:rsidTr="0096382A">
        <w:trPr>
          <w:trHeight w:val="118"/>
        </w:trPr>
        <w:tc>
          <w:tcPr>
            <w:tcW w:w="9639" w:type="dxa"/>
          </w:tcPr>
          <w:p w:rsidR="008E7901" w:rsidRPr="008E7901" w:rsidRDefault="008E7901" w:rsidP="008E7901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E790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2F00E91" wp14:editId="4E6B73BE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53A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E7901" w:rsidRPr="008E7901" w:rsidRDefault="008E7901" w:rsidP="008E7901">
      <w:pPr>
        <w:jc w:val="center"/>
        <w:rPr>
          <w:sz w:val="28"/>
          <w:szCs w:val="28"/>
        </w:rPr>
      </w:pPr>
    </w:p>
    <w:p w:rsidR="008E7901" w:rsidRPr="008E7901" w:rsidRDefault="008E7901" w:rsidP="008E7901">
      <w:pPr>
        <w:jc w:val="center"/>
        <w:rPr>
          <w:sz w:val="36"/>
          <w:szCs w:val="36"/>
        </w:rPr>
      </w:pPr>
      <w:r w:rsidRPr="008E7901">
        <w:rPr>
          <w:b/>
          <w:sz w:val="36"/>
          <w:szCs w:val="36"/>
        </w:rPr>
        <w:t>РЕШЕНИЕ</w:t>
      </w:r>
    </w:p>
    <w:p w:rsidR="008E7901" w:rsidRPr="008E7901" w:rsidRDefault="008E7901" w:rsidP="008E7901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8E7901" w:rsidRPr="008E7901" w:rsidTr="0096382A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47DFF">
            <w:pPr>
              <w:jc w:val="center"/>
            </w:pPr>
            <w:r w:rsidRPr="008E7901">
              <w:t xml:space="preserve">от </w:t>
            </w:r>
            <w:r w:rsidR="00847DFF">
              <w:t>19</w:t>
            </w:r>
            <w:r w:rsidRPr="008E7901">
              <w:t>.</w:t>
            </w:r>
            <w:r w:rsidR="00847DFF">
              <w:t>02</w:t>
            </w:r>
            <w:r w:rsidRPr="008E7901">
              <w:t>.202</w:t>
            </w:r>
            <w:r w:rsidR="00847DFF">
              <w:t>5</w:t>
            </w:r>
            <w:r w:rsidRPr="008E7901">
              <w:t xml:space="preserve"> № 3</w:t>
            </w:r>
            <w:r w:rsidR="004D0AEB">
              <w:t>40</w:t>
            </w:r>
            <w:r w:rsidRPr="008E7901">
              <w:t>-р</w:t>
            </w:r>
          </w:p>
        </w:tc>
      </w:tr>
      <w:tr w:rsidR="008E7901" w:rsidRPr="008E7901" w:rsidTr="0096382A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901" w:rsidRPr="008E7901" w:rsidRDefault="008E7901" w:rsidP="00847DFF">
            <w:pPr>
              <w:jc w:val="center"/>
            </w:pPr>
            <w:r w:rsidRPr="008E7901">
              <w:t>2</w:t>
            </w:r>
            <w:r w:rsidR="00847DFF">
              <w:t>8</w:t>
            </w:r>
            <w:r w:rsidRPr="008E7901">
              <w:t>-я сессия</w:t>
            </w:r>
          </w:p>
        </w:tc>
      </w:tr>
      <w:tr w:rsidR="008E7901" w:rsidRPr="008E7901" w:rsidTr="0096382A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901" w:rsidRPr="008E7901" w:rsidRDefault="008E7901" w:rsidP="008E7901">
            <w:pPr>
              <w:jc w:val="center"/>
              <w:rPr>
                <w:sz w:val="22"/>
                <w:szCs w:val="28"/>
              </w:rPr>
            </w:pPr>
            <w:r w:rsidRPr="008E790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E7901" w:rsidRPr="005B448C" w:rsidRDefault="008E7901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79"/>
      </w:tblGrid>
      <w:tr w:rsidR="00AC3433" w:rsidTr="0092638C">
        <w:trPr>
          <w:trHeight w:val="1339"/>
        </w:trPr>
        <w:tc>
          <w:tcPr>
            <w:tcW w:w="5279" w:type="dxa"/>
            <w:hideMark/>
          </w:tcPr>
          <w:p w:rsidR="00AC3433" w:rsidRPr="003B6A3E" w:rsidRDefault="004D0AEB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3B6A3E">
              <w:rPr>
                <w:bCs/>
                <w:sz w:val="28"/>
                <w:szCs w:val="28"/>
              </w:rPr>
              <w:t>О внесении изменени</w:t>
            </w:r>
            <w:r>
              <w:rPr>
                <w:bCs/>
                <w:sz w:val="28"/>
                <w:szCs w:val="28"/>
              </w:rPr>
              <w:t>я</w:t>
            </w:r>
            <w:r w:rsidRPr="003B6A3E">
              <w:rPr>
                <w:bCs/>
                <w:sz w:val="28"/>
                <w:szCs w:val="28"/>
              </w:rPr>
              <w:t xml:space="preserve"> в решение Городской</w:t>
            </w:r>
            <w:r>
              <w:rPr>
                <w:bCs/>
                <w:sz w:val="28"/>
                <w:szCs w:val="28"/>
              </w:rPr>
              <w:t xml:space="preserve"> Думы Петропавловск-Камчатского </w:t>
            </w:r>
            <w:r w:rsidRPr="003B6A3E">
              <w:rPr>
                <w:bCs/>
                <w:sz w:val="28"/>
                <w:szCs w:val="28"/>
              </w:rPr>
              <w:t>городского округа от</w:t>
            </w:r>
            <w:r>
              <w:rPr>
                <w:bCs/>
                <w:sz w:val="28"/>
                <w:szCs w:val="28"/>
              </w:rPr>
              <w:t> 30.01</w:t>
            </w:r>
            <w:r w:rsidRPr="003B6A3E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08 № 38</w:t>
            </w:r>
            <w:r w:rsidRPr="003B6A3E">
              <w:rPr>
                <w:bCs/>
                <w:sz w:val="28"/>
                <w:szCs w:val="28"/>
              </w:rPr>
              <w:t>-р «</w:t>
            </w:r>
            <w:r>
              <w:rPr>
                <w:bCs/>
                <w:sz w:val="28"/>
                <w:szCs w:val="28"/>
              </w:rPr>
              <w:t xml:space="preserve">О принятии </w:t>
            </w:r>
            <w:r w:rsidRPr="007214F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оложения о нагрудном </w:t>
            </w:r>
            <w:r w:rsidRPr="007214F5">
              <w:rPr>
                <w:bCs/>
                <w:sz w:val="28"/>
                <w:szCs w:val="28"/>
              </w:rPr>
              <w:t>знаке депутата Городской Думы Петропавловск-Камчатского городского округа</w:t>
            </w:r>
            <w:r w:rsidRPr="003B6A3E">
              <w:rPr>
                <w:bCs/>
                <w:sz w:val="28"/>
                <w:szCs w:val="28"/>
              </w:rPr>
              <w:t>»</w:t>
            </w:r>
          </w:p>
        </w:tc>
      </w:tr>
    </w:tbl>
    <w:p w:rsidR="00AC3433" w:rsidRDefault="00AC3433" w:rsidP="007136D7">
      <w:pPr>
        <w:jc w:val="both"/>
        <w:rPr>
          <w:sz w:val="28"/>
          <w:szCs w:val="28"/>
        </w:rPr>
      </w:pPr>
    </w:p>
    <w:p w:rsidR="004D0AEB" w:rsidRPr="00446BF7" w:rsidRDefault="004D0AEB" w:rsidP="004D0AEB">
      <w:pPr>
        <w:ind w:firstLine="708"/>
        <w:jc w:val="both"/>
        <w:rPr>
          <w:bCs/>
          <w:color w:val="000000"/>
          <w:sz w:val="28"/>
          <w:szCs w:val="28"/>
        </w:rPr>
      </w:pPr>
      <w:r w:rsidRPr="003B6A3E">
        <w:rPr>
          <w:bCs/>
          <w:sz w:val="28"/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>
        <w:rPr>
          <w:bCs/>
          <w:sz w:val="28"/>
          <w:szCs w:val="28"/>
        </w:rPr>
        <w:t>я</w:t>
      </w:r>
      <w:r w:rsidRPr="002B6225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в решение Городской</w:t>
      </w:r>
      <w:r>
        <w:rPr>
          <w:bCs/>
          <w:sz w:val="28"/>
          <w:szCs w:val="28"/>
        </w:rPr>
        <w:t xml:space="preserve"> Думы Петропавловск-Камчатского </w:t>
      </w:r>
      <w:r w:rsidRPr="003B6A3E">
        <w:rPr>
          <w:bCs/>
          <w:sz w:val="28"/>
          <w:szCs w:val="28"/>
        </w:rPr>
        <w:t>городского округа от</w:t>
      </w:r>
      <w:r>
        <w:rPr>
          <w:bCs/>
          <w:sz w:val="28"/>
          <w:szCs w:val="28"/>
        </w:rPr>
        <w:t xml:space="preserve"> 30.01</w:t>
      </w:r>
      <w:r w:rsidRPr="003B6A3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08 № 38</w:t>
      </w:r>
      <w:r w:rsidRPr="003B6A3E">
        <w:rPr>
          <w:bCs/>
          <w:sz w:val="28"/>
          <w:szCs w:val="28"/>
        </w:rPr>
        <w:t xml:space="preserve">-р </w:t>
      </w:r>
      <w:r>
        <w:rPr>
          <w:bCs/>
          <w:sz w:val="28"/>
          <w:szCs w:val="28"/>
        </w:rPr>
        <w:br/>
      </w:r>
      <w:r w:rsidRPr="003B6A3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 принятии </w:t>
      </w:r>
      <w:r w:rsidRPr="007214F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оложения о нагрудном </w:t>
      </w:r>
      <w:r w:rsidRPr="007214F5">
        <w:rPr>
          <w:bCs/>
          <w:sz w:val="28"/>
          <w:szCs w:val="28"/>
        </w:rPr>
        <w:t>знаке депутата Городской Думы Петропавловск-Камчатского городского округа</w:t>
      </w:r>
      <w:r w:rsidRPr="003B6A3E">
        <w:rPr>
          <w:bCs/>
          <w:sz w:val="28"/>
          <w:szCs w:val="28"/>
        </w:rPr>
        <w:t xml:space="preserve">», внесенный </w:t>
      </w:r>
      <w:r>
        <w:rPr>
          <w:bCs/>
          <w:sz w:val="28"/>
          <w:szCs w:val="28"/>
        </w:rPr>
        <w:t>председателем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</w:t>
      </w:r>
      <w:r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br/>
      </w:r>
      <w:proofErr w:type="spellStart"/>
      <w:r>
        <w:rPr>
          <w:bCs/>
          <w:sz w:val="28"/>
          <w:szCs w:val="28"/>
        </w:rPr>
        <w:t>Лимановым</w:t>
      </w:r>
      <w:proofErr w:type="spellEnd"/>
      <w:r>
        <w:rPr>
          <w:bCs/>
          <w:sz w:val="28"/>
          <w:szCs w:val="28"/>
        </w:rPr>
        <w:t xml:space="preserve"> А.С., в </w:t>
      </w:r>
      <w:r w:rsidRPr="00AC3BDE">
        <w:rPr>
          <w:bCs/>
          <w:sz w:val="28"/>
          <w:szCs w:val="28"/>
        </w:rPr>
        <w:t xml:space="preserve">соответствии </w:t>
      </w:r>
      <w:r>
        <w:rPr>
          <w:bCs/>
          <w:sz w:val="28"/>
          <w:szCs w:val="28"/>
        </w:rPr>
        <w:t xml:space="preserve">с частью 3 статьи 28, </w:t>
      </w:r>
      <w:r w:rsidRPr="000377A7">
        <w:rPr>
          <w:bCs/>
          <w:color w:val="000000"/>
          <w:sz w:val="28"/>
          <w:szCs w:val="28"/>
        </w:rPr>
        <w:t xml:space="preserve">пунктом 9 части 1 </w:t>
      </w:r>
      <w:r>
        <w:rPr>
          <w:bCs/>
          <w:color w:val="000000"/>
          <w:sz w:val="28"/>
          <w:szCs w:val="28"/>
        </w:rPr>
        <w:br/>
      </w:r>
      <w:r w:rsidRPr="000377A7">
        <w:rPr>
          <w:bCs/>
          <w:color w:val="000000"/>
          <w:sz w:val="28"/>
          <w:szCs w:val="28"/>
        </w:rPr>
        <w:t xml:space="preserve">статьи </w:t>
      </w:r>
      <w:r w:rsidRPr="000377A7">
        <w:rPr>
          <w:bCs/>
          <w:sz w:val="28"/>
          <w:szCs w:val="28"/>
        </w:rPr>
        <w:t>34 Устава Петропавловск-Камчатского городского округа</w:t>
      </w:r>
      <w:r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5D5087" w:rsidRDefault="00847DFF" w:rsidP="005D5087">
      <w:pPr>
        <w:ind w:firstLine="709"/>
        <w:jc w:val="both"/>
        <w:rPr>
          <w:sz w:val="28"/>
          <w:szCs w:val="28"/>
        </w:rPr>
      </w:pPr>
      <w:r w:rsidRPr="00847DFF">
        <w:rPr>
          <w:sz w:val="28"/>
          <w:szCs w:val="28"/>
        </w:rPr>
        <w:t xml:space="preserve">1. </w:t>
      </w:r>
      <w:r w:rsidR="005D5087" w:rsidRPr="006C1CFE">
        <w:rPr>
          <w:sz w:val="28"/>
          <w:szCs w:val="28"/>
        </w:rPr>
        <w:t xml:space="preserve">Внести в Положение о </w:t>
      </w:r>
      <w:r w:rsidR="005D5087">
        <w:rPr>
          <w:sz w:val="28"/>
          <w:szCs w:val="28"/>
        </w:rPr>
        <w:t>нагрудном знаке депутата Городской Думы Петропавловск-Камчатского городского округа, утвержденное решением Городской Думы Петропавловск-Камчатского городского округа от 30.01.2008 № 38-р, изменение,</w:t>
      </w:r>
      <w:r w:rsidR="005D5087" w:rsidRPr="00D5712A">
        <w:rPr>
          <w:sz w:val="28"/>
          <w:szCs w:val="28"/>
        </w:rPr>
        <w:t xml:space="preserve"> </w:t>
      </w:r>
      <w:r w:rsidR="005D5087">
        <w:rPr>
          <w:sz w:val="28"/>
          <w:szCs w:val="28"/>
        </w:rPr>
        <w:t>изложив абзац второй пункта 8 в следующей редакции:</w:t>
      </w:r>
    </w:p>
    <w:p w:rsidR="005D5087" w:rsidRDefault="005D5087" w:rsidP="005D5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604B">
        <w:rPr>
          <w:sz w:val="28"/>
          <w:szCs w:val="28"/>
        </w:rPr>
        <w:t>Новый нагрудный знак взамен утраченного (испорченного) выдается депутату Городской Думы на основании распоряжения председателя Городской Думы</w:t>
      </w:r>
      <w:r>
        <w:rPr>
          <w:sz w:val="28"/>
          <w:szCs w:val="28"/>
        </w:rPr>
        <w:t>.».</w:t>
      </w:r>
    </w:p>
    <w:p w:rsidR="00847DFF" w:rsidRPr="00847DFF" w:rsidRDefault="005D5087" w:rsidP="005D5087">
      <w:pPr>
        <w:ind w:left="708" w:firstLine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br/>
      </w:r>
      <w:r w:rsidR="00847DFF" w:rsidRPr="00847DFF">
        <w:rPr>
          <w:rFonts w:eastAsia="Calibri"/>
          <w:sz w:val="28"/>
          <w:szCs w:val="28"/>
        </w:rPr>
        <w:t>2. Настоящее решение вступает в силу со дня его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3828"/>
        <w:gridCol w:w="2058"/>
        <w:gridCol w:w="3753"/>
      </w:tblGrid>
      <w:tr w:rsidR="00D575D0" w:rsidRPr="003214E6" w:rsidTr="00D575D0">
        <w:trPr>
          <w:trHeight w:val="1020"/>
        </w:trPr>
        <w:tc>
          <w:tcPr>
            <w:tcW w:w="3828" w:type="dxa"/>
          </w:tcPr>
          <w:p w:rsidR="00D575D0" w:rsidRPr="003214E6" w:rsidRDefault="00D575D0" w:rsidP="00F505D7">
            <w:pPr>
              <w:ind w:lef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Городской Думы </w:t>
            </w:r>
            <w:r w:rsidRPr="003214E6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058" w:type="dxa"/>
          </w:tcPr>
          <w:p w:rsidR="00D575D0" w:rsidRPr="003214E6" w:rsidRDefault="00D575D0" w:rsidP="00F505D7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</w:tcPr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Pr="003214E6" w:rsidRDefault="001A41D8" w:rsidP="007E18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D575D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="00D575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Лиманов</w:t>
            </w:r>
          </w:p>
        </w:tc>
      </w:tr>
    </w:tbl>
    <w:p w:rsidR="005D6960" w:rsidRPr="00705F0D" w:rsidRDefault="005D6960" w:rsidP="005D4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szCs w:val="28"/>
        </w:rPr>
      </w:pPr>
    </w:p>
    <w:sectPr w:rsidR="005D6960" w:rsidRPr="00705F0D" w:rsidSect="00844C1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E9" w:rsidRDefault="00C539E9" w:rsidP="00635FA6">
      <w:r>
        <w:separator/>
      </w:r>
    </w:p>
  </w:endnote>
  <w:endnote w:type="continuationSeparator" w:id="0">
    <w:p w:rsidR="00C539E9" w:rsidRDefault="00C539E9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E9" w:rsidRDefault="00C539E9" w:rsidP="00635FA6">
      <w:r>
        <w:separator/>
      </w:r>
    </w:p>
  </w:footnote>
  <w:footnote w:type="continuationSeparator" w:id="0">
    <w:p w:rsidR="00C539E9" w:rsidRDefault="00C539E9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551">
          <w:rPr>
            <w:noProof/>
          </w:rPr>
          <w:t>2</w:t>
        </w:r>
        <w:r>
          <w:fldChar w:fldCharType="end"/>
        </w:r>
      </w:p>
    </w:sdtContent>
  </w:sdt>
  <w:p w:rsidR="00844C1D" w:rsidRDefault="00844C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3551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805"/>
    <w:rsid w:val="003D5A6C"/>
    <w:rsid w:val="003E3103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5B2E"/>
    <w:rsid w:val="004B621F"/>
    <w:rsid w:val="004C5137"/>
    <w:rsid w:val="004D0AEB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4E49"/>
    <w:rsid w:val="005D5087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1500"/>
    <w:rsid w:val="006A3F12"/>
    <w:rsid w:val="006A49D9"/>
    <w:rsid w:val="006A70A5"/>
    <w:rsid w:val="006B394D"/>
    <w:rsid w:val="006B62B0"/>
    <w:rsid w:val="006B7386"/>
    <w:rsid w:val="006C0731"/>
    <w:rsid w:val="006C4746"/>
    <w:rsid w:val="006C4853"/>
    <w:rsid w:val="006C5A24"/>
    <w:rsid w:val="006D4B40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24E1"/>
    <w:rsid w:val="007136D7"/>
    <w:rsid w:val="00714049"/>
    <w:rsid w:val="007145BB"/>
    <w:rsid w:val="00714DC3"/>
    <w:rsid w:val="00715C65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4250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47DFF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E7901"/>
    <w:rsid w:val="008F0F4E"/>
    <w:rsid w:val="008F25F1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38C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0554"/>
    <w:rsid w:val="00AE50BE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39E9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20932"/>
    <w:rsid w:val="00F21287"/>
    <w:rsid w:val="00F2236C"/>
    <w:rsid w:val="00F27F06"/>
    <w:rsid w:val="00F3134A"/>
    <w:rsid w:val="00F33F8C"/>
    <w:rsid w:val="00F43D28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F59D-681E-4118-B4C3-DC0251D3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Катрук Татьяна Олеговна</cp:lastModifiedBy>
  <cp:revision>2</cp:revision>
  <cp:lastPrinted>2024-09-11T03:22:00Z</cp:lastPrinted>
  <dcterms:created xsi:type="dcterms:W3CDTF">2025-02-26T02:22:00Z</dcterms:created>
  <dcterms:modified xsi:type="dcterms:W3CDTF">2025-02-26T02:22:00Z</dcterms:modified>
</cp:coreProperties>
</file>