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9880"/>
      </w:tblGrid>
      <w:tr w:rsidR="00707C5A" w:rsidRPr="00707C5A" w:rsidTr="00AE785B">
        <w:trPr>
          <w:jc w:val="center"/>
        </w:trPr>
        <w:tc>
          <w:tcPr>
            <w:tcW w:w="9880" w:type="dxa"/>
            <w:hideMark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041FAA" wp14:editId="6F3F78FF">
                  <wp:extent cx="11334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C5A" w:rsidRPr="00707C5A" w:rsidTr="00AE785B">
        <w:trPr>
          <w:jc w:val="center"/>
        </w:trPr>
        <w:tc>
          <w:tcPr>
            <w:tcW w:w="9880" w:type="dxa"/>
            <w:hideMark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707C5A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707C5A" w:rsidRPr="00707C5A" w:rsidTr="00AE785B">
        <w:trPr>
          <w:jc w:val="center"/>
        </w:trPr>
        <w:tc>
          <w:tcPr>
            <w:tcW w:w="9880" w:type="dxa"/>
            <w:hideMark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707C5A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707C5A" w:rsidRPr="00707C5A" w:rsidTr="00AE785B">
        <w:trPr>
          <w:jc w:val="center"/>
        </w:trPr>
        <w:tc>
          <w:tcPr>
            <w:tcW w:w="9880" w:type="dxa"/>
            <w:hideMark/>
          </w:tcPr>
          <w:p w:rsidR="00707C5A" w:rsidRPr="00707C5A" w:rsidRDefault="00707C5A" w:rsidP="00707C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111D056" wp14:editId="53725D44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62230</wp:posOffset>
                      </wp:positionV>
                      <wp:extent cx="6229985" cy="0"/>
                      <wp:effectExtent l="0" t="19050" r="5651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8018A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5.4pt,4.9pt" to="48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07C5A" w:rsidRPr="0037411A" w:rsidRDefault="00707C5A" w:rsidP="00707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411A" w:rsidRPr="0037411A" w:rsidRDefault="0037411A" w:rsidP="00707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07C5A" w:rsidRDefault="00707C5A" w:rsidP="0070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7C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07C5A" w:rsidRPr="00707C5A" w:rsidRDefault="00707C5A" w:rsidP="00707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707C5A" w:rsidRPr="00707C5A" w:rsidTr="00AE785B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C5A" w:rsidRPr="00707C5A" w:rsidRDefault="00707C5A" w:rsidP="00707C5A">
            <w:pPr>
              <w:tabs>
                <w:tab w:val="left" w:pos="7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19.02.2025 № 331-р</w:t>
            </w:r>
          </w:p>
        </w:tc>
      </w:tr>
      <w:tr w:rsidR="00707C5A" w:rsidRPr="00707C5A" w:rsidTr="00AE785B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28-я сессия</w:t>
            </w:r>
          </w:p>
        </w:tc>
      </w:tr>
      <w:tr w:rsidR="00707C5A" w:rsidRPr="00707C5A" w:rsidTr="00AE785B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707C5A" w:rsidRPr="00707C5A" w:rsidRDefault="00707C5A" w:rsidP="0070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07C5A" w:rsidRDefault="00707C5A" w:rsidP="00707C5A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о выполнении Прогнозного плана приватизации муниципального имущества Петропавловск-Камчатского городского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округа на 2024 год и плановый период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2025-2026 годов, утвержденного решением Городской Думы Петропавловск-Камчатского городского округа от 21.06.2023 № 146-р, 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2024</w:t>
      </w:r>
      <w:r w:rsidRPr="00707C5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07C5A" w:rsidRPr="00707C5A" w:rsidRDefault="00707C5A" w:rsidP="00707C5A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07C5A" w:rsidRDefault="00707C5A" w:rsidP="00707C5A">
      <w:pPr>
        <w:tabs>
          <w:tab w:val="left" w:pos="993"/>
        </w:tabs>
        <w:spacing w:before="40" w:after="4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об отчете о выполнении Прогнозного плана приватизации муниципального имущества Петропавловск-Камчатского городского округа на 2024 год и плановый период 2025-2026 годов, утвержденного решением Городской Думы Петропавловск-Камчатского городского округа от 21.06.2023 № 146-р, за 2024 год, внесенный Главой Петропавловск-Камчатского городского округа Беляевым Е.А., руководствуясь Федеральным законом от 21.12.2001 № 178-ФЗ «О приватизации государственного и муниципального имущества», Федеральным законом 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в соответствии с Решением Городской Думы Петропавловск-Камчатского городского округа от 06.03.2013 № 41-нд «О порядке приватизации имущества, находящегося в муниципальной собственности Петропавловск-Камчатского городского округа» Городская Дума Петропавловск-Камчатского городского округа</w:t>
      </w:r>
    </w:p>
    <w:p w:rsidR="00707C5A" w:rsidRPr="00707C5A" w:rsidRDefault="00707C5A" w:rsidP="0070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07C5A" w:rsidRDefault="00707C5A" w:rsidP="0070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07C5A" w:rsidRPr="00707C5A" w:rsidRDefault="00707C5A" w:rsidP="0070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07C5A" w:rsidRDefault="00707C5A" w:rsidP="00707C5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о выполнении Прогнозного плана приватизации муниципального имущества Петропавловск-Камчатского городского округа на 2024 год и плановый период 2025-2026 годов, утвержденного решением Городской Думы 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Петропавловск-Камчатского городского округа от 21.06.2023 № 146-р, </w:t>
      </w: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2024 год принять к сведению согласно приложению к настоящему решению.</w:t>
      </w:r>
    </w:p>
    <w:p w:rsidR="00707C5A" w:rsidRPr="00707C5A" w:rsidRDefault="00707C5A" w:rsidP="00707C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принятое решение Главе Петропавловск-Камчатского городского округа 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707C5A" w:rsidRPr="00707C5A" w:rsidRDefault="00707C5A" w:rsidP="00707C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C5A" w:rsidRPr="00707C5A" w:rsidRDefault="00707C5A" w:rsidP="00707C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4395"/>
        <w:gridCol w:w="1417"/>
        <w:gridCol w:w="4077"/>
      </w:tblGrid>
      <w:tr w:rsidR="00707C5A" w:rsidRPr="00707C5A" w:rsidTr="00AE785B">
        <w:trPr>
          <w:trHeight w:val="355"/>
        </w:trPr>
        <w:tc>
          <w:tcPr>
            <w:tcW w:w="4395" w:type="dxa"/>
            <w:hideMark/>
          </w:tcPr>
          <w:p w:rsidR="00707C5A" w:rsidRPr="00707C5A" w:rsidRDefault="00707C5A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Городской Думы Петропавловск-Камчатского </w:t>
            </w:r>
          </w:p>
          <w:p w:rsidR="00707C5A" w:rsidRPr="00707C5A" w:rsidRDefault="00707C5A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707C5A" w:rsidRPr="00707C5A" w:rsidRDefault="00707C5A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vAlign w:val="bottom"/>
          </w:tcPr>
          <w:p w:rsidR="00707C5A" w:rsidRPr="00707C5A" w:rsidRDefault="00707C5A" w:rsidP="00707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707C5A" w:rsidRDefault="00707C5A">
      <w:pPr>
        <w:rPr>
          <w:rFonts w:ascii="Times New Roman" w:hAnsi="Times New Roman" w:cs="Times New Roman"/>
          <w:sz w:val="28"/>
          <w:szCs w:val="28"/>
        </w:rPr>
        <w:sectPr w:rsidR="00707C5A" w:rsidSect="00707C5A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07C5A" w:rsidRPr="00707C5A" w:rsidRDefault="00707C5A" w:rsidP="00707C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707C5A" w:rsidRPr="00707C5A" w:rsidRDefault="00707C5A" w:rsidP="00707C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Городской Думы</w:t>
      </w:r>
    </w:p>
    <w:p w:rsidR="00707C5A" w:rsidRPr="00707C5A" w:rsidRDefault="00707C5A" w:rsidP="00707C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Петропавловск-Камчатского </w:t>
      </w:r>
    </w:p>
    <w:p w:rsidR="00707C5A" w:rsidRPr="00707C5A" w:rsidRDefault="00707C5A" w:rsidP="00707C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</w:p>
    <w:p w:rsidR="00707C5A" w:rsidRPr="00707C5A" w:rsidRDefault="003545BA" w:rsidP="00707C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19.02.2025 № 331</w:t>
      </w:r>
      <w:r w:rsidR="00707C5A" w:rsidRPr="00707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</w:p>
    <w:p w:rsidR="00707C5A" w:rsidRPr="00707C5A" w:rsidRDefault="00707C5A" w:rsidP="00707C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C5A" w:rsidRPr="00707C5A" w:rsidRDefault="00707C5A" w:rsidP="00707C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выполнении Прогнозного плана приватизации муниципального имущества Петропавловск-Камчатского городского округа на 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годов, утвержденного решением Городской Думы Петропавловск-Камчатского городского округа от 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-р, за 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07C5A" w:rsidRPr="0037411A" w:rsidRDefault="00707C5A" w:rsidP="00374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C5A" w:rsidRPr="00707C5A" w:rsidRDefault="00707C5A" w:rsidP="00707C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 о выполнении Прогнозного плана приватизации муниципального имущества Петропавловск-Камчатского городского округа на 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5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0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07C5A" w:rsidRPr="0037411A" w:rsidRDefault="00707C5A" w:rsidP="00374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5BA" w:rsidRPr="006A6329" w:rsidRDefault="003545BA" w:rsidP="00354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выполнении Прогнозного плана приватизации муниципального имущества Петропавловск-Камчатского городского округа на 2024 год и плановый период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2026 годов, утвержденного решением Городской Думы Петропавловск-Камчатского городского округа 21.06.2023 № 146-р, за 2024 год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Прогнозный план приватизации) разработан в соответствии 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Федеральным </w:t>
      </w:r>
      <w:r w:rsidRP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Федеральным </w:t>
      </w:r>
      <w:r w:rsidRP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от 06.03.2013 № 41-нд 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порядке приватизации имущества, находящегося в муниципальной собственности Петропавловск-Камчатского городского округа».</w:t>
      </w:r>
    </w:p>
    <w:p w:rsidR="003545BA" w:rsidRPr="00BA0ABE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Прогнозному плану приватизации в 2024 году</w:t>
      </w:r>
      <w:r w:rsidR="004E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</w:t>
      </w:r>
      <w:r w:rsidR="004E27D2" w:rsidRPr="000C3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4E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2025-2026</w:t>
      </w:r>
      <w:r w:rsidR="000C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E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подлежали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объект движимого имущества, 10 объектов недвижимого имущества, 1 муниципальное унитарное предприятие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5BA" w:rsidRPr="00BA0ABE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приватизации муниципального имущества в 2024 году </w:t>
      </w:r>
      <w:r w:rsidR="000C3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</w:t>
      </w:r>
      <w:r w:rsidRPr="000C32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5BA" w:rsidRPr="00BA0ABE" w:rsidRDefault="003545BA" w:rsidP="003545B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движимого имущества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еталлический лом вес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99,21 тонны;</w:t>
      </w:r>
    </w:p>
    <w:p w:rsidR="003545BA" w:rsidRPr="00BA0ABE" w:rsidRDefault="003545BA" w:rsidP="003545B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имущества: </w:t>
      </w:r>
    </w:p>
    <w:p w:rsidR="003545BA" w:rsidRDefault="0037411A" w:rsidP="003545B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2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ежилые помещения,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поз.</w:t>
      </w:r>
      <w:r w:rsidR="002B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>1-7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этажа в жилом доме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41:01:0010122:2736,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42,7 кв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адратных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Партизанская,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5BA" w:rsidRDefault="0037411A" w:rsidP="003545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ежилые помещения</w:t>
      </w:r>
      <w:r w:rsidR="006F27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поз.</w:t>
      </w:r>
      <w:r w:rsidR="0039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351D85">
        <w:rPr>
          <w:rFonts w:ascii="Times New Roman" w:eastAsia="Times New Roman" w:hAnsi="Times New Roman" w:cs="Times New Roman"/>
          <w:sz w:val="28"/>
          <w:szCs w:val="28"/>
          <w:lang w:eastAsia="ru-RU"/>
        </w:rPr>
        <w:t>1-9 цокольного этажа в жилом доме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41:01:0010126:1157,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121,8 </w:t>
      </w:r>
      <w:r w:rsidR="00BB1943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Полевая,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5BA" w:rsidRDefault="0037411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545BA" w:rsidRPr="00351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ежилые помещения </w:t>
      </w:r>
      <w:r w:rsidR="003545BA" w:rsidRPr="00ED0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подвала</w:t>
      </w:r>
      <w:r w:rsidR="006F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545BA" w:rsidRPr="00351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поз.</w:t>
      </w:r>
      <w:r w:rsidR="00393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5BA" w:rsidRPr="00351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1-8 в жилом доме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41:01:0010116:13041,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107,3 </w:t>
      </w:r>
      <w:r w:rsidR="00BB1943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proofErr w:type="spellStart"/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Бохняка</w:t>
      </w:r>
      <w:proofErr w:type="spellEnd"/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5BA"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45BA" w:rsidRDefault="0037411A" w:rsidP="003545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9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домоуправления №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4, пристроенное к жилому дому</w:t>
      </w:r>
      <w:r w:rsidR="00ED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Солнечная, дом 11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41:01:0010126: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180,3 </w:t>
      </w:r>
      <w:r w:rsidR="00B867D8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86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45BA" w:rsidRPr="00BA0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45BA" w:rsidRDefault="0037411A" w:rsidP="003545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7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ежило</w:t>
      </w:r>
      <w:r w:rsidR="003545BA" w:rsidRPr="00995D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45BA" w:rsidRPr="0099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27, 28</w:t>
      </w:r>
      <w:r w:rsidR="002B6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 w:rsidRPr="0099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B8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19,7 </w:t>
      </w:r>
      <w:r w:rsidR="00B867D8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86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2B6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Камчатский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D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Командорская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5BA" w:rsidRPr="00BA0ABE" w:rsidRDefault="0037411A" w:rsidP="003545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4D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ежилое здание, 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41:01:00101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:11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 </w:t>
      </w:r>
      <w:r w:rsidR="00694D7F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694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Попова;</w:t>
      </w:r>
    </w:p>
    <w:p w:rsidR="003545BA" w:rsidRDefault="0037411A" w:rsidP="003545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4D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5BA" w:rsidRPr="00995D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ежилые помещения поз.</w:t>
      </w:r>
      <w:r w:rsidR="0039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995DFC">
        <w:rPr>
          <w:rFonts w:ascii="Times New Roman" w:eastAsia="Times New Roman" w:hAnsi="Times New Roman" w:cs="Times New Roman"/>
          <w:sz w:val="28"/>
          <w:szCs w:val="28"/>
          <w:lang w:eastAsia="ru-RU"/>
        </w:rPr>
        <w:t>12-23 цокольного этажа в жилом доме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41:01:00101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:11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3545BA" w:rsidRPr="006D2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 </w:t>
      </w:r>
      <w:r w:rsidR="00961419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 Камчатский,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proofErr w:type="spellStart"/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Бийская</w:t>
      </w:r>
      <w:proofErr w:type="spellEnd"/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:rsidR="003545BA" w:rsidRDefault="0037411A" w:rsidP="00354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hAnsi="Times New Roman" w:cs="Times New Roman"/>
          <w:bCs/>
          <w:sz w:val="28"/>
          <w:szCs w:val="28"/>
        </w:rPr>
        <w:t> </w:t>
      </w:r>
      <w:r w:rsidR="00961419">
        <w:rPr>
          <w:rFonts w:ascii="Times New Roman" w:hAnsi="Times New Roman" w:cs="Times New Roman"/>
          <w:bCs/>
          <w:sz w:val="28"/>
          <w:szCs w:val="28"/>
        </w:rPr>
        <w:t>о</w:t>
      </w:r>
      <w:r w:rsidR="003545BA" w:rsidRPr="00995DFC">
        <w:rPr>
          <w:rFonts w:ascii="Times New Roman" w:hAnsi="Times New Roman" w:cs="Times New Roman"/>
          <w:bCs/>
          <w:sz w:val="28"/>
          <w:szCs w:val="28"/>
        </w:rPr>
        <w:t>бъект незавершенного строительства</w:t>
      </w:r>
      <w:r w:rsidR="003545BA">
        <w:rPr>
          <w:rFonts w:ascii="Times New Roman" w:hAnsi="Times New Roman" w:cs="Times New Roman"/>
          <w:bCs/>
          <w:sz w:val="28"/>
          <w:szCs w:val="28"/>
        </w:rPr>
        <w:t>,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545BA">
        <w:rPr>
          <w:rFonts w:ascii="Times New Roman" w:hAnsi="Times New Roman" w:cs="Times New Roman"/>
          <w:bCs/>
          <w:sz w:val="28"/>
          <w:szCs w:val="28"/>
        </w:rPr>
        <w:t>й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 xml:space="preserve"> номер 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41:01:0010120:</w:t>
      </w:r>
      <w:r w:rsidR="003545BA">
        <w:rPr>
          <w:rFonts w:ascii="Times New Roman" w:hAnsi="Times New Roman" w:cs="Times New Roman"/>
          <w:bCs/>
          <w:sz w:val="28"/>
          <w:szCs w:val="28"/>
        </w:rPr>
        <w:t>2052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, площадь</w:t>
      </w:r>
      <w:r w:rsidR="003545BA">
        <w:rPr>
          <w:rFonts w:ascii="Times New Roman" w:hAnsi="Times New Roman" w:cs="Times New Roman"/>
          <w:bCs/>
          <w:sz w:val="28"/>
          <w:szCs w:val="28"/>
        </w:rPr>
        <w:t xml:space="preserve"> 387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19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, адрес: Камчатский край, </w:t>
      </w:r>
      <w:r w:rsidR="003545BA">
        <w:rPr>
          <w:rFonts w:ascii="Times New Roman" w:hAnsi="Times New Roman" w:cs="Times New Roman"/>
          <w:bCs/>
          <w:sz w:val="28"/>
          <w:szCs w:val="28"/>
        </w:rPr>
        <w:t>город 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Петропавловск-Камчатский, </w:t>
      </w:r>
      <w:r w:rsidR="003545BA">
        <w:rPr>
          <w:rFonts w:ascii="Times New Roman" w:hAnsi="Times New Roman" w:cs="Times New Roman"/>
          <w:bCs/>
          <w:sz w:val="28"/>
          <w:szCs w:val="28"/>
        </w:rPr>
        <w:t>улица 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Дальняя (включая земельный участок</w:t>
      </w:r>
      <w:r w:rsidR="003545BA">
        <w:rPr>
          <w:rFonts w:ascii="Times New Roman" w:hAnsi="Times New Roman" w:cs="Times New Roman"/>
          <w:bCs/>
          <w:sz w:val="28"/>
          <w:szCs w:val="28"/>
        </w:rPr>
        <w:t xml:space="preserve"> с 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3545BA">
        <w:rPr>
          <w:rFonts w:ascii="Times New Roman" w:hAnsi="Times New Roman" w:cs="Times New Roman"/>
          <w:bCs/>
          <w:sz w:val="28"/>
          <w:szCs w:val="28"/>
        </w:rPr>
        <w:t>м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BA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 41:01:0010120:149 площадью</w:t>
      </w:r>
      <w:r w:rsidR="00961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893+/-10</w:t>
      </w:r>
      <w:r w:rsidR="00354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19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>
        <w:rPr>
          <w:rFonts w:ascii="Times New Roman" w:hAnsi="Times New Roman" w:cs="Times New Roman"/>
          <w:bCs/>
          <w:sz w:val="28"/>
          <w:szCs w:val="28"/>
        </w:rPr>
        <w:t>,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BA">
        <w:rPr>
          <w:rFonts w:ascii="Times New Roman" w:hAnsi="Times New Roman" w:cs="Times New Roman"/>
          <w:bCs/>
          <w:sz w:val="28"/>
          <w:szCs w:val="28"/>
        </w:rPr>
        <w:t>м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>естоположение уста</w:t>
      </w:r>
      <w:r w:rsidR="003545BA">
        <w:rPr>
          <w:rFonts w:ascii="Times New Roman" w:hAnsi="Times New Roman" w:cs="Times New Roman"/>
          <w:bCs/>
          <w:sz w:val="28"/>
          <w:szCs w:val="28"/>
        </w:rPr>
        <w:t>новлено относительно ориентира, р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>асположенного за пределами участка</w:t>
      </w:r>
      <w:r w:rsidR="00A257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5730" w:rsidRPr="0038784F">
        <w:rPr>
          <w:rFonts w:ascii="Times New Roman" w:hAnsi="Times New Roman" w:cs="Times New Roman"/>
          <w:bCs/>
          <w:sz w:val="28"/>
          <w:szCs w:val="28"/>
        </w:rPr>
        <w:t>О</w:t>
      </w:r>
      <w:r w:rsidR="003545BA" w:rsidRPr="0038784F">
        <w:rPr>
          <w:rFonts w:ascii="Times New Roman" w:hAnsi="Times New Roman" w:cs="Times New Roman"/>
          <w:bCs/>
          <w:sz w:val="28"/>
          <w:szCs w:val="28"/>
        </w:rPr>
        <w:t>риентир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 xml:space="preserve"> – здание столовой</w:t>
      </w:r>
      <w:r w:rsidR="003545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>Участок находится примерно в 191 метрах по направлению на северо-восток от ориентира</w:t>
      </w:r>
      <w:r w:rsidR="009F7629">
        <w:rPr>
          <w:rFonts w:ascii="Times New Roman" w:hAnsi="Times New Roman" w:cs="Times New Roman"/>
          <w:bCs/>
          <w:sz w:val="28"/>
          <w:szCs w:val="28"/>
        </w:rPr>
        <w:t>.</w:t>
      </w:r>
      <w:r w:rsidR="00354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bCs/>
          <w:sz w:val="28"/>
          <w:szCs w:val="28"/>
        </w:rPr>
        <w:t>П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 xml:space="preserve">очтовый адрес ориентира: Камчатский край, </w:t>
      </w:r>
      <w:r w:rsidR="003545BA">
        <w:rPr>
          <w:rFonts w:ascii="Times New Roman" w:hAnsi="Times New Roman" w:cs="Times New Roman"/>
          <w:bCs/>
          <w:sz w:val="28"/>
          <w:szCs w:val="28"/>
        </w:rPr>
        <w:t>город 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 xml:space="preserve">Петропавловск-Камчатский, </w:t>
      </w:r>
      <w:r w:rsidR="003545BA">
        <w:rPr>
          <w:rFonts w:ascii="Times New Roman" w:hAnsi="Times New Roman" w:cs="Times New Roman"/>
          <w:bCs/>
          <w:sz w:val="28"/>
          <w:szCs w:val="28"/>
        </w:rPr>
        <w:t>улица 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 xml:space="preserve">Дальняя, </w:t>
      </w:r>
      <w:r w:rsidR="003545BA">
        <w:rPr>
          <w:rFonts w:ascii="Times New Roman" w:hAnsi="Times New Roman" w:cs="Times New Roman"/>
          <w:bCs/>
          <w:sz w:val="28"/>
          <w:szCs w:val="28"/>
        </w:rPr>
        <w:t>дом </w:t>
      </w:r>
      <w:r w:rsidR="003545BA" w:rsidRPr="00A06219">
        <w:rPr>
          <w:rFonts w:ascii="Times New Roman" w:hAnsi="Times New Roman" w:cs="Times New Roman"/>
          <w:bCs/>
          <w:sz w:val="28"/>
          <w:szCs w:val="28"/>
        </w:rPr>
        <w:t>2/1</w:t>
      </w:r>
      <w:r w:rsidR="003545BA" w:rsidRPr="00BA0A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Прогнозного плана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реализован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унитарное предприятие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причинам:</w:t>
      </w:r>
    </w:p>
    <w:p w:rsidR="003545BA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6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ежилое помещение</w:t>
      </w:r>
      <w:r w:rsidR="0038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B66CF6">
        <w:rPr>
          <w:rFonts w:ascii="Times New Roman" w:eastAsia="Times New Roman" w:hAnsi="Times New Roman" w:cs="Times New Roman"/>
          <w:sz w:val="28"/>
          <w:szCs w:val="28"/>
          <w:lang w:eastAsia="ru-RU"/>
        </w:rPr>
        <w:t>41:01:0010121:1174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111,3 </w:t>
      </w:r>
      <w:r w:rsidR="00961419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9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545BA" w:rsidRPr="00BA7F7D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имущества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осуществлялась следующими способами: 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на аукционе с открытой формой подачи предложений о цене (постановление администрации Петропавловск-Камчатского городского округа от 07.02.2024 № 184 «Об условиях приватизации муниципального имущества, находящегося в муниципальной собственности Петропавловск-Камчатского городского округа»);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на аукционе посредством публичного предложения (постановление администрации Петропавловск-Камчатского городского округа от 29.03.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№ 777 «О внесении изменения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Петропавловск-Камчатского городского округа от 07.02.202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184 </w:t>
      </w:r>
      <w:r w:rsidR="0096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условиях приватизации муниципального имущества, находящегося в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собственности Петропавловск-Камчатского городского округа»);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по минимально допустимой цене (постановление администрации Петропавловск-Камчатского гор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одского округа от 25.07.2024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1924 «О внесении изменени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Петропавловск-Камчатского городского округа от 07.02.202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 «Об условиях приватизации муниципального имущества, находящегося в муниципальной собственности Петропавловск-Камчатского городского округа»).</w:t>
      </w:r>
    </w:p>
    <w:p w:rsidR="003545BA" w:rsidRPr="00BA7F7D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приватизируемого муниципального имущества определялась в соответствии с Федеральным законом от 29.07.1998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«Об оценочной деятельности в Российской Федерации», Федеральным законом от 05.04.2013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 и составляла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1 938 187 (один миллион девятьсот тридцать восемь тысяч сто восемьдесят семь) рублей 10 копеек (отчет об оценке № 4322/23 от 18.12.2023).</w:t>
      </w:r>
    </w:p>
    <w:p w:rsidR="003545BA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условиях приватизации объектов муниципальной собственности и об итогах приема заявок на участие в аукционе размещена </w:t>
      </w:r>
      <w:proofErr w:type="gramStart"/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Российской Федерации www.torgi.gov.ru,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Петропавловск-Камчатского городского округа в информационно-телекоммуникационной сети «Интернет» и</w:t>
      </w:r>
      <w:r w:rsidR="0037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площадке </w:t>
      </w:r>
      <w:r w:rsidRPr="00DF510E">
        <w:rPr>
          <w:rFonts w:ascii="Times New Roman" w:eastAsia="Times New Roman" w:hAnsi="Times New Roman" w:cs="Times New Roman"/>
          <w:sz w:val="28"/>
          <w:szCs w:val="28"/>
          <w:lang w:eastAsia="ru-RU"/>
        </w:rPr>
        <w:t>www.lot-online.ru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5BA" w:rsidRPr="006D2831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D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родажа по минимально допустимой цене в электронной форме признана несостоявшейся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причине уклонения покупателя от заключения</w:t>
      </w:r>
      <w:r w:rsidRPr="00F4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установленный срок договора купли-продажи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чем составлен протокол </w:t>
      </w:r>
      <w:r w:rsidR="00DF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D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23.01.202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2024 году указанный объект не реализован, р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Городской Думы Петропавловск-Камчатского городского округа от 20.12.2024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313-р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D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решение Городской Думы Петропавловск-Камчатского городского округа от 23.10.2024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D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2026-2027 годов»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Pr="00BA7F7D">
        <w:t xml:space="preserve"> </w:t>
      </w:r>
      <w:r w:rsidRPr="00BA7F7D">
        <w:rPr>
          <w:rFonts w:ascii="Times New Roman" w:hAnsi="Times New Roman" w:cs="Times New Roman"/>
          <w:sz w:val="28"/>
          <w:szCs w:val="28"/>
        </w:rPr>
        <w:t>внесен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Перечень муниципального имущества, подлежащего приватизации в 2025 году;</w:t>
      </w:r>
    </w:p>
    <w:p w:rsidR="003545BA" w:rsidRDefault="00DF510E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</w:t>
      </w:r>
      <w:r w:rsidR="003545BA" w:rsidRPr="00F87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ежилые помещения поз.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5BA" w:rsidRPr="00F876CF">
        <w:rPr>
          <w:rFonts w:ascii="Times New Roman" w:eastAsia="Times New Roman" w:hAnsi="Times New Roman" w:cs="Times New Roman"/>
          <w:sz w:val="28"/>
          <w:szCs w:val="28"/>
          <w:lang w:eastAsia="ru-RU"/>
        </w:rPr>
        <w:t>19-46 цокольного этажа в жилом доме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3545BA" w:rsidRPr="00F876CF">
        <w:rPr>
          <w:rFonts w:ascii="Times New Roman" w:eastAsia="Times New Roman" w:hAnsi="Times New Roman" w:cs="Times New Roman"/>
          <w:sz w:val="28"/>
          <w:szCs w:val="28"/>
          <w:lang w:eastAsia="ru-RU"/>
        </w:rPr>
        <w:t>41:01:0010122:2319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BD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385,6 </w:t>
      </w:r>
      <w:r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Петропавловск-Камчатский, </w:t>
      </w:r>
      <w:r w:rsidR="0037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Ленинградская, </w:t>
      </w:r>
      <w:r w:rsidR="00354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</w:t>
      </w:r>
      <w:r w:rsidR="003545BA"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9А.</w:t>
      </w:r>
    </w:p>
    <w:p w:rsidR="003545BA" w:rsidRPr="00BA7F7D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имущества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осуществлялась следующими способами: 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на аукционе с открытой формой подачи предложений о цене (постановление администрации Петропавловск-Камчатского городского округа от 07.02.2024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 «Об условиях приватизации муниципального имущества, находящегося в муниципальной собственности Петропавловск-Камчатского городского округа»);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на аукционе посредством публичного предложения (постановление администрации Петропавловск-Камчатского городского округа от 29.03.2024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777 «О внесении изменени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Петропавловск-Камчатского городского округа от 07.02.202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 «Об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приватизации муниципального имущества, находящегося в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 Петропавловск-Камчатского городского округа»);</w:t>
      </w:r>
    </w:p>
    <w:p w:rsidR="003545BA" w:rsidRPr="00BA7F7D" w:rsidRDefault="0037411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по минимально допустимой цене (постановление администрации Петропавловск-Камчатского городского округа от 25.07.2024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1924 «О внесении изменени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Петропавловск-Камчатского городского округа от 07.02.202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 «Об условиях приватизации муниципального имущества, находящегося в муниципальной собственности Петропавловск-Камчатского городского округа»).</w:t>
      </w:r>
    </w:p>
    <w:p w:rsidR="003545BA" w:rsidRPr="00BA7F7D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приватизируемого муниципального имущества определялась в соответствии с Федеральным законом от 29.07.1998 № 135-ФЗ «Об оценочной деятельности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составляла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4 521 792 (четыре миллиона пятьсот двадцать одна тысяча семьсот девяносто два)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копеек (отчет об оценке № 4325/23 от 18.12.2023).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условиях приватизации объектов муниципальной собственности и об итогах приема заявок на участие в аукционе размещена на официальном сайте Российской Федерации www.torgi.gov.ru, на официальном сайте администрации Петропавловск-Камчатского городского округа в информационно-телекоммуникационной сети «Интернет» и на электронной площадке </w:t>
      </w:r>
      <w:r w:rsidRPr="00F02B2C">
        <w:rPr>
          <w:rFonts w:ascii="Times New Roman" w:eastAsia="Times New Roman" w:hAnsi="Times New Roman" w:cs="Times New Roman"/>
          <w:sz w:val="28"/>
          <w:szCs w:val="28"/>
          <w:lang w:eastAsia="ru-RU"/>
        </w:rPr>
        <w:t>www.lot-online.ru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14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4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минимально допустимой цене</w:t>
      </w:r>
      <w:r w:rsidRPr="0014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купли-продажи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(цена продажи составила 237 000,00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 подписан</w:t>
      </w:r>
      <w:r w:rsidRPr="00BA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приема-передачи. Государственная регистрация перехода права собственности приостановлена по заявлению покупателя в срок до 13.03.2025 года.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объект в 2024 году не реализован, он включен в </w:t>
      </w:r>
      <w:r w:rsidRPr="0014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муниципального имущества, подлежащего приватизации в 2025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Петропавловск-Камчатского городского округа «</w:t>
      </w:r>
      <w:proofErr w:type="spellStart"/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ТеплоЭлектроСетевая</w:t>
      </w:r>
      <w:proofErr w:type="spellEnd"/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адрес: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Петропавловск-Камчатский,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Владивостокская,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приватизации 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унитарного предприятия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 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Петропавловск-Камчатского городского округа от 27.12.2024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3303 «Об условиях приватизации муниципального имущества, находящегося в муниципальной собственности Петропавловск-Камчатского городского округа».</w:t>
      </w:r>
    </w:p>
    <w:p w:rsidR="003545BA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условиях приватизации муниципального унитарного предприятия размещена на официальном сайте Российской Федерации www.torgi.gov.ru, на официальном сайте администрации Петропавловск-Камчатского городского округа в информационно-телекоммуникационной сети «Интернет».</w:t>
      </w:r>
    </w:p>
    <w:p w:rsidR="003545BA" w:rsidRPr="00BA7F7D" w:rsidRDefault="003545BA" w:rsidP="0035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процедуры по преобразованию 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предприятия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акционерное общество в 2024 году не завершены, 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8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Перечень муниципального имущества, подлежащего приватизации в 2025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В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 мероприятия по 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отчуждени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недвижимого имущества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преимущественного права арендатора на приобретение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45BA" w:rsidRDefault="0037411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0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дание овощехранилища, кадастровый номер 41:01:0010127:6285,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278,4 </w:t>
      </w:r>
      <w:r w:rsidR="00F02B2C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F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Петропавловск-Камчатский,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Никифора Бойко,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11/1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</w:t>
      </w:r>
      <w:r w:rsidR="008C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оение №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приватизации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указанного объекта утверждены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Петропавловск- Камчатского городского округа от 03.07.2024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1785 «Об условиях приватизации муниципального имущества, находящегося в муниципальной собственности Петропавловск-Камчатского городского округа».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условиях приватизации объекта размещена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Российской Федерации www.torgi.gov.ru,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администрации Петропавловск-Камчатского городского округа в информационно-телекоммуникационной сети «Интернет».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реализован по цене 2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200,00 рублей с рассрочкой платежа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месяцев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оговором купли-продажи от 08.07.2024;</w:t>
      </w:r>
    </w:p>
    <w:p w:rsidR="003545BA" w:rsidRPr="00BA7F7D" w:rsidRDefault="0037411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0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дание КТП ВАИ, кадастровый номер 41:01:0000000:53,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89,5 </w:t>
      </w:r>
      <w:r w:rsidR="00F02B2C" w:rsidRPr="00BA0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F0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адратных метров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адрес: Камчатский край, 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 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Петропавловск-Камчатский, ш</w:t>
      </w:r>
      <w:r w:rsidR="00F0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оссе</w:t>
      </w:r>
      <w:r w:rsidR="0035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Халактырское</w:t>
      </w:r>
      <w:proofErr w:type="spellEnd"/>
      <w:r w:rsidR="00284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в/г 7х</w:t>
      </w:r>
      <w:r w:rsidR="003545BA"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приватизации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указанного объекта 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постановлением администрации Петропавловск- Камчатского городского округа от 27.09.2024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2383 «Об условиях приватизации муниципального имущества, находящегося в муниципальной собственности Петропавловск-Камчатского городского округа».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условиях приватизации объекта размещена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Российской Федерации www.torgi.gov.ru,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администрации Петропавловск-Камчатского городского округа в информационно-телекоммуникационной сети «Интернет».</w:t>
      </w:r>
    </w:p>
    <w:p w:rsidR="003545BA" w:rsidRPr="00BA7F7D" w:rsidRDefault="003545BA" w:rsidP="003545BA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реализован по цене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000,00 рублей с рассрочкой платежа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месяцев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A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оговором купли-продажи от 27.09.2024.</w:t>
      </w:r>
    </w:p>
    <w:p w:rsidR="003545BA" w:rsidRDefault="003545BA" w:rsidP="003545BA">
      <w:pPr>
        <w:pStyle w:val="a9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5BA" w:rsidRDefault="003545BA" w:rsidP="003545BA">
      <w:pPr>
        <w:pStyle w:val="a9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C5A" w:rsidRPr="00707C5A" w:rsidRDefault="00707C5A" w:rsidP="00707C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7C5A" w:rsidRPr="00707C5A" w:rsidSect="00707C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3545BA" w:rsidRDefault="003545BA" w:rsidP="0035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6263F">
        <w:rPr>
          <w:rFonts w:ascii="Times New Roman" w:hAnsi="Times New Roman" w:cs="Times New Roman"/>
          <w:b/>
          <w:bCs/>
          <w:sz w:val="28"/>
          <w:szCs w:val="27"/>
        </w:rPr>
        <w:lastRenderedPageBreak/>
        <w:t xml:space="preserve">2. Информация об объектах муниципальной собственности </w:t>
      </w:r>
      <w:r w:rsidRPr="00A626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Петропавловск-Камчатского городского, </w:t>
      </w:r>
      <w:r w:rsidRPr="00A6263F">
        <w:rPr>
          <w:rFonts w:ascii="Times New Roman" w:hAnsi="Times New Roman" w:cs="Times New Roman"/>
          <w:b/>
          <w:bCs/>
          <w:sz w:val="28"/>
          <w:szCs w:val="27"/>
        </w:rPr>
        <w:t xml:space="preserve">включенных в прогнозный план </w:t>
      </w:r>
      <w:r w:rsidRPr="00A626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приватизации имущества, находящегося в муниципальной собственности Петропавловск-Камчатского городского на 2024 год, приватизированных в 2024 году </w:t>
      </w:r>
    </w:p>
    <w:p w:rsidR="003545BA" w:rsidRPr="00A6263F" w:rsidRDefault="003545BA" w:rsidP="0035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</w:p>
    <w:tbl>
      <w:tblPr>
        <w:tblW w:w="1502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858"/>
        <w:gridCol w:w="2529"/>
        <w:gridCol w:w="1843"/>
        <w:gridCol w:w="1559"/>
        <w:gridCol w:w="1134"/>
        <w:gridCol w:w="1134"/>
        <w:gridCol w:w="1701"/>
        <w:gridCol w:w="1701"/>
      </w:tblGrid>
      <w:tr w:rsidR="00DF17C1" w:rsidRPr="00401F0C" w:rsidTr="00E707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Способ 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Дата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Начальная стоимость, рубль, согласно отчета об оценке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Цена продажи,</w:t>
            </w:r>
          </w:p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рубль</w:t>
            </w:r>
          </w:p>
        </w:tc>
      </w:tr>
      <w:tr w:rsidR="00DF17C1" w:rsidRPr="00401F0C" w:rsidTr="00E707D7">
        <w:trPr>
          <w:trHeight w:val="6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39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еталлический лом</w:t>
            </w:r>
            <w:r w:rsidRPr="00B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A7F7D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B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</w:t>
            </w:r>
            <w:r w:rsidRPr="00B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393F7F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99,21 тонны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F0C"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80350D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80350D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1 006 980,00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1 006 980,00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63DCA" w:rsidRDefault="00DF17C1" w:rsidP="00DF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 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поз.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этажа в жилом доме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42,7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794 487,73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2F0D">
              <w:rPr>
                <w:rFonts w:ascii="Times New Roman" w:hAnsi="Times New Roman" w:cs="Times New Roman"/>
                <w:bCs/>
              </w:rPr>
              <w:t>794 487,73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DF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 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поз.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цокольного этажа в жилом доме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Полевая, 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121,8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1 755 130,69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307 000,00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DF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ежилые помещения подвала поз.</w:t>
            </w:r>
            <w:r w:rsidR="00393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1-8 в жилом доме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дом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107,3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1 441 357,68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1 441 357,68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39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домоуправления № 4, пристроенное к жилому дому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BA7F7D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180,3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2 753 610,11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3 579 693,11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39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ежилое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поз. 27,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7E2E0F" w:rsidRDefault="00DF17C1" w:rsidP="00AE78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 xml:space="preserve">Командорская, 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19,7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343 057,38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343 057,38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DF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A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 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1 346 105,72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1 346 105,72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DF1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 поз.12-23 цокольного этажа в жилом доме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773AA" w:rsidRDefault="00DF17C1" w:rsidP="00A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 Камчатский, 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proofErr w:type="spellStart"/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7B6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7B6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E9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1 987 081,64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1 589 665,32</w:t>
            </w:r>
          </w:p>
        </w:tc>
      </w:tr>
      <w:tr w:rsidR="00DF17C1" w:rsidRPr="00401F0C" w:rsidTr="00E707D7">
        <w:trPr>
          <w:trHeight w:val="1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401F0C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1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63DCA">
              <w:rPr>
                <w:rFonts w:ascii="Times New Roman" w:hAnsi="Times New Roman" w:cs="Times New Roman"/>
                <w:bCs/>
                <w:sz w:val="24"/>
                <w:szCs w:val="24"/>
              </w:rPr>
              <w:t>бъект незавершенного строительства</w:t>
            </w:r>
          </w:p>
          <w:p w:rsidR="00CA0259" w:rsidRDefault="00CA0259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Pr="00B63DCA" w:rsidRDefault="00CA0259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7C1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Default="00CA0259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7C1" w:rsidRPr="004773AA" w:rsidRDefault="00DF17C1" w:rsidP="00DF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63DCA">
              <w:rPr>
                <w:rFonts w:ascii="Times New Roman" w:hAnsi="Times New Roman" w:cs="Times New Roman"/>
                <w:bCs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1" w:rsidRPr="007B69E4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 </w:t>
            </w: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Петропавловск-Камчатский,</w:t>
            </w:r>
          </w:p>
          <w:p w:rsidR="00DF17C1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улица </w:t>
            </w: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</w:t>
            </w:r>
          </w:p>
          <w:p w:rsidR="00CA0259" w:rsidRDefault="00CA0259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Default="00CA0259" w:rsidP="00CA02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7C1" w:rsidRPr="007B69E4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</w:t>
            </w:r>
            <w:r w:rsidR="00CA0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17C1" w:rsidRPr="007B69E4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 – здание столовой.</w:t>
            </w:r>
          </w:p>
          <w:p w:rsidR="00DF17C1" w:rsidRPr="007B69E4" w:rsidRDefault="00DF17C1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Участок находится примерно в 191 метрах по направлению на северо-восток от ориентира</w:t>
            </w:r>
            <w:r w:rsidR="00CA0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17C1" w:rsidRPr="004773AA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F17C1"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очтовый адрес ориентира: Камчатский край, </w:t>
            </w:r>
            <w:r w:rsidR="00DF17C1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="00DF17C1"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Петропавловск-Камчатский, </w:t>
            </w:r>
            <w:r w:rsidR="00DF17C1">
              <w:rPr>
                <w:rFonts w:ascii="Times New Roman" w:hAnsi="Times New Roman" w:cs="Times New Roman"/>
                <w:bCs/>
                <w:sz w:val="24"/>
                <w:szCs w:val="24"/>
              </w:rPr>
              <w:t>улица </w:t>
            </w:r>
            <w:r w:rsidR="00DF17C1"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Дальняя, </w:t>
            </w:r>
            <w:r w:rsidR="00DF17C1">
              <w:rPr>
                <w:rFonts w:ascii="Times New Roman" w:hAnsi="Times New Roman" w:cs="Times New Roman"/>
                <w:bCs/>
                <w:sz w:val="24"/>
                <w:szCs w:val="24"/>
              </w:rPr>
              <w:t>дом 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59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0259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259" w:rsidRDefault="00CA0259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E4">
              <w:rPr>
                <w:rFonts w:ascii="Times New Roman" w:hAnsi="Times New Roman" w:cs="Times New Roman"/>
                <w:bCs/>
                <w:sz w:val="24"/>
                <w:szCs w:val="24"/>
              </w:rPr>
              <w:t>893+/-10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5 756 833,33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7 545 360,00</w:t>
            </w:r>
          </w:p>
        </w:tc>
      </w:tr>
      <w:tr w:rsidR="00DF17C1" w:rsidRPr="00A6263F" w:rsidTr="00A75ED3">
        <w:trPr>
          <w:trHeight w:val="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1" w:rsidRPr="00A6263F" w:rsidRDefault="00DF17C1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17 953 706,94</w:t>
            </w:r>
          </w:p>
        </w:tc>
      </w:tr>
    </w:tbl>
    <w:p w:rsidR="003545BA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545BA" w:rsidRPr="003F102F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F102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3. Информация об объектах муниципальной собственности Петропавловск-Камчатского городского, включенных в прогнозный план приватизации имущества, находящегося в муниципальной собственности Петропавловск-Камчатского городского на 2024 год, приватизация которых не завершена в 2024 году</w:t>
      </w:r>
    </w:p>
    <w:p w:rsidR="003545BA" w:rsidRPr="006A08F1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02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694"/>
        <w:gridCol w:w="2409"/>
        <w:gridCol w:w="1843"/>
        <w:gridCol w:w="1559"/>
        <w:gridCol w:w="1701"/>
        <w:gridCol w:w="1276"/>
        <w:gridCol w:w="1418"/>
        <w:gridCol w:w="1559"/>
      </w:tblGrid>
      <w:tr w:rsidR="00A75ED3" w:rsidRPr="00401F0C" w:rsidTr="00A75ED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Дата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Начальная стоимость, рубль, согласно отчета об 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Цена продажи,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02F">
              <w:rPr>
                <w:rFonts w:ascii="Times New Roman" w:hAnsi="Times New Roman" w:cs="Times New Roman"/>
                <w:b/>
                <w:sz w:val="24"/>
              </w:rPr>
              <w:t>рубль</w:t>
            </w:r>
          </w:p>
        </w:tc>
      </w:tr>
      <w:tr w:rsidR="00A75ED3" w:rsidRPr="00401F0C" w:rsidTr="00A75ED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401F0C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497377" w:rsidP="005B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45BA" w:rsidRPr="002D39B7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  <w:r w:rsidR="0085339D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 w:rsidR="003545BA" w:rsidRPr="002D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207">
              <w:rPr>
                <w:rFonts w:ascii="Times New Roman" w:hAnsi="Times New Roman" w:cs="Times New Roman"/>
                <w:sz w:val="24"/>
                <w:szCs w:val="24"/>
              </w:rPr>
              <w:t>этаж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Командорская,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 xml:space="preserve">111,3 </w:t>
            </w:r>
            <w:r w:rsidR="00497377"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не продан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1 938 187,10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ED3" w:rsidRPr="00401F0C" w:rsidTr="00E707D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497377" w:rsidP="005B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45BA" w:rsidRPr="002D39B7">
              <w:rPr>
                <w:rFonts w:ascii="Times New Roman" w:hAnsi="Times New Roman" w:cs="Times New Roman"/>
                <w:sz w:val="24"/>
                <w:szCs w:val="24"/>
              </w:rPr>
              <w:t>ежилые помещения поз.</w:t>
            </w:r>
            <w:r w:rsidR="00E7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5BA" w:rsidRPr="002D39B7">
              <w:rPr>
                <w:rFonts w:ascii="Times New Roman" w:hAnsi="Times New Roman" w:cs="Times New Roman"/>
                <w:sz w:val="24"/>
                <w:szCs w:val="24"/>
              </w:rPr>
              <w:t>19-46</w:t>
            </w:r>
            <w:r w:rsidR="005B4207">
              <w:rPr>
                <w:rFonts w:ascii="Times New Roman" w:hAnsi="Times New Roman" w:cs="Times New Roman"/>
                <w:sz w:val="24"/>
                <w:szCs w:val="24"/>
              </w:rPr>
              <w:t xml:space="preserve"> цокольного этажа в жилом доме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Ленинградская,</w:t>
            </w: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 xml:space="preserve">385,6 </w:t>
            </w:r>
            <w:r w:rsidR="009B2422"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не продан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BA" w:rsidRPr="003F102F" w:rsidRDefault="003545BA" w:rsidP="00E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4 521 792,38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237 000,00</w:t>
            </w:r>
          </w:p>
        </w:tc>
      </w:tr>
      <w:tr w:rsidR="00A75ED3" w:rsidRPr="00401F0C" w:rsidTr="00A75ED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401F0C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85339D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</w:t>
            </w:r>
            <w:r w:rsidR="003545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унитарно</w:t>
            </w:r>
            <w:r w:rsidR="00354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</w:t>
            </w:r>
            <w:r w:rsidR="003545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ТеплоЭлектроСетевая</w:t>
            </w:r>
            <w:proofErr w:type="spellEnd"/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853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Петропавловск-Камчатский,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улица </w:t>
            </w:r>
            <w:r w:rsidR="00A75E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Владивостокская,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 </w:t>
            </w:r>
            <w:r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A75ED3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</w:t>
            </w:r>
            <w:r w:rsidR="003545BA" w:rsidRPr="003F102F">
              <w:rPr>
                <w:rFonts w:ascii="Times New Roman" w:hAnsi="Times New Roman" w:cs="Times New Roman"/>
                <w:bCs/>
                <w:sz w:val="24"/>
                <w:szCs w:val="24"/>
              </w:rPr>
              <w:t>венный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в акционерное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BA" w:rsidRPr="003F102F" w:rsidRDefault="003545BA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доли акций акционерного общества, создаваемого посредством преобразования унитарного предприятия</w:t>
            </w:r>
          </w:p>
        </w:tc>
      </w:tr>
    </w:tbl>
    <w:p w:rsidR="003545BA" w:rsidRDefault="003545BA" w:rsidP="0035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5BA" w:rsidRPr="00A6263F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626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4. Информация об объектах муниципальной собственности Петропавловск-Камчатского городского, не включенных в прогнозный план приватизации имущества, находящегося в муниципальной собственности Петропавловск-Камчатского городского на 2024 год, приватизированных в 2024 году при реализации преимущественного права</w:t>
      </w:r>
      <w:r w:rsidRPr="00A6263F">
        <w:rPr>
          <w:sz w:val="24"/>
        </w:rPr>
        <w:t xml:space="preserve"> </w:t>
      </w:r>
      <w:r w:rsidRPr="00A6263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арендатора на приобретение объекта</w:t>
      </w:r>
    </w:p>
    <w:p w:rsidR="003545BA" w:rsidRPr="008A4958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02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"/>
        <w:gridCol w:w="1984"/>
        <w:gridCol w:w="1843"/>
        <w:gridCol w:w="1418"/>
        <w:gridCol w:w="2126"/>
        <w:gridCol w:w="1276"/>
        <w:gridCol w:w="1417"/>
        <w:gridCol w:w="1843"/>
        <w:gridCol w:w="1276"/>
        <w:gridCol w:w="1559"/>
      </w:tblGrid>
      <w:tr w:rsidR="00E95963" w:rsidRPr="008A4958" w:rsidTr="00E95963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Дата продажи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Цена продажи,</w:t>
            </w:r>
          </w:p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Условия продажи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>Срок рассрочки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3F">
              <w:rPr>
                <w:rFonts w:ascii="Times New Roman" w:hAnsi="Times New Roman" w:cs="Times New Roman"/>
                <w:b/>
                <w:sz w:val="24"/>
              </w:rPr>
              <w:t xml:space="preserve">Поступление </w:t>
            </w:r>
            <w:r w:rsidRPr="00A6263F">
              <w:rPr>
                <w:rFonts w:ascii="Times New Roman" w:hAnsi="Times New Roman" w:cs="Times New Roman"/>
                <w:b/>
                <w:sz w:val="24"/>
              </w:rPr>
              <w:br/>
              <w:t>в бюджет за 2024 год</w:t>
            </w:r>
          </w:p>
        </w:tc>
      </w:tr>
      <w:tr w:rsidR="00E95963" w:rsidRPr="008A4958" w:rsidTr="00E95963">
        <w:trPr>
          <w:trHeight w:val="1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E95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95963">
              <w:rPr>
                <w:rFonts w:ascii="Times New Roman" w:hAnsi="Times New Roman" w:cs="Times New Roman"/>
                <w:sz w:val="24"/>
              </w:rPr>
              <w:t>дание КТП ВАИ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28494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 xml:space="preserve">Камчатский край, </w:t>
            </w:r>
            <w:r w:rsidRPr="00A6263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город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 Петропавловск-Камчатский, ш</w:t>
            </w:r>
            <w:r>
              <w:rPr>
                <w:rFonts w:ascii="Times New Roman" w:hAnsi="Times New Roman" w:cs="Times New Roman"/>
                <w:sz w:val="24"/>
              </w:rPr>
              <w:t>оссе 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A6263F">
              <w:rPr>
                <w:rFonts w:ascii="Times New Roman" w:hAnsi="Times New Roman" w:cs="Times New Roman"/>
                <w:sz w:val="24"/>
              </w:rPr>
              <w:t>Халактырское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в/г № 7х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E9596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89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E9596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75ED3" w:rsidRPr="00A6263F">
              <w:rPr>
                <w:rFonts w:ascii="Times New Roman" w:hAnsi="Times New Roman" w:cs="Times New Roman"/>
                <w:sz w:val="24"/>
              </w:rPr>
              <w:t>реимущественное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E95963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5963">
              <w:rPr>
                <w:rFonts w:ascii="Times New Roman" w:hAnsi="Times New Roman" w:cs="Times New Roman"/>
                <w:sz w:val="24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3 619 000,00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остановление администрации Петропавловск- Камчатского городского округа 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от 27.09.2024 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>№ 2383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60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3 021 939,44</w:t>
            </w:r>
          </w:p>
        </w:tc>
      </w:tr>
      <w:tr w:rsidR="00E95963" w:rsidRPr="008A4958" w:rsidTr="00E95963">
        <w:trPr>
          <w:trHeight w:val="128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E95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="00E95963">
              <w:rPr>
                <w:rFonts w:ascii="Times New Roman" w:hAnsi="Times New Roman" w:cs="Times New Roman"/>
                <w:bCs/>
                <w:sz w:val="24"/>
              </w:rPr>
              <w:t>дание овощехранилища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Камчатский край,</w:t>
            </w:r>
          </w:p>
          <w:p w:rsidR="00A75ED3" w:rsidRPr="00A6263F" w:rsidRDefault="00A75ED3" w:rsidP="008C3FA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 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Петропавловск-Камчатский, </w:t>
            </w:r>
            <w:r w:rsidRPr="00A6263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улица 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Никифора Бойко, </w:t>
            </w:r>
            <w:r>
              <w:rPr>
                <w:rFonts w:ascii="Times New Roman" w:hAnsi="Times New Roman" w:cs="Times New Roman"/>
                <w:sz w:val="24"/>
              </w:rPr>
              <w:t>дом </w:t>
            </w:r>
            <w:r w:rsidRPr="00A6263F">
              <w:rPr>
                <w:rFonts w:ascii="Times New Roman" w:hAnsi="Times New Roman" w:cs="Times New Roman"/>
                <w:sz w:val="24"/>
              </w:rPr>
              <w:t>11/1, стр</w:t>
            </w:r>
            <w:r>
              <w:rPr>
                <w:rFonts w:ascii="Times New Roman" w:hAnsi="Times New Roman" w:cs="Times New Roman"/>
                <w:sz w:val="24"/>
              </w:rPr>
              <w:t>оение № </w:t>
            </w:r>
            <w:r w:rsidRPr="00A626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E9596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39B7">
              <w:rPr>
                <w:rFonts w:ascii="Times New Roman" w:hAnsi="Times New Roman" w:cs="Times New Roman"/>
                <w:bCs/>
                <w:sz w:val="24"/>
              </w:rPr>
              <w:t xml:space="preserve">278,4 </w:t>
            </w:r>
            <w:r w:rsidRPr="007A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E9596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75ED3" w:rsidRPr="00A6263F">
              <w:rPr>
                <w:rFonts w:ascii="Times New Roman" w:hAnsi="Times New Roman" w:cs="Times New Roman"/>
                <w:sz w:val="24"/>
              </w:rPr>
              <w:t>реимущественное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E95963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5963">
              <w:rPr>
                <w:rFonts w:ascii="Times New Roman" w:hAnsi="Times New Roman" w:cs="Times New Roman"/>
                <w:sz w:val="24"/>
              </w:rPr>
              <w:t>08.07.2024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2 180 200,00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остановление администрации Петропавловск- Камчатского городского округа 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 xml:space="preserve">от 03.07.2024 </w:t>
            </w:r>
            <w:r w:rsidR="00E95963">
              <w:rPr>
                <w:rFonts w:ascii="Times New Roman" w:hAnsi="Times New Roman" w:cs="Times New Roman"/>
                <w:sz w:val="24"/>
              </w:rPr>
              <w:br/>
            </w:r>
            <w:r w:rsidRPr="00A6263F">
              <w:rPr>
                <w:rFonts w:ascii="Times New Roman" w:hAnsi="Times New Roman" w:cs="Times New Roman"/>
                <w:sz w:val="24"/>
              </w:rPr>
              <w:t>№ 1785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60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229 619,40</w:t>
            </w:r>
          </w:p>
        </w:tc>
      </w:tr>
      <w:tr w:rsidR="00A75ED3" w:rsidRPr="008A4958" w:rsidTr="00E95963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912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A6263F">
              <w:rPr>
                <w:rFonts w:ascii="Times New Roman" w:hAnsi="Times New Roman" w:cs="Times New Roman"/>
                <w:sz w:val="24"/>
              </w:rPr>
              <w:t>И</w:t>
            </w:r>
            <w:r w:rsidR="00912881">
              <w:rPr>
                <w:rFonts w:ascii="Times New Roman" w:hAnsi="Times New Roman" w:cs="Times New Roman"/>
                <w:sz w:val="24"/>
              </w:rPr>
              <w:t>того</w:t>
            </w:r>
            <w:bookmarkStart w:id="0" w:name="_GoBack"/>
            <w:bookmarkEnd w:id="0"/>
            <w:r w:rsidRPr="00A6263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D3" w:rsidRPr="00A6263F" w:rsidRDefault="00A75ED3" w:rsidP="00AE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3 251 558,84</w:t>
            </w:r>
          </w:p>
        </w:tc>
      </w:tr>
    </w:tbl>
    <w:p w:rsidR="003545BA" w:rsidRPr="008A4958" w:rsidRDefault="003545BA" w:rsidP="0035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45BA" w:rsidRDefault="003545BA" w:rsidP="0035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E71" w:rsidRPr="00707C5A" w:rsidRDefault="00912881" w:rsidP="0035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5E71" w:rsidRPr="00707C5A" w:rsidSect="00A6263F">
      <w:pgSz w:w="16838" w:h="11906" w:orient="landscape"/>
      <w:pgMar w:top="1135" w:right="678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4B" w:rsidRDefault="006B6A4B" w:rsidP="00707C5A">
      <w:pPr>
        <w:spacing w:after="0" w:line="240" w:lineRule="auto"/>
      </w:pPr>
      <w:r>
        <w:separator/>
      </w:r>
    </w:p>
  </w:endnote>
  <w:endnote w:type="continuationSeparator" w:id="0">
    <w:p w:rsidR="006B6A4B" w:rsidRDefault="006B6A4B" w:rsidP="0070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5A" w:rsidRDefault="00707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5A" w:rsidRDefault="00707C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5A" w:rsidRDefault="00707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4B" w:rsidRDefault="006B6A4B" w:rsidP="00707C5A">
      <w:pPr>
        <w:spacing w:after="0" w:line="240" w:lineRule="auto"/>
      </w:pPr>
      <w:r>
        <w:separator/>
      </w:r>
    </w:p>
  </w:footnote>
  <w:footnote w:type="continuationSeparator" w:id="0">
    <w:p w:rsidR="006B6A4B" w:rsidRDefault="006B6A4B" w:rsidP="0070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167571"/>
      <w:docPartObj>
        <w:docPartGallery w:val="Page Numbers (Top of Page)"/>
        <w:docPartUnique/>
      </w:docPartObj>
    </w:sdtPr>
    <w:sdtEndPr/>
    <w:sdtContent>
      <w:p w:rsidR="00707C5A" w:rsidRDefault="00707C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1A">
          <w:rPr>
            <w:noProof/>
          </w:rPr>
          <w:t>2</w:t>
        </w:r>
        <w:r>
          <w:fldChar w:fldCharType="end"/>
        </w:r>
      </w:p>
    </w:sdtContent>
  </w:sdt>
  <w:p w:rsidR="00707C5A" w:rsidRDefault="00707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5A" w:rsidRDefault="00707C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390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C5A" w:rsidRPr="003545BA" w:rsidRDefault="00707C5A">
        <w:pPr>
          <w:pStyle w:val="a3"/>
          <w:jc w:val="center"/>
          <w:rPr>
            <w:rFonts w:ascii="Times New Roman" w:hAnsi="Times New Roman" w:cs="Times New Roman"/>
          </w:rPr>
        </w:pPr>
        <w:r w:rsidRPr="003545BA">
          <w:rPr>
            <w:rFonts w:ascii="Times New Roman" w:hAnsi="Times New Roman" w:cs="Times New Roman"/>
          </w:rPr>
          <w:fldChar w:fldCharType="begin"/>
        </w:r>
        <w:r w:rsidRPr="003545BA">
          <w:rPr>
            <w:rFonts w:ascii="Times New Roman" w:hAnsi="Times New Roman" w:cs="Times New Roman"/>
          </w:rPr>
          <w:instrText>PAGE   \* MERGEFORMAT</w:instrText>
        </w:r>
        <w:r w:rsidRPr="003545BA">
          <w:rPr>
            <w:rFonts w:ascii="Times New Roman" w:hAnsi="Times New Roman" w:cs="Times New Roman"/>
          </w:rPr>
          <w:fldChar w:fldCharType="separate"/>
        </w:r>
        <w:r w:rsidR="00912881">
          <w:rPr>
            <w:rFonts w:ascii="Times New Roman" w:hAnsi="Times New Roman" w:cs="Times New Roman"/>
            <w:noProof/>
          </w:rPr>
          <w:t>4</w:t>
        </w:r>
        <w:r w:rsidRPr="003545BA">
          <w:rPr>
            <w:rFonts w:ascii="Times New Roman" w:hAnsi="Times New Roman" w:cs="Times New Roman"/>
          </w:rPr>
          <w:fldChar w:fldCharType="end"/>
        </w:r>
      </w:p>
    </w:sdtContent>
  </w:sdt>
  <w:p w:rsidR="00707C5A" w:rsidRDefault="00707C5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5A" w:rsidRDefault="00707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9"/>
    <w:rsid w:val="000C3246"/>
    <w:rsid w:val="0011007E"/>
    <w:rsid w:val="001810DC"/>
    <w:rsid w:val="00284940"/>
    <w:rsid w:val="002B1849"/>
    <w:rsid w:val="002B6C64"/>
    <w:rsid w:val="0030219A"/>
    <w:rsid w:val="00327352"/>
    <w:rsid w:val="003545BA"/>
    <w:rsid w:val="0037411A"/>
    <w:rsid w:val="0038784F"/>
    <w:rsid w:val="00393F7F"/>
    <w:rsid w:val="00497377"/>
    <w:rsid w:val="004E27D2"/>
    <w:rsid w:val="005B4207"/>
    <w:rsid w:val="00694D7F"/>
    <w:rsid w:val="006B6A4B"/>
    <w:rsid w:val="006F279D"/>
    <w:rsid w:val="006F6E22"/>
    <w:rsid w:val="006F797C"/>
    <w:rsid w:val="00707C5A"/>
    <w:rsid w:val="007A25F1"/>
    <w:rsid w:val="0085339D"/>
    <w:rsid w:val="008C3FAC"/>
    <w:rsid w:val="00912881"/>
    <w:rsid w:val="00961419"/>
    <w:rsid w:val="009B2422"/>
    <w:rsid w:val="009F7629"/>
    <w:rsid w:val="00A25730"/>
    <w:rsid w:val="00A469D9"/>
    <w:rsid w:val="00A64D1D"/>
    <w:rsid w:val="00A75ED3"/>
    <w:rsid w:val="00A92AFB"/>
    <w:rsid w:val="00B24AA9"/>
    <w:rsid w:val="00B867D8"/>
    <w:rsid w:val="00BB1943"/>
    <w:rsid w:val="00BD3A9A"/>
    <w:rsid w:val="00CA0259"/>
    <w:rsid w:val="00DF17C1"/>
    <w:rsid w:val="00DF510E"/>
    <w:rsid w:val="00E707D7"/>
    <w:rsid w:val="00E95963"/>
    <w:rsid w:val="00ED0D11"/>
    <w:rsid w:val="00F02B2C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85CF"/>
  <w15:chartTrackingRefBased/>
  <w15:docId w15:val="{01EBAF63-DD13-4E51-BA5D-E566A906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C5A"/>
  </w:style>
  <w:style w:type="paragraph" w:styleId="a5">
    <w:name w:val="footer"/>
    <w:basedOn w:val="a"/>
    <w:link w:val="a6"/>
    <w:uiPriority w:val="99"/>
    <w:unhideWhenUsed/>
    <w:rsid w:val="0070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C5A"/>
  </w:style>
  <w:style w:type="character" w:styleId="a7">
    <w:name w:val="Hyperlink"/>
    <w:basedOn w:val="a0"/>
    <w:uiPriority w:val="99"/>
    <w:unhideWhenUsed/>
    <w:rsid w:val="003545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545BA"/>
    <w:pPr>
      <w:ind w:left="720"/>
      <w:contextualSpacing/>
    </w:pPr>
  </w:style>
  <w:style w:type="paragraph" w:styleId="a9">
    <w:name w:val="No Spacing"/>
    <w:link w:val="aa"/>
    <w:qFormat/>
    <w:rsid w:val="003545BA"/>
    <w:pPr>
      <w:spacing w:after="0" w:line="240" w:lineRule="auto"/>
    </w:pPr>
  </w:style>
  <w:style w:type="character" w:customStyle="1" w:styleId="aa">
    <w:name w:val="Без интервала Знак"/>
    <w:link w:val="a9"/>
    <w:locked/>
    <w:rsid w:val="0035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E393-FEE0-401E-8BBA-68DE053C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Ирина Владимировна</dc:creator>
  <cp:keywords/>
  <dc:description/>
  <cp:lastModifiedBy>Катрук Татьяна Олеговна</cp:lastModifiedBy>
  <cp:revision>3</cp:revision>
  <dcterms:created xsi:type="dcterms:W3CDTF">2025-02-24T01:30:00Z</dcterms:created>
  <dcterms:modified xsi:type="dcterms:W3CDTF">2025-02-24T01:30:00Z</dcterms:modified>
</cp:coreProperties>
</file>