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XSpec="center" w:tblpYSpec="center"/>
        <w:tblW w:w="0" w:type="auto"/>
        <w:tblLook w:val="01E0" w:firstRow="1" w:lastRow="1" w:firstColumn="1" w:lastColumn="1" w:noHBand="0" w:noVBand="0"/>
      </w:tblPr>
      <w:tblGrid>
        <w:gridCol w:w="9747"/>
      </w:tblGrid>
      <w:tr w:rsidR="00B228A3" w:rsidRPr="009D26AE" w:rsidTr="00B228A3">
        <w:trPr>
          <w:trHeight w:val="1701"/>
        </w:trPr>
        <w:tc>
          <w:tcPr>
            <w:tcW w:w="9747" w:type="dxa"/>
          </w:tcPr>
          <w:p w:rsidR="00B228A3" w:rsidRPr="009D26AE" w:rsidRDefault="00950A85" w:rsidP="00B228A3">
            <w:pPr>
              <w:spacing w:after="0"/>
              <w:jc w:val="center"/>
              <w:rPr>
                <w:rFonts w:ascii="Bookman Old Style" w:hAnsi="Bookman Old Style"/>
                <w:sz w:val="30"/>
                <w:szCs w:val="30"/>
              </w:rPr>
            </w:pPr>
            <w:r>
              <w:rPr>
                <w:noProof/>
                <w:szCs w:val="28"/>
                <w:lang w:eastAsia="ru-RU"/>
              </w:rPr>
              <w:drawing>
                <wp:inline distT="0" distB="0" distL="0" distR="0" wp14:anchorId="45E1F1D4" wp14:editId="08072F3B">
                  <wp:extent cx="1000760" cy="983615"/>
                  <wp:effectExtent l="0" t="0" r="889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760" cy="983615"/>
                          </a:xfrm>
                          <a:prstGeom prst="rect">
                            <a:avLst/>
                          </a:prstGeom>
                          <a:noFill/>
                          <a:ln>
                            <a:noFill/>
                          </a:ln>
                        </pic:spPr>
                      </pic:pic>
                    </a:graphicData>
                  </a:graphic>
                </wp:inline>
              </w:drawing>
            </w:r>
          </w:p>
        </w:tc>
      </w:tr>
      <w:tr w:rsidR="00B228A3" w:rsidRPr="009D26AE" w:rsidTr="00B228A3">
        <w:tc>
          <w:tcPr>
            <w:tcW w:w="9747" w:type="dxa"/>
          </w:tcPr>
          <w:p w:rsidR="00B228A3" w:rsidRDefault="00B228A3" w:rsidP="00B228A3">
            <w:pPr>
              <w:spacing w:after="0" w:line="240" w:lineRule="auto"/>
              <w:contextualSpacing/>
              <w:jc w:val="center"/>
              <w:rPr>
                <w:rFonts w:ascii="Bookman Old Style" w:hAnsi="Bookman Old Style"/>
                <w:sz w:val="30"/>
                <w:szCs w:val="30"/>
              </w:rPr>
            </w:pPr>
            <w:r w:rsidRPr="009D26AE">
              <w:rPr>
                <w:rFonts w:ascii="Bookman Old Style" w:hAnsi="Bookman Old Style"/>
                <w:sz w:val="30"/>
                <w:szCs w:val="30"/>
              </w:rPr>
              <w:t>ГОРОДСКАЯ ДУМА</w:t>
            </w:r>
          </w:p>
          <w:p w:rsidR="00B228A3" w:rsidRPr="009D26AE" w:rsidRDefault="00B228A3" w:rsidP="00B228A3">
            <w:pPr>
              <w:spacing w:after="0" w:line="240" w:lineRule="auto"/>
              <w:contextualSpacing/>
              <w:jc w:val="center"/>
              <w:rPr>
                <w:rFonts w:ascii="Bookman Old Style" w:hAnsi="Bookman Old Style"/>
                <w:sz w:val="30"/>
                <w:szCs w:val="30"/>
              </w:rPr>
            </w:pPr>
            <w:r w:rsidRPr="009D26AE">
              <w:rPr>
                <w:rFonts w:ascii="Bookman Old Style" w:hAnsi="Bookman Old Style"/>
                <w:sz w:val="30"/>
                <w:szCs w:val="30"/>
              </w:rPr>
              <w:t>ПЕТРОПАВЛОВСК-КАМЧАТСКОГО ГОРОДСКОГО ОКРУГА</w:t>
            </w:r>
          </w:p>
        </w:tc>
      </w:tr>
      <w:tr w:rsidR="00B228A3" w:rsidRPr="009D26AE" w:rsidTr="00B228A3">
        <w:tc>
          <w:tcPr>
            <w:tcW w:w="9747" w:type="dxa"/>
          </w:tcPr>
          <w:p w:rsidR="00B228A3" w:rsidRPr="009D26AE" w:rsidRDefault="00950A85" w:rsidP="00B228A3">
            <w:pPr>
              <w:spacing w:after="0"/>
              <w:rPr>
                <w:rFonts w:ascii="Bookman Old Style" w:hAnsi="Bookman Old Style"/>
                <w:sz w:val="30"/>
                <w:szCs w:val="30"/>
              </w:rPr>
            </w:pPr>
            <w:r>
              <w:rPr>
                <w:noProof/>
                <w:lang w:eastAsia="ru-RU"/>
              </w:rPr>
              <mc:AlternateContent>
                <mc:Choice Requires="wps">
                  <w:drawing>
                    <wp:anchor distT="0" distB="0" distL="114300" distR="114300" simplePos="0" relativeHeight="251659264" behindDoc="0" locked="0" layoutInCell="1" allowOverlap="1" wp14:anchorId="16AB9C6A" wp14:editId="509C47E7">
                      <wp:simplePos x="0" y="0"/>
                      <wp:positionH relativeFrom="column">
                        <wp:posOffset>0</wp:posOffset>
                      </wp:positionH>
                      <wp:positionV relativeFrom="page">
                        <wp:posOffset>116840</wp:posOffset>
                      </wp:positionV>
                      <wp:extent cx="5943600" cy="0"/>
                      <wp:effectExtent l="37465" t="36830" r="38735" b="3937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D5093"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9.2pt" to="4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" strokeweight="5pt">
                      <v:stroke linestyle="thinThick"/>
                      <w10:wrap anchory="page"/>
                    </v:line>
                  </w:pict>
                </mc:Fallback>
              </mc:AlternateContent>
            </w:r>
          </w:p>
        </w:tc>
      </w:tr>
    </w:tbl>
    <w:p w:rsidR="00B228A3" w:rsidRPr="00B228A3" w:rsidRDefault="00B228A3" w:rsidP="00B228A3">
      <w:pPr>
        <w:spacing w:after="0"/>
        <w:jc w:val="center"/>
        <w:rPr>
          <w:rFonts w:ascii="Times New Roman" w:hAnsi="Times New Roman"/>
          <w:b/>
          <w:sz w:val="24"/>
          <w:szCs w:val="24"/>
        </w:rPr>
      </w:pPr>
    </w:p>
    <w:p w:rsidR="00085C23" w:rsidRDefault="00085C23" w:rsidP="00B228A3">
      <w:pPr>
        <w:spacing w:after="0"/>
        <w:jc w:val="center"/>
        <w:rPr>
          <w:rFonts w:ascii="Times New Roman" w:hAnsi="Times New Roman"/>
          <w:b/>
          <w:sz w:val="36"/>
          <w:szCs w:val="36"/>
        </w:rPr>
      </w:pPr>
      <w:r w:rsidRPr="00B228A3">
        <w:rPr>
          <w:rFonts w:ascii="Times New Roman" w:hAnsi="Times New Roman"/>
          <w:b/>
          <w:sz w:val="36"/>
          <w:szCs w:val="36"/>
        </w:rPr>
        <w:t>РЕШЕНИЕ</w:t>
      </w:r>
    </w:p>
    <w:p w:rsidR="00B228A3" w:rsidRPr="00B228A3" w:rsidRDefault="00B228A3" w:rsidP="00B228A3">
      <w:pPr>
        <w:spacing w:after="0"/>
        <w:jc w:val="center"/>
        <w:rPr>
          <w:rFonts w:ascii="Times New Roman" w:hAnsi="Times New Roman"/>
          <w:b/>
          <w:sz w:val="28"/>
          <w:szCs w:val="28"/>
        </w:rPr>
      </w:pPr>
    </w:p>
    <w:tbl>
      <w:tblPr>
        <w:tblpPr w:leftFromText="180" w:rightFromText="180" w:vertAnchor="text" w:tblpY="1"/>
        <w:tblOverlap w:val="never"/>
        <w:tblW w:w="0" w:type="auto"/>
        <w:tblLook w:val="01E0" w:firstRow="1" w:lastRow="1" w:firstColumn="1" w:lastColumn="1" w:noHBand="0" w:noVBand="0"/>
      </w:tblPr>
      <w:tblGrid>
        <w:gridCol w:w="3168"/>
      </w:tblGrid>
      <w:tr w:rsidR="00085C23" w:rsidRPr="0083594A" w:rsidTr="002E39B5">
        <w:trPr>
          <w:trHeight w:val="328"/>
        </w:trPr>
        <w:tc>
          <w:tcPr>
            <w:tcW w:w="3168" w:type="dxa"/>
            <w:tcBorders>
              <w:top w:val="nil"/>
              <w:left w:val="nil"/>
              <w:bottom w:val="single" w:sz="4" w:space="0" w:color="auto"/>
              <w:right w:val="nil"/>
            </w:tcBorders>
          </w:tcPr>
          <w:p w:rsidR="00085C23" w:rsidRPr="00CE26C0" w:rsidRDefault="00B228A3" w:rsidP="00B228A3">
            <w:pPr>
              <w:pStyle w:val="a3"/>
              <w:jc w:val="center"/>
            </w:pPr>
            <w:r>
              <w:t xml:space="preserve">от 24.04.2013 </w:t>
            </w:r>
            <w:r w:rsidR="00085C23" w:rsidRPr="00CE26C0">
              <w:t>№</w:t>
            </w:r>
            <w:r w:rsidR="00085C23">
              <w:t xml:space="preserve"> </w:t>
            </w:r>
            <w:r>
              <w:t>164</w:t>
            </w:r>
            <w:r w:rsidR="00085C23">
              <w:t>-р</w:t>
            </w:r>
          </w:p>
        </w:tc>
      </w:tr>
      <w:tr w:rsidR="00085C23" w:rsidRPr="0083594A" w:rsidTr="002E39B5">
        <w:trPr>
          <w:trHeight w:val="328"/>
        </w:trPr>
        <w:tc>
          <w:tcPr>
            <w:tcW w:w="3168" w:type="dxa"/>
            <w:tcBorders>
              <w:top w:val="single" w:sz="4" w:space="0" w:color="auto"/>
              <w:left w:val="nil"/>
              <w:bottom w:val="single" w:sz="4" w:space="0" w:color="auto"/>
              <w:right w:val="nil"/>
            </w:tcBorders>
          </w:tcPr>
          <w:p w:rsidR="00085C23" w:rsidRPr="00CE26C0" w:rsidRDefault="00B228A3" w:rsidP="00947E59">
            <w:pPr>
              <w:pStyle w:val="a3"/>
              <w:jc w:val="center"/>
            </w:pPr>
            <w:r>
              <w:t>6</w:t>
            </w:r>
            <w:r w:rsidR="00085C23">
              <w:t xml:space="preserve">-я </w:t>
            </w:r>
            <w:r w:rsidR="00085C23" w:rsidRPr="00CE26C0">
              <w:t>сессия</w:t>
            </w:r>
          </w:p>
        </w:tc>
      </w:tr>
      <w:tr w:rsidR="00085C23" w:rsidRPr="0083594A" w:rsidTr="002E39B5">
        <w:trPr>
          <w:trHeight w:val="268"/>
        </w:trPr>
        <w:tc>
          <w:tcPr>
            <w:tcW w:w="3168" w:type="dxa"/>
            <w:tcBorders>
              <w:top w:val="single" w:sz="4" w:space="0" w:color="auto"/>
              <w:left w:val="nil"/>
              <w:bottom w:val="nil"/>
              <w:right w:val="nil"/>
            </w:tcBorders>
          </w:tcPr>
          <w:p w:rsidR="00085C23" w:rsidRPr="007908D5" w:rsidRDefault="00085C23" w:rsidP="00947E59">
            <w:pPr>
              <w:pStyle w:val="a3"/>
              <w:jc w:val="center"/>
              <w:rPr>
                <w:sz w:val="22"/>
              </w:rPr>
            </w:pPr>
            <w:r w:rsidRPr="007908D5">
              <w:rPr>
                <w:sz w:val="22"/>
                <w:szCs w:val="22"/>
              </w:rPr>
              <w:t>г.Петропавловск-Камчатский</w:t>
            </w:r>
          </w:p>
        </w:tc>
      </w:tr>
    </w:tbl>
    <w:p w:rsidR="00085C23" w:rsidRDefault="00085C23" w:rsidP="0002075D">
      <w:pPr>
        <w:pStyle w:val="a3"/>
        <w:jc w:val="left"/>
        <w:rPr>
          <w:sz w:val="16"/>
          <w:szCs w:val="16"/>
        </w:rPr>
      </w:pPr>
    </w:p>
    <w:p w:rsidR="00085C23" w:rsidRDefault="00085C23" w:rsidP="0002075D">
      <w:pPr>
        <w:pStyle w:val="a3"/>
        <w:jc w:val="left"/>
        <w:rPr>
          <w:sz w:val="16"/>
          <w:szCs w:val="16"/>
        </w:rPr>
      </w:pPr>
    </w:p>
    <w:p w:rsidR="00085C23" w:rsidRDefault="00085C23" w:rsidP="0002075D">
      <w:pPr>
        <w:pStyle w:val="a3"/>
        <w:jc w:val="left"/>
        <w:rPr>
          <w:sz w:val="16"/>
          <w:szCs w:val="16"/>
        </w:rPr>
      </w:pPr>
    </w:p>
    <w:p w:rsidR="00085C23" w:rsidRDefault="00085C23" w:rsidP="0002075D">
      <w:pPr>
        <w:pStyle w:val="a3"/>
        <w:jc w:val="left"/>
        <w:rPr>
          <w:sz w:val="16"/>
          <w:szCs w:val="16"/>
        </w:rPr>
      </w:pPr>
    </w:p>
    <w:p w:rsidR="00085C23" w:rsidRDefault="00085C23" w:rsidP="0002075D">
      <w:pPr>
        <w:pStyle w:val="a3"/>
        <w:jc w:val="left"/>
        <w:rPr>
          <w:sz w:val="16"/>
          <w:szCs w:val="16"/>
        </w:rPr>
      </w:pPr>
    </w:p>
    <w:p w:rsidR="00085C23" w:rsidRDefault="00085C23" w:rsidP="0002075D">
      <w:pPr>
        <w:pStyle w:val="a3"/>
        <w:jc w:val="left"/>
        <w:rPr>
          <w:sz w:val="16"/>
          <w:szCs w:val="16"/>
        </w:rPr>
      </w:pPr>
    </w:p>
    <w:p w:rsidR="00085C23" w:rsidRPr="00B228A3" w:rsidRDefault="00085C23" w:rsidP="0002075D">
      <w:pPr>
        <w:pStyle w:val="a3"/>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tblGrid>
      <w:tr w:rsidR="00B1480D" w:rsidTr="00792917">
        <w:trPr>
          <w:trHeight w:val="1658"/>
        </w:trPr>
        <w:tc>
          <w:tcPr>
            <w:tcW w:w="4725" w:type="dxa"/>
            <w:tcBorders>
              <w:top w:val="nil"/>
              <w:left w:val="nil"/>
              <w:bottom w:val="nil"/>
              <w:right w:val="nil"/>
            </w:tcBorders>
          </w:tcPr>
          <w:p w:rsidR="00B1480D" w:rsidRPr="00913D74" w:rsidRDefault="00B1480D" w:rsidP="00792917">
            <w:pPr>
              <w:autoSpaceDE w:val="0"/>
              <w:autoSpaceDN w:val="0"/>
              <w:adjustRightInd w:val="0"/>
              <w:spacing w:after="0" w:line="240" w:lineRule="auto"/>
              <w:contextualSpacing/>
              <w:rPr>
                <w:rFonts w:ascii="Times New Roman" w:hAnsi="Times New Roman"/>
                <w:sz w:val="28"/>
                <w:szCs w:val="28"/>
              </w:rPr>
            </w:pPr>
            <w:r w:rsidRPr="00913D74">
              <w:rPr>
                <w:rFonts w:ascii="Times New Roman" w:hAnsi="Times New Roman"/>
                <w:sz w:val="28"/>
                <w:szCs w:val="28"/>
              </w:rPr>
              <w:t xml:space="preserve">О принятии решения </w:t>
            </w:r>
            <w:r w:rsidR="00867BDF">
              <w:rPr>
                <w:rFonts w:ascii="Times New Roman" w:hAnsi="Times New Roman"/>
                <w:sz w:val="28"/>
                <w:szCs w:val="28"/>
              </w:rPr>
              <w:t>о порядке предоставления жилых помещений специализированного жилищного фонда в Петропавловск-Камчатском городском округе</w:t>
            </w:r>
          </w:p>
        </w:tc>
      </w:tr>
    </w:tbl>
    <w:p w:rsidR="00792917" w:rsidRDefault="00792917" w:rsidP="00792917">
      <w:pPr>
        <w:autoSpaceDE w:val="0"/>
        <w:autoSpaceDN w:val="0"/>
        <w:adjustRightInd w:val="0"/>
        <w:spacing w:line="240" w:lineRule="auto"/>
        <w:contextualSpacing/>
        <w:rPr>
          <w:rFonts w:ascii="Times New Roman" w:hAnsi="Times New Roman"/>
          <w:sz w:val="28"/>
          <w:szCs w:val="28"/>
        </w:rPr>
      </w:pPr>
    </w:p>
    <w:p w:rsidR="005A6C91" w:rsidRDefault="005A6C91" w:rsidP="00B228A3">
      <w:pPr>
        <w:autoSpaceDE w:val="0"/>
        <w:autoSpaceDN w:val="0"/>
        <w:adjustRightInd w:val="0"/>
        <w:spacing w:line="240" w:lineRule="auto"/>
        <w:ind w:firstLine="709"/>
        <w:contextualSpacing/>
        <w:rPr>
          <w:rFonts w:ascii="Times New Roman" w:hAnsi="Times New Roman"/>
          <w:sz w:val="28"/>
          <w:szCs w:val="28"/>
        </w:rPr>
      </w:pPr>
      <w:r>
        <w:rPr>
          <w:rFonts w:ascii="Times New Roman" w:hAnsi="Times New Roman"/>
          <w:sz w:val="28"/>
          <w:szCs w:val="28"/>
        </w:rPr>
        <w:t xml:space="preserve">Рассмотрев проект решения </w:t>
      </w:r>
      <w:r w:rsidR="00867BDF">
        <w:rPr>
          <w:rFonts w:ascii="Times New Roman" w:hAnsi="Times New Roman"/>
          <w:sz w:val="28"/>
          <w:szCs w:val="28"/>
        </w:rPr>
        <w:t>о порядке предоставления жилых помещений специализированного жилищного фонда в Петропавло</w:t>
      </w:r>
      <w:r w:rsidR="00E81BA3">
        <w:rPr>
          <w:rFonts w:ascii="Times New Roman" w:hAnsi="Times New Roman"/>
          <w:sz w:val="28"/>
          <w:szCs w:val="28"/>
        </w:rPr>
        <w:t>вск-Камчатском городском округе</w:t>
      </w:r>
      <w:r w:rsidR="00EB35B5">
        <w:rPr>
          <w:rFonts w:ascii="Times New Roman" w:hAnsi="Times New Roman"/>
          <w:sz w:val="28"/>
          <w:szCs w:val="28"/>
        </w:rPr>
        <w:t>,</w:t>
      </w:r>
      <w:r w:rsidR="00E81BA3">
        <w:rPr>
          <w:rFonts w:ascii="Times New Roman" w:hAnsi="Times New Roman"/>
          <w:sz w:val="28"/>
          <w:szCs w:val="28"/>
        </w:rPr>
        <w:t xml:space="preserve"> </w:t>
      </w:r>
      <w:r>
        <w:rPr>
          <w:rFonts w:ascii="Times New Roman" w:hAnsi="Times New Roman"/>
          <w:bCs/>
          <w:sz w:val="28"/>
          <w:szCs w:val="28"/>
        </w:rPr>
        <w:t>внесенный Главой администрации Петропавловск-Камчатского городского округа</w:t>
      </w:r>
      <w:r>
        <w:rPr>
          <w:rFonts w:ascii="Times New Roman" w:hAnsi="Times New Roman"/>
          <w:sz w:val="28"/>
          <w:szCs w:val="28"/>
        </w:rPr>
        <w:t xml:space="preserve"> Алексеевым</w:t>
      </w:r>
      <w:r w:rsidR="00EB35B5">
        <w:rPr>
          <w:rFonts w:ascii="Times New Roman" w:hAnsi="Times New Roman"/>
          <w:sz w:val="28"/>
          <w:szCs w:val="28"/>
        </w:rPr>
        <w:t xml:space="preserve"> А.В.</w:t>
      </w:r>
      <w:r>
        <w:rPr>
          <w:rFonts w:ascii="Times New Roman" w:hAnsi="Times New Roman"/>
          <w:bCs/>
          <w:sz w:val="28"/>
          <w:szCs w:val="28"/>
        </w:rPr>
        <w:t xml:space="preserve">, в соответствии со статьей 28 Устава Петропавловск-Камчатского городского округа, </w:t>
      </w:r>
      <w:r w:rsidRPr="006965AC">
        <w:rPr>
          <w:rFonts w:ascii="Times New Roman" w:hAnsi="Times New Roman"/>
          <w:sz w:val="28"/>
          <w:szCs w:val="28"/>
        </w:rPr>
        <w:t xml:space="preserve">Городская Дума Петропавловск-Камчатского городского округа </w:t>
      </w:r>
    </w:p>
    <w:p w:rsidR="00085C23" w:rsidRPr="008D6C00" w:rsidRDefault="00085C23" w:rsidP="005A6C91">
      <w:pPr>
        <w:autoSpaceDE w:val="0"/>
        <w:autoSpaceDN w:val="0"/>
        <w:adjustRightInd w:val="0"/>
        <w:spacing w:line="240" w:lineRule="auto"/>
        <w:ind w:firstLine="708"/>
        <w:contextualSpacing/>
        <w:rPr>
          <w:rFonts w:ascii="Times New Roman" w:hAnsi="Times New Roman"/>
          <w:sz w:val="28"/>
          <w:szCs w:val="28"/>
        </w:rPr>
      </w:pPr>
    </w:p>
    <w:p w:rsidR="00085C23" w:rsidRPr="005A6C91" w:rsidRDefault="00085C23" w:rsidP="0002075D">
      <w:pPr>
        <w:spacing w:line="240" w:lineRule="auto"/>
        <w:contextualSpacing/>
        <w:rPr>
          <w:rFonts w:ascii="Times New Roman" w:hAnsi="Times New Roman"/>
          <w:b/>
          <w:sz w:val="28"/>
          <w:szCs w:val="28"/>
        </w:rPr>
      </w:pPr>
      <w:r w:rsidRPr="005A6C91">
        <w:rPr>
          <w:rFonts w:ascii="Times New Roman" w:hAnsi="Times New Roman"/>
          <w:b/>
          <w:sz w:val="28"/>
          <w:szCs w:val="28"/>
        </w:rPr>
        <w:t>РЕШИЛА:</w:t>
      </w:r>
    </w:p>
    <w:p w:rsidR="00D44FED" w:rsidRPr="008D6C00" w:rsidRDefault="00D44FED" w:rsidP="0002075D">
      <w:pPr>
        <w:spacing w:line="240" w:lineRule="auto"/>
        <w:contextualSpacing/>
        <w:rPr>
          <w:rFonts w:ascii="Times New Roman" w:hAnsi="Times New Roman"/>
          <w:sz w:val="28"/>
          <w:szCs w:val="28"/>
        </w:rPr>
      </w:pPr>
    </w:p>
    <w:p w:rsidR="00867BDF" w:rsidRDefault="00DB7D26" w:rsidP="009F16A7">
      <w:pPr>
        <w:spacing w:line="240" w:lineRule="auto"/>
        <w:ind w:firstLine="708"/>
        <w:contextualSpacing/>
        <w:rPr>
          <w:rFonts w:ascii="Times New Roman" w:hAnsi="Times New Roman"/>
          <w:sz w:val="28"/>
          <w:szCs w:val="28"/>
        </w:rPr>
      </w:pPr>
      <w:r>
        <w:rPr>
          <w:rFonts w:ascii="Times New Roman" w:hAnsi="Times New Roman"/>
          <w:sz w:val="28"/>
          <w:szCs w:val="28"/>
        </w:rPr>
        <w:t xml:space="preserve">1. </w:t>
      </w:r>
      <w:r w:rsidRPr="008B61A7">
        <w:rPr>
          <w:rFonts w:ascii="Times New Roman" w:hAnsi="Times New Roman"/>
          <w:sz w:val="28"/>
          <w:szCs w:val="28"/>
        </w:rPr>
        <w:t xml:space="preserve">Принять Решение </w:t>
      </w:r>
      <w:r w:rsidR="009F16A7">
        <w:rPr>
          <w:rFonts w:ascii="Times New Roman" w:hAnsi="Times New Roman"/>
          <w:sz w:val="28"/>
          <w:szCs w:val="28"/>
        </w:rPr>
        <w:t xml:space="preserve">о </w:t>
      </w:r>
      <w:r w:rsidR="00867BDF">
        <w:rPr>
          <w:rFonts w:ascii="Times New Roman" w:hAnsi="Times New Roman"/>
          <w:sz w:val="28"/>
          <w:szCs w:val="28"/>
        </w:rPr>
        <w:t>порядке предоставления жилых помещений специализированного жилищного фонда в Петропавло</w:t>
      </w:r>
      <w:r w:rsidR="009F16A7">
        <w:rPr>
          <w:rFonts w:ascii="Times New Roman" w:hAnsi="Times New Roman"/>
          <w:sz w:val="28"/>
          <w:szCs w:val="28"/>
        </w:rPr>
        <w:t>вск-Камчатском городском округе</w:t>
      </w:r>
      <w:r w:rsidR="00867BDF">
        <w:rPr>
          <w:rFonts w:ascii="Times New Roman" w:hAnsi="Times New Roman"/>
          <w:sz w:val="28"/>
          <w:szCs w:val="28"/>
        </w:rPr>
        <w:t>.</w:t>
      </w:r>
    </w:p>
    <w:p w:rsidR="009F16A7" w:rsidRDefault="00DB7D26" w:rsidP="00E92611">
      <w:pPr>
        <w:spacing w:line="240" w:lineRule="auto"/>
        <w:ind w:firstLine="708"/>
        <w:contextualSpacing/>
        <w:rPr>
          <w:rFonts w:ascii="Times New Roman" w:hAnsi="Times New Roman"/>
          <w:sz w:val="28"/>
          <w:szCs w:val="28"/>
        </w:rPr>
      </w:pPr>
      <w:r>
        <w:rPr>
          <w:rFonts w:ascii="Times New Roman" w:hAnsi="Times New Roman"/>
          <w:sz w:val="28"/>
          <w:szCs w:val="28"/>
        </w:rPr>
        <w:t xml:space="preserve">2. </w:t>
      </w:r>
      <w:r w:rsidRPr="008B61A7">
        <w:rPr>
          <w:rFonts w:ascii="Times New Roman" w:hAnsi="Times New Roman"/>
          <w:sz w:val="28"/>
          <w:szCs w:val="28"/>
        </w:rPr>
        <w:t>Направить принятое Решение Главе Петропавловск-Камчатского городского округа для подписания и обнародования.</w:t>
      </w:r>
    </w:p>
    <w:p w:rsidR="00E92611" w:rsidRDefault="00E92611" w:rsidP="00E92611">
      <w:pPr>
        <w:spacing w:line="240" w:lineRule="auto"/>
        <w:ind w:firstLine="708"/>
        <w:contextualSpacing/>
        <w:rPr>
          <w:rFonts w:ascii="Times New Roman" w:hAnsi="Times New Roman"/>
          <w:sz w:val="28"/>
          <w:szCs w:val="28"/>
        </w:rPr>
      </w:pPr>
    </w:p>
    <w:p w:rsidR="00E92611" w:rsidRDefault="00E92611" w:rsidP="00E92611">
      <w:pPr>
        <w:spacing w:line="240" w:lineRule="auto"/>
        <w:ind w:firstLine="708"/>
        <w:contextualSpacing/>
        <w:rPr>
          <w:rFonts w:ascii="Times New Roman" w:hAnsi="Times New Roman"/>
          <w:sz w:val="28"/>
          <w:szCs w:val="28"/>
        </w:rPr>
      </w:pPr>
    </w:p>
    <w:tbl>
      <w:tblPr>
        <w:tblW w:w="10314" w:type="dxa"/>
        <w:tblLook w:val="01E0" w:firstRow="1" w:lastRow="1" w:firstColumn="1" w:lastColumn="1" w:noHBand="0" w:noVBand="0"/>
      </w:tblPr>
      <w:tblGrid>
        <w:gridCol w:w="4786"/>
        <w:gridCol w:w="2410"/>
        <w:gridCol w:w="3118"/>
      </w:tblGrid>
      <w:tr w:rsidR="00DB7D26" w:rsidRPr="008B61A7" w:rsidTr="00B228A3">
        <w:trPr>
          <w:trHeight w:val="857"/>
        </w:trPr>
        <w:tc>
          <w:tcPr>
            <w:tcW w:w="4786" w:type="dxa"/>
          </w:tcPr>
          <w:p w:rsidR="00DB7D26" w:rsidRPr="008B61A7" w:rsidRDefault="00DB7D26" w:rsidP="00DB7D26">
            <w:pPr>
              <w:spacing w:after="0" w:line="240" w:lineRule="auto"/>
              <w:contextualSpacing/>
              <w:rPr>
                <w:rFonts w:ascii="Times New Roman" w:hAnsi="Times New Roman"/>
                <w:sz w:val="28"/>
                <w:szCs w:val="28"/>
              </w:rPr>
            </w:pPr>
            <w:r w:rsidRPr="008B61A7">
              <w:rPr>
                <w:rFonts w:ascii="Times New Roman" w:hAnsi="Times New Roman"/>
                <w:sz w:val="28"/>
                <w:szCs w:val="28"/>
              </w:rPr>
              <w:t>Глава Петропавловск-Камчатского городского округа, исполняющий полномочия председателя Городской Думы</w:t>
            </w:r>
          </w:p>
        </w:tc>
        <w:tc>
          <w:tcPr>
            <w:tcW w:w="2410" w:type="dxa"/>
          </w:tcPr>
          <w:p w:rsidR="00DB7D26" w:rsidRPr="008B61A7" w:rsidRDefault="00DB7D26" w:rsidP="00DB7D26">
            <w:pPr>
              <w:spacing w:after="0" w:line="240" w:lineRule="auto"/>
              <w:ind w:firstLine="708"/>
              <w:contextualSpacing/>
              <w:rPr>
                <w:rFonts w:ascii="Times New Roman" w:hAnsi="Times New Roman"/>
                <w:sz w:val="28"/>
                <w:szCs w:val="28"/>
              </w:rPr>
            </w:pPr>
          </w:p>
          <w:p w:rsidR="00DB7D26" w:rsidRPr="008B61A7" w:rsidRDefault="00DB7D26" w:rsidP="00DB7D26">
            <w:pPr>
              <w:spacing w:after="0" w:line="240" w:lineRule="auto"/>
              <w:ind w:firstLine="708"/>
              <w:contextualSpacing/>
              <w:rPr>
                <w:rFonts w:ascii="Times New Roman" w:hAnsi="Times New Roman"/>
                <w:sz w:val="28"/>
                <w:szCs w:val="28"/>
              </w:rPr>
            </w:pPr>
          </w:p>
          <w:p w:rsidR="00DB7D26" w:rsidRPr="008B61A7" w:rsidRDefault="00DB7D26" w:rsidP="00DB7D26">
            <w:pPr>
              <w:spacing w:after="0" w:line="240" w:lineRule="auto"/>
              <w:ind w:firstLine="708"/>
              <w:contextualSpacing/>
              <w:rPr>
                <w:rFonts w:ascii="Times New Roman" w:hAnsi="Times New Roman"/>
                <w:sz w:val="28"/>
                <w:szCs w:val="28"/>
              </w:rPr>
            </w:pPr>
          </w:p>
          <w:p w:rsidR="00DB7D26" w:rsidRPr="008B61A7" w:rsidRDefault="00DB7D26" w:rsidP="00DB7D26">
            <w:pPr>
              <w:spacing w:after="0" w:line="240" w:lineRule="auto"/>
              <w:ind w:firstLine="708"/>
              <w:contextualSpacing/>
              <w:rPr>
                <w:rFonts w:ascii="Times New Roman" w:hAnsi="Times New Roman"/>
                <w:sz w:val="28"/>
                <w:szCs w:val="28"/>
              </w:rPr>
            </w:pPr>
          </w:p>
        </w:tc>
        <w:tc>
          <w:tcPr>
            <w:tcW w:w="3118" w:type="dxa"/>
          </w:tcPr>
          <w:p w:rsidR="00DB7D26" w:rsidRPr="008B61A7" w:rsidRDefault="00DB7D26" w:rsidP="00DB7D26">
            <w:pPr>
              <w:spacing w:after="0" w:line="240" w:lineRule="auto"/>
              <w:ind w:firstLine="708"/>
              <w:contextualSpacing/>
              <w:rPr>
                <w:rFonts w:ascii="Times New Roman" w:hAnsi="Times New Roman"/>
                <w:sz w:val="28"/>
                <w:szCs w:val="28"/>
              </w:rPr>
            </w:pPr>
          </w:p>
          <w:p w:rsidR="00DB7D26" w:rsidRDefault="00DB7D26" w:rsidP="00DB7D26">
            <w:pPr>
              <w:spacing w:after="0" w:line="240" w:lineRule="auto"/>
              <w:ind w:firstLine="708"/>
              <w:contextualSpacing/>
              <w:rPr>
                <w:rFonts w:ascii="Times New Roman" w:hAnsi="Times New Roman"/>
                <w:sz w:val="28"/>
                <w:szCs w:val="28"/>
              </w:rPr>
            </w:pPr>
          </w:p>
          <w:p w:rsidR="00DB7D26" w:rsidRDefault="00DB7D26" w:rsidP="00DB7D26">
            <w:pPr>
              <w:spacing w:after="0" w:line="240" w:lineRule="auto"/>
              <w:ind w:firstLine="708"/>
              <w:contextualSpacing/>
              <w:rPr>
                <w:rFonts w:ascii="Times New Roman" w:hAnsi="Times New Roman"/>
                <w:sz w:val="28"/>
                <w:szCs w:val="28"/>
              </w:rPr>
            </w:pPr>
          </w:p>
          <w:p w:rsidR="00DB7D26" w:rsidRPr="008B61A7" w:rsidRDefault="00DB7D26" w:rsidP="00B228A3">
            <w:pPr>
              <w:spacing w:after="0" w:line="240" w:lineRule="auto"/>
              <w:ind w:right="-108" w:firstLine="34"/>
              <w:contextualSpacing/>
              <w:jc w:val="right"/>
              <w:rPr>
                <w:rFonts w:ascii="Times New Roman" w:hAnsi="Times New Roman"/>
                <w:sz w:val="28"/>
                <w:szCs w:val="28"/>
              </w:rPr>
            </w:pPr>
            <w:r>
              <w:rPr>
                <w:rFonts w:ascii="Times New Roman" w:hAnsi="Times New Roman"/>
                <w:sz w:val="28"/>
                <w:szCs w:val="28"/>
              </w:rPr>
              <w:t>К.Г. Слыщенко</w:t>
            </w:r>
          </w:p>
        </w:tc>
      </w:tr>
    </w:tbl>
    <w:p w:rsidR="00DB7D26" w:rsidRPr="006B7D20" w:rsidRDefault="00DB7D26" w:rsidP="00DB7D26">
      <w:pPr>
        <w:spacing w:line="240" w:lineRule="auto"/>
        <w:contextualSpacing/>
        <w:rPr>
          <w:rFonts w:ascii="Times New Roman" w:hAnsi="Times New Roman"/>
          <w:sz w:val="28"/>
          <w:szCs w:val="28"/>
        </w:rPr>
      </w:pPr>
      <w:r>
        <w:rPr>
          <w:rFonts w:ascii="Times New Roman" w:hAnsi="Times New Roman"/>
          <w:sz w:val="28"/>
          <w:szCs w:val="28"/>
        </w:rPr>
        <w:br w:type="page"/>
      </w:r>
    </w:p>
    <w:tbl>
      <w:tblPr>
        <w:tblpPr w:leftFromText="180" w:rightFromText="180" w:vertAnchor="page" w:horzAnchor="margin" w:tblpXSpec="center" w:tblpY="631"/>
        <w:tblOverlap w:val="never"/>
        <w:tblW w:w="9747" w:type="dxa"/>
        <w:tblLook w:val="01E0" w:firstRow="1" w:lastRow="1" w:firstColumn="1" w:lastColumn="1" w:noHBand="0" w:noVBand="0"/>
      </w:tblPr>
      <w:tblGrid>
        <w:gridCol w:w="9747"/>
      </w:tblGrid>
      <w:tr w:rsidR="00DB7D26" w:rsidRPr="008B61A7" w:rsidTr="00B228A3">
        <w:trPr>
          <w:trHeight w:val="1564"/>
        </w:trPr>
        <w:tc>
          <w:tcPr>
            <w:tcW w:w="9747" w:type="dxa"/>
          </w:tcPr>
          <w:p w:rsidR="00DB7D26" w:rsidRPr="008B61A7" w:rsidRDefault="00950A85" w:rsidP="00DB7D26">
            <w:pPr>
              <w:spacing w:line="240" w:lineRule="auto"/>
              <w:contextualSpacing/>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167F4801" wp14:editId="2BFA1519">
                  <wp:extent cx="1000760" cy="966470"/>
                  <wp:effectExtent l="0" t="0" r="8890" b="508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760" cy="966470"/>
                          </a:xfrm>
                          <a:prstGeom prst="rect">
                            <a:avLst/>
                          </a:prstGeom>
                          <a:noFill/>
                          <a:ln>
                            <a:noFill/>
                          </a:ln>
                        </pic:spPr>
                      </pic:pic>
                    </a:graphicData>
                  </a:graphic>
                </wp:inline>
              </w:drawing>
            </w:r>
          </w:p>
        </w:tc>
      </w:tr>
      <w:tr w:rsidR="00DB7D26" w:rsidRPr="008B61A7" w:rsidTr="00B228A3">
        <w:trPr>
          <w:trHeight w:val="269"/>
        </w:trPr>
        <w:tc>
          <w:tcPr>
            <w:tcW w:w="9747" w:type="dxa"/>
          </w:tcPr>
          <w:p w:rsidR="00DB7D26" w:rsidRPr="008B61A7" w:rsidRDefault="00DB7D26" w:rsidP="00DB7D26">
            <w:pPr>
              <w:spacing w:after="0" w:line="240" w:lineRule="auto"/>
              <w:contextualSpacing/>
              <w:jc w:val="center"/>
              <w:rPr>
                <w:rFonts w:ascii="Times New Roman" w:hAnsi="Times New Roman"/>
                <w:sz w:val="28"/>
                <w:szCs w:val="28"/>
              </w:rPr>
            </w:pPr>
            <w:r w:rsidRPr="008B61A7">
              <w:rPr>
                <w:rFonts w:ascii="Times New Roman" w:hAnsi="Times New Roman"/>
                <w:sz w:val="28"/>
                <w:szCs w:val="28"/>
              </w:rPr>
              <w:t>ГОРОДСКАЯ ДУМА</w:t>
            </w:r>
          </w:p>
        </w:tc>
      </w:tr>
      <w:tr w:rsidR="00DB7D26" w:rsidRPr="008B61A7" w:rsidTr="00B228A3">
        <w:trPr>
          <w:trHeight w:val="337"/>
        </w:trPr>
        <w:tc>
          <w:tcPr>
            <w:tcW w:w="9747" w:type="dxa"/>
          </w:tcPr>
          <w:p w:rsidR="00DB7D26" w:rsidRPr="008B61A7" w:rsidRDefault="00DB7D26" w:rsidP="00DB7D26">
            <w:pPr>
              <w:spacing w:after="0" w:line="240" w:lineRule="auto"/>
              <w:contextualSpacing/>
              <w:jc w:val="center"/>
              <w:rPr>
                <w:rFonts w:ascii="Times New Roman" w:hAnsi="Times New Roman"/>
                <w:sz w:val="28"/>
                <w:szCs w:val="28"/>
              </w:rPr>
            </w:pPr>
            <w:r w:rsidRPr="008B61A7">
              <w:rPr>
                <w:rFonts w:ascii="Times New Roman" w:hAnsi="Times New Roman"/>
                <w:sz w:val="28"/>
                <w:szCs w:val="28"/>
              </w:rPr>
              <w:t>ПЕТРОПАВЛОВСК-КАМЧАТСКОГО ГОРОДСКОГО ОКРУГА</w:t>
            </w:r>
          </w:p>
        </w:tc>
      </w:tr>
      <w:tr w:rsidR="00DB7D26" w:rsidRPr="008B61A7" w:rsidTr="00B228A3">
        <w:trPr>
          <w:trHeight w:val="91"/>
        </w:trPr>
        <w:tc>
          <w:tcPr>
            <w:tcW w:w="9747" w:type="dxa"/>
          </w:tcPr>
          <w:p w:rsidR="00DB7D26" w:rsidRPr="008B61A7" w:rsidRDefault="00950A85" w:rsidP="00DB7D26">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7216" behindDoc="0" locked="0" layoutInCell="1" allowOverlap="1" wp14:anchorId="3408258B" wp14:editId="37950795">
                      <wp:simplePos x="0" y="0"/>
                      <wp:positionH relativeFrom="column">
                        <wp:posOffset>-72390</wp:posOffset>
                      </wp:positionH>
                      <wp:positionV relativeFrom="page">
                        <wp:posOffset>130175</wp:posOffset>
                      </wp:positionV>
                      <wp:extent cx="6186805" cy="0"/>
                      <wp:effectExtent l="36195" t="40005" r="34925" b="361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B2E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7pt,10.25pt" to="481.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fTHgIAADoEAAAOAAAAZHJzL2Uyb0RvYy54bWysU8GO2jAQvVfqP1i+QxI2U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" strokeweight="5pt">
                      <v:stroke linestyle="thinThick"/>
                      <w10:wrap anchory="page"/>
                    </v:line>
                  </w:pict>
                </mc:Fallback>
              </mc:AlternateContent>
            </w:r>
          </w:p>
        </w:tc>
      </w:tr>
    </w:tbl>
    <w:p w:rsidR="00094D57" w:rsidRPr="00181556" w:rsidRDefault="00094D57" w:rsidP="00DB7D26">
      <w:pPr>
        <w:spacing w:after="0" w:line="240" w:lineRule="auto"/>
        <w:contextualSpacing/>
        <w:jc w:val="center"/>
        <w:rPr>
          <w:rFonts w:ascii="Times New Roman" w:hAnsi="Times New Roman"/>
          <w:sz w:val="32"/>
          <w:szCs w:val="32"/>
        </w:rPr>
      </w:pPr>
    </w:p>
    <w:p w:rsidR="00DB7D26" w:rsidRPr="00B1480D" w:rsidRDefault="00DB7D26" w:rsidP="00DB7D26">
      <w:pPr>
        <w:spacing w:after="0" w:line="240" w:lineRule="auto"/>
        <w:contextualSpacing/>
        <w:jc w:val="center"/>
        <w:rPr>
          <w:rFonts w:ascii="Times New Roman" w:hAnsi="Times New Roman"/>
          <w:b/>
          <w:sz w:val="32"/>
          <w:szCs w:val="32"/>
        </w:rPr>
      </w:pPr>
      <w:r w:rsidRPr="00B228A3">
        <w:rPr>
          <w:rFonts w:ascii="Times New Roman" w:hAnsi="Times New Roman"/>
          <w:b/>
          <w:sz w:val="36"/>
          <w:szCs w:val="36"/>
        </w:rPr>
        <w:t>РЕШЕНИЕ</w:t>
      </w:r>
    </w:p>
    <w:p w:rsidR="00DB7D26" w:rsidRPr="006B7D20" w:rsidRDefault="00DB7D26" w:rsidP="00181556">
      <w:pPr>
        <w:spacing w:after="0" w:line="240" w:lineRule="auto"/>
        <w:contextualSpacing/>
        <w:jc w:val="center"/>
        <w:rPr>
          <w:rFonts w:ascii="Times New Roman" w:hAnsi="Times New Roman"/>
          <w:sz w:val="28"/>
          <w:szCs w:val="28"/>
        </w:rPr>
      </w:pPr>
    </w:p>
    <w:p w:rsidR="00A45F1A" w:rsidRPr="00A45F1A" w:rsidRDefault="00A45F1A" w:rsidP="00A45F1A">
      <w:pPr>
        <w:jc w:val="center"/>
        <w:rPr>
          <w:rFonts w:ascii="Times New Roman" w:hAnsi="Times New Roman"/>
          <w:sz w:val="28"/>
          <w:szCs w:val="28"/>
        </w:rPr>
      </w:pPr>
      <w:r w:rsidRPr="00A45F1A">
        <w:rPr>
          <w:rFonts w:ascii="Times New Roman" w:hAnsi="Times New Roman"/>
          <w:sz w:val="28"/>
          <w:szCs w:val="28"/>
        </w:rPr>
        <w:t xml:space="preserve">от 06.05.2013 № </w:t>
      </w:r>
      <w:r>
        <w:rPr>
          <w:rFonts w:ascii="Times New Roman" w:hAnsi="Times New Roman"/>
          <w:sz w:val="28"/>
          <w:szCs w:val="28"/>
        </w:rPr>
        <w:t>71</w:t>
      </w:r>
      <w:r w:rsidRPr="00A45F1A">
        <w:rPr>
          <w:rFonts w:ascii="Times New Roman" w:hAnsi="Times New Roman"/>
          <w:sz w:val="28"/>
          <w:szCs w:val="28"/>
        </w:rPr>
        <w:t>-нд</w:t>
      </w:r>
    </w:p>
    <w:p w:rsidR="002E33FC" w:rsidRPr="00960432" w:rsidRDefault="002E33FC" w:rsidP="002E33FC">
      <w:pPr>
        <w:spacing w:after="0" w:line="240" w:lineRule="auto"/>
        <w:contextualSpacing/>
        <w:jc w:val="center"/>
        <w:rPr>
          <w:rFonts w:ascii="Times New Roman" w:hAnsi="Times New Roman"/>
          <w:i/>
          <w:sz w:val="20"/>
          <w:szCs w:val="20"/>
        </w:rPr>
      </w:pPr>
      <w:r>
        <w:rPr>
          <w:rFonts w:ascii="Times New Roman" w:hAnsi="Times New Roman"/>
          <w:i/>
          <w:sz w:val="20"/>
          <w:szCs w:val="20"/>
        </w:rPr>
        <w:t xml:space="preserve">Решением от </w:t>
      </w:r>
      <w:r w:rsidRPr="00960432">
        <w:rPr>
          <w:rFonts w:ascii="Times New Roman" w:hAnsi="Times New Roman"/>
          <w:i/>
          <w:sz w:val="20"/>
          <w:szCs w:val="20"/>
        </w:rPr>
        <w:t>2</w:t>
      </w:r>
      <w:r>
        <w:rPr>
          <w:rFonts w:ascii="Times New Roman" w:hAnsi="Times New Roman"/>
          <w:i/>
          <w:sz w:val="20"/>
          <w:szCs w:val="20"/>
        </w:rPr>
        <w:t>8</w:t>
      </w:r>
      <w:r w:rsidRPr="00960432">
        <w:rPr>
          <w:rFonts w:ascii="Times New Roman" w:hAnsi="Times New Roman"/>
          <w:i/>
          <w:sz w:val="20"/>
          <w:szCs w:val="20"/>
        </w:rPr>
        <w:t>.0</w:t>
      </w:r>
      <w:r>
        <w:rPr>
          <w:rFonts w:ascii="Times New Roman" w:hAnsi="Times New Roman"/>
          <w:i/>
          <w:sz w:val="20"/>
          <w:szCs w:val="20"/>
        </w:rPr>
        <w:t>8</w:t>
      </w:r>
      <w:r w:rsidRPr="00960432">
        <w:rPr>
          <w:rFonts w:ascii="Times New Roman" w:hAnsi="Times New Roman"/>
          <w:i/>
          <w:sz w:val="20"/>
          <w:szCs w:val="20"/>
        </w:rPr>
        <w:t xml:space="preserve">.2013 № </w:t>
      </w:r>
      <w:r>
        <w:rPr>
          <w:rFonts w:ascii="Times New Roman" w:hAnsi="Times New Roman"/>
          <w:i/>
          <w:sz w:val="20"/>
          <w:szCs w:val="20"/>
        </w:rPr>
        <w:t>111</w:t>
      </w:r>
      <w:r w:rsidRPr="00960432">
        <w:rPr>
          <w:rFonts w:ascii="Times New Roman" w:hAnsi="Times New Roman"/>
          <w:i/>
          <w:sz w:val="20"/>
          <w:szCs w:val="20"/>
        </w:rPr>
        <w:t>-нд (</w:t>
      </w:r>
      <w:r>
        <w:rPr>
          <w:rFonts w:ascii="Times New Roman" w:hAnsi="Times New Roman"/>
          <w:i/>
          <w:sz w:val="20"/>
          <w:szCs w:val="20"/>
        </w:rPr>
        <w:t>2</w:t>
      </w:r>
      <w:r w:rsidRPr="00960432">
        <w:rPr>
          <w:rFonts w:ascii="Times New Roman" w:hAnsi="Times New Roman"/>
          <w:i/>
          <w:sz w:val="20"/>
          <w:szCs w:val="20"/>
        </w:rPr>
        <w:t>1.0</w:t>
      </w:r>
      <w:r>
        <w:rPr>
          <w:rFonts w:ascii="Times New Roman" w:hAnsi="Times New Roman"/>
          <w:i/>
          <w:sz w:val="20"/>
          <w:szCs w:val="20"/>
        </w:rPr>
        <w:t>8</w:t>
      </w:r>
      <w:r w:rsidRPr="00960432">
        <w:rPr>
          <w:rFonts w:ascii="Times New Roman" w:hAnsi="Times New Roman"/>
          <w:i/>
          <w:sz w:val="20"/>
          <w:szCs w:val="20"/>
        </w:rPr>
        <w:t xml:space="preserve">.2013 № </w:t>
      </w:r>
      <w:r>
        <w:rPr>
          <w:rFonts w:ascii="Times New Roman" w:hAnsi="Times New Roman"/>
          <w:i/>
          <w:sz w:val="20"/>
          <w:szCs w:val="20"/>
        </w:rPr>
        <w:t>252</w:t>
      </w:r>
      <w:r w:rsidRPr="00960432">
        <w:rPr>
          <w:rFonts w:ascii="Times New Roman" w:hAnsi="Times New Roman"/>
          <w:i/>
          <w:sz w:val="20"/>
          <w:szCs w:val="20"/>
        </w:rPr>
        <w:t>-р)</w:t>
      </w:r>
      <w:r>
        <w:rPr>
          <w:rFonts w:ascii="Times New Roman" w:hAnsi="Times New Roman"/>
          <w:i/>
          <w:sz w:val="20"/>
          <w:szCs w:val="20"/>
        </w:rPr>
        <w:t xml:space="preserve"> в наименование внесено изменение</w:t>
      </w:r>
    </w:p>
    <w:p w:rsidR="00867BDF" w:rsidRPr="00867BDF" w:rsidRDefault="00913D74" w:rsidP="00867BDF">
      <w:pPr>
        <w:spacing w:line="240" w:lineRule="auto"/>
        <w:ind w:firstLine="708"/>
        <w:contextualSpacing/>
        <w:jc w:val="center"/>
        <w:rPr>
          <w:rFonts w:ascii="Times New Roman" w:hAnsi="Times New Roman"/>
          <w:b/>
          <w:sz w:val="28"/>
          <w:szCs w:val="28"/>
        </w:rPr>
      </w:pPr>
      <w:r>
        <w:rPr>
          <w:rFonts w:ascii="Times New Roman" w:hAnsi="Times New Roman"/>
          <w:b/>
          <w:sz w:val="28"/>
          <w:szCs w:val="28"/>
        </w:rPr>
        <w:t>О</w:t>
      </w:r>
      <w:r w:rsidRPr="00913D74">
        <w:rPr>
          <w:rFonts w:ascii="Times New Roman" w:hAnsi="Times New Roman"/>
          <w:b/>
          <w:sz w:val="28"/>
          <w:szCs w:val="28"/>
        </w:rPr>
        <w:t xml:space="preserve"> </w:t>
      </w:r>
      <w:r w:rsidR="00867BDF" w:rsidRPr="00867BDF">
        <w:rPr>
          <w:rFonts w:ascii="Times New Roman" w:hAnsi="Times New Roman"/>
          <w:b/>
          <w:sz w:val="28"/>
          <w:szCs w:val="28"/>
        </w:rPr>
        <w:t xml:space="preserve">порядке предоставления жилых помещений </w:t>
      </w:r>
      <w:r w:rsidR="002E33FC" w:rsidRPr="002E33FC">
        <w:rPr>
          <w:rFonts w:ascii="Times New Roman" w:hAnsi="Times New Roman"/>
          <w:b/>
          <w:sz w:val="28"/>
          <w:szCs w:val="28"/>
        </w:rPr>
        <w:t>муниципального специализированного</w:t>
      </w:r>
      <w:r w:rsidR="00867BDF" w:rsidRPr="00867BDF">
        <w:rPr>
          <w:rFonts w:ascii="Times New Roman" w:hAnsi="Times New Roman"/>
          <w:b/>
          <w:sz w:val="28"/>
          <w:szCs w:val="28"/>
        </w:rPr>
        <w:t xml:space="preserve"> жилищного фонда в Петропавло</w:t>
      </w:r>
      <w:r w:rsidR="00C944C0">
        <w:rPr>
          <w:rFonts w:ascii="Times New Roman" w:hAnsi="Times New Roman"/>
          <w:b/>
          <w:sz w:val="28"/>
          <w:szCs w:val="28"/>
        </w:rPr>
        <w:t>вск-Камчатском городском округе</w:t>
      </w:r>
    </w:p>
    <w:p w:rsidR="009D73B7" w:rsidRPr="00181556" w:rsidRDefault="009D73B7" w:rsidP="00913D74">
      <w:pPr>
        <w:spacing w:line="240" w:lineRule="auto"/>
        <w:contextualSpacing/>
        <w:jc w:val="center"/>
        <w:rPr>
          <w:rFonts w:ascii="Times New Roman" w:hAnsi="Times New Roman"/>
          <w:sz w:val="28"/>
          <w:szCs w:val="28"/>
        </w:rPr>
      </w:pPr>
    </w:p>
    <w:p w:rsidR="005A6C91" w:rsidRPr="00AE6077" w:rsidRDefault="005A6C91" w:rsidP="005A6C91">
      <w:pPr>
        <w:spacing w:before="240" w:line="240" w:lineRule="auto"/>
        <w:contextualSpacing/>
        <w:jc w:val="center"/>
        <w:rPr>
          <w:rFonts w:ascii="Times New Roman" w:hAnsi="Times New Roman"/>
          <w:i/>
          <w:sz w:val="24"/>
          <w:szCs w:val="24"/>
        </w:rPr>
      </w:pPr>
      <w:r w:rsidRPr="00AE6077">
        <w:rPr>
          <w:rFonts w:ascii="Times New Roman" w:hAnsi="Times New Roman"/>
          <w:i/>
          <w:sz w:val="24"/>
          <w:szCs w:val="24"/>
        </w:rPr>
        <w:t>(Принято Городской Думой Петропавловск-Камчатского городского округа)</w:t>
      </w:r>
    </w:p>
    <w:p w:rsidR="00792917" w:rsidRDefault="005A6C91" w:rsidP="009A13C9">
      <w:pPr>
        <w:spacing w:after="0" w:line="240" w:lineRule="auto"/>
        <w:jc w:val="center"/>
        <w:rPr>
          <w:rFonts w:ascii="Times New Roman" w:hAnsi="Times New Roman"/>
          <w:i/>
          <w:sz w:val="24"/>
          <w:szCs w:val="24"/>
        </w:rPr>
      </w:pPr>
      <w:r w:rsidRPr="00AE6077">
        <w:rPr>
          <w:rFonts w:ascii="Times New Roman" w:hAnsi="Times New Roman"/>
          <w:i/>
          <w:sz w:val="24"/>
          <w:szCs w:val="24"/>
        </w:rPr>
        <w:t>(решение от</w:t>
      </w:r>
      <w:r w:rsidR="00B1480D" w:rsidRPr="00AE6077">
        <w:rPr>
          <w:rFonts w:ascii="Times New Roman" w:hAnsi="Times New Roman"/>
          <w:i/>
          <w:sz w:val="24"/>
          <w:szCs w:val="24"/>
        </w:rPr>
        <w:t xml:space="preserve"> </w:t>
      </w:r>
      <w:r w:rsidR="00B228A3">
        <w:rPr>
          <w:rFonts w:ascii="Times New Roman" w:hAnsi="Times New Roman"/>
          <w:i/>
          <w:sz w:val="24"/>
          <w:szCs w:val="24"/>
        </w:rPr>
        <w:t>24.04.2013</w:t>
      </w:r>
      <w:r w:rsidR="00B1480D" w:rsidRPr="00AE6077">
        <w:rPr>
          <w:rFonts w:ascii="Times New Roman" w:hAnsi="Times New Roman"/>
          <w:i/>
          <w:sz w:val="24"/>
          <w:szCs w:val="24"/>
        </w:rPr>
        <w:t xml:space="preserve"> </w:t>
      </w:r>
      <w:r w:rsidRPr="00AE6077">
        <w:rPr>
          <w:rFonts w:ascii="Times New Roman" w:hAnsi="Times New Roman"/>
          <w:i/>
          <w:sz w:val="24"/>
          <w:szCs w:val="24"/>
        </w:rPr>
        <w:t>№</w:t>
      </w:r>
      <w:r w:rsidR="00B1480D" w:rsidRPr="00AE6077">
        <w:rPr>
          <w:rFonts w:ascii="Times New Roman" w:hAnsi="Times New Roman"/>
          <w:i/>
          <w:sz w:val="24"/>
          <w:szCs w:val="24"/>
        </w:rPr>
        <w:t xml:space="preserve"> </w:t>
      </w:r>
      <w:r w:rsidR="005643CC">
        <w:rPr>
          <w:rFonts w:ascii="Times New Roman" w:hAnsi="Times New Roman"/>
          <w:i/>
          <w:sz w:val="24"/>
          <w:szCs w:val="24"/>
        </w:rPr>
        <w:t>164</w:t>
      </w:r>
      <w:r w:rsidRPr="00AE6077">
        <w:rPr>
          <w:rFonts w:ascii="Times New Roman" w:hAnsi="Times New Roman"/>
          <w:i/>
          <w:sz w:val="24"/>
          <w:szCs w:val="24"/>
        </w:rPr>
        <w:t>-р)</w:t>
      </w:r>
    </w:p>
    <w:p w:rsidR="0046719B" w:rsidRDefault="0046719B" w:rsidP="003F7541">
      <w:pPr>
        <w:spacing w:after="0" w:line="240" w:lineRule="auto"/>
        <w:jc w:val="center"/>
        <w:rPr>
          <w:rFonts w:ascii="Times New Roman" w:hAnsi="Times New Roman"/>
          <w:i/>
        </w:rPr>
      </w:pPr>
    </w:p>
    <w:p w:rsidR="003F7541" w:rsidRPr="0046719B" w:rsidRDefault="0046719B" w:rsidP="003F7541">
      <w:pPr>
        <w:spacing w:after="0" w:line="240" w:lineRule="auto"/>
        <w:jc w:val="center"/>
        <w:rPr>
          <w:rFonts w:ascii="Times New Roman" w:hAnsi="Times New Roman"/>
          <w:i/>
        </w:rPr>
      </w:pPr>
      <w:r>
        <w:rPr>
          <w:rFonts w:ascii="Times New Roman" w:hAnsi="Times New Roman"/>
          <w:i/>
        </w:rPr>
        <w:t>С</w:t>
      </w:r>
      <w:r w:rsidR="003F7541" w:rsidRPr="0046719B">
        <w:rPr>
          <w:rFonts w:ascii="Times New Roman" w:hAnsi="Times New Roman"/>
          <w:i/>
        </w:rPr>
        <w:t xml:space="preserve"> изменениями от:</w:t>
      </w:r>
    </w:p>
    <w:p w:rsidR="003F7541" w:rsidRPr="0046719B" w:rsidRDefault="003F7541" w:rsidP="003F7541">
      <w:pPr>
        <w:spacing w:after="0" w:line="240" w:lineRule="auto"/>
        <w:contextualSpacing/>
        <w:jc w:val="center"/>
        <w:rPr>
          <w:rFonts w:ascii="Times New Roman" w:hAnsi="Times New Roman"/>
          <w:i/>
        </w:rPr>
      </w:pPr>
      <w:r w:rsidRPr="0046719B">
        <w:rPr>
          <w:rFonts w:ascii="Times New Roman" w:hAnsi="Times New Roman"/>
          <w:i/>
        </w:rPr>
        <w:t>26.06.2013 № 83-нд (19.06.2013 № 193-р)</w:t>
      </w:r>
    </w:p>
    <w:p w:rsidR="003F7541" w:rsidRPr="0046719B" w:rsidRDefault="003F7541" w:rsidP="003F7541">
      <w:pPr>
        <w:spacing w:after="0" w:line="240" w:lineRule="auto"/>
        <w:contextualSpacing/>
        <w:jc w:val="center"/>
        <w:rPr>
          <w:rFonts w:ascii="Times New Roman" w:hAnsi="Times New Roman"/>
          <w:i/>
        </w:rPr>
      </w:pPr>
      <w:r w:rsidRPr="0046719B">
        <w:rPr>
          <w:rFonts w:ascii="Times New Roman" w:hAnsi="Times New Roman"/>
          <w:i/>
        </w:rPr>
        <w:t>28.08.2013 № 111-нд (21.08.2013 № 252-р)</w:t>
      </w:r>
    </w:p>
    <w:p w:rsidR="003F7541" w:rsidRPr="0046719B" w:rsidRDefault="003F7541" w:rsidP="003F7541">
      <w:pPr>
        <w:spacing w:after="0" w:line="240" w:lineRule="auto"/>
        <w:contextualSpacing/>
        <w:jc w:val="center"/>
        <w:rPr>
          <w:rFonts w:ascii="Times New Roman" w:hAnsi="Times New Roman"/>
          <w:i/>
        </w:rPr>
      </w:pPr>
      <w:r w:rsidRPr="0046719B">
        <w:rPr>
          <w:rFonts w:ascii="Times New Roman" w:hAnsi="Times New Roman"/>
          <w:i/>
        </w:rPr>
        <w:t>03.12.2013 № 154-нд (27.11.2013 № 342-р)</w:t>
      </w:r>
    </w:p>
    <w:p w:rsidR="003F7541" w:rsidRPr="0046719B" w:rsidRDefault="003F7541" w:rsidP="003F7541">
      <w:pPr>
        <w:spacing w:after="0" w:line="240" w:lineRule="auto"/>
        <w:contextualSpacing/>
        <w:jc w:val="center"/>
        <w:rPr>
          <w:rFonts w:ascii="Times New Roman" w:hAnsi="Times New Roman"/>
          <w:i/>
        </w:rPr>
      </w:pPr>
      <w:r w:rsidRPr="0046719B">
        <w:rPr>
          <w:rFonts w:ascii="Times New Roman" w:hAnsi="Times New Roman"/>
          <w:i/>
        </w:rPr>
        <w:t>05.02.2014 № 184-нд (26.02.2014 № 408-р)</w:t>
      </w:r>
    </w:p>
    <w:p w:rsidR="003F7541" w:rsidRPr="0046719B" w:rsidRDefault="003F7541" w:rsidP="003F7541">
      <w:pPr>
        <w:spacing w:after="0" w:line="240" w:lineRule="auto"/>
        <w:contextualSpacing/>
        <w:jc w:val="center"/>
        <w:rPr>
          <w:rFonts w:ascii="Times New Roman" w:hAnsi="Times New Roman"/>
          <w:i/>
        </w:rPr>
      </w:pPr>
      <w:r w:rsidRPr="0046719B">
        <w:rPr>
          <w:rFonts w:ascii="Times New Roman" w:hAnsi="Times New Roman"/>
          <w:i/>
        </w:rPr>
        <w:t>01.09.2015 № 340-нд (26.08.2015 № 800-р)</w:t>
      </w:r>
    </w:p>
    <w:p w:rsidR="003F7541" w:rsidRPr="0046719B" w:rsidRDefault="003F7541" w:rsidP="0046719B">
      <w:pPr>
        <w:spacing w:after="0" w:line="240" w:lineRule="auto"/>
        <w:contextualSpacing/>
        <w:jc w:val="center"/>
        <w:rPr>
          <w:rFonts w:ascii="Times New Roman" w:hAnsi="Times New Roman"/>
          <w:i/>
        </w:rPr>
      </w:pPr>
      <w:r w:rsidRPr="0046719B">
        <w:rPr>
          <w:rFonts w:ascii="Times New Roman" w:hAnsi="Times New Roman"/>
          <w:i/>
        </w:rPr>
        <w:t>02.03.2016 № 389-нд (25.02.2016 № 899-р)</w:t>
      </w:r>
    </w:p>
    <w:p w:rsidR="003F7541" w:rsidRDefault="0046719B" w:rsidP="0046719B">
      <w:pPr>
        <w:spacing w:after="0" w:line="240" w:lineRule="auto"/>
        <w:contextualSpacing/>
        <w:jc w:val="center"/>
        <w:rPr>
          <w:rFonts w:ascii="Times New Roman" w:hAnsi="Times New Roman"/>
          <w:i/>
        </w:rPr>
      </w:pPr>
      <w:r w:rsidRPr="0046719B">
        <w:rPr>
          <w:rFonts w:ascii="Times New Roman" w:hAnsi="Times New Roman"/>
          <w:i/>
        </w:rPr>
        <w:t>21</w:t>
      </w:r>
      <w:r w:rsidR="003F7541" w:rsidRPr="0046719B">
        <w:rPr>
          <w:rFonts w:ascii="Times New Roman" w:hAnsi="Times New Roman"/>
          <w:i/>
        </w:rPr>
        <w:t xml:space="preserve">.12.2016 № </w:t>
      </w:r>
      <w:r w:rsidRPr="0046719B">
        <w:rPr>
          <w:rFonts w:ascii="Times New Roman" w:hAnsi="Times New Roman"/>
          <w:i/>
        </w:rPr>
        <w:t>533</w:t>
      </w:r>
      <w:r w:rsidR="003F7541" w:rsidRPr="0046719B">
        <w:rPr>
          <w:rFonts w:ascii="Times New Roman" w:hAnsi="Times New Roman"/>
          <w:i/>
        </w:rPr>
        <w:t xml:space="preserve">-нд (21.12.2016 </w:t>
      </w:r>
      <w:r w:rsidR="001549B0">
        <w:rPr>
          <w:rFonts w:ascii="Times New Roman" w:hAnsi="Times New Roman"/>
          <w:i/>
        </w:rPr>
        <w:t xml:space="preserve">№ </w:t>
      </w:r>
      <w:r w:rsidRPr="0046719B">
        <w:rPr>
          <w:rFonts w:ascii="Times New Roman" w:hAnsi="Times New Roman"/>
          <w:i/>
        </w:rPr>
        <w:t>1206</w:t>
      </w:r>
      <w:r w:rsidR="003F7541" w:rsidRPr="0046719B">
        <w:rPr>
          <w:rFonts w:ascii="Times New Roman" w:hAnsi="Times New Roman"/>
          <w:i/>
        </w:rPr>
        <w:t>–р)</w:t>
      </w:r>
    </w:p>
    <w:p w:rsidR="00840B17" w:rsidRDefault="00840B17" w:rsidP="0046719B">
      <w:pPr>
        <w:spacing w:after="0" w:line="240" w:lineRule="auto"/>
        <w:contextualSpacing/>
        <w:jc w:val="center"/>
        <w:rPr>
          <w:rFonts w:ascii="Times New Roman" w:hAnsi="Times New Roman"/>
          <w:i/>
        </w:rPr>
      </w:pPr>
      <w:r>
        <w:rPr>
          <w:rFonts w:ascii="Times New Roman" w:hAnsi="Times New Roman"/>
          <w:i/>
        </w:rPr>
        <w:t>16.05.2018 № 62-нд (16.05.2018 № 174-р)</w:t>
      </w:r>
    </w:p>
    <w:p w:rsidR="004F183E" w:rsidRDefault="004F183E" w:rsidP="0046719B">
      <w:pPr>
        <w:spacing w:after="0" w:line="240" w:lineRule="auto"/>
        <w:contextualSpacing/>
        <w:jc w:val="center"/>
        <w:rPr>
          <w:rFonts w:ascii="Times New Roman" w:hAnsi="Times New Roman"/>
          <w:i/>
        </w:rPr>
      </w:pPr>
      <w:r>
        <w:rPr>
          <w:rFonts w:ascii="Times New Roman" w:hAnsi="Times New Roman"/>
          <w:i/>
        </w:rPr>
        <w:t>26.03.2019 № 156-нд (20.03.2019 № 392-р)</w:t>
      </w:r>
      <w:r w:rsidR="006742FB">
        <w:rPr>
          <w:rFonts w:ascii="Times New Roman" w:hAnsi="Times New Roman"/>
          <w:i/>
        </w:rPr>
        <w:t>;</w:t>
      </w:r>
    </w:p>
    <w:p w:rsidR="006742FB" w:rsidRDefault="006742FB" w:rsidP="0046719B">
      <w:pPr>
        <w:spacing w:after="0" w:line="240" w:lineRule="auto"/>
        <w:contextualSpacing/>
        <w:jc w:val="center"/>
        <w:rPr>
          <w:rFonts w:ascii="Times New Roman" w:hAnsi="Times New Roman"/>
          <w:i/>
        </w:rPr>
      </w:pPr>
      <w:r>
        <w:rPr>
          <w:rFonts w:ascii="Times New Roman" w:hAnsi="Times New Roman"/>
          <w:i/>
        </w:rPr>
        <w:t>01.11.2019 № 204-нд (30.10.2019 № 530-р)</w:t>
      </w:r>
      <w:r w:rsidR="00440D65">
        <w:rPr>
          <w:rFonts w:ascii="Times New Roman" w:hAnsi="Times New Roman"/>
          <w:i/>
        </w:rPr>
        <w:t>;</w:t>
      </w:r>
    </w:p>
    <w:p w:rsidR="00440D65" w:rsidRDefault="00440D65" w:rsidP="0046719B">
      <w:pPr>
        <w:spacing w:after="0" w:line="240" w:lineRule="auto"/>
        <w:contextualSpacing/>
        <w:jc w:val="center"/>
        <w:rPr>
          <w:rFonts w:ascii="Times New Roman" w:hAnsi="Times New Roman"/>
          <w:i/>
        </w:rPr>
      </w:pPr>
      <w:r>
        <w:rPr>
          <w:rFonts w:ascii="Times New Roman" w:hAnsi="Times New Roman"/>
          <w:i/>
        </w:rPr>
        <w:t>28.08.2020 № 270-нд (26.08.2020 № 698-р)</w:t>
      </w:r>
      <w:r w:rsidR="00470EAF">
        <w:rPr>
          <w:rFonts w:ascii="Times New Roman" w:hAnsi="Times New Roman"/>
          <w:i/>
        </w:rPr>
        <w:t>;</w:t>
      </w:r>
    </w:p>
    <w:p w:rsidR="00470EAF" w:rsidRDefault="00470EAF" w:rsidP="0046719B">
      <w:pPr>
        <w:spacing w:after="0" w:line="240" w:lineRule="auto"/>
        <w:contextualSpacing/>
        <w:jc w:val="center"/>
        <w:rPr>
          <w:rFonts w:ascii="Times New Roman" w:hAnsi="Times New Roman"/>
          <w:i/>
        </w:rPr>
      </w:pPr>
      <w:r>
        <w:rPr>
          <w:rFonts w:ascii="Times New Roman" w:hAnsi="Times New Roman"/>
          <w:i/>
        </w:rPr>
        <w:t>24.06.202</w:t>
      </w:r>
      <w:r w:rsidR="00D46E2F">
        <w:rPr>
          <w:rFonts w:ascii="Times New Roman" w:hAnsi="Times New Roman"/>
          <w:i/>
        </w:rPr>
        <w:t>2 № 471-нд (22.06.2022 № 1195-р);</w:t>
      </w:r>
    </w:p>
    <w:p w:rsidR="00D46E2F" w:rsidRPr="004E2122" w:rsidRDefault="00D46E2F" w:rsidP="0046719B">
      <w:pPr>
        <w:spacing w:after="0" w:line="240" w:lineRule="auto"/>
        <w:contextualSpacing/>
        <w:jc w:val="center"/>
        <w:rPr>
          <w:rFonts w:ascii="Times New Roman" w:hAnsi="Times New Roman"/>
          <w:i/>
        </w:rPr>
      </w:pPr>
      <w:r w:rsidRPr="00D46E2F">
        <w:rPr>
          <w:rFonts w:ascii="Times New Roman" w:hAnsi="Times New Roman"/>
          <w:i/>
        </w:rPr>
        <w:t>21.02.2023 № 39-нд</w:t>
      </w:r>
      <w:r>
        <w:rPr>
          <w:rFonts w:ascii="Times New Roman" w:hAnsi="Times New Roman"/>
          <w:i/>
        </w:rPr>
        <w:t xml:space="preserve"> (</w:t>
      </w:r>
      <w:r w:rsidRPr="00D46E2F">
        <w:rPr>
          <w:rFonts w:ascii="Times New Roman" w:hAnsi="Times New Roman"/>
          <w:i/>
        </w:rPr>
        <w:t>15.02.2023 № 100-р</w:t>
      </w:r>
      <w:r>
        <w:rPr>
          <w:rFonts w:ascii="Times New Roman" w:hAnsi="Times New Roman"/>
          <w:i/>
        </w:rPr>
        <w:t>)</w:t>
      </w:r>
      <w:r w:rsidR="004E2122">
        <w:rPr>
          <w:rFonts w:ascii="Times New Roman" w:hAnsi="Times New Roman"/>
          <w:i/>
        </w:rPr>
        <w:t>;</w:t>
      </w:r>
    </w:p>
    <w:p w:rsidR="00132377" w:rsidRDefault="00132377" w:rsidP="00132377">
      <w:pPr>
        <w:spacing w:after="0" w:line="240" w:lineRule="auto"/>
        <w:contextualSpacing/>
        <w:jc w:val="center"/>
        <w:rPr>
          <w:rFonts w:ascii="Times New Roman" w:hAnsi="Times New Roman"/>
          <w:i/>
        </w:rPr>
      </w:pPr>
      <w:r w:rsidRPr="00D46E2F">
        <w:rPr>
          <w:rFonts w:ascii="Times New Roman" w:hAnsi="Times New Roman"/>
          <w:i/>
        </w:rPr>
        <w:t>2</w:t>
      </w:r>
      <w:r>
        <w:rPr>
          <w:rFonts w:ascii="Times New Roman" w:hAnsi="Times New Roman"/>
          <w:i/>
        </w:rPr>
        <w:t>3</w:t>
      </w:r>
      <w:r w:rsidRPr="00D46E2F">
        <w:rPr>
          <w:rFonts w:ascii="Times New Roman" w:hAnsi="Times New Roman"/>
          <w:i/>
        </w:rPr>
        <w:t>.0</w:t>
      </w:r>
      <w:r>
        <w:rPr>
          <w:rFonts w:ascii="Times New Roman" w:hAnsi="Times New Roman"/>
          <w:i/>
        </w:rPr>
        <w:t>6</w:t>
      </w:r>
      <w:r w:rsidRPr="00D46E2F">
        <w:rPr>
          <w:rFonts w:ascii="Times New Roman" w:hAnsi="Times New Roman"/>
          <w:i/>
        </w:rPr>
        <w:t xml:space="preserve">.2023 № </w:t>
      </w:r>
      <w:r>
        <w:rPr>
          <w:rFonts w:ascii="Times New Roman" w:hAnsi="Times New Roman"/>
          <w:i/>
        </w:rPr>
        <w:t>6</w:t>
      </w:r>
      <w:r w:rsidRPr="00D46E2F">
        <w:rPr>
          <w:rFonts w:ascii="Times New Roman" w:hAnsi="Times New Roman"/>
          <w:i/>
        </w:rPr>
        <w:t>9-нд</w:t>
      </w:r>
      <w:r>
        <w:rPr>
          <w:rFonts w:ascii="Times New Roman" w:hAnsi="Times New Roman"/>
          <w:i/>
        </w:rPr>
        <w:t xml:space="preserve"> (21</w:t>
      </w:r>
      <w:r w:rsidRPr="00D46E2F">
        <w:rPr>
          <w:rFonts w:ascii="Times New Roman" w:hAnsi="Times New Roman"/>
          <w:i/>
        </w:rPr>
        <w:t>.0</w:t>
      </w:r>
      <w:r>
        <w:rPr>
          <w:rFonts w:ascii="Times New Roman" w:hAnsi="Times New Roman"/>
          <w:i/>
        </w:rPr>
        <w:t>6</w:t>
      </w:r>
      <w:r w:rsidRPr="00D46E2F">
        <w:rPr>
          <w:rFonts w:ascii="Times New Roman" w:hAnsi="Times New Roman"/>
          <w:i/>
        </w:rPr>
        <w:t>.2023 № 1</w:t>
      </w:r>
      <w:r>
        <w:rPr>
          <w:rFonts w:ascii="Times New Roman" w:hAnsi="Times New Roman"/>
          <w:i/>
        </w:rPr>
        <w:t>5</w:t>
      </w:r>
      <w:r w:rsidRPr="00D46E2F">
        <w:rPr>
          <w:rFonts w:ascii="Times New Roman" w:hAnsi="Times New Roman"/>
          <w:i/>
        </w:rPr>
        <w:t>0-р</w:t>
      </w:r>
      <w:r>
        <w:rPr>
          <w:rFonts w:ascii="Times New Roman" w:hAnsi="Times New Roman"/>
          <w:i/>
        </w:rPr>
        <w:t>)</w:t>
      </w:r>
    </w:p>
    <w:p w:rsidR="00132377" w:rsidRPr="0046719B" w:rsidRDefault="00132377" w:rsidP="0046719B">
      <w:pPr>
        <w:spacing w:after="0" w:line="240" w:lineRule="auto"/>
        <w:contextualSpacing/>
        <w:jc w:val="center"/>
        <w:rPr>
          <w:rFonts w:ascii="Times New Roman" w:hAnsi="Times New Roman"/>
          <w:i/>
        </w:rPr>
      </w:pPr>
    </w:p>
    <w:p w:rsidR="009A13C9" w:rsidRPr="009A13C9" w:rsidRDefault="009A13C9" w:rsidP="009A13C9">
      <w:pPr>
        <w:spacing w:after="0" w:line="240" w:lineRule="auto"/>
        <w:jc w:val="center"/>
        <w:rPr>
          <w:rFonts w:ascii="Times New Roman" w:hAnsi="Times New Roman"/>
          <w:i/>
          <w:sz w:val="24"/>
          <w:szCs w:val="24"/>
        </w:rPr>
      </w:pPr>
    </w:p>
    <w:p w:rsidR="001C319A" w:rsidRPr="001A0B10" w:rsidRDefault="00F260A5" w:rsidP="00F260A5">
      <w:pPr>
        <w:pStyle w:val="ConsPlusNormal"/>
        <w:spacing w:after="100" w:afterAutospacing="1"/>
        <w:ind w:left="360" w:firstLine="0"/>
        <w:jc w:val="center"/>
        <w:outlineLvl w:val="0"/>
        <w:rPr>
          <w:rFonts w:ascii="Times New Roman" w:hAnsi="Times New Roman" w:cs="Times New Roman"/>
          <w:b/>
          <w:sz w:val="28"/>
          <w:szCs w:val="28"/>
        </w:rPr>
      </w:pPr>
      <w:r>
        <w:rPr>
          <w:rFonts w:ascii="Times New Roman" w:hAnsi="Times New Roman" w:cs="Times New Roman"/>
          <w:b/>
          <w:sz w:val="28"/>
          <w:szCs w:val="28"/>
        </w:rPr>
        <w:t xml:space="preserve">1. </w:t>
      </w:r>
      <w:r w:rsidR="001C319A" w:rsidRPr="001A0B10">
        <w:rPr>
          <w:rFonts w:ascii="Times New Roman" w:hAnsi="Times New Roman" w:cs="Times New Roman"/>
          <w:b/>
          <w:sz w:val="28"/>
          <w:szCs w:val="28"/>
        </w:rPr>
        <w:t>Общие положения</w:t>
      </w:r>
    </w:p>
    <w:p w:rsidR="00F260A5" w:rsidRPr="003F7541" w:rsidRDefault="00F260A5" w:rsidP="00132377">
      <w:pPr>
        <w:spacing w:after="0" w:line="240" w:lineRule="auto"/>
        <w:ind w:firstLine="425"/>
        <w:contextualSpacing/>
        <w:rPr>
          <w:rFonts w:ascii="Times New Roman" w:hAnsi="Times New Roman"/>
          <w:i/>
        </w:rPr>
      </w:pPr>
      <w:r w:rsidRPr="003F7541">
        <w:rPr>
          <w:rFonts w:ascii="Times New Roman" w:hAnsi="Times New Roman"/>
          <w:i/>
        </w:rPr>
        <w:t>Решением от 01.09.2015 № 340-нд (26.08.2015 № 800-р) в пункт 1.1 внесено изменение</w:t>
      </w:r>
    </w:p>
    <w:p w:rsidR="002E33FC" w:rsidRPr="003F7541" w:rsidRDefault="002E33FC" w:rsidP="00132377">
      <w:pPr>
        <w:spacing w:after="0" w:line="240" w:lineRule="auto"/>
        <w:ind w:firstLine="425"/>
        <w:rPr>
          <w:rFonts w:ascii="Times New Roman" w:hAnsi="Times New Roman"/>
          <w:i/>
        </w:rPr>
      </w:pPr>
      <w:r w:rsidRPr="003F7541">
        <w:rPr>
          <w:rFonts w:ascii="Times New Roman" w:hAnsi="Times New Roman"/>
          <w:i/>
        </w:rPr>
        <w:t xml:space="preserve">Решением от 28.08.2013 № 111-нд (21.08.2013 № 252-р) в </w:t>
      </w:r>
      <w:r w:rsidR="001832AC" w:rsidRPr="003F7541">
        <w:rPr>
          <w:rFonts w:ascii="Times New Roman" w:hAnsi="Times New Roman"/>
          <w:i/>
        </w:rPr>
        <w:t>пункт 1.1</w:t>
      </w:r>
      <w:r w:rsidRPr="003F7541">
        <w:rPr>
          <w:rFonts w:ascii="Times New Roman" w:hAnsi="Times New Roman"/>
          <w:i/>
        </w:rPr>
        <w:t xml:space="preserve"> внесено изменение</w:t>
      </w:r>
    </w:p>
    <w:p w:rsidR="001C319A" w:rsidRDefault="001C319A" w:rsidP="001C319A">
      <w:pPr>
        <w:spacing w:after="0" w:line="240" w:lineRule="auto"/>
        <w:ind w:firstLine="709"/>
        <w:contextualSpacing/>
        <w:rPr>
          <w:rFonts w:ascii="Times New Roman" w:hAnsi="Times New Roman"/>
          <w:sz w:val="28"/>
          <w:szCs w:val="28"/>
        </w:rPr>
      </w:pPr>
      <w:r w:rsidRPr="00174A2E">
        <w:rPr>
          <w:rFonts w:ascii="Times New Roman" w:hAnsi="Times New Roman"/>
          <w:sz w:val="28"/>
          <w:szCs w:val="28"/>
        </w:rPr>
        <w:t xml:space="preserve">1.1. </w:t>
      </w:r>
      <w:r w:rsidRPr="003F4CD1">
        <w:rPr>
          <w:rFonts w:ascii="Times New Roman" w:hAnsi="Times New Roman"/>
          <w:sz w:val="28"/>
          <w:szCs w:val="28"/>
        </w:rPr>
        <w:t xml:space="preserve">Настоящее Решение о порядке предоставления жилых помещений </w:t>
      </w:r>
      <w:r w:rsidR="001832AC">
        <w:rPr>
          <w:rFonts w:ascii="Times New Roman" w:hAnsi="Times New Roman"/>
          <w:sz w:val="28"/>
          <w:szCs w:val="28"/>
        </w:rPr>
        <w:t>муниципального специализированного</w:t>
      </w:r>
      <w:r w:rsidR="001832AC" w:rsidRPr="003F4CD1">
        <w:rPr>
          <w:rFonts w:ascii="Times New Roman" w:hAnsi="Times New Roman"/>
          <w:sz w:val="28"/>
          <w:szCs w:val="28"/>
        </w:rPr>
        <w:t xml:space="preserve"> </w:t>
      </w:r>
      <w:r w:rsidRPr="003F4CD1">
        <w:rPr>
          <w:rFonts w:ascii="Times New Roman" w:hAnsi="Times New Roman"/>
          <w:sz w:val="28"/>
          <w:szCs w:val="28"/>
        </w:rPr>
        <w:t xml:space="preserve">жилищного фонда в Петропавловск-Камчатском городском округе (далее - Решение) разработано в соответствии с Гражданским кодексом Российской Федерации, Жилищным кодексом Российской Федерации, Федеральным </w:t>
      </w:r>
      <w:hyperlink r:id="rId7" w:history="1">
        <w:r w:rsidRPr="003F4CD1">
          <w:rPr>
            <w:rFonts w:ascii="Times New Roman" w:hAnsi="Times New Roman"/>
            <w:sz w:val="28"/>
            <w:szCs w:val="28"/>
          </w:rPr>
          <w:t>законом</w:t>
        </w:r>
      </w:hyperlink>
      <w:r w:rsidRPr="003F4CD1">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F260A5" w:rsidRPr="003F7541" w:rsidRDefault="00F260A5" w:rsidP="00132377">
      <w:pPr>
        <w:spacing w:after="0" w:line="240" w:lineRule="auto"/>
        <w:ind w:firstLine="425"/>
        <w:contextualSpacing/>
        <w:rPr>
          <w:rFonts w:ascii="Times New Roman" w:hAnsi="Times New Roman"/>
          <w:i/>
        </w:rPr>
      </w:pPr>
      <w:r w:rsidRPr="003F7541">
        <w:rPr>
          <w:rFonts w:ascii="Times New Roman" w:hAnsi="Times New Roman"/>
          <w:i/>
        </w:rPr>
        <w:t>Решением от 01.09.2015 № 340-нд (26.08.2015 № 800-р) в пункт 1.2 внесено изменение</w:t>
      </w:r>
    </w:p>
    <w:p w:rsidR="001C319A" w:rsidRPr="00174A2E" w:rsidRDefault="001C319A" w:rsidP="001C319A">
      <w:pPr>
        <w:pStyle w:val="ConsPlusNormal"/>
        <w:spacing w:after="0"/>
        <w:ind w:firstLine="709"/>
        <w:outlineLvl w:val="0"/>
        <w:rPr>
          <w:rFonts w:ascii="Times New Roman" w:hAnsi="Times New Roman" w:cs="Times New Roman"/>
          <w:sz w:val="28"/>
          <w:szCs w:val="28"/>
        </w:rPr>
      </w:pPr>
      <w:r>
        <w:rPr>
          <w:rFonts w:ascii="Times New Roman" w:hAnsi="Times New Roman" w:cs="Times New Roman"/>
          <w:sz w:val="28"/>
          <w:szCs w:val="28"/>
        </w:rPr>
        <w:t xml:space="preserve">1.2. </w:t>
      </w:r>
      <w:r w:rsidRPr="00174A2E">
        <w:rPr>
          <w:rFonts w:ascii="Times New Roman" w:hAnsi="Times New Roman" w:cs="Times New Roman"/>
          <w:sz w:val="28"/>
          <w:szCs w:val="28"/>
        </w:rPr>
        <w:t xml:space="preserve">Настоящее Решение </w:t>
      </w:r>
      <w:r>
        <w:rPr>
          <w:rFonts w:ascii="Times New Roman" w:hAnsi="Times New Roman" w:cs="Times New Roman"/>
          <w:sz w:val="28"/>
          <w:szCs w:val="28"/>
        </w:rPr>
        <w:t xml:space="preserve">устанавливает </w:t>
      </w:r>
      <w:r w:rsidRPr="00174A2E">
        <w:rPr>
          <w:rFonts w:ascii="Times New Roman" w:hAnsi="Times New Roman" w:cs="Times New Roman"/>
          <w:sz w:val="28"/>
          <w:szCs w:val="28"/>
        </w:rPr>
        <w:t>порядок предоставления служебных жилых помещени</w:t>
      </w:r>
      <w:r>
        <w:rPr>
          <w:rFonts w:ascii="Times New Roman" w:hAnsi="Times New Roman" w:cs="Times New Roman"/>
          <w:sz w:val="28"/>
          <w:szCs w:val="28"/>
        </w:rPr>
        <w:t xml:space="preserve">й, жилых помещений в общежитиях, </w:t>
      </w:r>
      <w:r w:rsidRPr="00174A2E">
        <w:rPr>
          <w:rFonts w:ascii="Times New Roman" w:hAnsi="Times New Roman" w:cs="Times New Roman"/>
          <w:sz w:val="28"/>
          <w:szCs w:val="28"/>
        </w:rPr>
        <w:t>жилых помещений маневренного фонда</w:t>
      </w:r>
      <w:r>
        <w:rPr>
          <w:rFonts w:ascii="Times New Roman" w:hAnsi="Times New Roman" w:cs="Times New Roman"/>
          <w:sz w:val="28"/>
          <w:szCs w:val="28"/>
        </w:rPr>
        <w:t xml:space="preserve"> в Петропавловск-Камчатском городском округе (далее – городской округ).</w:t>
      </w:r>
    </w:p>
    <w:p w:rsidR="00CE2FC5" w:rsidRDefault="00CE2FC5" w:rsidP="00132377">
      <w:pPr>
        <w:spacing w:after="0" w:line="240" w:lineRule="auto"/>
        <w:ind w:firstLine="425"/>
        <w:contextualSpacing/>
        <w:rPr>
          <w:rFonts w:ascii="Times New Roman" w:hAnsi="Times New Roman"/>
          <w:i/>
        </w:rPr>
      </w:pPr>
      <w:r w:rsidRPr="003F7541">
        <w:rPr>
          <w:rFonts w:ascii="Times New Roman" w:hAnsi="Times New Roman"/>
          <w:i/>
        </w:rPr>
        <w:lastRenderedPageBreak/>
        <w:t>Решением от</w:t>
      </w:r>
      <w:r>
        <w:rPr>
          <w:rFonts w:ascii="Times New Roman" w:hAnsi="Times New Roman"/>
          <w:i/>
        </w:rPr>
        <w:t xml:space="preserve"> 24.06.2022 № 471-нд (22.06.2022 № 1195-р) пункт 1.3 изложен в новой редакции</w:t>
      </w:r>
    </w:p>
    <w:p w:rsidR="001C4F73" w:rsidRPr="003F7541" w:rsidRDefault="001C4F73" w:rsidP="00132377">
      <w:pPr>
        <w:spacing w:after="0" w:line="240" w:lineRule="auto"/>
        <w:ind w:firstLine="425"/>
        <w:contextualSpacing/>
        <w:rPr>
          <w:rFonts w:ascii="Times New Roman" w:hAnsi="Times New Roman"/>
          <w:i/>
        </w:rPr>
      </w:pPr>
      <w:r w:rsidRPr="003F7541">
        <w:rPr>
          <w:rFonts w:ascii="Times New Roman" w:hAnsi="Times New Roman"/>
          <w:i/>
        </w:rPr>
        <w:t>Решением от 28.08.2013 № 111-нд (21.08.2013 № 252-р) в пункт 1.3 внесено изменение</w:t>
      </w:r>
    </w:p>
    <w:p w:rsidR="00CE2FC5" w:rsidRDefault="00CE2FC5" w:rsidP="00CE2FC5">
      <w:pPr>
        <w:pStyle w:val="ConsPlusNormal"/>
        <w:spacing w:after="0"/>
        <w:ind w:firstLine="709"/>
        <w:outlineLvl w:val="0"/>
        <w:rPr>
          <w:rFonts w:ascii="Times New Roman" w:hAnsi="Times New Roman" w:cs="Times New Roman"/>
          <w:sz w:val="28"/>
          <w:szCs w:val="28"/>
        </w:rPr>
      </w:pPr>
      <w:r w:rsidRPr="00DC7D68">
        <w:rPr>
          <w:rFonts w:ascii="Times New Roman" w:hAnsi="Times New Roman" w:cs="Times New Roman"/>
          <w:sz w:val="28"/>
          <w:szCs w:val="28"/>
        </w:rPr>
        <w:t>1.3. Жилые</w:t>
      </w:r>
      <w:r w:rsidRPr="00174A2E">
        <w:rPr>
          <w:rFonts w:ascii="Times New Roman" w:hAnsi="Times New Roman" w:cs="Times New Roman"/>
          <w:sz w:val="28"/>
          <w:szCs w:val="28"/>
        </w:rPr>
        <w:t xml:space="preserve"> помещения </w:t>
      </w:r>
      <w:r>
        <w:rPr>
          <w:rFonts w:ascii="Times New Roman" w:hAnsi="Times New Roman" w:cs="Times New Roman"/>
          <w:sz w:val="28"/>
          <w:szCs w:val="28"/>
        </w:rPr>
        <w:t xml:space="preserve">муниципального </w:t>
      </w:r>
      <w:r w:rsidRPr="00174A2E">
        <w:rPr>
          <w:rFonts w:ascii="Times New Roman" w:hAnsi="Times New Roman" w:cs="Times New Roman"/>
          <w:sz w:val="28"/>
          <w:szCs w:val="28"/>
        </w:rPr>
        <w:t xml:space="preserve">специализированного жилищного фонда, принадлежащие на праве собственности </w:t>
      </w:r>
      <w:r>
        <w:rPr>
          <w:rFonts w:ascii="Times New Roman" w:hAnsi="Times New Roman" w:cs="Times New Roman"/>
          <w:sz w:val="28"/>
          <w:szCs w:val="28"/>
        </w:rPr>
        <w:t>городскому округу</w:t>
      </w:r>
      <w:r w:rsidRPr="00174A2E">
        <w:rPr>
          <w:rFonts w:ascii="Times New Roman" w:hAnsi="Times New Roman" w:cs="Times New Roman"/>
          <w:sz w:val="28"/>
          <w:szCs w:val="28"/>
        </w:rPr>
        <w:t>, предназначаются для временного проживания граждан и предоставляются гражданам, не обеспеченным жилыми помещен</w:t>
      </w:r>
      <w:r>
        <w:rPr>
          <w:rFonts w:ascii="Times New Roman" w:hAnsi="Times New Roman" w:cs="Times New Roman"/>
          <w:sz w:val="28"/>
          <w:szCs w:val="28"/>
        </w:rPr>
        <w:t>иями в городском округе,</w:t>
      </w:r>
      <w:r w:rsidRPr="00174A2E">
        <w:rPr>
          <w:rFonts w:ascii="Times New Roman" w:hAnsi="Times New Roman" w:cs="Times New Roman"/>
          <w:sz w:val="28"/>
          <w:szCs w:val="28"/>
        </w:rPr>
        <w:t xml:space="preserve"> </w:t>
      </w:r>
      <w:r>
        <w:rPr>
          <w:rFonts w:ascii="Times New Roman" w:hAnsi="Times New Roman" w:cs="Times New Roman"/>
          <w:sz w:val="28"/>
          <w:szCs w:val="28"/>
        </w:rPr>
        <w:t>в соответствии с</w:t>
      </w:r>
      <w:r w:rsidRPr="00174A2E">
        <w:rPr>
          <w:rFonts w:ascii="Times New Roman" w:hAnsi="Times New Roman" w:cs="Times New Roman"/>
          <w:sz w:val="28"/>
          <w:szCs w:val="28"/>
        </w:rPr>
        <w:t xml:space="preserve"> </w:t>
      </w:r>
      <w:r>
        <w:rPr>
          <w:rFonts w:ascii="Times New Roman" w:hAnsi="Times New Roman" w:cs="Times New Roman"/>
          <w:sz w:val="28"/>
          <w:szCs w:val="28"/>
        </w:rPr>
        <w:t>Ж</w:t>
      </w:r>
      <w:r w:rsidRPr="00174A2E">
        <w:rPr>
          <w:rFonts w:ascii="Times New Roman" w:hAnsi="Times New Roman" w:cs="Times New Roman"/>
          <w:sz w:val="28"/>
          <w:szCs w:val="28"/>
        </w:rPr>
        <w:t xml:space="preserve">илищным </w:t>
      </w:r>
      <w:r>
        <w:rPr>
          <w:rFonts w:ascii="Times New Roman" w:hAnsi="Times New Roman" w:cs="Times New Roman"/>
          <w:sz w:val="28"/>
          <w:szCs w:val="28"/>
        </w:rPr>
        <w:t>кодексом</w:t>
      </w:r>
      <w:r w:rsidRPr="00174A2E">
        <w:rPr>
          <w:rFonts w:ascii="Times New Roman" w:hAnsi="Times New Roman" w:cs="Times New Roman"/>
          <w:sz w:val="28"/>
          <w:szCs w:val="28"/>
        </w:rPr>
        <w:t xml:space="preserve"> Российской Федерации.</w:t>
      </w:r>
    </w:p>
    <w:p w:rsidR="00D46E2F" w:rsidRPr="00D46E2F" w:rsidRDefault="00D46E2F" w:rsidP="00132377">
      <w:pPr>
        <w:spacing w:after="0" w:line="240" w:lineRule="auto"/>
        <w:ind w:firstLine="425"/>
        <w:contextualSpacing/>
        <w:rPr>
          <w:rFonts w:ascii="Times New Roman" w:hAnsi="Times New Roman"/>
          <w:i/>
        </w:rPr>
      </w:pPr>
      <w:r w:rsidRPr="003F7541">
        <w:rPr>
          <w:rFonts w:ascii="Times New Roman" w:hAnsi="Times New Roman"/>
          <w:i/>
        </w:rPr>
        <w:t>Решением от</w:t>
      </w:r>
      <w:r>
        <w:rPr>
          <w:rFonts w:ascii="Times New Roman" w:hAnsi="Times New Roman"/>
          <w:i/>
        </w:rPr>
        <w:t xml:space="preserve"> </w:t>
      </w:r>
      <w:r w:rsidRPr="00D46E2F">
        <w:rPr>
          <w:rFonts w:ascii="Times New Roman" w:hAnsi="Times New Roman"/>
          <w:i/>
        </w:rPr>
        <w:t>21.02.2023 № 39-нд (15.02.2023 № 100-р)</w:t>
      </w:r>
      <w:r w:rsidRPr="003F7541">
        <w:rPr>
          <w:rFonts w:ascii="Times New Roman" w:hAnsi="Times New Roman"/>
          <w:i/>
        </w:rPr>
        <w:t xml:space="preserve"> </w:t>
      </w:r>
      <w:r>
        <w:rPr>
          <w:rFonts w:ascii="Times New Roman" w:hAnsi="Times New Roman"/>
          <w:i/>
        </w:rPr>
        <w:t xml:space="preserve">абзац второй </w:t>
      </w:r>
      <w:r w:rsidR="00CA20FD">
        <w:rPr>
          <w:rFonts w:ascii="Times New Roman" w:hAnsi="Times New Roman"/>
          <w:i/>
        </w:rPr>
        <w:t xml:space="preserve">пункта </w:t>
      </w:r>
      <w:r>
        <w:rPr>
          <w:rFonts w:ascii="Times New Roman" w:hAnsi="Times New Roman"/>
          <w:i/>
        </w:rPr>
        <w:t>1.3 изложен в новой редакции</w:t>
      </w:r>
    </w:p>
    <w:p w:rsidR="00D46E2F" w:rsidRDefault="00D46E2F" w:rsidP="000B4452">
      <w:pPr>
        <w:spacing w:after="0" w:line="240" w:lineRule="auto"/>
        <w:ind w:firstLine="709"/>
        <w:contextualSpacing/>
        <w:rPr>
          <w:rFonts w:ascii="Times New Roman" w:hAnsi="Times New Roman"/>
          <w:sz w:val="28"/>
          <w:szCs w:val="28"/>
        </w:rPr>
      </w:pPr>
      <w:r w:rsidRPr="00D46E2F">
        <w:rPr>
          <w:rFonts w:ascii="Times New Roman" w:hAnsi="Times New Roman"/>
          <w:sz w:val="28"/>
          <w:szCs w:val="28"/>
        </w:rPr>
        <w:t>Граждане, совершившие действия по отчуждению жилого помещения (доли в праве общей долевой собственности на жилое помещение), расположенного на территории Петропавловск-Камчатского городского округа, в результате которых они могут быть признаны нуждающимися в жилых помещениях специализированного жилищного фонда, принимаются на учет в качестве нуждающихся в жилых помещениях специализированного жилищного фонда не ранее чем через 3 года со дня совершения указанных действий (за исключением жилых помещений в общежитиях).</w:t>
      </w:r>
    </w:p>
    <w:p w:rsidR="001C4F73" w:rsidRPr="003F7541" w:rsidRDefault="001C4F73" w:rsidP="00132377">
      <w:pPr>
        <w:spacing w:after="0" w:line="240" w:lineRule="auto"/>
        <w:ind w:firstLine="425"/>
        <w:contextualSpacing/>
        <w:rPr>
          <w:rFonts w:ascii="Times New Roman" w:hAnsi="Times New Roman"/>
          <w:i/>
        </w:rPr>
      </w:pPr>
      <w:r w:rsidRPr="003F7541">
        <w:rPr>
          <w:rFonts w:ascii="Times New Roman" w:hAnsi="Times New Roman"/>
          <w:i/>
        </w:rPr>
        <w:t>Решением от 28.08.2013 № 111-нд (21.08.2013 № 252-р) в пункт 1.4 внесено изменение</w:t>
      </w:r>
    </w:p>
    <w:p w:rsidR="001C319A" w:rsidRDefault="001C319A" w:rsidP="001C319A">
      <w:pPr>
        <w:pStyle w:val="ConsPlusNormal"/>
        <w:tabs>
          <w:tab w:val="left" w:pos="567"/>
        </w:tabs>
        <w:spacing w:after="0"/>
        <w:ind w:firstLine="709"/>
        <w:outlineLvl w:val="0"/>
        <w:rPr>
          <w:rFonts w:ascii="Times New Roman" w:hAnsi="Times New Roman" w:cs="Times New Roman"/>
          <w:sz w:val="28"/>
          <w:szCs w:val="28"/>
        </w:rPr>
      </w:pPr>
      <w:r>
        <w:rPr>
          <w:rFonts w:ascii="Times New Roman" w:hAnsi="Times New Roman" w:cs="Times New Roman"/>
          <w:sz w:val="28"/>
          <w:szCs w:val="28"/>
        </w:rPr>
        <w:t>1.4</w:t>
      </w:r>
      <w:r w:rsidRPr="00174A2E">
        <w:rPr>
          <w:rFonts w:ascii="Times New Roman" w:hAnsi="Times New Roman" w:cs="Times New Roman"/>
          <w:sz w:val="28"/>
          <w:szCs w:val="28"/>
        </w:rPr>
        <w:t>. К жилым помещениям</w:t>
      </w:r>
      <w:r w:rsidR="001C4F73">
        <w:rPr>
          <w:rFonts w:ascii="Times New Roman" w:hAnsi="Times New Roman" w:cs="Times New Roman"/>
          <w:sz w:val="28"/>
          <w:szCs w:val="28"/>
        </w:rPr>
        <w:t xml:space="preserve"> муниципального</w:t>
      </w:r>
      <w:r w:rsidRPr="00174A2E">
        <w:rPr>
          <w:rFonts w:ascii="Times New Roman" w:hAnsi="Times New Roman" w:cs="Times New Roman"/>
          <w:sz w:val="28"/>
          <w:szCs w:val="28"/>
        </w:rPr>
        <w:t xml:space="preserve"> специализированного жилищного фонда городского округа</w:t>
      </w:r>
      <w:r>
        <w:rPr>
          <w:rFonts w:ascii="Times New Roman" w:hAnsi="Times New Roman" w:cs="Times New Roman"/>
          <w:sz w:val="28"/>
          <w:szCs w:val="28"/>
        </w:rPr>
        <w:t xml:space="preserve"> </w:t>
      </w:r>
      <w:r w:rsidRPr="00174A2E">
        <w:rPr>
          <w:rFonts w:ascii="Times New Roman" w:hAnsi="Times New Roman" w:cs="Times New Roman"/>
          <w:sz w:val="28"/>
          <w:szCs w:val="28"/>
        </w:rPr>
        <w:t>(далее - специализированный жилищный фонд) относятся:</w:t>
      </w:r>
    </w:p>
    <w:p w:rsidR="001C319A" w:rsidRPr="00174A2E" w:rsidRDefault="001C319A" w:rsidP="001C319A">
      <w:pPr>
        <w:pStyle w:val="ConsPlusNormal"/>
        <w:tabs>
          <w:tab w:val="left" w:pos="567"/>
        </w:tabs>
        <w:spacing w:after="0"/>
        <w:ind w:firstLine="709"/>
        <w:outlineLvl w:val="0"/>
        <w:rPr>
          <w:rFonts w:ascii="Times New Roman" w:hAnsi="Times New Roman" w:cs="Times New Roman"/>
          <w:sz w:val="28"/>
          <w:szCs w:val="28"/>
        </w:rPr>
      </w:pPr>
      <w:r>
        <w:rPr>
          <w:rFonts w:ascii="Times New Roman" w:hAnsi="Times New Roman" w:cs="Times New Roman"/>
          <w:sz w:val="28"/>
          <w:szCs w:val="28"/>
        </w:rPr>
        <w:t>1.4.1</w:t>
      </w:r>
      <w:r w:rsidRPr="00174A2E">
        <w:rPr>
          <w:rFonts w:ascii="Times New Roman" w:hAnsi="Times New Roman" w:cs="Times New Roman"/>
          <w:sz w:val="28"/>
          <w:szCs w:val="28"/>
        </w:rPr>
        <w:t xml:space="preserve"> служебные жилые помещения;</w:t>
      </w:r>
    </w:p>
    <w:p w:rsidR="001C319A" w:rsidRPr="00174A2E" w:rsidRDefault="001C319A" w:rsidP="001C319A">
      <w:pPr>
        <w:pStyle w:val="ConsPlusNormal"/>
        <w:spacing w:after="0"/>
        <w:ind w:left="709" w:firstLine="0"/>
        <w:outlineLvl w:val="0"/>
        <w:rPr>
          <w:rFonts w:ascii="Times New Roman" w:hAnsi="Times New Roman" w:cs="Times New Roman"/>
          <w:sz w:val="28"/>
          <w:szCs w:val="28"/>
        </w:rPr>
      </w:pPr>
      <w:r>
        <w:rPr>
          <w:rFonts w:ascii="Times New Roman" w:hAnsi="Times New Roman" w:cs="Times New Roman"/>
          <w:sz w:val="28"/>
          <w:szCs w:val="28"/>
        </w:rPr>
        <w:t>1.4.2</w:t>
      </w:r>
      <w:r w:rsidRPr="00174A2E">
        <w:rPr>
          <w:rFonts w:ascii="Times New Roman" w:hAnsi="Times New Roman" w:cs="Times New Roman"/>
          <w:sz w:val="28"/>
          <w:szCs w:val="28"/>
        </w:rPr>
        <w:t xml:space="preserve"> жилые помещения в общежитиях;</w:t>
      </w:r>
    </w:p>
    <w:p w:rsidR="001C319A" w:rsidRDefault="001C319A" w:rsidP="001C319A">
      <w:pPr>
        <w:pStyle w:val="ConsPlusNormal"/>
        <w:spacing w:after="0"/>
        <w:ind w:left="709" w:firstLine="0"/>
        <w:outlineLvl w:val="0"/>
        <w:rPr>
          <w:rFonts w:ascii="Times New Roman" w:hAnsi="Times New Roman" w:cs="Times New Roman"/>
          <w:sz w:val="28"/>
          <w:szCs w:val="28"/>
        </w:rPr>
      </w:pPr>
      <w:r>
        <w:rPr>
          <w:rFonts w:ascii="Times New Roman" w:hAnsi="Times New Roman" w:cs="Times New Roman"/>
          <w:sz w:val="28"/>
          <w:szCs w:val="28"/>
        </w:rPr>
        <w:t>1.4.3</w:t>
      </w:r>
      <w:r w:rsidRPr="00174A2E">
        <w:rPr>
          <w:rFonts w:ascii="Times New Roman" w:hAnsi="Times New Roman" w:cs="Times New Roman"/>
          <w:sz w:val="28"/>
          <w:szCs w:val="28"/>
        </w:rPr>
        <w:t xml:space="preserve"> жил</w:t>
      </w:r>
      <w:r>
        <w:rPr>
          <w:rFonts w:ascii="Times New Roman" w:hAnsi="Times New Roman" w:cs="Times New Roman"/>
          <w:sz w:val="28"/>
          <w:szCs w:val="28"/>
        </w:rPr>
        <w:t>ые помещения маневренного фонда</w:t>
      </w:r>
      <w:r w:rsidR="00F260A5">
        <w:rPr>
          <w:rFonts w:ascii="Times New Roman" w:hAnsi="Times New Roman" w:cs="Times New Roman"/>
          <w:sz w:val="28"/>
          <w:szCs w:val="28"/>
        </w:rPr>
        <w:t>.</w:t>
      </w:r>
    </w:p>
    <w:p w:rsidR="00F260A5" w:rsidRPr="003F7541" w:rsidRDefault="00F260A5" w:rsidP="00132377">
      <w:pPr>
        <w:spacing w:after="0" w:line="240" w:lineRule="auto"/>
        <w:ind w:firstLine="425"/>
        <w:contextualSpacing/>
        <w:rPr>
          <w:rFonts w:ascii="Times New Roman" w:hAnsi="Times New Roman"/>
          <w:i/>
        </w:rPr>
      </w:pPr>
      <w:r w:rsidRPr="003F7541">
        <w:rPr>
          <w:rFonts w:ascii="Times New Roman" w:hAnsi="Times New Roman"/>
          <w:i/>
        </w:rPr>
        <w:t>Решением от 01.09.2015 № 340-нд (26.08.2015 № 800-р) подпункт 1.4.4 исключен</w:t>
      </w:r>
    </w:p>
    <w:p w:rsidR="001C319A" w:rsidRDefault="001C319A" w:rsidP="001C319A">
      <w:pPr>
        <w:pStyle w:val="ConsPlusNormal"/>
        <w:spacing w:after="0"/>
        <w:ind w:firstLine="709"/>
        <w:outlineLvl w:val="0"/>
        <w:rPr>
          <w:rFonts w:ascii="Times New Roman" w:hAnsi="Times New Roman" w:cs="Times New Roman"/>
          <w:sz w:val="28"/>
          <w:szCs w:val="28"/>
        </w:rPr>
      </w:pPr>
      <w:r>
        <w:rPr>
          <w:rFonts w:ascii="Times New Roman" w:hAnsi="Times New Roman" w:cs="Times New Roman"/>
          <w:sz w:val="28"/>
          <w:szCs w:val="28"/>
        </w:rPr>
        <w:t xml:space="preserve">1.4.4 </w:t>
      </w:r>
      <w:r w:rsidR="00F260A5">
        <w:rPr>
          <w:rFonts w:ascii="Times New Roman" w:hAnsi="Times New Roman" w:cs="Times New Roman"/>
          <w:sz w:val="28"/>
          <w:szCs w:val="28"/>
        </w:rPr>
        <w:t>исключен</w:t>
      </w:r>
    </w:p>
    <w:p w:rsidR="009D73B7" w:rsidRPr="003F7541" w:rsidRDefault="009D73B7" w:rsidP="00132377">
      <w:pPr>
        <w:spacing w:after="0" w:line="240" w:lineRule="auto"/>
        <w:ind w:firstLine="425"/>
        <w:contextualSpacing/>
        <w:rPr>
          <w:rFonts w:ascii="Times New Roman" w:hAnsi="Times New Roman"/>
          <w:i/>
        </w:rPr>
      </w:pPr>
      <w:r w:rsidRPr="003F7541">
        <w:rPr>
          <w:rFonts w:ascii="Times New Roman" w:hAnsi="Times New Roman"/>
          <w:i/>
        </w:rPr>
        <w:t xml:space="preserve">Решением от </w:t>
      </w:r>
      <w:r w:rsidRPr="00C66B18">
        <w:rPr>
          <w:rFonts w:ascii="Times New Roman" w:hAnsi="Times New Roman"/>
          <w:i/>
        </w:rPr>
        <w:t>02.03.2016 № 38</w:t>
      </w:r>
      <w:r>
        <w:rPr>
          <w:rFonts w:ascii="Times New Roman" w:hAnsi="Times New Roman"/>
          <w:i/>
        </w:rPr>
        <w:t>9</w:t>
      </w:r>
      <w:r w:rsidRPr="00C66B18">
        <w:rPr>
          <w:rFonts w:ascii="Times New Roman" w:hAnsi="Times New Roman"/>
          <w:i/>
        </w:rPr>
        <w:t>-нд (25.02.2016 № 89</w:t>
      </w:r>
      <w:r>
        <w:rPr>
          <w:rFonts w:ascii="Times New Roman" w:hAnsi="Times New Roman"/>
          <w:i/>
        </w:rPr>
        <w:t>9</w:t>
      </w:r>
      <w:r w:rsidRPr="00C66B18">
        <w:rPr>
          <w:rFonts w:ascii="Times New Roman" w:hAnsi="Times New Roman"/>
          <w:i/>
        </w:rPr>
        <w:t>-р)</w:t>
      </w:r>
      <w:r>
        <w:rPr>
          <w:rFonts w:ascii="Times New Roman" w:hAnsi="Times New Roman"/>
          <w:i/>
        </w:rPr>
        <w:t xml:space="preserve"> в абзац первый пункта 1.5 внесено изменение</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1.5. Граждане, в порядке, установленном настоящим Решением, обращаются с заявлением о предоставлении жилого помещения специализированного жилищного фонда в администрацию Петропавловск-Камчатского городского округа через службу «одного окна» общего отдела </w:t>
      </w:r>
      <w:r w:rsidR="009D73B7">
        <w:rPr>
          <w:rFonts w:ascii="Times New Roman" w:hAnsi="Times New Roman"/>
          <w:sz w:val="28"/>
          <w:szCs w:val="28"/>
        </w:rPr>
        <w:t>Управления делами</w:t>
      </w:r>
      <w:r>
        <w:rPr>
          <w:rFonts w:ascii="Times New Roman" w:hAnsi="Times New Roman"/>
          <w:sz w:val="28"/>
          <w:szCs w:val="28"/>
          <w:lang w:eastAsia="ru-RU"/>
        </w:rPr>
        <w:t xml:space="preserve"> администрации Петропавловск-Камчатского городского округа (далее – служба «одного окна»).</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В заявлении в обязательном порядке указывается вид жилого помещения специализированного жилищного фонда, на которое претендует гражданин.</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1.6. К заявлению о предоставлении служебного жилого помещения либо жилого помещения в общежитии прилагаются следующие документы:</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1.6.1 ходатайство работодателя о предоставлении гражданину служебного жилого помещения либо жилого помещения в общежитии, ходатайство руководителя муниципального унитарного предприятия, муниципального учреждения, руководителя образовательного учреждения (его филиала) о предоставлении гражданину жилого помещения в общежитии;</w:t>
      </w:r>
    </w:p>
    <w:p w:rsidR="00B559ED" w:rsidRPr="003F7541" w:rsidRDefault="00B559ED" w:rsidP="00132377">
      <w:pPr>
        <w:spacing w:after="0" w:line="240" w:lineRule="auto"/>
        <w:ind w:firstLine="425"/>
        <w:contextualSpacing/>
        <w:rPr>
          <w:rFonts w:ascii="Times New Roman" w:hAnsi="Times New Roman"/>
          <w:i/>
        </w:rPr>
      </w:pPr>
      <w:r w:rsidRPr="003F7541">
        <w:rPr>
          <w:rFonts w:ascii="Times New Roman" w:hAnsi="Times New Roman"/>
          <w:i/>
        </w:rPr>
        <w:t xml:space="preserve">Решением от </w:t>
      </w:r>
      <w:r>
        <w:rPr>
          <w:rFonts w:ascii="Times New Roman" w:hAnsi="Times New Roman"/>
          <w:i/>
        </w:rPr>
        <w:t>26.03.2019</w:t>
      </w:r>
      <w:r w:rsidRPr="003F7541">
        <w:rPr>
          <w:rFonts w:ascii="Times New Roman" w:hAnsi="Times New Roman"/>
          <w:i/>
        </w:rPr>
        <w:t xml:space="preserve"> № </w:t>
      </w:r>
      <w:r>
        <w:rPr>
          <w:rFonts w:ascii="Times New Roman" w:hAnsi="Times New Roman"/>
          <w:i/>
        </w:rPr>
        <w:t>156</w:t>
      </w:r>
      <w:r w:rsidRPr="003F7541">
        <w:rPr>
          <w:rFonts w:ascii="Times New Roman" w:hAnsi="Times New Roman"/>
          <w:i/>
        </w:rPr>
        <w:t>-нд (</w:t>
      </w:r>
      <w:r>
        <w:rPr>
          <w:rFonts w:ascii="Times New Roman" w:hAnsi="Times New Roman"/>
          <w:i/>
        </w:rPr>
        <w:t>20.03.2019</w:t>
      </w:r>
      <w:r w:rsidRPr="003F7541">
        <w:rPr>
          <w:rFonts w:ascii="Times New Roman" w:hAnsi="Times New Roman"/>
          <w:i/>
        </w:rPr>
        <w:t xml:space="preserve"> № </w:t>
      </w:r>
      <w:r>
        <w:rPr>
          <w:rFonts w:ascii="Times New Roman" w:hAnsi="Times New Roman"/>
          <w:i/>
        </w:rPr>
        <w:t>393</w:t>
      </w:r>
      <w:r w:rsidRPr="003F7541">
        <w:rPr>
          <w:rFonts w:ascii="Times New Roman" w:hAnsi="Times New Roman"/>
          <w:i/>
        </w:rPr>
        <w:t xml:space="preserve">-р) подпункт </w:t>
      </w:r>
      <w:r>
        <w:rPr>
          <w:rFonts w:ascii="Times New Roman" w:hAnsi="Times New Roman"/>
          <w:i/>
        </w:rPr>
        <w:t>1.6.1 дополнен абзацем вторым</w:t>
      </w:r>
    </w:p>
    <w:p w:rsidR="0080087E" w:rsidRPr="0080087E" w:rsidRDefault="0080087E" w:rsidP="001C319A">
      <w:pPr>
        <w:autoSpaceDE w:val="0"/>
        <w:autoSpaceDN w:val="0"/>
        <w:adjustRightInd w:val="0"/>
        <w:spacing w:after="0" w:line="240" w:lineRule="auto"/>
        <w:ind w:firstLine="709"/>
        <w:rPr>
          <w:rFonts w:ascii="Times New Roman" w:hAnsi="Times New Roman"/>
          <w:sz w:val="28"/>
          <w:szCs w:val="28"/>
        </w:rPr>
      </w:pPr>
      <w:r w:rsidRPr="0080087E">
        <w:rPr>
          <w:rFonts w:ascii="Times New Roman" w:hAnsi="Times New Roman"/>
          <w:sz w:val="28"/>
          <w:szCs w:val="28"/>
        </w:rPr>
        <w:t>Не требуется представление документа, указанного в абзаце первом настоящего подпункта, в случае, установленном пунктом 1.15 настоящего Решения.</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sidRPr="0080087E">
        <w:rPr>
          <w:rFonts w:ascii="Times New Roman" w:hAnsi="Times New Roman"/>
          <w:sz w:val="28"/>
          <w:szCs w:val="28"/>
          <w:lang w:eastAsia="ru-RU"/>
        </w:rPr>
        <w:t xml:space="preserve">1.6.2 обязательство с места работы или </w:t>
      </w:r>
      <w:proofErr w:type="gramStart"/>
      <w:r w:rsidRPr="0080087E">
        <w:rPr>
          <w:rFonts w:ascii="Times New Roman" w:hAnsi="Times New Roman"/>
          <w:sz w:val="28"/>
          <w:szCs w:val="28"/>
          <w:lang w:eastAsia="ru-RU"/>
        </w:rPr>
        <w:t>службы</w:t>
      </w:r>
      <w:proofErr w:type="gramEnd"/>
      <w:r w:rsidRPr="0080087E">
        <w:rPr>
          <w:rFonts w:ascii="Times New Roman" w:hAnsi="Times New Roman"/>
          <w:sz w:val="28"/>
          <w:szCs w:val="28"/>
          <w:lang w:eastAsia="ru-RU"/>
        </w:rPr>
        <w:t xml:space="preserve"> или учебы об уведомлении об окончании срока трудовых отношений, службы, периода</w:t>
      </w:r>
      <w:r>
        <w:rPr>
          <w:rFonts w:ascii="Times New Roman" w:hAnsi="Times New Roman"/>
          <w:sz w:val="28"/>
          <w:szCs w:val="28"/>
          <w:lang w:eastAsia="ru-RU"/>
        </w:rPr>
        <w:t xml:space="preserve"> обучения;</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1.6.3 копия приказа о приеме на работу и копия трудового договора (контракта) (для работающих), копия приказа о зачислении в учебное заведение (для обучающихся), правовой акт о назначении на выборную должность в органы местного самоуправления (в случае избрания на выборную должность);</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lastRenderedPageBreak/>
        <w:t>1.6.4 копия паспорта гражданина Российской Федерации или иного документа, удостоверяющего личность заявителя;</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1.6.5 документы, подтверждающие состав семьи;</w:t>
      </w:r>
    </w:p>
    <w:p w:rsidR="00C730E9" w:rsidRDefault="00C730E9" w:rsidP="00132377">
      <w:pPr>
        <w:spacing w:after="0" w:line="240" w:lineRule="auto"/>
        <w:ind w:firstLine="425"/>
        <w:contextualSpacing/>
        <w:rPr>
          <w:rFonts w:ascii="Times New Roman" w:hAnsi="Times New Roman"/>
          <w:i/>
        </w:rPr>
      </w:pPr>
      <w:r w:rsidRPr="003F7541">
        <w:rPr>
          <w:rFonts w:ascii="Times New Roman" w:hAnsi="Times New Roman"/>
          <w:i/>
        </w:rPr>
        <w:t xml:space="preserve">Решением от </w:t>
      </w:r>
      <w:r>
        <w:rPr>
          <w:rFonts w:ascii="Times New Roman" w:hAnsi="Times New Roman"/>
          <w:i/>
        </w:rPr>
        <w:t>28.08.2020</w:t>
      </w:r>
      <w:r w:rsidRPr="003F7541">
        <w:rPr>
          <w:rFonts w:ascii="Times New Roman" w:hAnsi="Times New Roman"/>
          <w:i/>
        </w:rPr>
        <w:t xml:space="preserve"> № </w:t>
      </w:r>
      <w:r>
        <w:rPr>
          <w:rFonts w:ascii="Times New Roman" w:hAnsi="Times New Roman"/>
          <w:i/>
        </w:rPr>
        <w:t>270</w:t>
      </w:r>
      <w:r w:rsidRPr="003F7541">
        <w:rPr>
          <w:rFonts w:ascii="Times New Roman" w:hAnsi="Times New Roman"/>
          <w:i/>
        </w:rPr>
        <w:t>-нд (</w:t>
      </w:r>
      <w:r>
        <w:rPr>
          <w:rFonts w:ascii="Times New Roman" w:hAnsi="Times New Roman"/>
          <w:i/>
        </w:rPr>
        <w:t>26.08.2020</w:t>
      </w:r>
      <w:r w:rsidRPr="003F7541">
        <w:rPr>
          <w:rFonts w:ascii="Times New Roman" w:hAnsi="Times New Roman"/>
          <w:i/>
        </w:rPr>
        <w:t xml:space="preserve"> № </w:t>
      </w:r>
      <w:r>
        <w:rPr>
          <w:rFonts w:ascii="Times New Roman" w:hAnsi="Times New Roman"/>
          <w:i/>
        </w:rPr>
        <w:t>698</w:t>
      </w:r>
      <w:r w:rsidRPr="003F7541">
        <w:rPr>
          <w:rFonts w:ascii="Times New Roman" w:hAnsi="Times New Roman"/>
          <w:i/>
        </w:rPr>
        <w:t xml:space="preserve">-р) </w:t>
      </w:r>
      <w:r w:rsidR="00C11A6E">
        <w:rPr>
          <w:rFonts w:ascii="Times New Roman" w:hAnsi="Times New Roman"/>
          <w:i/>
        </w:rPr>
        <w:t xml:space="preserve">в </w:t>
      </w:r>
      <w:r w:rsidRPr="003F7541">
        <w:rPr>
          <w:rFonts w:ascii="Times New Roman" w:hAnsi="Times New Roman"/>
          <w:i/>
        </w:rPr>
        <w:t xml:space="preserve">подпункт </w:t>
      </w:r>
      <w:r>
        <w:rPr>
          <w:rFonts w:ascii="Times New Roman" w:hAnsi="Times New Roman"/>
          <w:i/>
        </w:rPr>
        <w:t xml:space="preserve">1.6.6 </w:t>
      </w:r>
      <w:r w:rsidR="00C11A6E">
        <w:rPr>
          <w:rFonts w:ascii="Times New Roman" w:hAnsi="Times New Roman"/>
          <w:i/>
        </w:rPr>
        <w:t>внесено изменение</w:t>
      </w:r>
    </w:p>
    <w:p w:rsidR="003D69A6" w:rsidRPr="003F7541" w:rsidRDefault="003D69A6" w:rsidP="00132377">
      <w:pPr>
        <w:spacing w:after="0" w:line="240" w:lineRule="auto"/>
        <w:ind w:firstLine="425"/>
        <w:contextualSpacing/>
        <w:rPr>
          <w:rFonts w:ascii="Times New Roman" w:hAnsi="Times New Roman"/>
          <w:i/>
        </w:rPr>
      </w:pPr>
      <w:r w:rsidRPr="003F7541">
        <w:rPr>
          <w:rFonts w:ascii="Times New Roman" w:hAnsi="Times New Roman"/>
          <w:i/>
        </w:rPr>
        <w:t xml:space="preserve">Решением от </w:t>
      </w:r>
      <w:r>
        <w:rPr>
          <w:rFonts w:ascii="Times New Roman" w:hAnsi="Times New Roman"/>
          <w:i/>
        </w:rPr>
        <w:t>01.11.2019</w:t>
      </w:r>
      <w:r w:rsidRPr="003F7541">
        <w:rPr>
          <w:rFonts w:ascii="Times New Roman" w:hAnsi="Times New Roman"/>
          <w:i/>
        </w:rPr>
        <w:t xml:space="preserve"> № </w:t>
      </w:r>
      <w:r>
        <w:rPr>
          <w:rFonts w:ascii="Times New Roman" w:hAnsi="Times New Roman"/>
          <w:i/>
        </w:rPr>
        <w:t>204</w:t>
      </w:r>
      <w:r w:rsidRPr="003F7541">
        <w:rPr>
          <w:rFonts w:ascii="Times New Roman" w:hAnsi="Times New Roman"/>
          <w:i/>
        </w:rPr>
        <w:t>-нд (</w:t>
      </w:r>
      <w:r>
        <w:rPr>
          <w:rFonts w:ascii="Times New Roman" w:hAnsi="Times New Roman"/>
          <w:i/>
        </w:rPr>
        <w:t>30.10.2019</w:t>
      </w:r>
      <w:r w:rsidRPr="003F7541">
        <w:rPr>
          <w:rFonts w:ascii="Times New Roman" w:hAnsi="Times New Roman"/>
          <w:i/>
        </w:rPr>
        <w:t xml:space="preserve"> № </w:t>
      </w:r>
      <w:r>
        <w:rPr>
          <w:rFonts w:ascii="Times New Roman" w:hAnsi="Times New Roman"/>
          <w:i/>
        </w:rPr>
        <w:t>530</w:t>
      </w:r>
      <w:r w:rsidRPr="003F7541">
        <w:rPr>
          <w:rFonts w:ascii="Times New Roman" w:hAnsi="Times New Roman"/>
          <w:i/>
        </w:rPr>
        <w:t xml:space="preserve">-р) подпункт </w:t>
      </w:r>
      <w:r>
        <w:rPr>
          <w:rFonts w:ascii="Times New Roman" w:hAnsi="Times New Roman"/>
          <w:i/>
        </w:rPr>
        <w:t>1.6.6 изложен в новой редакции</w:t>
      </w:r>
    </w:p>
    <w:p w:rsidR="0019781A" w:rsidRPr="003F7541" w:rsidRDefault="0019781A" w:rsidP="00132377">
      <w:pPr>
        <w:spacing w:after="0" w:line="240" w:lineRule="auto"/>
        <w:ind w:firstLine="425"/>
        <w:contextualSpacing/>
        <w:rPr>
          <w:rFonts w:ascii="Times New Roman" w:hAnsi="Times New Roman"/>
          <w:i/>
        </w:rPr>
      </w:pPr>
      <w:r w:rsidRPr="003F7541">
        <w:rPr>
          <w:rFonts w:ascii="Times New Roman" w:hAnsi="Times New Roman"/>
          <w:i/>
        </w:rPr>
        <w:t xml:space="preserve">Решением от </w:t>
      </w:r>
      <w:r>
        <w:rPr>
          <w:rFonts w:ascii="Times New Roman" w:hAnsi="Times New Roman"/>
          <w:i/>
        </w:rPr>
        <w:t>26.03.2019</w:t>
      </w:r>
      <w:r w:rsidRPr="003F7541">
        <w:rPr>
          <w:rFonts w:ascii="Times New Roman" w:hAnsi="Times New Roman"/>
          <w:i/>
        </w:rPr>
        <w:t xml:space="preserve"> № </w:t>
      </w:r>
      <w:r>
        <w:rPr>
          <w:rFonts w:ascii="Times New Roman" w:hAnsi="Times New Roman"/>
          <w:i/>
        </w:rPr>
        <w:t>156</w:t>
      </w:r>
      <w:r w:rsidRPr="003F7541">
        <w:rPr>
          <w:rFonts w:ascii="Times New Roman" w:hAnsi="Times New Roman"/>
          <w:i/>
        </w:rPr>
        <w:t>-нд (</w:t>
      </w:r>
      <w:r>
        <w:rPr>
          <w:rFonts w:ascii="Times New Roman" w:hAnsi="Times New Roman"/>
          <w:i/>
        </w:rPr>
        <w:t>20.03.2019</w:t>
      </w:r>
      <w:r w:rsidRPr="003F7541">
        <w:rPr>
          <w:rFonts w:ascii="Times New Roman" w:hAnsi="Times New Roman"/>
          <w:i/>
        </w:rPr>
        <w:t xml:space="preserve"> № </w:t>
      </w:r>
      <w:r>
        <w:rPr>
          <w:rFonts w:ascii="Times New Roman" w:hAnsi="Times New Roman"/>
          <w:i/>
        </w:rPr>
        <w:t>393</w:t>
      </w:r>
      <w:r w:rsidRPr="003F7541">
        <w:rPr>
          <w:rFonts w:ascii="Times New Roman" w:hAnsi="Times New Roman"/>
          <w:i/>
        </w:rPr>
        <w:t xml:space="preserve">-р) подпункт </w:t>
      </w:r>
      <w:r>
        <w:rPr>
          <w:rFonts w:ascii="Times New Roman" w:hAnsi="Times New Roman"/>
          <w:i/>
        </w:rPr>
        <w:t>1.6.6 изложен в новой редакции</w:t>
      </w:r>
    </w:p>
    <w:p w:rsidR="003D69A6" w:rsidRDefault="003D69A6" w:rsidP="003D69A6">
      <w:pPr>
        <w:spacing w:line="240" w:lineRule="auto"/>
        <w:ind w:firstLine="709"/>
        <w:contextualSpacing/>
        <w:rPr>
          <w:rFonts w:ascii="Times New Roman" w:hAnsi="Times New Roman"/>
          <w:sz w:val="28"/>
          <w:szCs w:val="28"/>
        </w:rPr>
      </w:pPr>
      <w:r w:rsidRPr="005E468A">
        <w:rPr>
          <w:rFonts w:ascii="Times New Roman" w:hAnsi="Times New Roman"/>
          <w:sz w:val="28"/>
          <w:szCs w:val="28"/>
        </w:rPr>
        <w:t xml:space="preserve">1.6.6 выписка из Единого государственного реестра недвижимости (далее - ЕГРН) о правах </w:t>
      </w:r>
      <w:r>
        <w:rPr>
          <w:rFonts w:ascii="Times New Roman" w:hAnsi="Times New Roman"/>
          <w:sz w:val="28"/>
          <w:szCs w:val="28"/>
        </w:rPr>
        <w:t xml:space="preserve">гражданина </w:t>
      </w:r>
      <w:r w:rsidRPr="005E468A">
        <w:rPr>
          <w:rFonts w:ascii="Times New Roman" w:hAnsi="Times New Roman"/>
          <w:sz w:val="28"/>
          <w:szCs w:val="28"/>
        </w:rPr>
        <w:t>и членов его семьи на имеющиеся у них объекты недвижимого имущества на территории городского округа, в том числе на ранее существовавшие фамилию, имя, отчество в случае их изм</w:t>
      </w:r>
      <w:r>
        <w:rPr>
          <w:rFonts w:ascii="Times New Roman" w:hAnsi="Times New Roman"/>
          <w:sz w:val="28"/>
          <w:szCs w:val="28"/>
        </w:rPr>
        <w:t>енения (при наличии), полученная</w:t>
      </w:r>
      <w:r w:rsidRPr="005E468A">
        <w:rPr>
          <w:rFonts w:ascii="Times New Roman" w:hAnsi="Times New Roman"/>
          <w:sz w:val="28"/>
          <w:szCs w:val="28"/>
        </w:rPr>
        <w:t xml:space="preserve"> не ранее, чем за 30 календарных дней до даты подачи заявления</w:t>
      </w:r>
      <w:r w:rsidRPr="005976BA">
        <w:rPr>
          <w:rFonts w:ascii="Times New Roman" w:eastAsia="Times New Roman" w:hAnsi="Times New Roman"/>
          <w:sz w:val="28"/>
          <w:szCs w:val="28"/>
          <w:lang w:eastAsia="ru-RU"/>
        </w:rPr>
        <w:t xml:space="preserve"> </w:t>
      </w:r>
      <w:r w:rsidRPr="007D497C">
        <w:rPr>
          <w:rFonts w:ascii="Times New Roman" w:eastAsia="Times New Roman" w:hAnsi="Times New Roman"/>
          <w:sz w:val="28"/>
          <w:szCs w:val="28"/>
          <w:lang w:eastAsia="ru-RU"/>
        </w:rPr>
        <w:t>в службу «одного окна»</w:t>
      </w:r>
      <w:r w:rsidRPr="005E468A">
        <w:rPr>
          <w:rFonts w:ascii="Times New Roman" w:hAnsi="Times New Roman"/>
          <w:sz w:val="28"/>
          <w:szCs w:val="28"/>
        </w:rPr>
        <w:t xml:space="preserve">, а также документы, подтверждающие наличие либо отсутствие в собственности у </w:t>
      </w:r>
      <w:r>
        <w:rPr>
          <w:rFonts w:ascii="Times New Roman" w:hAnsi="Times New Roman"/>
          <w:sz w:val="28"/>
          <w:szCs w:val="28"/>
        </w:rPr>
        <w:t xml:space="preserve">гражданина </w:t>
      </w:r>
      <w:r w:rsidRPr="005E468A">
        <w:rPr>
          <w:rFonts w:ascii="Times New Roman" w:hAnsi="Times New Roman"/>
          <w:sz w:val="28"/>
          <w:szCs w:val="28"/>
        </w:rPr>
        <w:t>и членов его семьи (кроме членов семьи, рожденных после 01.03.2000) объектов недвижимого имущества на территории городского округа, права на которые не зарегистрированы в ЕГРН, в том числе на ранее существовавшие фамилию, имя, отчество в случае и</w:t>
      </w:r>
      <w:r w:rsidR="00BC2DFF">
        <w:rPr>
          <w:rFonts w:ascii="Times New Roman" w:hAnsi="Times New Roman"/>
          <w:sz w:val="28"/>
          <w:szCs w:val="28"/>
        </w:rPr>
        <w:t>х изменения</w:t>
      </w:r>
      <w:r w:rsidRPr="005E468A">
        <w:rPr>
          <w:rFonts w:ascii="Times New Roman" w:hAnsi="Times New Roman"/>
          <w:sz w:val="28"/>
          <w:szCs w:val="28"/>
        </w:rPr>
        <w:t>;</w:t>
      </w:r>
    </w:p>
    <w:p w:rsidR="00544F22" w:rsidRPr="001549B0" w:rsidRDefault="00544F22" w:rsidP="00132377">
      <w:pPr>
        <w:spacing w:line="240" w:lineRule="auto"/>
        <w:ind w:firstLine="425"/>
        <w:contextualSpacing/>
        <w:rPr>
          <w:rFonts w:ascii="Times New Roman" w:hAnsi="Times New Roman"/>
          <w:i/>
        </w:rPr>
      </w:pPr>
      <w:r w:rsidRPr="001549B0">
        <w:rPr>
          <w:rFonts w:ascii="Times New Roman" w:hAnsi="Times New Roman"/>
          <w:i/>
        </w:rPr>
        <w:t xml:space="preserve">Решением от </w:t>
      </w:r>
      <w:r w:rsidR="0046719B" w:rsidRPr="001549B0">
        <w:rPr>
          <w:rFonts w:ascii="Times New Roman" w:hAnsi="Times New Roman"/>
          <w:i/>
        </w:rPr>
        <w:t>21</w:t>
      </w:r>
      <w:r w:rsidRPr="001549B0">
        <w:rPr>
          <w:rFonts w:ascii="Times New Roman" w:hAnsi="Times New Roman"/>
          <w:i/>
        </w:rPr>
        <w:t xml:space="preserve">.12.2016 № </w:t>
      </w:r>
      <w:r w:rsidR="0046719B" w:rsidRPr="001549B0">
        <w:rPr>
          <w:rFonts w:ascii="Times New Roman" w:hAnsi="Times New Roman"/>
          <w:i/>
        </w:rPr>
        <w:t>533</w:t>
      </w:r>
      <w:r w:rsidRPr="001549B0">
        <w:rPr>
          <w:rFonts w:ascii="Times New Roman" w:hAnsi="Times New Roman"/>
          <w:i/>
        </w:rPr>
        <w:t>-нд (21.12.2016</w:t>
      </w:r>
      <w:r w:rsidR="001549B0">
        <w:rPr>
          <w:rFonts w:ascii="Times New Roman" w:hAnsi="Times New Roman"/>
          <w:i/>
        </w:rPr>
        <w:t xml:space="preserve"> №</w:t>
      </w:r>
      <w:r w:rsidRPr="001549B0">
        <w:rPr>
          <w:rFonts w:ascii="Times New Roman" w:hAnsi="Times New Roman"/>
          <w:i/>
        </w:rPr>
        <w:t xml:space="preserve"> </w:t>
      </w:r>
      <w:r w:rsidR="0046719B" w:rsidRPr="001549B0">
        <w:rPr>
          <w:rFonts w:ascii="Times New Roman" w:hAnsi="Times New Roman"/>
          <w:i/>
        </w:rPr>
        <w:t>1206</w:t>
      </w:r>
      <w:r w:rsidRPr="001549B0">
        <w:rPr>
          <w:rFonts w:ascii="Times New Roman" w:hAnsi="Times New Roman"/>
          <w:i/>
        </w:rPr>
        <w:t>–р) пункт 1.6 дополнен подпунктом 1.6.7</w:t>
      </w:r>
    </w:p>
    <w:p w:rsidR="0046719B" w:rsidRDefault="0046719B" w:rsidP="00544F22">
      <w:pPr>
        <w:autoSpaceDE w:val="0"/>
        <w:autoSpaceDN w:val="0"/>
        <w:adjustRightInd w:val="0"/>
        <w:spacing w:after="0" w:line="240" w:lineRule="auto"/>
        <w:ind w:firstLine="709"/>
        <w:rPr>
          <w:rFonts w:ascii="Times New Roman" w:hAnsi="Times New Roman"/>
          <w:sz w:val="28"/>
          <w:szCs w:val="28"/>
          <w:highlight w:val="yellow"/>
          <w:lang w:eastAsia="ru-RU"/>
        </w:rPr>
      </w:pPr>
      <w:r>
        <w:rPr>
          <w:rFonts w:ascii="Times New Roman" w:hAnsi="Times New Roman"/>
          <w:sz w:val="28"/>
          <w:szCs w:val="28"/>
        </w:rPr>
        <w:t xml:space="preserve">1.6.7 </w:t>
      </w:r>
      <w:r>
        <w:rPr>
          <w:rFonts w:ascii="Times New Roman" w:hAnsi="Times New Roman"/>
          <w:sz w:val="28"/>
          <w:szCs w:val="28"/>
          <w:lang w:eastAsia="ru-RU"/>
        </w:rPr>
        <w:t xml:space="preserve">документ, подтверждающий </w:t>
      </w:r>
      <w:r w:rsidRPr="00544F22">
        <w:rPr>
          <w:rFonts w:ascii="Times New Roman" w:hAnsi="Times New Roman"/>
          <w:sz w:val="28"/>
          <w:szCs w:val="28"/>
          <w:lang w:eastAsia="ru-RU"/>
        </w:rPr>
        <w:t>приглашен</w:t>
      </w:r>
      <w:r>
        <w:rPr>
          <w:rFonts w:ascii="Times New Roman" w:hAnsi="Times New Roman"/>
          <w:sz w:val="28"/>
          <w:szCs w:val="28"/>
          <w:lang w:eastAsia="ru-RU"/>
        </w:rPr>
        <w:t xml:space="preserve">ие </w:t>
      </w:r>
      <w:r w:rsidRPr="00544F22">
        <w:rPr>
          <w:rFonts w:ascii="Times New Roman" w:hAnsi="Times New Roman"/>
          <w:sz w:val="28"/>
          <w:szCs w:val="28"/>
          <w:lang w:eastAsia="ru-RU"/>
        </w:rPr>
        <w:t>в письменной форме</w:t>
      </w:r>
      <w:r>
        <w:rPr>
          <w:rFonts w:ascii="Times New Roman" w:hAnsi="Times New Roman"/>
          <w:sz w:val="28"/>
          <w:szCs w:val="28"/>
          <w:lang w:eastAsia="ru-RU"/>
        </w:rPr>
        <w:t xml:space="preserve"> гражданина </w:t>
      </w:r>
      <w:r w:rsidRPr="00544F22">
        <w:rPr>
          <w:rFonts w:ascii="Times New Roman" w:hAnsi="Times New Roman"/>
          <w:sz w:val="28"/>
          <w:szCs w:val="28"/>
          <w:lang w:eastAsia="ru-RU"/>
        </w:rPr>
        <w:t>из друг</w:t>
      </w:r>
      <w:r>
        <w:rPr>
          <w:rFonts w:ascii="Times New Roman" w:hAnsi="Times New Roman"/>
          <w:sz w:val="28"/>
          <w:szCs w:val="28"/>
          <w:lang w:eastAsia="ru-RU"/>
        </w:rPr>
        <w:t>ого</w:t>
      </w:r>
      <w:r w:rsidRPr="00544F22">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образования Камчатского края, другого </w:t>
      </w:r>
      <w:r w:rsidRPr="00544F22">
        <w:rPr>
          <w:rFonts w:ascii="Times New Roman" w:hAnsi="Times New Roman"/>
          <w:sz w:val="28"/>
          <w:szCs w:val="28"/>
          <w:lang w:eastAsia="ru-RU"/>
        </w:rPr>
        <w:t>регион</w:t>
      </w:r>
      <w:r>
        <w:rPr>
          <w:rFonts w:ascii="Times New Roman" w:hAnsi="Times New Roman"/>
          <w:sz w:val="28"/>
          <w:szCs w:val="28"/>
          <w:lang w:eastAsia="ru-RU"/>
        </w:rPr>
        <w:t>а</w:t>
      </w:r>
      <w:r w:rsidRPr="00544F22">
        <w:rPr>
          <w:rFonts w:ascii="Times New Roman" w:hAnsi="Times New Roman"/>
          <w:sz w:val="28"/>
          <w:szCs w:val="28"/>
          <w:lang w:eastAsia="ru-RU"/>
        </w:rPr>
        <w:t xml:space="preserve"> Российской Федерации</w:t>
      </w:r>
      <w:r>
        <w:rPr>
          <w:rFonts w:ascii="Times New Roman" w:hAnsi="Times New Roman"/>
          <w:sz w:val="28"/>
          <w:szCs w:val="28"/>
          <w:lang w:eastAsia="ru-RU"/>
        </w:rPr>
        <w:t xml:space="preserve">, </w:t>
      </w:r>
      <w:r w:rsidRPr="00413AD5">
        <w:rPr>
          <w:rFonts w:ascii="Times New Roman" w:hAnsi="Times New Roman"/>
          <w:sz w:val="28"/>
          <w:szCs w:val="28"/>
          <w:lang w:eastAsia="ru-RU"/>
        </w:rPr>
        <w:t>специалист</w:t>
      </w:r>
      <w:r>
        <w:rPr>
          <w:rFonts w:ascii="Times New Roman" w:hAnsi="Times New Roman"/>
          <w:sz w:val="28"/>
          <w:szCs w:val="28"/>
          <w:lang w:eastAsia="ru-RU"/>
        </w:rPr>
        <w:t xml:space="preserve">а из </w:t>
      </w:r>
      <w:r w:rsidRPr="00413AD5">
        <w:rPr>
          <w:rFonts w:ascii="Times New Roman" w:hAnsi="Times New Roman"/>
          <w:sz w:val="28"/>
          <w:szCs w:val="28"/>
          <w:lang w:eastAsia="ru-RU"/>
        </w:rPr>
        <w:t>иностранн</w:t>
      </w:r>
      <w:r>
        <w:rPr>
          <w:rFonts w:ascii="Times New Roman" w:hAnsi="Times New Roman"/>
          <w:sz w:val="28"/>
          <w:szCs w:val="28"/>
          <w:lang w:eastAsia="ru-RU"/>
        </w:rPr>
        <w:t xml:space="preserve">ого государства, если приглашенный из иностранного государства специалист является участником </w:t>
      </w:r>
      <w:r w:rsidRPr="00B52A5D">
        <w:rPr>
          <w:rFonts w:ascii="Times New Roman" w:hAnsi="Times New Roman"/>
          <w:sz w:val="28"/>
          <w:szCs w:val="28"/>
          <w:lang w:eastAsia="ru-RU"/>
        </w:rPr>
        <w:t>Государственной программы по оказанию содействия добровольному переселению в Российскую Федерацию соотечественников, проживающих за рубежом</w:t>
      </w:r>
      <w:r>
        <w:rPr>
          <w:rFonts w:ascii="Times New Roman" w:hAnsi="Times New Roman"/>
          <w:sz w:val="28"/>
          <w:szCs w:val="28"/>
          <w:lang w:eastAsia="ru-RU"/>
        </w:rPr>
        <w:t xml:space="preserve"> (в этом случае приглашенный из иностранного государства специалист представляет также </w:t>
      </w:r>
      <w:r w:rsidRPr="001549B0">
        <w:rPr>
          <w:rFonts w:ascii="Times New Roman" w:hAnsi="Times New Roman"/>
          <w:sz w:val="28"/>
          <w:szCs w:val="28"/>
          <w:lang w:eastAsia="ru-RU"/>
        </w:rPr>
        <w:t>копию свидетельства</w:t>
      </w:r>
      <w:r>
        <w:rPr>
          <w:rFonts w:ascii="Times New Roman" w:hAnsi="Times New Roman"/>
          <w:sz w:val="28"/>
          <w:szCs w:val="28"/>
          <w:lang w:eastAsia="ru-RU"/>
        </w:rPr>
        <w:t xml:space="preserve"> </w:t>
      </w:r>
      <w:r w:rsidRPr="00AF3D50">
        <w:rPr>
          <w:rFonts w:ascii="Times New Roman" w:hAnsi="Times New Roman"/>
          <w:sz w:val="28"/>
          <w:szCs w:val="28"/>
          <w:lang w:eastAsia="ru-RU"/>
        </w:rPr>
        <w:t xml:space="preserve">участника </w:t>
      </w:r>
      <w:r w:rsidR="001549B0">
        <w:rPr>
          <w:rFonts w:ascii="Times New Roman" w:hAnsi="Times New Roman"/>
          <w:sz w:val="28"/>
          <w:szCs w:val="28"/>
          <w:lang w:eastAsia="ru-RU"/>
        </w:rPr>
        <w:t xml:space="preserve">указанной </w:t>
      </w:r>
      <w:r w:rsidRPr="00AF3D50">
        <w:rPr>
          <w:rFonts w:ascii="Times New Roman" w:hAnsi="Times New Roman"/>
          <w:sz w:val="28"/>
          <w:szCs w:val="28"/>
          <w:lang w:eastAsia="ru-RU"/>
        </w:rPr>
        <w:t>Государственной программы</w:t>
      </w:r>
      <w:r>
        <w:rPr>
          <w:rFonts w:ascii="Times New Roman" w:hAnsi="Times New Roman"/>
          <w:sz w:val="28"/>
          <w:szCs w:val="28"/>
          <w:lang w:eastAsia="ru-RU"/>
        </w:rPr>
        <w:t xml:space="preserve">) - для реализации </w:t>
      </w:r>
      <w:r w:rsidRPr="003B70B0">
        <w:rPr>
          <w:rFonts w:ascii="Times New Roman" w:hAnsi="Times New Roman"/>
          <w:sz w:val="28"/>
          <w:szCs w:val="28"/>
          <w:lang w:eastAsia="ru-RU"/>
        </w:rPr>
        <w:t>абзац</w:t>
      </w:r>
      <w:r>
        <w:rPr>
          <w:rFonts w:ascii="Times New Roman" w:hAnsi="Times New Roman"/>
          <w:sz w:val="28"/>
          <w:szCs w:val="28"/>
          <w:lang w:eastAsia="ru-RU"/>
        </w:rPr>
        <w:t>а</w:t>
      </w:r>
      <w:r w:rsidRPr="003B70B0">
        <w:rPr>
          <w:rFonts w:ascii="Times New Roman" w:hAnsi="Times New Roman"/>
          <w:sz w:val="28"/>
          <w:szCs w:val="28"/>
          <w:lang w:eastAsia="ru-RU"/>
        </w:rPr>
        <w:t xml:space="preserve"> трет</w:t>
      </w:r>
      <w:r>
        <w:rPr>
          <w:rFonts w:ascii="Times New Roman" w:hAnsi="Times New Roman"/>
          <w:sz w:val="28"/>
          <w:szCs w:val="28"/>
          <w:lang w:eastAsia="ru-RU"/>
        </w:rPr>
        <w:t>ьего</w:t>
      </w:r>
      <w:r w:rsidRPr="003B70B0">
        <w:rPr>
          <w:rFonts w:ascii="Times New Roman" w:hAnsi="Times New Roman"/>
          <w:sz w:val="28"/>
          <w:szCs w:val="28"/>
          <w:lang w:eastAsia="ru-RU"/>
        </w:rPr>
        <w:t xml:space="preserve"> пункта 1.12 настоящего Решения</w:t>
      </w:r>
      <w:r>
        <w:rPr>
          <w:rFonts w:ascii="Times New Roman" w:hAnsi="Times New Roman"/>
          <w:sz w:val="28"/>
          <w:szCs w:val="28"/>
          <w:lang w:eastAsia="ru-RU"/>
        </w:rPr>
        <w:t>.</w:t>
      </w:r>
    </w:p>
    <w:p w:rsidR="00CD172D" w:rsidRDefault="00CD172D" w:rsidP="00132377">
      <w:pPr>
        <w:autoSpaceDE w:val="0"/>
        <w:autoSpaceDN w:val="0"/>
        <w:adjustRightInd w:val="0"/>
        <w:spacing w:after="0" w:line="240" w:lineRule="auto"/>
        <w:ind w:firstLine="425"/>
        <w:rPr>
          <w:rFonts w:ascii="Times New Roman" w:hAnsi="Times New Roman"/>
          <w:sz w:val="28"/>
          <w:szCs w:val="28"/>
          <w:lang w:eastAsia="ru-RU"/>
        </w:rPr>
      </w:pPr>
      <w:r w:rsidRPr="003F7541">
        <w:rPr>
          <w:rFonts w:ascii="Times New Roman" w:hAnsi="Times New Roman"/>
          <w:i/>
        </w:rPr>
        <w:t xml:space="preserve">Решением от </w:t>
      </w:r>
      <w:r>
        <w:rPr>
          <w:rFonts w:ascii="Times New Roman" w:hAnsi="Times New Roman"/>
          <w:i/>
        </w:rPr>
        <w:t>28.08.2020</w:t>
      </w:r>
      <w:r w:rsidRPr="003F7541">
        <w:rPr>
          <w:rFonts w:ascii="Times New Roman" w:hAnsi="Times New Roman"/>
          <w:i/>
        </w:rPr>
        <w:t xml:space="preserve"> № </w:t>
      </w:r>
      <w:r>
        <w:rPr>
          <w:rFonts w:ascii="Times New Roman" w:hAnsi="Times New Roman"/>
          <w:i/>
        </w:rPr>
        <w:t>270</w:t>
      </w:r>
      <w:r w:rsidRPr="003F7541">
        <w:rPr>
          <w:rFonts w:ascii="Times New Roman" w:hAnsi="Times New Roman"/>
          <w:i/>
        </w:rPr>
        <w:t>-нд (</w:t>
      </w:r>
      <w:r>
        <w:rPr>
          <w:rFonts w:ascii="Times New Roman" w:hAnsi="Times New Roman"/>
          <w:i/>
        </w:rPr>
        <w:t>26.08.2020</w:t>
      </w:r>
      <w:r w:rsidRPr="003F7541">
        <w:rPr>
          <w:rFonts w:ascii="Times New Roman" w:hAnsi="Times New Roman"/>
          <w:i/>
        </w:rPr>
        <w:t xml:space="preserve"> № </w:t>
      </w:r>
      <w:r>
        <w:rPr>
          <w:rFonts w:ascii="Times New Roman" w:hAnsi="Times New Roman"/>
          <w:i/>
        </w:rPr>
        <w:t>698</w:t>
      </w:r>
      <w:r w:rsidRPr="003F7541">
        <w:rPr>
          <w:rFonts w:ascii="Times New Roman" w:hAnsi="Times New Roman"/>
          <w:i/>
        </w:rPr>
        <w:t xml:space="preserve">-р) </w:t>
      </w:r>
      <w:r w:rsidRPr="00CD172D">
        <w:rPr>
          <w:rFonts w:ascii="Times New Roman" w:hAnsi="Times New Roman"/>
          <w:i/>
        </w:rPr>
        <w:t>пункт 1.7 излож</w:t>
      </w:r>
      <w:r>
        <w:rPr>
          <w:rFonts w:ascii="Times New Roman" w:hAnsi="Times New Roman"/>
          <w:i/>
        </w:rPr>
        <w:t xml:space="preserve">ен </w:t>
      </w:r>
      <w:r w:rsidRPr="00CD172D">
        <w:rPr>
          <w:rFonts w:ascii="Times New Roman" w:hAnsi="Times New Roman"/>
          <w:i/>
        </w:rPr>
        <w:t>в</w:t>
      </w:r>
      <w:r>
        <w:rPr>
          <w:rFonts w:ascii="Times New Roman" w:hAnsi="Times New Roman"/>
          <w:i/>
        </w:rPr>
        <w:t xml:space="preserve"> новой</w:t>
      </w:r>
      <w:r w:rsidRPr="00CD172D">
        <w:rPr>
          <w:rFonts w:ascii="Times New Roman" w:hAnsi="Times New Roman"/>
          <w:i/>
        </w:rPr>
        <w:t xml:space="preserve"> редакции</w:t>
      </w:r>
    </w:p>
    <w:p w:rsidR="0030168B" w:rsidRPr="0030168B" w:rsidRDefault="0030168B" w:rsidP="0030168B">
      <w:pPr>
        <w:autoSpaceDE w:val="0"/>
        <w:autoSpaceDN w:val="0"/>
        <w:adjustRightInd w:val="0"/>
        <w:spacing w:after="0" w:line="240" w:lineRule="auto"/>
        <w:ind w:firstLine="709"/>
        <w:rPr>
          <w:rFonts w:ascii="Times New Roman" w:hAnsi="Times New Roman"/>
          <w:sz w:val="28"/>
          <w:szCs w:val="28"/>
          <w:lang w:eastAsia="ru-RU"/>
        </w:rPr>
      </w:pPr>
      <w:r w:rsidRPr="0030168B">
        <w:rPr>
          <w:rFonts w:ascii="Times New Roman" w:hAnsi="Times New Roman"/>
          <w:sz w:val="28"/>
          <w:szCs w:val="28"/>
          <w:lang w:eastAsia="ru-RU"/>
        </w:rPr>
        <w:t>1.7. К заявлению о предоставлении жилого помещения маневренного фонда прилагаются следующие документы:</w:t>
      </w:r>
    </w:p>
    <w:p w:rsidR="0030168B" w:rsidRPr="0030168B" w:rsidRDefault="0030168B" w:rsidP="0030168B">
      <w:pPr>
        <w:autoSpaceDE w:val="0"/>
        <w:autoSpaceDN w:val="0"/>
        <w:adjustRightInd w:val="0"/>
        <w:spacing w:after="0" w:line="240" w:lineRule="auto"/>
        <w:ind w:firstLine="709"/>
        <w:rPr>
          <w:rFonts w:ascii="Times New Roman" w:hAnsi="Times New Roman"/>
          <w:sz w:val="28"/>
          <w:szCs w:val="28"/>
          <w:lang w:eastAsia="ru-RU"/>
        </w:rPr>
      </w:pPr>
      <w:r w:rsidRPr="0030168B">
        <w:rPr>
          <w:rFonts w:ascii="Times New Roman" w:hAnsi="Times New Roman"/>
          <w:sz w:val="28"/>
          <w:szCs w:val="28"/>
          <w:lang w:eastAsia="ru-RU"/>
        </w:rPr>
        <w:t>1.7.1 копия документа, удостоверяющего личность заявителя;</w:t>
      </w:r>
    </w:p>
    <w:p w:rsidR="0030168B" w:rsidRPr="0030168B" w:rsidRDefault="0030168B" w:rsidP="0030168B">
      <w:pPr>
        <w:autoSpaceDE w:val="0"/>
        <w:autoSpaceDN w:val="0"/>
        <w:adjustRightInd w:val="0"/>
        <w:spacing w:after="0" w:line="240" w:lineRule="auto"/>
        <w:ind w:firstLine="709"/>
        <w:rPr>
          <w:rFonts w:ascii="Times New Roman" w:hAnsi="Times New Roman"/>
          <w:sz w:val="28"/>
          <w:szCs w:val="28"/>
          <w:lang w:eastAsia="ru-RU"/>
        </w:rPr>
      </w:pPr>
      <w:r w:rsidRPr="0030168B">
        <w:rPr>
          <w:rFonts w:ascii="Times New Roman" w:hAnsi="Times New Roman"/>
          <w:sz w:val="28"/>
          <w:szCs w:val="28"/>
          <w:lang w:eastAsia="ru-RU"/>
        </w:rPr>
        <w:t>1.7.2 документы, подтверждающие состав семьи;</w:t>
      </w:r>
    </w:p>
    <w:p w:rsidR="0030168B" w:rsidRPr="0030168B" w:rsidRDefault="0030168B" w:rsidP="0030168B">
      <w:pPr>
        <w:autoSpaceDE w:val="0"/>
        <w:autoSpaceDN w:val="0"/>
        <w:adjustRightInd w:val="0"/>
        <w:spacing w:after="0" w:line="240" w:lineRule="auto"/>
        <w:ind w:firstLine="709"/>
        <w:rPr>
          <w:rFonts w:ascii="Times New Roman" w:hAnsi="Times New Roman"/>
          <w:sz w:val="28"/>
          <w:szCs w:val="28"/>
          <w:lang w:eastAsia="ru-RU"/>
        </w:rPr>
      </w:pPr>
      <w:r w:rsidRPr="0030168B">
        <w:rPr>
          <w:rFonts w:ascii="Times New Roman" w:hAnsi="Times New Roman"/>
          <w:sz w:val="28"/>
          <w:szCs w:val="28"/>
          <w:lang w:eastAsia="ru-RU"/>
        </w:rPr>
        <w:t>1.7.3 выписка из ЕГРН о правах гражданина и членов его семьи на имеющиеся у них объекты недвижимого имущества на территории городского округа, в том числе на ранее существовавшие фамилию, имя, отчество в случае их изменения (при наличии), полученная не ранее, чем за 30 календарных дней до даты подачи заявления в службу «одного окна», а также документы, подтверждающие наличие либо отсутствие в собственности у гражданина и членов его семьи (кроме членов семьи, рожденных после 01.03.2000) объектов недвижимого имущества на территории городского округа, права на которые не зарегистрированы в ЕГРН, в том числе на ранее существовавшие фамилию, имя, отчество в случае их изменения;</w:t>
      </w:r>
    </w:p>
    <w:p w:rsidR="0030168B" w:rsidRPr="0030168B" w:rsidRDefault="0030168B" w:rsidP="0030168B">
      <w:pPr>
        <w:autoSpaceDE w:val="0"/>
        <w:autoSpaceDN w:val="0"/>
        <w:adjustRightInd w:val="0"/>
        <w:spacing w:after="0" w:line="240" w:lineRule="auto"/>
        <w:ind w:firstLine="709"/>
        <w:rPr>
          <w:rFonts w:ascii="Times New Roman" w:hAnsi="Times New Roman"/>
          <w:sz w:val="28"/>
          <w:szCs w:val="28"/>
          <w:lang w:eastAsia="ru-RU"/>
        </w:rPr>
      </w:pPr>
      <w:r w:rsidRPr="0030168B">
        <w:rPr>
          <w:rFonts w:ascii="Times New Roman" w:hAnsi="Times New Roman"/>
          <w:sz w:val="28"/>
          <w:szCs w:val="28"/>
          <w:lang w:eastAsia="ru-RU"/>
        </w:rPr>
        <w:t>1.7.4 договор социального найма жилого помещения - для граждан, указанных в подпункте 4.1.1 настоящего Решения;</w:t>
      </w:r>
    </w:p>
    <w:p w:rsidR="0030168B" w:rsidRPr="0030168B" w:rsidRDefault="0030168B" w:rsidP="0030168B">
      <w:pPr>
        <w:autoSpaceDE w:val="0"/>
        <w:autoSpaceDN w:val="0"/>
        <w:adjustRightInd w:val="0"/>
        <w:spacing w:after="0" w:line="240" w:lineRule="auto"/>
        <w:ind w:firstLine="709"/>
        <w:rPr>
          <w:rFonts w:ascii="Times New Roman" w:hAnsi="Times New Roman"/>
          <w:sz w:val="28"/>
          <w:szCs w:val="28"/>
          <w:lang w:eastAsia="ru-RU"/>
        </w:rPr>
      </w:pPr>
      <w:r w:rsidRPr="0030168B">
        <w:rPr>
          <w:rFonts w:ascii="Times New Roman" w:hAnsi="Times New Roman"/>
          <w:sz w:val="28"/>
          <w:szCs w:val="28"/>
          <w:lang w:eastAsia="ru-RU"/>
        </w:rPr>
        <w:t>1.7.5 документы, подтверждающие утрату жилого помещения в результате обращения взыскания на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 для граждан, указанных в подпункте 4.1.2 настоящего Решения;</w:t>
      </w:r>
    </w:p>
    <w:p w:rsidR="0030168B" w:rsidRPr="0030168B" w:rsidRDefault="0030168B" w:rsidP="0030168B">
      <w:pPr>
        <w:autoSpaceDE w:val="0"/>
        <w:autoSpaceDN w:val="0"/>
        <w:adjustRightInd w:val="0"/>
        <w:spacing w:after="0" w:line="240" w:lineRule="auto"/>
        <w:ind w:firstLine="709"/>
        <w:rPr>
          <w:rFonts w:ascii="Times New Roman" w:hAnsi="Times New Roman"/>
          <w:sz w:val="28"/>
          <w:szCs w:val="28"/>
          <w:lang w:eastAsia="ru-RU"/>
        </w:rPr>
      </w:pPr>
      <w:r w:rsidRPr="0030168B">
        <w:rPr>
          <w:rFonts w:ascii="Times New Roman" w:hAnsi="Times New Roman"/>
          <w:sz w:val="28"/>
          <w:szCs w:val="28"/>
          <w:lang w:eastAsia="ru-RU"/>
        </w:rPr>
        <w:lastRenderedPageBreak/>
        <w:t>1.7.6 заключение Межведомственной жилищной технической комиссии Петропавловск-Камчатского городского округа о выявлении оснований для признания жилого помещения непригодным для проживания в результате чрезвычайных обстоятельств - для граждан, указанных в подпункте 4.1.3 настоящего Решения;</w:t>
      </w:r>
    </w:p>
    <w:p w:rsidR="0030168B" w:rsidRPr="0030168B" w:rsidRDefault="0030168B" w:rsidP="0030168B">
      <w:pPr>
        <w:autoSpaceDE w:val="0"/>
        <w:autoSpaceDN w:val="0"/>
        <w:adjustRightInd w:val="0"/>
        <w:spacing w:after="0" w:line="240" w:lineRule="auto"/>
        <w:ind w:firstLine="709"/>
        <w:rPr>
          <w:rFonts w:ascii="Times New Roman" w:hAnsi="Times New Roman"/>
          <w:sz w:val="28"/>
          <w:szCs w:val="28"/>
          <w:lang w:eastAsia="ru-RU"/>
        </w:rPr>
      </w:pPr>
      <w:r w:rsidRPr="0030168B">
        <w:rPr>
          <w:rFonts w:ascii="Times New Roman" w:hAnsi="Times New Roman"/>
          <w:sz w:val="28"/>
          <w:szCs w:val="28"/>
          <w:lang w:eastAsia="ru-RU"/>
        </w:rPr>
        <w:t>1.7.7 заключение Межведомственной жилищной технической комиссии Петропавловск-Камчатского городского округа о выявлении оснований для признания жилого помещения непригодным для проживания в результате признания многоквартирного дома аварийным и подлежащим сносу или реконструкции - для граждан, указанных в подпункте 4.1.4 настоящего Решения.</w:t>
      </w:r>
    </w:p>
    <w:p w:rsidR="00E245CE" w:rsidRDefault="0030168B" w:rsidP="0030168B">
      <w:pPr>
        <w:autoSpaceDE w:val="0"/>
        <w:autoSpaceDN w:val="0"/>
        <w:adjustRightInd w:val="0"/>
        <w:spacing w:after="0" w:line="240" w:lineRule="auto"/>
        <w:ind w:firstLine="709"/>
        <w:rPr>
          <w:rFonts w:ascii="Times New Roman" w:hAnsi="Times New Roman"/>
          <w:sz w:val="28"/>
          <w:szCs w:val="28"/>
          <w:lang w:eastAsia="ru-RU"/>
        </w:rPr>
      </w:pPr>
      <w:r w:rsidRPr="0030168B">
        <w:rPr>
          <w:rFonts w:ascii="Times New Roman" w:hAnsi="Times New Roman"/>
          <w:sz w:val="28"/>
          <w:szCs w:val="28"/>
          <w:lang w:eastAsia="ru-RU"/>
        </w:rPr>
        <w:t>Документы, предусмотренные подпунктами 1.7.1 - 1.7.3 и 1.7.6 настоящего Решения, представляются в Управление коммунального хозяйства и жилищного фонда администрации Петропавловск-Камчатского городского округа (далее – Управление) в течение 3 месяцев со дня заключения договора найма жилого помещения маневренного фонда гражданами, указанными в подпункте 4.1.3 настоящего Решения</w:t>
      </w:r>
      <w:r w:rsidR="00E245CE">
        <w:rPr>
          <w:rFonts w:ascii="Times New Roman" w:hAnsi="Times New Roman"/>
          <w:sz w:val="28"/>
          <w:szCs w:val="28"/>
        </w:rPr>
        <w:t>.</w:t>
      </w:r>
    </w:p>
    <w:p w:rsidR="0069708F" w:rsidRDefault="0069708F" w:rsidP="00132377">
      <w:pPr>
        <w:spacing w:after="0" w:line="240" w:lineRule="auto"/>
        <w:ind w:firstLine="425"/>
        <w:contextualSpacing/>
        <w:rPr>
          <w:rFonts w:ascii="Times New Roman" w:hAnsi="Times New Roman"/>
          <w:i/>
        </w:rPr>
      </w:pPr>
      <w:r w:rsidRPr="003F7541">
        <w:rPr>
          <w:rFonts w:ascii="Times New Roman" w:hAnsi="Times New Roman"/>
          <w:i/>
        </w:rPr>
        <w:t xml:space="preserve">Решением от </w:t>
      </w:r>
      <w:r>
        <w:rPr>
          <w:rFonts w:ascii="Times New Roman" w:hAnsi="Times New Roman"/>
          <w:i/>
        </w:rPr>
        <w:t>28.08.2020</w:t>
      </w:r>
      <w:r w:rsidRPr="003F7541">
        <w:rPr>
          <w:rFonts w:ascii="Times New Roman" w:hAnsi="Times New Roman"/>
          <w:i/>
        </w:rPr>
        <w:t xml:space="preserve"> № </w:t>
      </w:r>
      <w:r>
        <w:rPr>
          <w:rFonts w:ascii="Times New Roman" w:hAnsi="Times New Roman"/>
          <w:i/>
        </w:rPr>
        <w:t>270</w:t>
      </w:r>
      <w:r w:rsidRPr="003F7541">
        <w:rPr>
          <w:rFonts w:ascii="Times New Roman" w:hAnsi="Times New Roman"/>
          <w:i/>
        </w:rPr>
        <w:t>-нд (</w:t>
      </w:r>
      <w:r>
        <w:rPr>
          <w:rFonts w:ascii="Times New Roman" w:hAnsi="Times New Roman"/>
          <w:i/>
        </w:rPr>
        <w:t>26.08.2020</w:t>
      </w:r>
      <w:r w:rsidRPr="003F7541">
        <w:rPr>
          <w:rFonts w:ascii="Times New Roman" w:hAnsi="Times New Roman"/>
          <w:i/>
        </w:rPr>
        <w:t xml:space="preserve"> № </w:t>
      </w:r>
      <w:r>
        <w:rPr>
          <w:rFonts w:ascii="Times New Roman" w:hAnsi="Times New Roman"/>
          <w:i/>
        </w:rPr>
        <w:t>698</w:t>
      </w:r>
      <w:r w:rsidRPr="003F7541">
        <w:rPr>
          <w:rFonts w:ascii="Times New Roman" w:hAnsi="Times New Roman"/>
          <w:i/>
        </w:rPr>
        <w:t xml:space="preserve">-р) </w:t>
      </w:r>
      <w:r>
        <w:rPr>
          <w:rFonts w:ascii="Times New Roman" w:hAnsi="Times New Roman"/>
          <w:i/>
        </w:rPr>
        <w:t xml:space="preserve">в </w:t>
      </w:r>
      <w:r w:rsidRPr="003F7541">
        <w:rPr>
          <w:rFonts w:ascii="Times New Roman" w:hAnsi="Times New Roman"/>
          <w:i/>
        </w:rPr>
        <w:t xml:space="preserve">пункт </w:t>
      </w:r>
      <w:r>
        <w:rPr>
          <w:rFonts w:ascii="Times New Roman" w:hAnsi="Times New Roman"/>
          <w:i/>
        </w:rPr>
        <w:t>1.</w:t>
      </w:r>
      <w:r w:rsidR="008B07B8" w:rsidRPr="008B07B8">
        <w:rPr>
          <w:rFonts w:ascii="Times New Roman" w:hAnsi="Times New Roman"/>
          <w:i/>
        </w:rPr>
        <w:t>8</w:t>
      </w:r>
      <w:r>
        <w:rPr>
          <w:rFonts w:ascii="Times New Roman" w:hAnsi="Times New Roman"/>
          <w:i/>
        </w:rPr>
        <w:t xml:space="preserve"> внесено изменение</w:t>
      </w:r>
    </w:p>
    <w:p w:rsidR="00492FAA" w:rsidRDefault="00492FAA" w:rsidP="00132377">
      <w:pPr>
        <w:spacing w:after="0" w:line="240" w:lineRule="auto"/>
        <w:ind w:firstLine="425"/>
        <w:contextualSpacing/>
        <w:rPr>
          <w:rFonts w:ascii="Times New Roman" w:hAnsi="Times New Roman"/>
          <w:i/>
        </w:rPr>
      </w:pPr>
      <w:r>
        <w:rPr>
          <w:rFonts w:ascii="Times New Roman" w:hAnsi="Times New Roman"/>
          <w:i/>
        </w:rPr>
        <w:t>Решением от 26.03.2019 № 156-нд (20.03.2019 № 393-р) в абзац первый пункта 1.8 внесено изменение</w:t>
      </w:r>
    </w:p>
    <w:p w:rsidR="00EC6C6A" w:rsidRDefault="00EC6C6A" w:rsidP="00132377">
      <w:pPr>
        <w:widowControl w:val="0"/>
        <w:autoSpaceDE w:val="0"/>
        <w:autoSpaceDN w:val="0"/>
        <w:adjustRightInd w:val="0"/>
        <w:spacing w:after="0" w:line="240" w:lineRule="auto"/>
        <w:ind w:firstLine="425"/>
        <w:rPr>
          <w:rFonts w:ascii="Times New Roman" w:hAnsi="Times New Roman"/>
          <w:i/>
        </w:rPr>
      </w:pPr>
      <w:r>
        <w:rPr>
          <w:rFonts w:ascii="Times New Roman" w:hAnsi="Times New Roman"/>
          <w:i/>
        </w:rPr>
        <w:t>Решением от 16.05.2018 № 62-нд (16.05.2018 № 174-р) в пункт 1.8 внесено изменение, распространяющееся на правоотношения, возникшие со дня государственной регистрации изменений в учредительные документы Управления коммунального хозяйства и жилищного фонда администрации Петропавловск-Камчатского городского округа</w:t>
      </w:r>
    </w:p>
    <w:p w:rsidR="003F7541" w:rsidRPr="003F7541" w:rsidRDefault="001549B0" w:rsidP="00132377">
      <w:pPr>
        <w:spacing w:line="240" w:lineRule="auto"/>
        <w:ind w:firstLine="425"/>
        <w:contextualSpacing/>
        <w:rPr>
          <w:rFonts w:ascii="Times New Roman" w:hAnsi="Times New Roman"/>
          <w:i/>
        </w:rPr>
      </w:pPr>
      <w:r w:rsidRPr="001549B0">
        <w:rPr>
          <w:rFonts w:ascii="Times New Roman" w:hAnsi="Times New Roman"/>
          <w:i/>
        </w:rPr>
        <w:t>Решением от 21.12.2016 № 533-нд (21.12.2016</w:t>
      </w:r>
      <w:r>
        <w:rPr>
          <w:rFonts w:ascii="Times New Roman" w:hAnsi="Times New Roman"/>
          <w:i/>
        </w:rPr>
        <w:t xml:space="preserve"> №</w:t>
      </w:r>
      <w:r w:rsidRPr="001549B0">
        <w:rPr>
          <w:rFonts w:ascii="Times New Roman" w:hAnsi="Times New Roman"/>
          <w:i/>
        </w:rPr>
        <w:t xml:space="preserve"> 1206–р)</w:t>
      </w:r>
      <w:r>
        <w:rPr>
          <w:rFonts w:ascii="Times New Roman" w:hAnsi="Times New Roman"/>
          <w:i/>
        </w:rPr>
        <w:t xml:space="preserve"> </w:t>
      </w:r>
      <w:r w:rsidR="003F7541" w:rsidRPr="001549B0">
        <w:rPr>
          <w:rFonts w:ascii="Times New Roman" w:hAnsi="Times New Roman"/>
          <w:i/>
        </w:rPr>
        <w:t>в пункт 1.</w:t>
      </w:r>
      <w:r w:rsidR="003F6C9B" w:rsidRPr="001549B0">
        <w:rPr>
          <w:rFonts w:ascii="Times New Roman" w:hAnsi="Times New Roman"/>
          <w:i/>
        </w:rPr>
        <w:t>8</w:t>
      </w:r>
      <w:r w:rsidR="003F7541" w:rsidRPr="001549B0">
        <w:rPr>
          <w:rFonts w:ascii="Times New Roman" w:hAnsi="Times New Roman"/>
          <w:i/>
        </w:rPr>
        <w:t xml:space="preserve"> внесено изменение</w:t>
      </w:r>
    </w:p>
    <w:p w:rsidR="009D73B7" w:rsidRPr="003F7541" w:rsidRDefault="009D73B7" w:rsidP="00132377">
      <w:pPr>
        <w:spacing w:after="0" w:line="240" w:lineRule="auto"/>
        <w:ind w:firstLine="425"/>
        <w:contextualSpacing/>
        <w:rPr>
          <w:rFonts w:ascii="Times New Roman" w:hAnsi="Times New Roman"/>
          <w:i/>
        </w:rPr>
      </w:pPr>
      <w:r w:rsidRPr="003F7541">
        <w:rPr>
          <w:rFonts w:ascii="Times New Roman" w:hAnsi="Times New Roman"/>
          <w:i/>
        </w:rPr>
        <w:t xml:space="preserve">Решением от </w:t>
      </w:r>
      <w:r w:rsidRPr="00C66B18">
        <w:rPr>
          <w:rFonts w:ascii="Times New Roman" w:hAnsi="Times New Roman"/>
          <w:i/>
        </w:rPr>
        <w:t>02.03.2016 № 38</w:t>
      </w:r>
      <w:r>
        <w:rPr>
          <w:rFonts w:ascii="Times New Roman" w:hAnsi="Times New Roman"/>
          <w:i/>
        </w:rPr>
        <w:t>9</w:t>
      </w:r>
      <w:r w:rsidRPr="00C66B18">
        <w:rPr>
          <w:rFonts w:ascii="Times New Roman" w:hAnsi="Times New Roman"/>
          <w:i/>
        </w:rPr>
        <w:t>-нд (25.02.2016 № 89</w:t>
      </w:r>
      <w:r>
        <w:rPr>
          <w:rFonts w:ascii="Times New Roman" w:hAnsi="Times New Roman"/>
          <w:i/>
        </w:rPr>
        <w:t>9</w:t>
      </w:r>
      <w:r w:rsidRPr="00C66B18">
        <w:rPr>
          <w:rFonts w:ascii="Times New Roman" w:hAnsi="Times New Roman"/>
          <w:i/>
        </w:rPr>
        <w:t>-р)</w:t>
      </w:r>
      <w:r>
        <w:rPr>
          <w:rFonts w:ascii="Times New Roman" w:hAnsi="Times New Roman"/>
          <w:i/>
        </w:rPr>
        <w:t xml:space="preserve"> в абзац первый пункта 1.8 внесено изменение</w:t>
      </w:r>
    </w:p>
    <w:p w:rsidR="00273401" w:rsidRDefault="00273401" w:rsidP="00132377">
      <w:pPr>
        <w:spacing w:after="0" w:line="240" w:lineRule="auto"/>
        <w:ind w:firstLine="425"/>
        <w:contextualSpacing/>
        <w:rPr>
          <w:rFonts w:ascii="Times New Roman" w:hAnsi="Times New Roman"/>
          <w:i/>
        </w:rPr>
      </w:pPr>
      <w:r w:rsidRPr="003F7541">
        <w:rPr>
          <w:rFonts w:ascii="Times New Roman" w:hAnsi="Times New Roman"/>
          <w:i/>
        </w:rPr>
        <w:t>Решением от 28.08.2013</w:t>
      </w:r>
      <w:r w:rsidR="00840B17">
        <w:rPr>
          <w:rFonts w:ascii="Times New Roman" w:hAnsi="Times New Roman"/>
          <w:i/>
        </w:rPr>
        <w:t xml:space="preserve"> № 111-нд (21.08.2013 № 252-р) </w:t>
      </w:r>
      <w:r w:rsidRPr="003F7541">
        <w:rPr>
          <w:rFonts w:ascii="Times New Roman" w:hAnsi="Times New Roman"/>
          <w:i/>
        </w:rPr>
        <w:t>пункт 1.8 изложен в новой редакции</w:t>
      </w:r>
    </w:p>
    <w:p w:rsidR="00273401" w:rsidRDefault="00273401" w:rsidP="00914FBD">
      <w:pPr>
        <w:pStyle w:val="2"/>
        <w:spacing w:after="0" w:line="240" w:lineRule="auto"/>
        <w:ind w:firstLine="709"/>
        <w:rPr>
          <w:rFonts w:ascii="Times New Roman" w:hAnsi="Times New Roman"/>
          <w:sz w:val="28"/>
          <w:szCs w:val="28"/>
          <w:lang w:eastAsia="ru-RU"/>
        </w:rPr>
      </w:pPr>
      <w:r w:rsidRPr="00273401">
        <w:rPr>
          <w:rFonts w:ascii="Times New Roman" w:hAnsi="Times New Roman"/>
          <w:sz w:val="28"/>
          <w:szCs w:val="28"/>
          <w:lang w:eastAsia="ru-RU"/>
        </w:rPr>
        <w:t xml:space="preserve">1.8. На основании предоставленных </w:t>
      </w:r>
      <w:r w:rsidRPr="00840B17">
        <w:rPr>
          <w:rFonts w:ascii="Times New Roman" w:hAnsi="Times New Roman"/>
          <w:sz w:val="28"/>
          <w:szCs w:val="28"/>
          <w:lang w:eastAsia="ru-RU"/>
        </w:rPr>
        <w:t xml:space="preserve">документов </w:t>
      </w:r>
      <w:r w:rsidR="00840B17" w:rsidRPr="00840B17">
        <w:rPr>
          <w:rFonts w:ascii="Times New Roman" w:hAnsi="Times New Roman"/>
          <w:sz w:val="28"/>
          <w:szCs w:val="28"/>
        </w:rPr>
        <w:t xml:space="preserve">Управление </w:t>
      </w:r>
      <w:r w:rsidR="00492FAA" w:rsidRPr="00492FAA">
        <w:rPr>
          <w:rFonts w:ascii="Times New Roman" w:hAnsi="Times New Roman"/>
          <w:sz w:val="28"/>
          <w:szCs w:val="28"/>
        </w:rPr>
        <w:t>в течение 30 дней со дня регистрации заявления в службе «одного окна</w:t>
      </w:r>
      <w:r w:rsidRPr="00492FAA">
        <w:rPr>
          <w:rFonts w:ascii="Times New Roman" w:hAnsi="Times New Roman"/>
          <w:sz w:val="28"/>
          <w:szCs w:val="28"/>
          <w:lang w:eastAsia="ru-RU"/>
        </w:rPr>
        <w:t xml:space="preserve"> проводит проверку сведений,</w:t>
      </w:r>
      <w:r w:rsidRPr="00273401">
        <w:rPr>
          <w:rFonts w:ascii="Times New Roman" w:hAnsi="Times New Roman"/>
          <w:sz w:val="28"/>
          <w:szCs w:val="28"/>
          <w:lang w:eastAsia="ru-RU"/>
        </w:rPr>
        <w:t xml:space="preserve"> изложенных в заявлении и прилагающихся к нему документах, и на основании проведенной проверки:</w:t>
      </w:r>
    </w:p>
    <w:p w:rsidR="00273401" w:rsidRDefault="00273401" w:rsidP="00914FBD">
      <w:pPr>
        <w:pStyle w:val="2"/>
        <w:spacing w:after="0" w:line="240" w:lineRule="auto"/>
        <w:ind w:firstLine="709"/>
        <w:rPr>
          <w:rFonts w:ascii="Times New Roman" w:hAnsi="Times New Roman"/>
          <w:sz w:val="28"/>
          <w:szCs w:val="28"/>
        </w:rPr>
      </w:pPr>
      <w:r w:rsidRPr="00273401">
        <w:rPr>
          <w:rFonts w:ascii="Times New Roman" w:hAnsi="Times New Roman"/>
          <w:sz w:val="28"/>
          <w:szCs w:val="28"/>
        </w:rPr>
        <w:t>1.8.1 в случае обращения гражданина с заявлением о предоставлении служебного жилого помещения или жилого помещения в общежитии:</w:t>
      </w:r>
    </w:p>
    <w:p w:rsidR="00EC6C6A" w:rsidRDefault="00EC6C6A" w:rsidP="00132377">
      <w:pPr>
        <w:widowControl w:val="0"/>
        <w:autoSpaceDE w:val="0"/>
        <w:autoSpaceDN w:val="0"/>
        <w:adjustRightInd w:val="0"/>
        <w:spacing w:after="0" w:line="240" w:lineRule="auto"/>
        <w:ind w:firstLine="425"/>
        <w:rPr>
          <w:rFonts w:ascii="Times New Roman" w:hAnsi="Times New Roman"/>
          <w:i/>
        </w:rPr>
      </w:pPr>
      <w:r>
        <w:rPr>
          <w:rFonts w:ascii="Times New Roman" w:hAnsi="Times New Roman"/>
          <w:i/>
        </w:rPr>
        <w:t>Решением от 16.05.2018 № 62-нд (16.05.2018 № 174-р) в абзац второй подпункта 1.8.1 внесено изменение, распространяющееся на правоотношения, возникшие со дня государственной регистрации изменений в учредительные документы Управления коммунального хозяйства и жилищного фонда администрации Петропавловск-Камчатского городского округа</w:t>
      </w:r>
    </w:p>
    <w:p w:rsidR="009D73B7" w:rsidRDefault="009D73B7" w:rsidP="00132377">
      <w:pPr>
        <w:spacing w:after="0" w:line="240" w:lineRule="auto"/>
        <w:ind w:firstLine="425"/>
        <w:contextualSpacing/>
        <w:rPr>
          <w:rFonts w:ascii="Times New Roman" w:hAnsi="Times New Roman"/>
          <w:i/>
        </w:rPr>
      </w:pPr>
      <w:r w:rsidRPr="009D73B7">
        <w:rPr>
          <w:rFonts w:ascii="Times New Roman" w:hAnsi="Times New Roman"/>
          <w:i/>
        </w:rPr>
        <w:t xml:space="preserve">Решением от </w:t>
      </w:r>
      <w:r w:rsidRPr="00C66B18">
        <w:rPr>
          <w:rFonts w:ascii="Times New Roman" w:hAnsi="Times New Roman"/>
          <w:i/>
        </w:rPr>
        <w:t>02.03.2016 № 38</w:t>
      </w:r>
      <w:r>
        <w:rPr>
          <w:rFonts w:ascii="Times New Roman" w:hAnsi="Times New Roman"/>
          <w:i/>
        </w:rPr>
        <w:t>9</w:t>
      </w:r>
      <w:r w:rsidRPr="00C66B18">
        <w:rPr>
          <w:rFonts w:ascii="Times New Roman" w:hAnsi="Times New Roman"/>
          <w:i/>
        </w:rPr>
        <w:t>-нд (25.02.2016 № 89</w:t>
      </w:r>
      <w:r>
        <w:rPr>
          <w:rFonts w:ascii="Times New Roman" w:hAnsi="Times New Roman"/>
          <w:i/>
        </w:rPr>
        <w:t>9</w:t>
      </w:r>
      <w:r w:rsidRPr="00C66B18">
        <w:rPr>
          <w:rFonts w:ascii="Times New Roman" w:hAnsi="Times New Roman"/>
          <w:i/>
        </w:rPr>
        <w:t>-р)</w:t>
      </w:r>
      <w:r>
        <w:rPr>
          <w:rFonts w:ascii="Times New Roman" w:hAnsi="Times New Roman"/>
          <w:i/>
        </w:rPr>
        <w:t xml:space="preserve"> в абзац второй подпункта 1.8</w:t>
      </w:r>
      <w:r w:rsidR="0095248F">
        <w:rPr>
          <w:rFonts w:ascii="Times New Roman" w:hAnsi="Times New Roman"/>
          <w:i/>
        </w:rPr>
        <w:t>.</w:t>
      </w:r>
      <w:r>
        <w:rPr>
          <w:rFonts w:ascii="Times New Roman" w:hAnsi="Times New Roman"/>
          <w:i/>
        </w:rPr>
        <w:t xml:space="preserve">1 внесено </w:t>
      </w:r>
      <w:r w:rsidRPr="009D73B7">
        <w:rPr>
          <w:rFonts w:ascii="Times New Roman" w:hAnsi="Times New Roman"/>
          <w:i/>
        </w:rPr>
        <w:t>изменение</w:t>
      </w:r>
    </w:p>
    <w:p w:rsidR="00273401" w:rsidRPr="00273401" w:rsidRDefault="00273401" w:rsidP="00914FBD">
      <w:pPr>
        <w:spacing w:after="0" w:line="240" w:lineRule="auto"/>
        <w:ind w:firstLine="709"/>
        <w:rPr>
          <w:rFonts w:ascii="Times New Roman" w:hAnsi="Times New Roman"/>
          <w:sz w:val="28"/>
          <w:szCs w:val="28"/>
        </w:rPr>
      </w:pPr>
      <w:r w:rsidRPr="00273401">
        <w:rPr>
          <w:rFonts w:ascii="Times New Roman" w:hAnsi="Times New Roman"/>
          <w:sz w:val="28"/>
          <w:szCs w:val="28"/>
        </w:rPr>
        <w:t xml:space="preserve">- издает приказ </w:t>
      </w:r>
      <w:r w:rsidR="00914FBD">
        <w:rPr>
          <w:rFonts w:ascii="Times New Roman" w:hAnsi="Times New Roman"/>
          <w:sz w:val="28"/>
          <w:szCs w:val="28"/>
        </w:rPr>
        <w:t>Управления</w:t>
      </w:r>
      <w:r w:rsidRPr="00273401">
        <w:rPr>
          <w:rFonts w:ascii="Times New Roman" w:hAnsi="Times New Roman"/>
          <w:sz w:val="28"/>
          <w:szCs w:val="28"/>
        </w:rPr>
        <w:t xml:space="preserve"> о принятии подавшего заявление гражданина на учет граждан, нуждающихся в предоставлении жилого помещения специализированного жилищного фонда, о чем гражданин и работодатель уведомляются в письменном виде;</w:t>
      </w:r>
    </w:p>
    <w:p w:rsidR="001E58C1" w:rsidRDefault="001E58C1" w:rsidP="00132377">
      <w:pPr>
        <w:spacing w:after="0" w:line="240" w:lineRule="auto"/>
        <w:ind w:firstLine="425"/>
        <w:rPr>
          <w:rFonts w:ascii="Times New Roman" w:hAnsi="Times New Roman"/>
          <w:sz w:val="28"/>
          <w:szCs w:val="28"/>
        </w:rPr>
      </w:pPr>
      <w:r w:rsidRPr="003F7541">
        <w:rPr>
          <w:rFonts w:ascii="Times New Roman" w:hAnsi="Times New Roman"/>
          <w:i/>
        </w:rPr>
        <w:t>Решением от</w:t>
      </w:r>
      <w:r>
        <w:rPr>
          <w:rFonts w:ascii="Times New Roman" w:hAnsi="Times New Roman"/>
          <w:i/>
        </w:rPr>
        <w:t xml:space="preserve"> 24.06.2022 № 471-нд (22.06.2022 № 1195-р) в абзац третий подпункта 1.8.1 пункта 1.8 внесено изменение</w:t>
      </w:r>
    </w:p>
    <w:p w:rsidR="00273401" w:rsidRPr="00273401" w:rsidRDefault="00273401" w:rsidP="009D73B7">
      <w:pPr>
        <w:spacing w:after="0" w:line="240" w:lineRule="auto"/>
        <w:ind w:firstLine="709"/>
        <w:rPr>
          <w:rFonts w:ascii="Times New Roman" w:hAnsi="Times New Roman"/>
          <w:sz w:val="28"/>
          <w:szCs w:val="28"/>
        </w:rPr>
      </w:pPr>
      <w:r w:rsidRPr="00273401">
        <w:rPr>
          <w:rFonts w:ascii="Times New Roman" w:hAnsi="Times New Roman"/>
          <w:sz w:val="28"/>
          <w:szCs w:val="28"/>
        </w:rPr>
        <w:t xml:space="preserve">- уведомляет в письменном виде гражданина и работодателя об отказе в постановке на учет граждан, нуждающихся в предоставлении жилого помещения специализированного жилищного фонда, в случае непредставления документов, указанных в </w:t>
      </w:r>
      <w:hyperlink w:anchor="Par34" w:history="1">
        <w:r w:rsidRPr="00273401">
          <w:rPr>
            <w:rFonts w:ascii="Times New Roman" w:hAnsi="Times New Roman"/>
            <w:sz w:val="28"/>
            <w:szCs w:val="28"/>
          </w:rPr>
          <w:t>пункте</w:t>
        </w:r>
      </w:hyperlink>
      <w:r w:rsidRPr="009D73B7">
        <w:rPr>
          <w:rFonts w:ascii="Times New Roman" w:hAnsi="Times New Roman"/>
          <w:sz w:val="28"/>
          <w:szCs w:val="28"/>
        </w:rPr>
        <w:t xml:space="preserve"> </w:t>
      </w:r>
      <w:r w:rsidRPr="00273401">
        <w:rPr>
          <w:rFonts w:ascii="Times New Roman" w:hAnsi="Times New Roman"/>
          <w:sz w:val="28"/>
          <w:szCs w:val="28"/>
        </w:rPr>
        <w:t>1.6 настоящего Решения, либо отсутствия у заявителя правовых оснований для предоставления жилого помещения спец</w:t>
      </w:r>
      <w:r w:rsidR="005D69EB">
        <w:rPr>
          <w:rFonts w:ascii="Times New Roman" w:hAnsi="Times New Roman"/>
          <w:sz w:val="28"/>
          <w:szCs w:val="28"/>
        </w:rPr>
        <w:t xml:space="preserve">иализированного жилищного фонда, </w:t>
      </w:r>
      <w:r w:rsidR="005D69EB" w:rsidRPr="005D69EB">
        <w:rPr>
          <w:rFonts w:ascii="Times New Roman" w:hAnsi="Times New Roman"/>
          <w:sz w:val="28"/>
          <w:szCs w:val="28"/>
        </w:rPr>
        <w:t xml:space="preserve">а также при выявлении факта совершения действий по отчуждению жилого помещения (доли в праве общей долевой собственности на жилое помещение) до истечения срока, указанного в абзаце втором пункта 1.3 настоящего Решения (в </w:t>
      </w:r>
      <w:r w:rsidR="005D69EB" w:rsidRPr="005D69EB">
        <w:rPr>
          <w:rFonts w:ascii="Times New Roman" w:hAnsi="Times New Roman"/>
          <w:sz w:val="28"/>
          <w:szCs w:val="28"/>
        </w:rPr>
        <w:lastRenderedPageBreak/>
        <w:t>случае обращения гражданина с заявлением о предоставлении служебного жилого помещения)</w:t>
      </w:r>
      <w:r w:rsidR="005D69EB">
        <w:rPr>
          <w:rFonts w:ascii="Times New Roman" w:hAnsi="Times New Roman"/>
          <w:sz w:val="28"/>
          <w:szCs w:val="28"/>
        </w:rPr>
        <w:t>;</w:t>
      </w:r>
    </w:p>
    <w:p w:rsidR="008676D6" w:rsidRPr="003F7541" w:rsidRDefault="008676D6" w:rsidP="00132377">
      <w:pPr>
        <w:spacing w:after="0" w:line="240" w:lineRule="auto"/>
        <w:ind w:firstLine="425"/>
        <w:contextualSpacing/>
        <w:rPr>
          <w:rFonts w:ascii="Times New Roman" w:hAnsi="Times New Roman"/>
          <w:i/>
        </w:rPr>
      </w:pPr>
      <w:r w:rsidRPr="003F7541">
        <w:rPr>
          <w:rFonts w:ascii="Times New Roman" w:hAnsi="Times New Roman"/>
          <w:i/>
        </w:rPr>
        <w:t xml:space="preserve">Решением от </w:t>
      </w:r>
      <w:r>
        <w:rPr>
          <w:rFonts w:ascii="Times New Roman" w:hAnsi="Times New Roman"/>
          <w:i/>
        </w:rPr>
        <w:t>01.11.2019</w:t>
      </w:r>
      <w:r w:rsidRPr="003F7541">
        <w:rPr>
          <w:rFonts w:ascii="Times New Roman" w:hAnsi="Times New Roman"/>
          <w:i/>
        </w:rPr>
        <w:t xml:space="preserve"> № </w:t>
      </w:r>
      <w:r>
        <w:rPr>
          <w:rFonts w:ascii="Times New Roman" w:hAnsi="Times New Roman"/>
          <w:i/>
        </w:rPr>
        <w:t>204</w:t>
      </w:r>
      <w:r w:rsidRPr="003F7541">
        <w:rPr>
          <w:rFonts w:ascii="Times New Roman" w:hAnsi="Times New Roman"/>
          <w:i/>
        </w:rPr>
        <w:t>-нд (</w:t>
      </w:r>
      <w:r>
        <w:rPr>
          <w:rFonts w:ascii="Times New Roman" w:hAnsi="Times New Roman"/>
          <w:i/>
        </w:rPr>
        <w:t>30.10.2019</w:t>
      </w:r>
      <w:r w:rsidRPr="003F7541">
        <w:rPr>
          <w:rFonts w:ascii="Times New Roman" w:hAnsi="Times New Roman"/>
          <w:i/>
        </w:rPr>
        <w:t xml:space="preserve"> № </w:t>
      </w:r>
      <w:r>
        <w:rPr>
          <w:rFonts w:ascii="Times New Roman" w:hAnsi="Times New Roman"/>
          <w:i/>
        </w:rPr>
        <w:t>530</w:t>
      </w:r>
      <w:r w:rsidRPr="003F7541">
        <w:rPr>
          <w:rFonts w:ascii="Times New Roman" w:hAnsi="Times New Roman"/>
          <w:i/>
        </w:rPr>
        <w:t xml:space="preserve">-р) </w:t>
      </w:r>
      <w:r>
        <w:rPr>
          <w:rFonts w:ascii="Times New Roman" w:hAnsi="Times New Roman"/>
          <w:i/>
        </w:rPr>
        <w:t>подпункт 1.8.2 изложен в новой редакции</w:t>
      </w:r>
    </w:p>
    <w:p w:rsidR="008676D6" w:rsidRPr="00CB46AD" w:rsidRDefault="008676D6" w:rsidP="008676D6">
      <w:pPr>
        <w:autoSpaceDE w:val="0"/>
        <w:autoSpaceDN w:val="0"/>
        <w:adjustRightInd w:val="0"/>
        <w:spacing w:after="0" w:line="240" w:lineRule="auto"/>
        <w:ind w:firstLine="709"/>
        <w:rPr>
          <w:rFonts w:ascii="Times New Roman" w:hAnsi="Times New Roman"/>
          <w:sz w:val="28"/>
          <w:szCs w:val="28"/>
        </w:rPr>
      </w:pPr>
      <w:r w:rsidRPr="00CB46AD">
        <w:rPr>
          <w:rFonts w:ascii="Times New Roman" w:hAnsi="Times New Roman"/>
          <w:sz w:val="28"/>
          <w:szCs w:val="28"/>
        </w:rPr>
        <w:t>1.8.2 в случае обращения гражданина с заявлением о предоставлении жилого помещения маневренного фонда:</w:t>
      </w:r>
    </w:p>
    <w:p w:rsidR="008676D6" w:rsidRPr="00CB46AD" w:rsidRDefault="008676D6" w:rsidP="008676D6">
      <w:pPr>
        <w:autoSpaceDE w:val="0"/>
        <w:autoSpaceDN w:val="0"/>
        <w:adjustRightInd w:val="0"/>
        <w:spacing w:after="0" w:line="240" w:lineRule="auto"/>
        <w:ind w:firstLine="709"/>
        <w:rPr>
          <w:rFonts w:ascii="Times New Roman" w:hAnsi="Times New Roman"/>
          <w:sz w:val="28"/>
          <w:szCs w:val="28"/>
        </w:rPr>
      </w:pPr>
      <w:r w:rsidRPr="00CB46AD">
        <w:rPr>
          <w:rFonts w:ascii="Times New Roman" w:hAnsi="Times New Roman"/>
          <w:sz w:val="28"/>
          <w:szCs w:val="28"/>
        </w:rPr>
        <w:t>- издает приказ Управления о предоставлении гражданину жилого помещения маневренного фонда</w:t>
      </w:r>
      <w:r>
        <w:rPr>
          <w:rFonts w:ascii="Times New Roman" w:hAnsi="Times New Roman"/>
          <w:sz w:val="28"/>
          <w:szCs w:val="28"/>
        </w:rPr>
        <w:t xml:space="preserve"> и заключает договор найма жилого помещения маневренного фонда</w:t>
      </w:r>
      <w:r w:rsidRPr="00CB46AD">
        <w:rPr>
          <w:rFonts w:ascii="Times New Roman" w:hAnsi="Times New Roman"/>
          <w:sz w:val="28"/>
          <w:szCs w:val="28"/>
        </w:rPr>
        <w:t>;</w:t>
      </w:r>
    </w:p>
    <w:p w:rsidR="008676D6" w:rsidRDefault="008676D6" w:rsidP="008676D6">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 </w:t>
      </w:r>
      <w:r w:rsidRPr="00CF4478">
        <w:rPr>
          <w:rFonts w:ascii="Times New Roman" w:hAnsi="Times New Roman"/>
          <w:sz w:val="28"/>
          <w:szCs w:val="28"/>
        </w:rPr>
        <w:t>уведомляет в письменном виде гражданина об отказе в предоставлении жилого помеще</w:t>
      </w:r>
      <w:r>
        <w:rPr>
          <w:rFonts w:ascii="Times New Roman" w:hAnsi="Times New Roman"/>
          <w:sz w:val="28"/>
          <w:szCs w:val="28"/>
        </w:rPr>
        <w:t>ния маневренного фонда при непредставлении документов, указанных в пункте 1.7 настоящего Решения, за исключением случая, установленного абзацем восьмым пункта 1.7.</w:t>
      </w:r>
    </w:p>
    <w:p w:rsidR="001C319A" w:rsidRPr="00492FAA" w:rsidRDefault="001C319A" w:rsidP="008676D6">
      <w:pPr>
        <w:autoSpaceDE w:val="0"/>
        <w:autoSpaceDN w:val="0"/>
        <w:adjustRightInd w:val="0"/>
        <w:spacing w:after="0" w:line="240" w:lineRule="auto"/>
        <w:ind w:firstLine="709"/>
        <w:rPr>
          <w:rFonts w:ascii="Times New Roman" w:hAnsi="Times New Roman"/>
          <w:sz w:val="28"/>
          <w:szCs w:val="28"/>
          <w:lang w:eastAsia="ru-RU"/>
        </w:rPr>
      </w:pPr>
      <w:r w:rsidRPr="00492FAA">
        <w:rPr>
          <w:rFonts w:ascii="Times New Roman" w:hAnsi="Times New Roman"/>
          <w:sz w:val="28"/>
          <w:szCs w:val="28"/>
          <w:lang w:eastAsia="ru-RU"/>
        </w:rPr>
        <w:t>1.9. Граждане снимаются с учета нуждающихся</w:t>
      </w:r>
      <w:r>
        <w:rPr>
          <w:rFonts w:ascii="Times New Roman" w:hAnsi="Times New Roman"/>
          <w:sz w:val="28"/>
          <w:szCs w:val="28"/>
          <w:lang w:eastAsia="ru-RU"/>
        </w:rPr>
        <w:t xml:space="preserve"> в предоставлении жилых </w:t>
      </w:r>
      <w:r w:rsidRPr="00492FAA">
        <w:rPr>
          <w:rFonts w:ascii="Times New Roman" w:hAnsi="Times New Roman"/>
          <w:sz w:val="28"/>
          <w:szCs w:val="28"/>
          <w:lang w:eastAsia="ru-RU"/>
        </w:rPr>
        <w:t>помещений специализированного жилищного фонда в случае:</w:t>
      </w:r>
    </w:p>
    <w:p w:rsidR="00492FAA" w:rsidRPr="00492FAA" w:rsidRDefault="00492FAA" w:rsidP="00132377">
      <w:pPr>
        <w:spacing w:after="0" w:line="240" w:lineRule="auto"/>
        <w:ind w:firstLine="425"/>
        <w:contextualSpacing/>
        <w:rPr>
          <w:rFonts w:ascii="Times New Roman" w:hAnsi="Times New Roman"/>
          <w:i/>
        </w:rPr>
      </w:pPr>
      <w:r w:rsidRPr="00492FAA">
        <w:rPr>
          <w:rFonts w:ascii="Times New Roman" w:hAnsi="Times New Roman"/>
          <w:i/>
        </w:rPr>
        <w:t>Решением от 26.03.2019 № 156-нд (20.03.2019 № 393-р) подпункт 1.9.1 изложен в новой редакции</w:t>
      </w:r>
    </w:p>
    <w:p w:rsidR="001C319A" w:rsidRPr="00492FAA" w:rsidRDefault="00492FAA" w:rsidP="001C319A">
      <w:pPr>
        <w:autoSpaceDE w:val="0"/>
        <w:autoSpaceDN w:val="0"/>
        <w:adjustRightInd w:val="0"/>
        <w:spacing w:after="0" w:line="240" w:lineRule="auto"/>
        <w:ind w:firstLine="709"/>
        <w:rPr>
          <w:rFonts w:ascii="Times New Roman" w:hAnsi="Times New Roman"/>
          <w:sz w:val="28"/>
          <w:szCs w:val="28"/>
          <w:lang w:eastAsia="ru-RU"/>
        </w:rPr>
      </w:pPr>
      <w:r w:rsidRPr="00492FAA">
        <w:rPr>
          <w:rFonts w:ascii="Times New Roman" w:hAnsi="Times New Roman"/>
          <w:sz w:val="28"/>
          <w:szCs w:val="28"/>
        </w:rPr>
        <w:t>1.9.1 подачи ими в Управление через службу «одного окна» заявления</w:t>
      </w:r>
      <w:r w:rsidRPr="00492FAA">
        <w:rPr>
          <w:rFonts w:ascii="Times New Roman" w:hAnsi="Times New Roman"/>
          <w:sz w:val="28"/>
          <w:szCs w:val="28"/>
        </w:rPr>
        <w:br/>
        <w:t>о снятии с учета нуждающихся в предоставлении жилых помещений специализированного жилищного фонда;</w:t>
      </w:r>
    </w:p>
    <w:p w:rsidR="00492FAA" w:rsidRPr="00492FAA" w:rsidRDefault="00492FAA" w:rsidP="00132377">
      <w:pPr>
        <w:spacing w:after="0" w:line="240" w:lineRule="auto"/>
        <w:ind w:firstLine="425"/>
        <w:contextualSpacing/>
        <w:rPr>
          <w:rFonts w:ascii="Times New Roman" w:hAnsi="Times New Roman"/>
          <w:i/>
        </w:rPr>
      </w:pPr>
      <w:r w:rsidRPr="00492FAA">
        <w:rPr>
          <w:rFonts w:ascii="Times New Roman" w:hAnsi="Times New Roman"/>
          <w:i/>
        </w:rPr>
        <w:t>Решением от 26.03.2019 № 156-нд (20.03.2019 № 393-р)</w:t>
      </w:r>
      <w:r>
        <w:rPr>
          <w:rFonts w:ascii="Times New Roman" w:hAnsi="Times New Roman"/>
          <w:i/>
        </w:rPr>
        <w:t xml:space="preserve"> в</w:t>
      </w:r>
      <w:r w:rsidRPr="00492FAA">
        <w:rPr>
          <w:rFonts w:ascii="Times New Roman" w:hAnsi="Times New Roman"/>
          <w:i/>
        </w:rPr>
        <w:t xml:space="preserve"> подпункт 1.9.</w:t>
      </w:r>
      <w:r>
        <w:rPr>
          <w:rFonts w:ascii="Times New Roman" w:hAnsi="Times New Roman"/>
          <w:i/>
        </w:rPr>
        <w:t>2</w:t>
      </w:r>
      <w:r w:rsidRPr="00492FAA">
        <w:rPr>
          <w:rFonts w:ascii="Times New Roman" w:hAnsi="Times New Roman"/>
          <w:i/>
        </w:rPr>
        <w:t xml:space="preserve"> </w:t>
      </w:r>
      <w:r>
        <w:rPr>
          <w:rFonts w:ascii="Times New Roman" w:hAnsi="Times New Roman"/>
          <w:i/>
        </w:rPr>
        <w:t>внесено изменение</w:t>
      </w:r>
    </w:p>
    <w:p w:rsidR="001C319A" w:rsidRPr="00492FAA" w:rsidRDefault="001C319A" w:rsidP="001C319A">
      <w:pPr>
        <w:autoSpaceDE w:val="0"/>
        <w:autoSpaceDN w:val="0"/>
        <w:adjustRightInd w:val="0"/>
        <w:spacing w:after="0" w:line="240" w:lineRule="auto"/>
        <w:ind w:firstLine="709"/>
        <w:rPr>
          <w:rFonts w:ascii="Times New Roman" w:hAnsi="Times New Roman"/>
          <w:sz w:val="28"/>
          <w:szCs w:val="28"/>
          <w:lang w:eastAsia="ru-RU"/>
        </w:rPr>
      </w:pPr>
      <w:r w:rsidRPr="00492FAA">
        <w:rPr>
          <w:rFonts w:ascii="Times New Roman" w:hAnsi="Times New Roman"/>
          <w:sz w:val="28"/>
          <w:szCs w:val="28"/>
          <w:lang w:eastAsia="ru-RU"/>
        </w:rPr>
        <w:t>1.9.2 утраты ими оснований, дающих им право на получение жилого помещения специализированного жилищного фонда;</w:t>
      </w:r>
    </w:p>
    <w:p w:rsidR="00997965" w:rsidRPr="003F7541" w:rsidRDefault="00997965" w:rsidP="00132377">
      <w:pPr>
        <w:spacing w:after="0" w:line="240" w:lineRule="auto"/>
        <w:ind w:firstLine="425"/>
        <w:contextualSpacing/>
        <w:rPr>
          <w:rFonts w:ascii="Times New Roman" w:hAnsi="Times New Roman"/>
          <w:i/>
        </w:rPr>
      </w:pPr>
      <w:r w:rsidRPr="003F7541">
        <w:rPr>
          <w:rFonts w:ascii="Times New Roman" w:hAnsi="Times New Roman"/>
          <w:i/>
        </w:rPr>
        <w:t xml:space="preserve">Решением от </w:t>
      </w:r>
      <w:r>
        <w:rPr>
          <w:rFonts w:ascii="Times New Roman" w:hAnsi="Times New Roman"/>
          <w:i/>
        </w:rPr>
        <w:t>01.11.2019</w:t>
      </w:r>
      <w:r w:rsidRPr="003F7541">
        <w:rPr>
          <w:rFonts w:ascii="Times New Roman" w:hAnsi="Times New Roman"/>
          <w:i/>
        </w:rPr>
        <w:t xml:space="preserve"> № </w:t>
      </w:r>
      <w:r>
        <w:rPr>
          <w:rFonts w:ascii="Times New Roman" w:hAnsi="Times New Roman"/>
          <w:i/>
        </w:rPr>
        <w:t>204</w:t>
      </w:r>
      <w:r w:rsidRPr="003F7541">
        <w:rPr>
          <w:rFonts w:ascii="Times New Roman" w:hAnsi="Times New Roman"/>
          <w:i/>
        </w:rPr>
        <w:t>-нд (</w:t>
      </w:r>
      <w:r>
        <w:rPr>
          <w:rFonts w:ascii="Times New Roman" w:hAnsi="Times New Roman"/>
          <w:i/>
        </w:rPr>
        <w:t>30.10.2019</w:t>
      </w:r>
      <w:r w:rsidRPr="003F7541">
        <w:rPr>
          <w:rFonts w:ascii="Times New Roman" w:hAnsi="Times New Roman"/>
          <w:i/>
        </w:rPr>
        <w:t xml:space="preserve"> № </w:t>
      </w:r>
      <w:r>
        <w:rPr>
          <w:rFonts w:ascii="Times New Roman" w:hAnsi="Times New Roman"/>
          <w:i/>
        </w:rPr>
        <w:t>530</w:t>
      </w:r>
      <w:r w:rsidRPr="003F7541">
        <w:rPr>
          <w:rFonts w:ascii="Times New Roman" w:hAnsi="Times New Roman"/>
          <w:i/>
        </w:rPr>
        <w:t xml:space="preserve">-р) </w:t>
      </w:r>
      <w:r>
        <w:rPr>
          <w:rFonts w:ascii="Times New Roman" w:hAnsi="Times New Roman"/>
          <w:i/>
        </w:rPr>
        <w:t>в подпункт 1.9.3 внесен</w:t>
      </w:r>
      <w:r w:rsidR="00873D64">
        <w:rPr>
          <w:rFonts w:ascii="Times New Roman" w:hAnsi="Times New Roman"/>
          <w:i/>
        </w:rPr>
        <w:t>ы</w:t>
      </w:r>
      <w:r>
        <w:rPr>
          <w:rFonts w:ascii="Times New Roman" w:hAnsi="Times New Roman"/>
          <w:i/>
        </w:rPr>
        <w:t xml:space="preserve"> изменени</w:t>
      </w:r>
      <w:r w:rsidR="00873D64">
        <w:rPr>
          <w:rFonts w:ascii="Times New Roman" w:hAnsi="Times New Roman"/>
          <w:i/>
        </w:rPr>
        <w:t>я</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sidRPr="00492FAA">
        <w:rPr>
          <w:rFonts w:ascii="Times New Roman" w:hAnsi="Times New Roman"/>
          <w:sz w:val="28"/>
          <w:szCs w:val="28"/>
          <w:lang w:eastAsia="ru-RU"/>
        </w:rPr>
        <w:t>1.9.3 выявления в</w:t>
      </w:r>
      <w:r>
        <w:rPr>
          <w:rFonts w:ascii="Times New Roman" w:hAnsi="Times New Roman"/>
          <w:sz w:val="28"/>
          <w:szCs w:val="28"/>
          <w:lang w:eastAsia="ru-RU"/>
        </w:rPr>
        <w:t xml:space="preserve"> представленных ими документах в</w:t>
      </w:r>
      <w:r w:rsidR="008A39CD">
        <w:rPr>
          <w:rFonts w:ascii="Times New Roman" w:hAnsi="Times New Roman"/>
          <w:sz w:val="28"/>
          <w:szCs w:val="28"/>
          <w:lang w:eastAsia="ru-RU"/>
        </w:rPr>
        <w:t xml:space="preserve"> Управление</w:t>
      </w:r>
      <w:r>
        <w:rPr>
          <w:rFonts w:ascii="Times New Roman" w:hAnsi="Times New Roman"/>
          <w:sz w:val="28"/>
          <w:szCs w:val="28"/>
          <w:lang w:eastAsia="ru-RU"/>
        </w:rPr>
        <w:t xml:space="preserve"> сведений, не соответствующих действительности и послуживших основанием принятия на учет, а также неправомерных действий должностных лиц</w:t>
      </w:r>
      <w:r w:rsidR="00B21B11">
        <w:rPr>
          <w:rFonts w:ascii="Times New Roman" w:hAnsi="Times New Roman"/>
          <w:sz w:val="28"/>
          <w:szCs w:val="28"/>
          <w:lang w:eastAsia="ru-RU"/>
        </w:rPr>
        <w:t xml:space="preserve"> Управления</w:t>
      </w:r>
      <w:r>
        <w:rPr>
          <w:rFonts w:ascii="Times New Roman" w:hAnsi="Times New Roman"/>
          <w:sz w:val="28"/>
          <w:szCs w:val="28"/>
          <w:lang w:eastAsia="ru-RU"/>
        </w:rPr>
        <w:t xml:space="preserve"> при решении вопроса о принятии на учет.</w:t>
      </w:r>
    </w:p>
    <w:p w:rsidR="00EC6C6A" w:rsidRDefault="00EC6C6A" w:rsidP="00132377">
      <w:pPr>
        <w:widowControl w:val="0"/>
        <w:autoSpaceDE w:val="0"/>
        <w:autoSpaceDN w:val="0"/>
        <w:adjustRightInd w:val="0"/>
        <w:spacing w:after="0" w:line="240" w:lineRule="auto"/>
        <w:ind w:firstLine="425"/>
        <w:rPr>
          <w:rFonts w:ascii="Times New Roman" w:hAnsi="Times New Roman"/>
          <w:i/>
        </w:rPr>
      </w:pPr>
      <w:r>
        <w:rPr>
          <w:rFonts w:ascii="Times New Roman" w:hAnsi="Times New Roman"/>
          <w:i/>
        </w:rPr>
        <w:t>Решением от 16.05.2018 № 62-нд (16.05.2018 № 174-р) в пункт 1.10 внесено изменение, распространяющееся на правоотношения, возникшие со дня государственной регистрации изменений в учредительные документы Управления коммунального хозяйства и жилищного фонда администрации Петропавловск-Камчатского городского округа</w:t>
      </w:r>
    </w:p>
    <w:p w:rsidR="00945E15" w:rsidRDefault="00945E15" w:rsidP="00132377">
      <w:pPr>
        <w:spacing w:line="240" w:lineRule="auto"/>
        <w:ind w:firstLine="425"/>
        <w:contextualSpacing/>
        <w:rPr>
          <w:rFonts w:ascii="Times New Roman" w:hAnsi="Times New Roman"/>
          <w:i/>
        </w:rPr>
      </w:pPr>
      <w:r w:rsidRPr="009D73B7">
        <w:rPr>
          <w:rFonts w:ascii="Times New Roman" w:hAnsi="Times New Roman"/>
          <w:i/>
        </w:rPr>
        <w:t xml:space="preserve">Решением от </w:t>
      </w:r>
      <w:r w:rsidRPr="00C66B18">
        <w:rPr>
          <w:rFonts w:ascii="Times New Roman" w:hAnsi="Times New Roman"/>
          <w:i/>
        </w:rPr>
        <w:t>02.03.2016 № 38</w:t>
      </w:r>
      <w:r>
        <w:rPr>
          <w:rFonts w:ascii="Times New Roman" w:hAnsi="Times New Roman"/>
          <w:i/>
        </w:rPr>
        <w:t>9</w:t>
      </w:r>
      <w:r w:rsidRPr="00C66B18">
        <w:rPr>
          <w:rFonts w:ascii="Times New Roman" w:hAnsi="Times New Roman"/>
          <w:i/>
        </w:rPr>
        <w:t>-нд (25.02.2016 № 89</w:t>
      </w:r>
      <w:r>
        <w:rPr>
          <w:rFonts w:ascii="Times New Roman" w:hAnsi="Times New Roman"/>
          <w:i/>
        </w:rPr>
        <w:t>9</w:t>
      </w:r>
      <w:r w:rsidRPr="00C66B18">
        <w:rPr>
          <w:rFonts w:ascii="Times New Roman" w:hAnsi="Times New Roman"/>
          <w:i/>
        </w:rPr>
        <w:t>-р)</w:t>
      </w:r>
      <w:r>
        <w:rPr>
          <w:rFonts w:ascii="Times New Roman" w:hAnsi="Times New Roman"/>
          <w:i/>
        </w:rPr>
        <w:t xml:space="preserve"> в пункт 1.10 внесено </w:t>
      </w:r>
      <w:r w:rsidRPr="009D73B7">
        <w:rPr>
          <w:rFonts w:ascii="Times New Roman" w:hAnsi="Times New Roman"/>
          <w:i/>
        </w:rPr>
        <w:t>изменение</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1.10. </w:t>
      </w:r>
      <w:r w:rsidR="00914FBD">
        <w:rPr>
          <w:rFonts w:ascii="Times New Roman" w:hAnsi="Times New Roman"/>
          <w:sz w:val="28"/>
          <w:szCs w:val="28"/>
          <w:lang w:eastAsia="ru-RU"/>
        </w:rPr>
        <w:t>Управление</w:t>
      </w:r>
      <w:r>
        <w:rPr>
          <w:rFonts w:ascii="Times New Roman" w:hAnsi="Times New Roman"/>
          <w:sz w:val="28"/>
          <w:szCs w:val="28"/>
          <w:lang w:eastAsia="ru-RU"/>
        </w:rPr>
        <w:t xml:space="preserve"> издает приказ о снятии гражданина с учета нуждающихся в предоставлении жилых помещений специализированного жилищного фонда и в срок, не превышающий 5 рабочих дней со дня издания приказа, уведомляет гражданина и работодателя о снятии с учета.</w:t>
      </w:r>
    </w:p>
    <w:p w:rsidR="00EC6C6A" w:rsidRDefault="00EC6C6A" w:rsidP="00132377">
      <w:pPr>
        <w:widowControl w:val="0"/>
        <w:autoSpaceDE w:val="0"/>
        <w:autoSpaceDN w:val="0"/>
        <w:adjustRightInd w:val="0"/>
        <w:spacing w:after="0" w:line="240" w:lineRule="auto"/>
        <w:ind w:firstLine="425"/>
        <w:rPr>
          <w:rFonts w:ascii="Times New Roman" w:hAnsi="Times New Roman"/>
          <w:i/>
        </w:rPr>
      </w:pPr>
      <w:r>
        <w:rPr>
          <w:rFonts w:ascii="Times New Roman" w:hAnsi="Times New Roman"/>
          <w:i/>
        </w:rPr>
        <w:t>Решением от 16.05.2018 № 62-нд (16.05.2018 № 174-р) в пункт 1.11 внесено изменение, распространяющееся на правоотношения, возникшие со дня государственной регистрации изменений в учредительные документы Управления коммунального хозяйства и жилищного фонда администрации Петропавловск-Камчатского городского округа</w:t>
      </w:r>
    </w:p>
    <w:p w:rsidR="00945E15" w:rsidRDefault="00945E15" w:rsidP="00132377">
      <w:pPr>
        <w:spacing w:line="240" w:lineRule="auto"/>
        <w:ind w:firstLine="425"/>
        <w:contextualSpacing/>
        <w:rPr>
          <w:rFonts w:ascii="Times New Roman" w:hAnsi="Times New Roman"/>
          <w:i/>
        </w:rPr>
      </w:pPr>
      <w:r w:rsidRPr="009D73B7">
        <w:rPr>
          <w:rFonts w:ascii="Times New Roman" w:hAnsi="Times New Roman"/>
          <w:i/>
        </w:rPr>
        <w:t xml:space="preserve">Решением от </w:t>
      </w:r>
      <w:r w:rsidRPr="00C66B18">
        <w:rPr>
          <w:rFonts w:ascii="Times New Roman" w:hAnsi="Times New Roman"/>
          <w:i/>
        </w:rPr>
        <w:t>02.03.2016 № 38</w:t>
      </w:r>
      <w:r>
        <w:rPr>
          <w:rFonts w:ascii="Times New Roman" w:hAnsi="Times New Roman"/>
          <w:i/>
        </w:rPr>
        <w:t>9</w:t>
      </w:r>
      <w:r w:rsidRPr="00C66B18">
        <w:rPr>
          <w:rFonts w:ascii="Times New Roman" w:hAnsi="Times New Roman"/>
          <w:i/>
        </w:rPr>
        <w:t>-нд (25.02.2016 № 89</w:t>
      </w:r>
      <w:r>
        <w:rPr>
          <w:rFonts w:ascii="Times New Roman" w:hAnsi="Times New Roman"/>
          <w:i/>
        </w:rPr>
        <w:t>9</w:t>
      </w:r>
      <w:r w:rsidRPr="00C66B18">
        <w:rPr>
          <w:rFonts w:ascii="Times New Roman" w:hAnsi="Times New Roman"/>
          <w:i/>
        </w:rPr>
        <w:t>-р)</w:t>
      </w:r>
      <w:r>
        <w:rPr>
          <w:rFonts w:ascii="Times New Roman" w:hAnsi="Times New Roman"/>
          <w:i/>
        </w:rPr>
        <w:t xml:space="preserve"> в пункт 1.11 внесено </w:t>
      </w:r>
      <w:r w:rsidRPr="009D73B7">
        <w:rPr>
          <w:rFonts w:ascii="Times New Roman" w:hAnsi="Times New Roman"/>
          <w:i/>
        </w:rPr>
        <w:t>изменение</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1.11. Учет граждан, нуждающихся в предоставлении жилых помещений специализированного жилищного фонда, ведется </w:t>
      </w:r>
      <w:r w:rsidR="00914FBD">
        <w:rPr>
          <w:rFonts w:ascii="Times New Roman" w:hAnsi="Times New Roman"/>
          <w:sz w:val="28"/>
          <w:szCs w:val="28"/>
          <w:lang w:eastAsia="ru-RU"/>
        </w:rPr>
        <w:t>Управлением</w:t>
      </w:r>
      <w:r>
        <w:rPr>
          <w:rFonts w:ascii="Times New Roman" w:hAnsi="Times New Roman"/>
          <w:sz w:val="28"/>
          <w:szCs w:val="28"/>
          <w:lang w:eastAsia="ru-RU"/>
        </w:rPr>
        <w:t xml:space="preserve"> по каждому виду специализированного жилищного фонда </w:t>
      </w:r>
      <w:hyperlink r:id="rId8" w:history="1">
        <w:r w:rsidRPr="00F41A17">
          <w:rPr>
            <w:rFonts w:ascii="Times New Roman" w:hAnsi="Times New Roman"/>
            <w:sz w:val="28"/>
            <w:szCs w:val="28"/>
            <w:lang w:eastAsia="ru-RU"/>
          </w:rPr>
          <w:t>по форме</w:t>
        </w:r>
      </w:hyperlink>
      <w:r>
        <w:rPr>
          <w:rFonts w:ascii="Times New Roman" w:hAnsi="Times New Roman"/>
          <w:sz w:val="28"/>
          <w:szCs w:val="28"/>
          <w:lang w:eastAsia="ru-RU"/>
        </w:rPr>
        <w:t xml:space="preserve"> согласно приложению к настоящему Решению.</w:t>
      </w:r>
    </w:p>
    <w:p w:rsidR="00FD72FB" w:rsidRDefault="00FD72FB" w:rsidP="00132377">
      <w:pPr>
        <w:spacing w:after="0" w:line="240" w:lineRule="auto"/>
        <w:ind w:firstLine="425"/>
        <w:contextualSpacing/>
        <w:rPr>
          <w:rFonts w:ascii="Times New Roman" w:hAnsi="Times New Roman"/>
          <w:i/>
        </w:rPr>
      </w:pPr>
      <w:r>
        <w:rPr>
          <w:rFonts w:ascii="Times New Roman" w:hAnsi="Times New Roman"/>
          <w:i/>
        </w:rPr>
        <w:t>Решением от 26.03.2019 № 156-нд (20.03.2019 № 393-р) абзац первый пункта 1.12 изложен в новой редакции</w:t>
      </w:r>
    </w:p>
    <w:p w:rsidR="00EC6C6A" w:rsidRDefault="00EC6C6A" w:rsidP="00132377">
      <w:pPr>
        <w:widowControl w:val="0"/>
        <w:autoSpaceDE w:val="0"/>
        <w:autoSpaceDN w:val="0"/>
        <w:adjustRightInd w:val="0"/>
        <w:spacing w:after="0" w:line="240" w:lineRule="auto"/>
        <w:ind w:firstLine="425"/>
        <w:rPr>
          <w:rFonts w:ascii="Times New Roman" w:hAnsi="Times New Roman"/>
          <w:i/>
        </w:rPr>
      </w:pPr>
      <w:r>
        <w:rPr>
          <w:rFonts w:ascii="Times New Roman" w:hAnsi="Times New Roman"/>
          <w:i/>
        </w:rPr>
        <w:t>Решением от 16.05.2018 № 62-нд (16.05.2018 № 174-р) в абзац первый пункта 1.12 внесено изменение, распространяющееся на правоотношения, возникшие со дня государственной регистрации изменений в учредительные документы Управления коммунального хозяйства и жилищного фонда администрации Петропавловск-Камчатского городского округа</w:t>
      </w:r>
    </w:p>
    <w:p w:rsidR="00945E15" w:rsidRPr="009D73B7" w:rsidRDefault="00945E15" w:rsidP="00132377">
      <w:pPr>
        <w:spacing w:line="240" w:lineRule="auto"/>
        <w:ind w:firstLine="425"/>
        <w:contextualSpacing/>
        <w:rPr>
          <w:rFonts w:ascii="Times New Roman" w:hAnsi="Times New Roman"/>
          <w:i/>
        </w:rPr>
      </w:pPr>
      <w:r w:rsidRPr="009D73B7">
        <w:rPr>
          <w:rFonts w:ascii="Times New Roman" w:hAnsi="Times New Roman"/>
          <w:i/>
        </w:rPr>
        <w:t xml:space="preserve">Решением от </w:t>
      </w:r>
      <w:r w:rsidRPr="00C66B18">
        <w:rPr>
          <w:rFonts w:ascii="Times New Roman" w:hAnsi="Times New Roman"/>
          <w:i/>
        </w:rPr>
        <w:t>02.03.2016 № 38</w:t>
      </w:r>
      <w:r>
        <w:rPr>
          <w:rFonts w:ascii="Times New Roman" w:hAnsi="Times New Roman"/>
          <w:i/>
        </w:rPr>
        <w:t>9</w:t>
      </w:r>
      <w:r w:rsidRPr="00C66B18">
        <w:rPr>
          <w:rFonts w:ascii="Times New Roman" w:hAnsi="Times New Roman"/>
          <w:i/>
        </w:rPr>
        <w:t>-нд (25.02.2016 № 89</w:t>
      </w:r>
      <w:r>
        <w:rPr>
          <w:rFonts w:ascii="Times New Roman" w:hAnsi="Times New Roman"/>
          <w:i/>
        </w:rPr>
        <w:t>9</w:t>
      </w:r>
      <w:r w:rsidRPr="00C66B18">
        <w:rPr>
          <w:rFonts w:ascii="Times New Roman" w:hAnsi="Times New Roman"/>
          <w:i/>
        </w:rPr>
        <w:t>-р)</w:t>
      </w:r>
      <w:r>
        <w:rPr>
          <w:rFonts w:ascii="Times New Roman" w:hAnsi="Times New Roman"/>
          <w:i/>
        </w:rPr>
        <w:t xml:space="preserve"> в </w:t>
      </w:r>
      <w:r w:rsidRPr="003F7541">
        <w:rPr>
          <w:rFonts w:ascii="Times New Roman" w:hAnsi="Times New Roman"/>
          <w:i/>
        </w:rPr>
        <w:t xml:space="preserve">абзац первый пункта 1.12 </w:t>
      </w:r>
      <w:r>
        <w:rPr>
          <w:rFonts w:ascii="Times New Roman" w:hAnsi="Times New Roman"/>
          <w:i/>
        </w:rPr>
        <w:t xml:space="preserve">внесено </w:t>
      </w:r>
      <w:r w:rsidRPr="009D73B7">
        <w:rPr>
          <w:rFonts w:ascii="Times New Roman" w:hAnsi="Times New Roman"/>
          <w:i/>
        </w:rPr>
        <w:t>изменение</w:t>
      </w:r>
    </w:p>
    <w:p w:rsidR="004A0E92" w:rsidRDefault="004A0E92" w:rsidP="00132377">
      <w:pPr>
        <w:spacing w:line="240" w:lineRule="auto"/>
        <w:ind w:firstLine="425"/>
        <w:contextualSpacing/>
        <w:rPr>
          <w:rFonts w:ascii="Times New Roman" w:hAnsi="Times New Roman"/>
          <w:i/>
        </w:rPr>
      </w:pPr>
      <w:bookmarkStart w:id="0" w:name="Par43"/>
      <w:bookmarkEnd w:id="0"/>
      <w:r w:rsidRPr="003F7541">
        <w:rPr>
          <w:rFonts w:ascii="Times New Roman" w:hAnsi="Times New Roman"/>
          <w:i/>
        </w:rPr>
        <w:t>Решением от 28.08.2013</w:t>
      </w:r>
      <w:r w:rsidR="00914FBD">
        <w:rPr>
          <w:rFonts w:ascii="Times New Roman" w:hAnsi="Times New Roman"/>
          <w:i/>
        </w:rPr>
        <w:t xml:space="preserve"> № 111-нд (21.08.2013 № 252-р) </w:t>
      </w:r>
      <w:r w:rsidRPr="003F7541">
        <w:rPr>
          <w:rFonts w:ascii="Times New Roman" w:hAnsi="Times New Roman"/>
          <w:i/>
        </w:rPr>
        <w:t>абзац первый пункта 1.12 изложен в новой редакции</w:t>
      </w:r>
    </w:p>
    <w:p w:rsidR="004A0E92" w:rsidRPr="00FD72FB" w:rsidRDefault="00FD72FB" w:rsidP="001C319A">
      <w:pPr>
        <w:autoSpaceDE w:val="0"/>
        <w:autoSpaceDN w:val="0"/>
        <w:adjustRightInd w:val="0"/>
        <w:spacing w:after="0" w:line="240" w:lineRule="auto"/>
        <w:ind w:firstLine="709"/>
        <w:rPr>
          <w:rFonts w:ascii="Times New Roman" w:hAnsi="Times New Roman"/>
          <w:sz w:val="28"/>
          <w:szCs w:val="28"/>
        </w:rPr>
      </w:pPr>
      <w:r w:rsidRPr="00FD72FB">
        <w:rPr>
          <w:rFonts w:ascii="Times New Roman" w:hAnsi="Times New Roman"/>
          <w:sz w:val="28"/>
          <w:szCs w:val="28"/>
        </w:rPr>
        <w:lastRenderedPageBreak/>
        <w:t>1.12. Решение о предоставлении служебного жилого помещения, жилого помещения в общежитии принимается исходя из даты принятия на учет,</w:t>
      </w:r>
      <w:r w:rsidRPr="00FD72FB">
        <w:rPr>
          <w:rFonts w:ascii="Times New Roman" w:hAnsi="Times New Roman"/>
          <w:sz w:val="28"/>
          <w:szCs w:val="28"/>
        </w:rPr>
        <w:br/>
        <w:t>за исключением случаев, предусмотренных пунктом 1.14 настоящего Решения, абзацами третьим и четвертым настоящего пункта. Решение о предоставлении жилого помещения маневренного фонда, жилого помещения в общежитии принимается в форме приказа Управления. Решение о предоставлении служебного жилого помещения принимается в форме постановления администрации Петропавловск-Камчатского городского округа.</w:t>
      </w:r>
    </w:p>
    <w:p w:rsidR="00EC6C6A" w:rsidRDefault="00EC6C6A" w:rsidP="00132377">
      <w:pPr>
        <w:widowControl w:val="0"/>
        <w:autoSpaceDE w:val="0"/>
        <w:autoSpaceDN w:val="0"/>
        <w:adjustRightInd w:val="0"/>
        <w:spacing w:after="0" w:line="240" w:lineRule="auto"/>
        <w:ind w:firstLine="425"/>
        <w:rPr>
          <w:rFonts w:ascii="Times New Roman" w:hAnsi="Times New Roman"/>
          <w:i/>
        </w:rPr>
      </w:pPr>
      <w:r>
        <w:rPr>
          <w:rFonts w:ascii="Times New Roman" w:hAnsi="Times New Roman"/>
          <w:i/>
        </w:rPr>
        <w:t>Решением от 16.05.2018 № 62-нд (16.05.2018 № 174-р) в абзац второй пункта 1.12 внесено изменение, распространяющееся на правоотношения, возникшие со дня государственной регистрации изменений в учредительные документы Управления коммунального хозяйства и жилищного фонда администрации Петропавловск-Камчатского городского округа</w:t>
      </w:r>
    </w:p>
    <w:p w:rsidR="00945E15" w:rsidRDefault="00945E15" w:rsidP="00132377">
      <w:pPr>
        <w:spacing w:line="240" w:lineRule="auto"/>
        <w:ind w:firstLine="425"/>
        <w:contextualSpacing/>
        <w:rPr>
          <w:rFonts w:ascii="Times New Roman" w:hAnsi="Times New Roman"/>
          <w:i/>
        </w:rPr>
      </w:pPr>
      <w:r w:rsidRPr="009D73B7">
        <w:rPr>
          <w:rFonts w:ascii="Times New Roman" w:hAnsi="Times New Roman"/>
          <w:i/>
        </w:rPr>
        <w:t xml:space="preserve">Решением от </w:t>
      </w:r>
      <w:r w:rsidRPr="00C66B18">
        <w:rPr>
          <w:rFonts w:ascii="Times New Roman" w:hAnsi="Times New Roman"/>
          <w:i/>
        </w:rPr>
        <w:t>02.03.2016 № 38</w:t>
      </w:r>
      <w:r>
        <w:rPr>
          <w:rFonts w:ascii="Times New Roman" w:hAnsi="Times New Roman"/>
          <w:i/>
        </w:rPr>
        <w:t>9</w:t>
      </w:r>
      <w:r w:rsidRPr="00C66B18">
        <w:rPr>
          <w:rFonts w:ascii="Times New Roman" w:hAnsi="Times New Roman"/>
          <w:i/>
        </w:rPr>
        <w:t>-нд (25.02.2016 № 89</w:t>
      </w:r>
      <w:r>
        <w:rPr>
          <w:rFonts w:ascii="Times New Roman" w:hAnsi="Times New Roman"/>
          <w:i/>
        </w:rPr>
        <w:t>9</w:t>
      </w:r>
      <w:r w:rsidRPr="00C66B18">
        <w:rPr>
          <w:rFonts w:ascii="Times New Roman" w:hAnsi="Times New Roman"/>
          <w:i/>
        </w:rPr>
        <w:t>-р)</w:t>
      </w:r>
      <w:r>
        <w:rPr>
          <w:rFonts w:ascii="Times New Roman" w:hAnsi="Times New Roman"/>
          <w:i/>
        </w:rPr>
        <w:t xml:space="preserve"> в </w:t>
      </w:r>
      <w:r w:rsidRPr="003F7541">
        <w:rPr>
          <w:rFonts w:ascii="Times New Roman" w:hAnsi="Times New Roman"/>
          <w:i/>
        </w:rPr>
        <w:t xml:space="preserve">абзац второй пункта 1.12 </w:t>
      </w:r>
      <w:r>
        <w:rPr>
          <w:rFonts w:ascii="Times New Roman" w:hAnsi="Times New Roman"/>
          <w:i/>
        </w:rPr>
        <w:t xml:space="preserve">внесено </w:t>
      </w:r>
      <w:r w:rsidRPr="009D73B7">
        <w:rPr>
          <w:rFonts w:ascii="Times New Roman" w:hAnsi="Times New Roman"/>
          <w:i/>
        </w:rPr>
        <w:t>изменение</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Для принятия решения о предоставлении жилого помещения специализированного жилищного фонда </w:t>
      </w:r>
      <w:r w:rsidR="00914FBD">
        <w:rPr>
          <w:rFonts w:ascii="Times New Roman" w:hAnsi="Times New Roman"/>
          <w:sz w:val="28"/>
          <w:szCs w:val="28"/>
          <w:lang w:eastAsia="ru-RU"/>
        </w:rPr>
        <w:t>Управлением</w:t>
      </w:r>
      <w:r>
        <w:rPr>
          <w:rFonts w:ascii="Times New Roman" w:hAnsi="Times New Roman"/>
          <w:sz w:val="28"/>
          <w:szCs w:val="28"/>
          <w:lang w:eastAsia="ru-RU"/>
        </w:rPr>
        <w:t xml:space="preserve"> проводится проверка оснований, дающих право на получение жилого помещения специализированного жилищного фонда.</w:t>
      </w:r>
    </w:p>
    <w:p w:rsidR="003F7541" w:rsidRPr="003F7541" w:rsidRDefault="001549B0" w:rsidP="00132377">
      <w:pPr>
        <w:spacing w:line="240" w:lineRule="auto"/>
        <w:ind w:firstLine="425"/>
        <w:contextualSpacing/>
        <w:rPr>
          <w:rFonts w:ascii="Times New Roman" w:hAnsi="Times New Roman"/>
          <w:i/>
        </w:rPr>
      </w:pPr>
      <w:r w:rsidRPr="001549B0">
        <w:rPr>
          <w:rFonts w:ascii="Times New Roman" w:hAnsi="Times New Roman"/>
          <w:i/>
        </w:rPr>
        <w:t>Решением от 21.12.2016 № 533-нд (21.12.2016</w:t>
      </w:r>
      <w:r>
        <w:rPr>
          <w:rFonts w:ascii="Times New Roman" w:hAnsi="Times New Roman"/>
          <w:i/>
        </w:rPr>
        <w:t xml:space="preserve"> №</w:t>
      </w:r>
      <w:r w:rsidRPr="001549B0">
        <w:rPr>
          <w:rFonts w:ascii="Times New Roman" w:hAnsi="Times New Roman"/>
          <w:i/>
        </w:rPr>
        <w:t xml:space="preserve"> 1206–р)</w:t>
      </w:r>
      <w:r>
        <w:rPr>
          <w:rFonts w:ascii="Times New Roman" w:hAnsi="Times New Roman"/>
          <w:i/>
        </w:rPr>
        <w:t xml:space="preserve"> </w:t>
      </w:r>
      <w:r w:rsidR="003F7541" w:rsidRPr="001549B0">
        <w:rPr>
          <w:rFonts w:ascii="Times New Roman" w:hAnsi="Times New Roman"/>
          <w:i/>
        </w:rPr>
        <w:t>абзац третий пункта 1.12 изложен в новой редакции</w:t>
      </w:r>
    </w:p>
    <w:p w:rsidR="00332A90" w:rsidRPr="003F7541" w:rsidRDefault="00332A90" w:rsidP="00132377">
      <w:pPr>
        <w:spacing w:line="240" w:lineRule="auto"/>
        <w:ind w:firstLine="425"/>
        <w:contextualSpacing/>
        <w:rPr>
          <w:rFonts w:ascii="Times New Roman" w:hAnsi="Times New Roman"/>
          <w:i/>
        </w:rPr>
      </w:pPr>
      <w:r w:rsidRPr="003F7541">
        <w:rPr>
          <w:rFonts w:ascii="Times New Roman" w:hAnsi="Times New Roman"/>
          <w:i/>
        </w:rPr>
        <w:t>Решением от 28.08.2013 № 111-нд (21.08.2013 № 252-р) предложение второе абзаца третьего пункта 1.12 исключено</w:t>
      </w:r>
    </w:p>
    <w:p w:rsidR="00296094" w:rsidRDefault="00296094" w:rsidP="001C319A">
      <w:pPr>
        <w:autoSpaceDE w:val="0"/>
        <w:autoSpaceDN w:val="0"/>
        <w:adjustRightInd w:val="0"/>
        <w:spacing w:after="0" w:line="240" w:lineRule="auto"/>
        <w:ind w:firstLine="709"/>
        <w:rPr>
          <w:rFonts w:ascii="Times New Roman" w:hAnsi="Times New Roman"/>
          <w:sz w:val="28"/>
          <w:szCs w:val="28"/>
          <w:lang w:eastAsia="ru-RU"/>
        </w:rPr>
      </w:pPr>
      <w:r w:rsidRPr="001549B0">
        <w:rPr>
          <w:rFonts w:ascii="Times New Roman" w:hAnsi="Times New Roman"/>
          <w:sz w:val="28"/>
          <w:szCs w:val="28"/>
          <w:lang w:eastAsia="ru-RU"/>
        </w:rPr>
        <w:t xml:space="preserve">Специалистам, в которых муниципальные учреждения образования, культуры, физической культуры и спорта испытывают недостаток, приглашенным руководителями указанных учреждений (администрацией Петропавловск-Камчатского городского округа) в письменной форме из другого муниципального образования Камчатского края, другого региона Российской Федерации, из иностранного государства (если приглашенный </w:t>
      </w:r>
      <w:r w:rsidR="003F6C9B" w:rsidRPr="001549B0">
        <w:rPr>
          <w:rFonts w:ascii="Times New Roman" w:hAnsi="Times New Roman"/>
          <w:sz w:val="28"/>
          <w:szCs w:val="28"/>
          <w:lang w:eastAsia="ru-RU"/>
        </w:rPr>
        <w:t xml:space="preserve">из иностранного государства </w:t>
      </w:r>
      <w:r w:rsidRPr="001549B0">
        <w:rPr>
          <w:rFonts w:ascii="Times New Roman" w:hAnsi="Times New Roman"/>
          <w:sz w:val="28"/>
          <w:szCs w:val="28"/>
          <w:lang w:eastAsia="ru-RU"/>
        </w:rPr>
        <w:t>специалист является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для работы в указанных учреждениях, жилые помещения специализированного жилищного фонда предоставляются вне очереди.</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Муниципальным служащим, имеющим стаж службы более 10 лет, а также работникам муниципальных унитарных предприятий, муниципальных учреждений, характер которых связан с обеспечением основной уставной деятельности, имеющим стаж работы в конкретном муниципальном унитарном предприятии, муниципальном учреждении более 10 лет, жилые помещения специализированного жилищного фонда предоставляются вне очереди.</w:t>
      </w:r>
    </w:p>
    <w:p w:rsidR="00B559ED" w:rsidRDefault="00B559ED" w:rsidP="00266D6E">
      <w:pPr>
        <w:spacing w:after="0" w:line="240" w:lineRule="auto"/>
        <w:ind w:firstLine="425"/>
        <w:contextualSpacing/>
        <w:rPr>
          <w:rFonts w:ascii="Times New Roman" w:hAnsi="Times New Roman"/>
          <w:i/>
        </w:rPr>
      </w:pPr>
      <w:r>
        <w:rPr>
          <w:rFonts w:ascii="Times New Roman" w:hAnsi="Times New Roman"/>
          <w:i/>
        </w:rPr>
        <w:t>Решением от 26.03.2019 № 156-нд (20.03.2019 № 393-р) пункт 1.12 дополнен абзацем пятым</w:t>
      </w:r>
    </w:p>
    <w:p w:rsidR="00B559ED" w:rsidRPr="00B559ED" w:rsidRDefault="00B559ED" w:rsidP="001C319A">
      <w:pPr>
        <w:autoSpaceDE w:val="0"/>
        <w:autoSpaceDN w:val="0"/>
        <w:adjustRightInd w:val="0"/>
        <w:spacing w:after="0" w:line="240" w:lineRule="auto"/>
        <w:ind w:firstLine="709"/>
        <w:rPr>
          <w:rFonts w:ascii="Times New Roman" w:hAnsi="Times New Roman"/>
          <w:sz w:val="28"/>
          <w:szCs w:val="28"/>
          <w:lang w:eastAsia="ru-RU"/>
        </w:rPr>
      </w:pPr>
      <w:r w:rsidRPr="00B559ED">
        <w:rPr>
          <w:rFonts w:ascii="Times New Roman" w:hAnsi="Times New Roman"/>
          <w:sz w:val="28"/>
          <w:szCs w:val="28"/>
        </w:rPr>
        <w:t>Гражданин уведомляется о принятом решении органом, принявшим решение о предоставлении ему жилого помещения специализированного жилищного фонда, в срок, не превышающий 3 дней со дня принятия такого решения.</w:t>
      </w:r>
    </w:p>
    <w:p w:rsidR="001C319A" w:rsidRPr="00B559ED" w:rsidRDefault="001C319A" w:rsidP="001C319A">
      <w:pPr>
        <w:autoSpaceDE w:val="0"/>
        <w:autoSpaceDN w:val="0"/>
        <w:adjustRightInd w:val="0"/>
        <w:spacing w:after="0" w:line="240" w:lineRule="auto"/>
        <w:ind w:firstLine="709"/>
        <w:rPr>
          <w:rFonts w:ascii="Times New Roman" w:hAnsi="Times New Roman"/>
          <w:sz w:val="28"/>
          <w:szCs w:val="28"/>
          <w:lang w:eastAsia="ru-RU"/>
        </w:rPr>
      </w:pPr>
      <w:r w:rsidRPr="00B559ED">
        <w:rPr>
          <w:rFonts w:ascii="Times New Roman" w:hAnsi="Times New Roman"/>
          <w:sz w:val="28"/>
          <w:szCs w:val="28"/>
          <w:lang w:eastAsia="ru-RU"/>
        </w:rPr>
        <w:t>1.13. Жилые помещения специализированного жилищного фонда предоставляются нанимателям в состоянии, отвечающем установленным санитарным и техническим правилам и нормам, иным требованиям законодательства.</w:t>
      </w:r>
    </w:p>
    <w:p w:rsidR="00B74EB3" w:rsidRPr="003F7541" w:rsidRDefault="00B74EB3" w:rsidP="00266D6E">
      <w:pPr>
        <w:spacing w:line="240" w:lineRule="auto"/>
        <w:ind w:firstLine="425"/>
        <w:contextualSpacing/>
        <w:rPr>
          <w:rFonts w:ascii="Times New Roman" w:hAnsi="Times New Roman"/>
          <w:i/>
        </w:rPr>
      </w:pPr>
      <w:r w:rsidRPr="003F7541">
        <w:rPr>
          <w:rFonts w:ascii="Times New Roman" w:hAnsi="Times New Roman"/>
          <w:i/>
        </w:rPr>
        <w:t>Решением от 05.0</w:t>
      </w:r>
      <w:r w:rsidR="008F7095" w:rsidRPr="003F7541">
        <w:rPr>
          <w:rFonts w:ascii="Times New Roman" w:hAnsi="Times New Roman"/>
          <w:i/>
        </w:rPr>
        <w:t>3</w:t>
      </w:r>
      <w:r w:rsidRPr="003F7541">
        <w:rPr>
          <w:rFonts w:ascii="Times New Roman" w:hAnsi="Times New Roman"/>
          <w:i/>
        </w:rPr>
        <w:t>.2014 № 184-нд (26.02.2014 № 408-р) в пункт 1.14 внесено изменение</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1.14. В случае отказа гражданина от предоставляемого жилого помещения специализированного жилищного фонда данное жилое помещение предоставляется гражданину, </w:t>
      </w:r>
      <w:r w:rsidR="00B74EB3" w:rsidRPr="00695B0F">
        <w:rPr>
          <w:rFonts w:ascii="Times New Roman" w:hAnsi="Times New Roman"/>
          <w:sz w:val="28"/>
          <w:szCs w:val="28"/>
        </w:rPr>
        <w:t>состоящему на учете граждан, нуждающихся в предоставлении жилых помещений специализированного жилищного фонда, под следующим порядковым номером</w:t>
      </w:r>
      <w:r>
        <w:rPr>
          <w:rFonts w:ascii="Times New Roman" w:hAnsi="Times New Roman"/>
          <w:sz w:val="28"/>
          <w:szCs w:val="28"/>
          <w:lang w:eastAsia="ru-RU"/>
        </w:rPr>
        <w:t>.</w:t>
      </w:r>
    </w:p>
    <w:p w:rsidR="00417B8C" w:rsidRDefault="00417B8C" w:rsidP="00266D6E">
      <w:pPr>
        <w:spacing w:after="0" w:line="240" w:lineRule="auto"/>
        <w:ind w:firstLine="425"/>
        <w:contextualSpacing/>
        <w:rPr>
          <w:rFonts w:ascii="Times New Roman" w:hAnsi="Times New Roman"/>
          <w:i/>
        </w:rPr>
      </w:pPr>
      <w:r w:rsidRPr="003F7541">
        <w:rPr>
          <w:rFonts w:ascii="Times New Roman" w:hAnsi="Times New Roman"/>
          <w:i/>
        </w:rPr>
        <w:lastRenderedPageBreak/>
        <w:t xml:space="preserve">Решением от </w:t>
      </w:r>
      <w:r>
        <w:rPr>
          <w:rFonts w:ascii="Times New Roman" w:hAnsi="Times New Roman"/>
          <w:i/>
        </w:rPr>
        <w:t>28.08.2020</w:t>
      </w:r>
      <w:r w:rsidRPr="003F7541">
        <w:rPr>
          <w:rFonts w:ascii="Times New Roman" w:hAnsi="Times New Roman"/>
          <w:i/>
        </w:rPr>
        <w:t xml:space="preserve"> № </w:t>
      </w:r>
      <w:r>
        <w:rPr>
          <w:rFonts w:ascii="Times New Roman" w:hAnsi="Times New Roman"/>
          <w:i/>
        </w:rPr>
        <w:t>270</w:t>
      </w:r>
      <w:r w:rsidRPr="003F7541">
        <w:rPr>
          <w:rFonts w:ascii="Times New Roman" w:hAnsi="Times New Roman"/>
          <w:i/>
        </w:rPr>
        <w:t>-нд (</w:t>
      </w:r>
      <w:r>
        <w:rPr>
          <w:rFonts w:ascii="Times New Roman" w:hAnsi="Times New Roman"/>
          <w:i/>
        </w:rPr>
        <w:t>26.08.2020</w:t>
      </w:r>
      <w:r w:rsidRPr="003F7541">
        <w:rPr>
          <w:rFonts w:ascii="Times New Roman" w:hAnsi="Times New Roman"/>
          <w:i/>
        </w:rPr>
        <w:t xml:space="preserve"> № </w:t>
      </w:r>
      <w:r>
        <w:rPr>
          <w:rFonts w:ascii="Times New Roman" w:hAnsi="Times New Roman"/>
          <w:i/>
        </w:rPr>
        <w:t>698</w:t>
      </w:r>
      <w:r w:rsidRPr="003F7541">
        <w:rPr>
          <w:rFonts w:ascii="Times New Roman" w:hAnsi="Times New Roman"/>
          <w:i/>
        </w:rPr>
        <w:t xml:space="preserve">-р) </w:t>
      </w:r>
      <w:r w:rsidRPr="00CD172D">
        <w:rPr>
          <w:rFonts w:ascii="Times New Roman" w:hAnsi="Times New Roman"/>
          <w:i/>
        </w:rPr>
        <w:t>пункт 1.</w:t>
      </w:r>
      <w:r w:rsidRPr="00417B8C">
        <w:rPr>
          <w:rFonts w:ascii="Times New Roman" w:hAnsi="Times New Roman"/>
          <w:i/>
        </w:rPr>
        <w:t>15</w:t>
      </w:r>
      <w:r w:rsidRPr="00CD172D">
        <w:rPr>
          <w:rFonts w:ascii="Times New Roman" w:hAnsi="Times New Roman"/>
          <w:i/>
        </w:rPr>
        <w:t xml:space="preserve"> излож</w:t>
      </w:r>
      <w:r>
        <w:rPr>
          <w:rFonts w:ascii="Times New Roman" w:hAnsi="Times New Roman"/>
          <w:i/>
        </w:rPr>
        <w:t xml:space="preserve">ен </w:t>
      </w:r>
      <w:r w:rsidRPr="00CD172D">
        <w:rPr>
          <w:rFonts w:ascii="Times New Roman" w:hAnsi="Times New Roman"/>
          <w:i/>
        </w:rPr>
        <w:t>в</w:t>
      </w:r>
      <w:r>
        <w:rPr>
          <w:rFonts w:ascii="Times New Roman" w:hAnsi="Times New Roman"/>
          <w:i/>
        </w:rPr>
        <w:t xml:space="preserve"> новой</w:t>
      </w:r>
      <w:r w:rsidRPr="00CD172D">
        <w:rPr>
          <w:rFonts w:ascii="Times New Roman" w:hAnsi="Times New Roman"/>
          <w:i/>
        </w:rPr>
        <w:t xml:space="preserve"> редакции</w:t>
      </w:r>
    </w:p>
    <w:p w:rsidR="001C4443" w:rsidRPr="003F7541" w:rsidRDefault="001C4443" w:rsidP="00266D6E">
      <w:pPr>
        <w:spacing w:after="0" w:line="240" w:lineRule="auto"/>
        <w:ind w:firstLine="425"/>
        <w:contextualSpacing/>
        <w:rPr>
          <w:rFonts w:ascii="Times New Roman" w:hAnsi="Times New Roman"/>
          <w:i/>
        </w:rPr>
      </w:pPr>
      <w:r w:rsidRPr="003F7541">
        <w:rPr>
          <w:rFonts w:ascii="Times New Roman" w:hAnsi="Times New Roman"/>
          <w:i/>
        </w:rPr>
        <w:t xml:space="preserve">Решением от </w:t>
      </w:r>
      <w:r>
        <w:rPr>
          <w:rFonts w:ascii="Times New Roman" w:hAnsi="Times New Roman"/>
          <w:i/>
        </w:rPr>
        <w:t>01.11.2019</w:t>
      </w:r>
      <w:r w:rsidRPr="003F7541">
        <w:rPr>
          <w:rFonts w:ascii="Times New Roman" w:hAnsi="Times New Roman"/>
          <w:i/>
        </w:rPr>
        <w:t xml:space="preserve"> № </w:t>
      </w:r>
      <w:r>
        <w:rPr>
          <w:rFonts w:ascii="Times New Roman" w:hAnsi="Times New Roman"/>
          <w:i/>
        </w:rPr>
        <w:t>204</w:t>
      </w:r>
      <w:r w:rsidRPr="003F7541">
        <w:rPr>
          <w:rFonts w:ascii="Times New Roman" w:hAnsi="Times New Roman"/>
          <w:i/>
        </w:rPr>
        <w:t>-нд (</w:t>
      </w:r>
      <w:r>
        <w:rPr>
          <w:rFonts w:ascii="Times New Roman" w:hAnsi="Times New Roman"/>
          <w:i/>
        </w:rPr>
        <w:t>30.10.2019</w:t>
      </w:r>
      <w:r w:rsidRPr="003F7541">
        <w:rPr>
          <w:rFonts w:ascii="Times New Roman" w:hAnsi="Times New Roman"/>
          <w:i/>
        </w:rPr>
        <w:t xml:space="preserve"> № </w:t>
      </w:r>
      <w:r>
        <w:rPr>
          <w:rFonts w:ascii="Times New Roman" w:hAnsi="Times New Roman"/>
          <w:i/>
        </w:rPr>
        <w:t>530</w:t>
      </w:r>
      <w:r w:rsidRPr="003F7541">
        <w:rPr>
          <w:rFonts w:ascii="Times New Roman" w:hAnsi="Times New Roman"/>
          <w:i/>
        </w:rPr>
        <w:t xml:space="preserve">-р) </w:t>
      </w:r>
      <w:r>
        <w:rPr>
          <w:rFonts w:ascii="Times New Roman" w:hAnsi="Times New Roman"/>
          <w:i/>
        </w:rPr>
        <w:t>пункт 1.</w:t>
      </w:r>
      <w:r w:rsidR="00D81C42">
        <w:rPr>
          <w:rFonts w:ascii="Times New Roman" w:hAnsi="Times New Roman"/>
          <w:i/>
        </w:rPr>
        <w:t>1</w:t>
      </w:r>
      <w:r>
        <w:rPr>
          <w:rFonts w:ascii="Times New Roman" w:hAnsi="Times New Roman"/>
          <w:i/>
        </w:rPr>
        <w:t>5 изложен в новой редакции</w:t>
      </w:r>
    </w:p>
    <w:p w:rsidR="00327D34" w:rsidRDefault="00327D34" w:rsidP="00266D6E">
      <w:pPr>
        <w:spacing w:after="0" w:line="240" w:lineRule="auto"/>
        <w:ind w:firstLine="425"/>
        <w:contextualSpacing/>
        <w:rPr>
          <w:rFonts w:ascii="Times New Roman" w:hAnsi="Times New Roman"/>
          <w:i/>
        </w:rPr>
      </w:pPr>
      <w:r>
        <w:rPr>
          <w:rFonts w:ascii="Times New Roman" w:hAnsi="Times New Roman"/>
          <w:i/>
        </w:rPr>
        <w:t>Решением от 26.03.2019 № 156-нд (20.03.2019 № 393-р) абзац первый пункта 1.15 изложен в новой редакции</w:t>
      </w:r>
    </w:p>
    <w:p w:rsidR="00EC6C6A" w:rsidRDefault="00EC6C6A" w:rsidP="00266D6E">
      <w:pPr>
        <w:widowControl w:val="0"/>
        <w:autoSpaceDE w:val="0"/>
        <w:autoSpaceDN w:val="0"/>
        <w:adjustRightInd w:val="0"/>
        <w:spacing w:after="0" w:line="240" w:lineRule="auto"/>
        <w:ind w:firstLine="425"/>
        <w:rPr>
          <w:rFonts w:ascii="Times New Roman" w:hAnsi="Times New Roman"/>
          <w:i/>
        </w:rPr>
      </w:pPr>
      <w:r>
        <w:rPr>
          <w:rFonts w:ascii="Times New Roman" w:hAnsi="Times New Roman"/>
          <w:i/>
        </w:rPr>
        <w:t>Решением от 16.05.2018 № 62-нд (16.05.2018 № 174-р) в абзац первый пункта 1.15 внесено изменение, распространяющееся на правоотношения, возникшие со дня государственной регистрации изменений в учредительные документы Управления коммунального хозяйства и жилищного фонда администрации Петропавловск-Камчатского городского округа</w:t>
      </w:r>
    </w:p>
    <w:p w:rsidR="003F7541" w:rsidRPr="003F7541" w:rsidRDefault="001549B0" w:rsidP="00266D6E">
      <w:pPr>
        <w:spacing w:line="240" w:lineRule="auto"/>
        <w:ind w:firstLine="425"/>
        <w:contextualSpacing/>
        <w:rPr>
          <w:rFonts w:ascii="Times New Roman" w:hAnsi="Times New Roman"/>
          <w:i/>
        </w:rPr>
      </w:pPr>
      <w:r w:rsidRPr="001549B0">
        <w:rPr>
          <w:rFonts w:ascii="Times New Roman" w:hAnsi="Times New Roman"/>
          <w:i/>
        </w:rPr>
        <w:t>Решением от 21.12.2016 № 533-нд (21.12.2016</w:t>
      </w:r>
      <w:r>
        <w:rPr>
          <w:rFonts w:ascii="Times New Roman" w:hAnsi="Times New Roman"/>
          <w:i/>
        </w:rPr>
        <w:t xml:space="preserve"> №</w:t>
      </w:r>
      <w:r w:rsidRPr="001549B0">
        <w:rPr>
          <w:rFonts w:ascii="Times New Roman" w:hAnsi="Times New Roman"/>
          <w:i/>
        </w:rPr>
        <w:t xml:space="preserve"> 1206–р)</w:t>
      </w:r>
      <w:r>
        <w:rPr>
          <w:rFonts w:ascii="Times New Roman" w:hAnsi="Times New Roman"/>
          <w:i/>
        </w:rPr>
        <w:t xml:space="preserve"> </w:t>
      </w:r>
      <w:r w:rsidR="003F7541" w:rsidRPr="001549B0">
        <w:rPr>
          <w:rFonts w:ascii="Times New Roman" w:hAnsi="Times New Roman"/>
          <w:i/>
        </w:rPr>
        <w:t xml:space="preserve">в абзац </w:t>
      </w:r>
      <w:r w:rsidR="003F6C9B" w:rsidRPr="001549B0">
        <w:rPr>
          <w:rFonts w:ascii="Times New Roman" w:hAnsi="Times New Roman"/>
          <w:i/>
        </w:rPr>
        <w:t>первы</w:t>
      </w:r>
      <w:r w:rsidR="003F7541" w:rsidRPr="001549B0">
        <w:rPr>
          <w:rFonts w:ascii="Times New Roman" w:hAnsi="Times New Roman"/>
          <w:i/>
        </w:rPr>
        <w:t>й пункта 1.1</w:t>
      </w:r>
      <w:r w:rsidR="003F6C9B" w:rsidRPr="001549B0">
        <w:rPr>
          <w:rFonts w:ascii="Times New Roman" w:hAnsi="Times New Roman"/>
          <w:i/>
        </w:rPr>
        <w:t>5</w:t>
      </w:r>
      <w:r w:rsidR="003F7541" w:rsidRPr="001549B0">
        <w:rPr>
          <w:rFonts w:ascii="Times New Roman" w:hAnsi="Times New Roman"/>
          <w:i/>
        </w:rPr>
        <w:t xml:space="preserve"> внесено изменение</w:t>
      </w:r>
    </w:p>
    <w:p w:rsidR="00945E15" w:rsidRPr="009D73B7" w:rsidRDefault="00945E15" w:rsidP="00266D6E">
      <w:pPr>
        <w:spacing w:line="240" w:lineRule="auto"/>
        <w:ind w:firstLine="425"/>
        <w:contextualSpacing/>
        <w:rPr>
          <w:rFonts w:ascii="Times New Roman" w:hAnsi="Times New Roman"/>
          <w:i/>
        </w:rPr>
      </w:pPr>
      <w:r w:rsidRPr="009D73B7">
        <w:rPr>
          <w:rFonts w:ascii="Times New Roman" w:hAnsi="Times New Roman"/>
          <w:i/>
        </w:rPr>
        <w:t xml:space="preserve">Решением от </w:t>
      </w:r>
      <w:r w:rsidRPr="00C66B18">
        <w:rPr>
          <w:rFonts w:ascii="Times New Roman" w:hAnsi="Times New Roman"/>
          <w:i/>
        </w:rPr>
        <w:t>02.03.2016 № 38</w:t>
      </w:r>
      <w:r>
        <w:rPr>
          <w:rFonts w:ascii="Times New Roman" w:hAnsi="Times New Roman"/>
          <w:i/>
        </w:rPr>
        <w:t>9</w:t>
      </w:r>
      <w:r w:rsidRPr="00C66B18">
        <w:rPr>
          <w:rFonts w:ascii="Times New Roman" w:hAnsi="Times New Roman"/>
          <w:i/>
        </w:rPr>
        <w:t>-нд (25.02.2016 № 89</w:t>
      </w:r>
      <w:r>
        <w:rPr>
          <w:rFonts w:ascii="Times New Roman" w:hAnsi="Times New Roman"/>
          <w:i/>
        </w:rPr>
        <w:t>9</w:t>
      </w:r>
      <w:r w:rsidRPr="00C66B18">
        <w:rPr>
          <w:rFonts w:ascii="Times New Roman" w:hAnsi="Times New Roman"/>
          <w:i/>
        </w:rPr>
        <w:t>-р)</w:t>
      </w:r>
      <w:r>
        <w:rPr>
          <w:rFonts w:ascii="Times New Roman" w:hAnsi="Times New Roman"/>
          <w:i/>
        </w:rPr>
        <w:t xml:space="preserve"> в </w:t>
      </w:r>
      <w:r w:rsidRPr="003F7541">
        <w:rPr>
          <w:rFonts w:ascii="Times New Roman" w:hAnsi="Times New Roman"/>
          <w:i/>
        </w:rPr>
        <w:t xml:space="preserve">абзац первый пункта 1.15 </w:t>
      </w:r>
      <w:r>
        <w:rPr>
          <w:rFonts w:ascii="Times New Roman" w:hAnsi="Times New Roman"/>
          <w:i/>
        </w:rPr>
        <w:t xml:space="preserve">внесено </w:t>
      </w:r>
      <w:r w:rsidRPr="009D73B7">
        <w:rPr>
          <w:rFonts w:ascii="Times New Roman" w:hAnsi="Times New Roman"/>
          <w:i/>
        </w:rPr>
        <w:t>изменение</w:t>
      </w:r>
    </w:p>
    <w:p w:rsidR="00EC70D4" w:rsidRDefault="00EC70D4" w:rsidP="00266D6E">
      <w:pPr>
        <w:spacing w:line="240" w:lineRule="auto"/>
        <w:ind w:firstLine="425"/>
        <w:contextualSpacing/>
        <w:rPr>
          <w:rFonts w:ascii="Times New Roman" w:hAnsi="Times New Roman"/>
          <w:i/>
        </w:rPr>
      </w:pPr>
      <w:r w:rsidRPr="003F7541">
        <w:rPr>
          <w:rFonts w:ascii="Times New Roman" w:hAnsi="Times New Roman"/>
          <w:i/>
        </w:rPr>
        <w:t>Решением от 28.08.2013 № 111-нд (21.08.2013 № 252-р) в абзац первый пункта 1.15 внесено изменение</w:t>
      </w:r>
    </w:p>
    <w:p w:rsidR="00417B8C" w:rsidRPr="00417B8C" w:rsidRDefault="00417B8C" w:rsidP="00417B8C">
      <w:pPr>
        <w:spacing w:line="240" w:lineRule="auto"/>
        <w:ind w:firstLine="709"/>
        <w:contextualSpacing/>
        <w:rPr>
          <w:rFonts w:ascii="Times New Roman" w:hAnsi="Times New Roman"/>
          <w:sz w:val="28"/>
          <w:szCs w:val="28"/>
        </w:rPr>
      </w:pPr>
      <w:r w:rsidRPr="00417B8C">
        <w:rPr>
          <w:rFonts w:ascii="Times New Roman" w:hAnsi="Times New Roman"/>
          <w:sz w:val="28"/>
          <w:szCs w:val="28"/>
        </w:rPr>
        <w:t>1.15. В случае, если жилое помещение находится в оперативном управлении муниципального учреждения, хозяйственном ведении муниципального унитарного предприятия, решение о предоставлении муниципальному служащему, лицу, избранному на выборную должность, работнику соответствующего органа местного самоуправления (органа администрации городского округа), учреждения, предприятия служебного жилого помещения или жилого помещения в общежитии принимается руководителем соответствующего учреждения, предприятия по согласованию с Управлением. Процедура согласования с Управлением не должна превышать 10 календарных дней.</w:t>
      </w:r>
    </w:p>
    <w:p w:rsidR="001C4443" w:rsidRDefault="00417B8C" w:rsidP="00417B8C">
      <w:pPr>
        <w:spacing w:line="240" w:lineRule="auto"/>
        <w:ind w:firstLine="709"/>
        <w:contextualSpacing/>
        <w:rPr>
          <w:rFonts w:ascii="Times New Roman" w:hAnsi="Times New Roman"/>
          <w:sz w:val="28"/>
          <w:szCs w:val="28"/>
        </w:rPr>
      </w:pPr>
      <w:r w:rsidRPr="00417B8C">
        <w:rPr>
          <w:rFonts w:ascii="Times New Roman" w:hAnsi="Times New Roman"/>
          <w:sz w:val="28"/>
          <w:szCs w:val="28"/>
        </w:rPr>
        <w:t>Предоставление закрепленного за муниципальным учреждением, муниципальным унитарным предприятием жилого помещения осуществляется муниципальному служащему, лицу, избранному на выборную должность, работнику соответствующего органа местного самоуправления (органа администрации городского округа), учреждения, предприятия, принятому на учет граждан, нуждающихся в предоставлении жилого помещения специализированного жилищного фонда, в соответствии с абзацем вторым подпункта 1.8.1 настоящего Решения, с учетом требований пункта 1.12 настоящего Решения</w:t>
      </w:r>
      <w:r w:rsidR="001C4443">
        <w:rPr>
          <w:rFonts w:ascii="Times New Roman" w:hAnsi="Times New Roman"/>
          <w:sz w:val="28"/>
          <w:szCs w:val="28"/>
        </w:rPr>
        <w:t>.</w:t>
      </w:r>
    </w:p>
    <w:p w:rsidR="00F260A5" w:rsidRPr="003F7541" w:rsidRDefault="00F260A5" w:rsidP="00266D6E">
      <w:pPr>
        <w:spacing w:line="240" w:lineRule="auto"/>
        <w:ind w:firstLine="425"/>
        <w:contextualSpacing/>
        <w:rPr>
          <w:rFonts w:ascii="Times New Roman" w:hAnsi="Times New Roman"/>
          <w:i/>
        </w:rPr>
      </w:pPr>
      <w:r w:rsidRPr="003F7541">
        <w:rPr>
          <w:rFonts w:ascii="Times New Roman" w:hAnsi="Times New Roman"/>
          <w:i/>
        </w:rPr>
        <w:t xml:space="preserve">Решением от 01.09.2015 № 340-нд (26.08.2015 № 800-р) пункт </w:t>
      </w:r>
      <w:proofErr w:type="gramStart"/>
      <w:r w:rsidRPr="003F7541">
        <w:rPr>
          <w:rFonts w:ascii="Times New Roman" w:hAnsi="Times New Roman"/>
          <w:i/>
        </w:rPr>
        <w:t>1.1</w:t>
      </w:r>
      <w:r w:rsidR="00B53E7D" w:rsidRPr="003F7541">
        <w:rPr>
          <w:rFonts w:ascii="Times New Roman" w:hAnsi="Times New Roman"/>
          <w:i/>
        </w:rPr>
        <w:t xml:space="preserve">6 </w:t>
      </w:r>
      <w:r w:rsidRPr="003F7541">
        <w:rPr>
          <w:rFonts w:ascii="Times New Roman" w:hAnsi="Times New Roman"/>
          <w:i/>
        </w:rPr>
        <w:t xml:space="preserve"> </w:t>
      </w:r>
      <w:r w:rsidR="00B53E7D" w:rsidRPr="003F7541">
        <w:rPr>
          <w:rFonts w:ascii="Times New Roman" w:hAnsi="Times New Roman"/>
          <w:i/>
        </w:rPr>
        <w:t>исключен</w:t>
      </w:r>
      <w:proofErr w:type="gramEnd"/>
    </w:p>
    <w:p w:rsidR="001C319A" w:rsidRDefault="00B53E7D" w:rsidP="001C319A">
      <w:pPr>
        <w:autoSpaceDE w:val="0"/>
        <w:autoSpaceDN w:val="0"/>
        <w:adjustRightInd w:val="0"/>
        <w:spacing w:after="0" w:line="240" w:lineRule="auto"/>
        <w:ind w:firstLine="709"/>
        <w:outlineLvl w:val="0"/>
        <w:rPr>
          <w:rFonts w:ascii="Times New Roman" w:hAnsi="Times New Roman"/>
          <w:sz w:val="28"/>
          <w:szCs w:val="28"/>
          <w:lang w:eastAsia="ru-RU"/>
        </w:rPr>
      </w:pPr>
      <w:bookmarkStart w:id="1" w:name="Par63"/>
      <w:bookmarkStart w:id="2" w:name="Par65"/>
      <w:bookmarkEnd w:id="1"/>
      <w:bookmarkEnd w:id="2"/>
      <w:r>
        <w:rPr>
          <w:rFonts w:ascii="Times New Roman" w:hAnsi="Times New Roman"/>
          <w:sz w:val="28"/>
          <w:szCs w:val="28"/>
          <w:lang w:eastAsia="ru-RU"/>
        </w:rPr>
        <w:t>1.16. Исключен</w:t>
      </w:r>
    </w:p>
    <w:p w:rsidR="001C319A" w:rsidRDefault="001C319A" w:rsidP="001C319A">
      <w:pPr>
        <w:autoSpaceDE w:val="0"/>
        <w:autoSpaceDN w:val="0"/>
        <w:adjustRightInd w:val="0"/>
        <w:spacing w:after="0" w:line="240" w:lineRule="auto"/>
        <w:outlineLvl w:val="0"/>
        <w:rPr>
          <w:rFonts w:ascii="Times New Roman" w:hAnsi="Times New Roman"/>
          <w:sz w:val="28"/>
          <w:szCs w:val="28"/>
          <w:lang w:eastAsia="ru-RU"/>
        </w:rPr>
      </w:pPr>
    </w:p>
    <w:p w:rsidR="001C319A" w:rsidRPr="00165B56" w:rsidRDefault="00B53E7D" w:rsidP="00B53E7D">
      <w:pPr>
        <w:autoSpaceDE w:val="0"/>
        <w:autoSpaceDN w:val="0"/>
        <w:adjustRightInd w:val="0"/>
        <w:spacing w:after="0" w:line="240" w:lineRule="auto"/>
        <w:ind w:left="360"/>
        <w:jc w:val="center"/>
        <w:outlineLvl w:val="0"/>
        <w:rPr>
          <w:rFonts w:ascii="Times New Roman" w:hAnsi="Times New Roman"/>
          <w:b/>
          <w:sz w:val="28"/>
          <w:szCs w:val="28"/>
          <w:lang w:eastAsia="ru-RU"/>
        </w:rPr>
      </w:pPr>
      <w:r>
        <w:rPr>
          <w:rFonts w:ascii="Times New Roman" w:hAnsi="Times New Roman"/>
          <w:b/>
          <w:sz w:val="28"/>
          <w:szCs w:val="28"/>
          <w:lang w:eastAsia="ru-RU"/>
        </w:rPr>
        <w:t xml:space="preserve">2. </w:t>
      </w:r>
      <w:r w:rsidR="001C319A" w:rsidRPr="00165B56">
        <w:rPr>
          <w:rFonts w:ascii="Times New Roman" w:hAnsi="Times New Roman"/>
          <w:b/>
          <w:sz w:val="28"/>
          <w:szCs w:val="28"/>
          <w:lang w:eastAsia="ru-RU"/>
        </w:rPr>
        <w:t>Предоставление служебных жилых помещений</w:t>
      </w:r>
    </w:p>
    <w:p w:rsidR="001C319A" w:rsidRPr="00165B56" w:rsidRDefault="001C319A" w:rsidP="001C319A">
      <w:pPr>
        <w:autoSpaceDE w:val="0"/>
        <w:autoSpaceDN w:val="0"/>
        <w:adjustRightInd w:val="0"/>
        <w:spacing w:after="0" w:line="240" w:lineRule="auto"/>
        <w:ind w:left="720"/>
        <w:outlineLvl w:val="0"/>
        <w:rPr>
          <w:rFonts w:ascii="Times New Roman" w:hAnsi="Times New Roman"/>
          <w:sz w:val="28"/>
          <w:szCs w:val="28"/>
          <w:lang w:eastAsia="ru-RU"/>
        </w:rPr>
      </w:pP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2.1. Служебные жилые помещения предназначены для проживания граждан в связи с характером их трудовых отношений с органом местного самоуправления городского округа, муниципальным унитарным предприятием, муниципальным учреждением, в связи с прохождением службы, либо избранием на выборную должность в органы местного самоуправления городского округа.</w:t>
      </w: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2.2. Служебные жилые помещения предоставляются гражданам в виде жилого дома, отдельной квартиры.</w:t>
      </w:r>
      <w:bookmarkStart w:id="3" w:name="Par73"/>
      <w:bookmarkEnd w:id="3"/>
    </w:p>
    <w:p w:rsidR="00B24FD7" w:rsidRDefault="00B24FD7" w:rsidP="00B24FD7">
      <w:pPr>
        <w:autoSpaceDE w:val="0"/>
        <w:autoSpaceDN w:val="0"/>
        <w:adjustRightInd w:val="0"/>
        <w:spacing w:after="0" w:line="240" w:lineRule="auto"/>
        <w:ind w:firstLine="425"/>
        <w:rPr>
          <w:rFonts w:ascii="Times New Roman" w:hAnsi="Times New Roman"/>
          <w:sz w:val="28"/>
          <w:szCs w:val="28"/>
          <w:lang w:eastAsia="ru-RU"/>
        </w:rPr>
      </w:pPr>
      <w:r>
        <w:rPr>
          <w:rFonts w:ascii="Times New Roman" w:hAnsi="Times New Roman"/>
          <w:i/>
        </w:rPr>
        <w:t>Решением от 23.06.2023 № 69-нд (21.06.2023 № 150-р) абзац второй пункта 2.2 изложен в новой редакции</w:t>
      </w:r>
    </w:p>
    <w:p w:rsidR="00846B10" w:rsidRDefault="00846B10" w:rsidP="008A56CB">
      <w:pPr>
        <w:autoSpaceDE w:val="0"/>
        <w:autoSpaceDN w:val="0"/>
        <w:adjustRightInd w:val="0"/>
        <w:spacing w:after="0" w:line="240" w:lineRule="auto"/>
        <w:ind w:firstLine="709"/>
        <w:rPr>
          <w:rFonts w:ascii="Times New Roman" w:hAnsi="Times New Roman"/>
          <w:sz w:val="28"/>
          <w:szCs w:val="28"/>
          <w:lang w:eastAsia="ru-RU"/>
        </w:rPr>
      </w:pPr>
      <w:r w:rsidRPr="00846B10">
        <w:rPr>
          <w:rFonts w:ascii="Times New Roman" w:hAnsi="Times New Roman"/>
          <w:sz w:val="28"/>
          <w:szCs w:val="28"/>
          <w:lang w:eastAsia="ru-RU"/>
        </w:rPr>
        <w:t xml:space="preserve">Служебные жилые помещения предоставляются в размере не менее </w:t>
      </w:r>
      <w:r w:rsidRPr="00846B10">
        <w:rPr>
          <w:rFonts w:ascii="Times New Roman" w:hAnsi="Times New Roman"/>
          <w:sz w:val="28"/>
          <w:szCs w:val="28"/>
          <w:lang w:eastAsia="ru-RU"/>
        </w:rPr>
        <w:br/>
        <w:t xml:space="preserve">15 квадратных метров общей площади жилого помещения на 1 человека </w:t>
      </w:r>
      <w:r w:rsidRPr="00846B10">
        <w:rPr>
          <w:rFonts w:ascii="Times New Roman" w:hAnsi="Times New Roman"/>
          <w:sz w:val="28"/>
          <w:szCs w:val="28"/>
          <w:lang w:eastAsia="ru-RU"/>
        </w:rPr>
        <w:br/>
        <w:t>(далее – норма предоставления на 1 человека).</w:t>
      </w:r>
    </w:p>
    <w:p w:rsidR="00B24FD7" w:rsidRDefault="00B24FD7" w:rsidP="00B24FD7">
      <w:pPr>
        <w:autoSpaceDE w:val="0"/>
        <w:autoSpaceDN w:val="0"/>
        <w:adjustRightInd w:val="0"/>
        <w:spacing w:after="0" w:line="240" w:lineRule="auto"/>
        <w:ind w:firstLine="425"/>
        <w:rPr>
          <w:rFonts w:ascii="Times New Roman" w:hAnsi="Times New Roman"/>
          <w:i/>
        </w:rPr>
      </w:pPr>
      <w:r>
        <w:rPr>
          <w:rFonts w:ascii="Times New Roman" w:hAnsi="Times New Roman"/>
          <w:i/>
        </w:rPr>
        <w:t xml:space="preserve">Решением от 23.06.2023 № 69-нд (21.06.2023 № 150-р) пункт 2.2 дополнен абзацем третьим </w:t>
      </w:r>
    </w:p>
    <w:p w:rsidR="00846B10" w:rsidRDefault="00846B10" w:rsidP="008A56CB">
      <w:pPr>
        <w:autoSpaceDE w:val="0"/>
        <w:autoSpaceDN w:val="0"/>
        <w:adjustRightInd w:val="0"/>
        <w:spacing w:after="0" w:line="240" w:lineRule="auto"/>
        <w:ind w:firstLine="709"/>
        <w:rPr>
          <w:rFonts w:ascii="Times New Roman" w:hAnsi="Times New Roman"/>
          <w:sz w:val="28"/>
          <w:szCs w:val="28"/>
          <w:lang w:eastAsia="ru-RU"/>
        </w:rPr>
      </w:pPr>
      <w:r w:rsidRPr="00846B10">
        <w:rPr>
          <w:rFonts w:ascii="Times New Roman" w:hAnsi="Times New Roman"/>
          <w:sz w:val="28"/>
          <w:szCs w:val="28"/>
          <w:lang w:eastAsia="ru-RU"/>
        </w:rPr>
        <w:t xml:space="preserve">В случае отсутствия свободных жилых помещений, предназначенных для предоставления по договору найма служебного жилого помещения, отвечающих требованиям абзаца второго настоящего пункта, жилое помещение может быть предоставлено общей площадью, превышающей норму предоставления на 1 </w:t>
      </w:r>
      <w:r w:rsidRPr="00846B10">
        <w:rPr>
          <w:rFonts w:ascii="Times New Roman" w:hAnsi="Times New Roman"/>
          <w:sz w:val="28"/>
          <w:szCs w:val="28"/>
          <w:lang w:eastAsia="ru-RU"/>
        </w:rPr>
        <w:lastRenderedPageBreak/>
        <w:t>человека, но не более чем в 2 раза. Одиноко проживающему гражданину предоставляется однокомнатная квартира.</w:t>
      </w: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2.3. Служебные жилые помещения предоставляются следующим категориям граждан:</w:t>
      </w:r>
      <w:bookmarkStart w:id="4" w:name="_GoBack"/>
      <w:bookmarkEnd w:id="4"/>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2.3.1 гражданам, замещающим должности муниципальной службы в органах местного самоуправления городского округа;</w:t>
      </w: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2.3.2 работникам муниципальных унитарных предприятий, муниципальных учреждений;</w:t>
      </w: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2.3.3 лицам, избранным на выборную должность в органы местного самоуправления городского округа.</w:t>
      </w: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bookmarkStart w:id="5" w:name="Par80"/>
      <w:bookmarkEnd w:id="5"/>
      <w:r>
        <w:rPr>
          <w:rFonts w:ascii="Times New Roman" w:hAnsi="Times New Roman"/>
          <w:sz w:val="28"/>
          <w:szCs w:val="28"/>
          <w:lang w:eastAsia="ru-RU"/>
        </w:rPr>
        <w:t>2.4. При предоставлении служебного жилого помещения с гражданином заключается договор найма служебного жилого помещения. В договор найма служебного жилого помещения включаются члены семьи нанимателя.</w:t>
      </w:r>
    </w:p>
    <w:p w:rsidR="009F0162" w:rsidRPr="003F7541" w:rsidRDefault="009F0162" w:rsidP="00266D6E">
      <w:pPr>
        <w:spacing w:after="0" w:line="240" w:lineRule="auto"/>
        <w:ind w:firstLine="425"/>
        <w:contextualSpacing/>
        <w:rPr>
          <w:rFonts w:ascii="Times New Roman" w:hAnsi="Times New Roman"/>
          <w:i/>
        </w:rPr>
      </w:pPr>
      <w:r w:rsidRPr="003F7541">
        <w:rPr>
          <w:rFonts w:ascii="Times New Roman" w:hAnsi="Times New Roman"/>
          <w:i/>
        </w:rPr>
        <w:t xml:space="preserve">Решением от </w:t>
      </w:r>
      <w:r>
        <w:rPr>
          <w:rFonts w:ascii="Times New Roman" w:hAnsi="Times New Roman"/>
          <w:i/>
        </w:rPr>
        <w:t>01.11.2019</w:t>
      </w:r>
      <w:r w:rsidRPr="003F7541">
        <w:rPr>
          <w:rFonts w:ascii="Times New Roman" w:hAnsi="Times New Roman"/>
          <w:i/>
        </w:rPr>
        <w:t xml:space="preserve"> № </w:t>
      </w:r>
      <w:r>
        <w:rPr>
          <w:rFonts w:ascii="Times New Roman" w:hAnsi="Times New Roman"/>
          <w:i/>
        </w:rPr>
        <w:t>204</w:t>
      </w:r>
      <w:r w:rsidRPr="003F7541">
        <w:rPr>
          <w:rFonts w:ascii="Times New Roman" w:hAnsi="Times New Roman"/>
          <w:i/>
        </w:rPr>
        <w:t>-нд (</w:t>
      </w:r>
      <w:r>
        <w:rPr>
          <w:rFonts w:ascii="Times New Roman" w:hAnsi="Times New Roman"/>
          <w:i/>
        </w:rPr>
        <w:t>30.10.2019</w:t>
      </w:r>
      <w:r w:rsidRPr="003F7541">
        <w:rPr>
          <w:rFonts w:ascii="Times New Roman" w:hAnsi="Times New Roman"/>
          <w:i/>
        </w:rPr>
        <w:t xml:space="preserve"> № </w:t>
      </w:r>
      <w:r>
        <w:rPr>
          <w:rFonts w:ascii="Times New Roman" w:hAnsi="Times New Roman"/>
          <w:i/>
        </w:rPr>
        <w:t>530</w:t>
      </w:r>
      <w:r w:rsidRPr="003F7541">
        <w:rPr>
          <w:rFonts w:ascii="Times New Roman" w:hAnsi="Times New Roman"/>
          <w:i/>
        </w:rPr>
        <w:t xml:space="preserve">-р) </w:t>
      </w:r>
      <w:r>
        <w:rPr>
          <w:rFonts w:ascii="Times New Roman" w:hAnsi="Times New Roman"/>
          <w:i/>
        </w:rPr>
        <w:t>в пункт 2.5 внесено изменение</w:t>
      </w: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2.5. Договор найма служебного жилого помещения заключается на срок трудовых отношений, прохождения службы либо замещения </w:t>
      </w:r>
      <w:r w:rsidR="00E418F2">
        <w:rPr>
          <w:rFonts w:ascii="Times New Roman" w:hAnsi="Times New Roman"/>
          <w:sz w:val="28"/>
          <w:szCs w:val="28"/>
          <w:lang w:eastAsia="ru-RU"/>
        </w:rPr>
        <w:t xml:space="preserve">выборной </w:t>
      </w:r>
      <w:r>
        <w:rPr>
          <w:rFonts w:ascii="Times New Roman" w:hAnsi="Times New Roman"/>
          <w:sz w:val="28"/>
          <w:szCs w:val="28"/>
          <w:lang w:eastAsia="ru-RU"/>
        </w:rPr>
        <w:t>должности или прохождения муниципальной службы.</w:t>
      </w:r>
    </w:p>
    <w:p w:rsidR="00604984" w:rsidRDefault="00604984" w:rsidP="00266D6E">
      <w:pPr>
        <w:autoSpaceDE w:val="0"/>
        <w:autoSpaceDN w:val="0"/>
        <w:adjustRightInd w:val="0"/>
        <w:spacing w:after="0" w:line="240" w:lineRule="auto"/>
        <w:ind w:firstLine="425"/>
        <w:rPr>
          <w:rFonts w:ascii="Times New Roman" w:hAnsi="Times New Roman"/>
          <w:sz w:val="28"/>
          <w:szCs w:val="28"/>
        </w:rPr>
      </w:pPr>
      <w:r w:rsidRPr="003F7541">
        <w:rPr>
          <w:rFonts w:ascii="Times New Roman" w:hAnsi="Times New Roman"/>
          <w:i/>
        </w:rPr>
        <w:t xml:space="preserve">Решением от </w:t>
      </w:r>
      <w:r>
        <w:rPr>
          <w:rFonts w:ascii="Times New Roman" w:hAnsi="Times New Roman"/>
          <w:i/>
        </w:rPr>
        <w:t>01.11.2019</w:t>
      </w:r>
      <w:r w:rsidRPr="003F7541">
        <w:rPr>
          <w:rFonts w:ascii="Times New Roman" w:hAnsi="Times New Roman"/>
          <w:i/>
        </w:rPr>
        <w:t xml:space="preserve"> № </w:t>
      </w:r>
      <w:r>
        <w:rPr>
          <w:rFonts w:ascii="Times New Roman" w:hAnsi="Times New Roman"/>
          <w:i/>
        </w:rPr>
        <w:t>204</w:t>
      </w:r>
      <w:r w:rsidRPr="003F7541">
        <w:rPr>
          <w:rFonts w:ascii="Times New Roman" w:hAnsi="Times New Roman"/>
          <w:i/>
        </w:rPr>
        <w:t>-нд (</w:t>
      </w:r>
      <w:r>
        <w:rPr>
          <w:rFonts w:ascii="Times New Roman" w:hAnsi="Times New Roman"/>
          <w:i/>
        </w:rPr>
        <w:t>30.10.2019</w:t>
      </w:r>
      <w:r w:rsidRPr="003F7541">
        <w:rPr>
          <w:rFonts w:ascii="Times New Roman" w:hAnsi="Times New Roman"/>
          <w:i/>
        </w:rPr>
        <w:t xml:space="preserve"> № </w:t>
      </w:r>
      <w:r>
        <w:rPr>
          <w:rFonts w:ascii="Times New Roman" w:hAnsi="Times New Roman"/>
          <w:i/>
        </w:rPr>
        <w:t>530-р) пункт 2.6 изложен в новой редакции</w:t>
      </w:r>
    </w:p>
    <w:p w:rsidR="0021100C" w:rsidRDefault="0021100C" w:rsidP="0021100C">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2.6. Прекращение трудовых отношений, увольнение со службы, прекращение пребывания на выборной должности являются основанием прекращения договора найма служебного жилого помещения.</w:t>
      </w:r>
    </w:p>
    <w:p w:rsidR="001C319A" w:rsidRDefault="0021100C" w:rsidP="0021100C">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Руководитель соответствующего органа</w:t>
      </w:r>
      <w:r w:rsidRPr="000E3A7E">
        <w:rPr>
          <w:rFonts w:ascii="Times New Roman" w:hAnsi="Times New Roman"/>
          <w:sz w:val="28"/>
          <w:szCs w:val="28"/>
        </w:rPr>
        <w:t xml:space="preserve"> </w:t>
      </w:r>
      <w:r>
        <w:rPr>
          <w:rFonts w:ascii="Times New Roman" w:hAnsi="Times New Roman"/>
          <w:sz w:val="28"/>
          <w:szCs w:val="28"/>
        </w:rPr>
        <w:t>местного самоуправления, муниципального учреждения, муниципального унитарного предприятия уведомляет Управление о прекращении трудовых отношений, пребывания на выборной должности, увольнении со службы в течение 3 рабочих дней со дня наступления указанных событий.</w:t>
      </w:r>
    </w:p>
    <w:p w:rsidR="0021100C" w:rsidRDefault="0021100C" w:rsidP="0021100C">
      <w:pPr>
        <w:autoSpaceDE w:val="0"/>
        <w:autoSpaceDN w:val="0"/>
        <w:adjustRightInd w:val="0"/>
        <w:spacing w:after="0" w:line="240" w:lineRule="auto"/>
        <w:ind w:firstLine="709"/>
        <w:rPr>
          <w:rFonts w:ascii="Times New Roman" w:hAnsi="Times New Roman"/>
          <w:sz w:val="28"/>
          <w:szCs w:val="28"/>
          <w:lang w:eastAsia="ru-RU"/>
        </w:rPr>
      </w:pPr>
    </w:p>
    <w:p w:rsidR="001C319A" w:rsidRPr="00165B56" w:rsidRDefault="001C319A" w:rsidP="001C319A">
      <w:pPr>
        <w:autoSpaceDE w:val="0"/>
        <w:autoSpaceDN w:val="0"/>
        <w:adjustRightInd w:val="0"/>
        <w:spacing w:after="0" w:line="240" w:lineRule="auto"/>
        <w:jc w:val="center"/>
        <w:outlineLvl w:val="0"/>
        <w:rPr>
          <w:rFonts w:ascii="Times New Roman" w:hAnsi="Times New Roman"/>
          <w:b/>
          <w:sz w:val="28"/>
          <w:szCs w:val="28"/>
          <w:lang w:eastAsia="ru-RU"/>
        </w:rPr>
      </w:pPr>
      <w:bookmarkStart w:id="6" w:name="Par84"/>
      <w:bookmarkEnd w:id="6"/>
      <w:r w:rsidRPr="00165B56">
        <w:rPr>
          <w:rFonts w:ascii="Times New Roman" w:hAnsi="Times New Roman"/>
          <w:b/>
          <w:sz w:val="28"/>
          <w:szCs w:val="28"/>
          <w:lang w:eastAsia="ru-RU"/>
        </w:rPr>
        <w:t>3. Предоставление жилых помещений в общежитиях</w:t>
      </w:r>
    </w:p>
    <w:p w:rsidR="001C319A" w:rsidRDefault="001C319A" w:rsidP="001C319A">
      <w:pPr>
        <w:autoSpaceDE w:val="0"/>
        <w:autoSpaceDN w:val="0"/>
        <w:adjustRightInd w:val="0"/>
        <w:spacing w:after="0" w:line="240" w:lineRule="auto"/>
        <w:rPr>
          <w:rFonts w:ascii="Times New Roman" w:hAnsi="Times New Roman"/>
          <w:sz w:val="28"/>
          <w:szCs w:val="28"/>
          <w:lang w:eastAsia="ru-RU"/>
        </w:rPr>
      </w:pP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3.1. Жилые помещения в общежитиях предоставляются гражданам на период их работы (службы) в органах местного самоуправления, муниципальных учреждениях, муниципальных унитарных предприятиях городского округа, обучения в образовательных учреждениях (их филиалах), расположенных на территории городского округа.</w:t>
      </w:r>
    </w:p>
    <w:p w:rsidR="003378FA" w:rsidRPr="003F7541" w:rsidRDefault="001549B0" w:rsidP="00266D6E">
      <w:pPr>
        <w:spacing w:line="240" w:lineRule="auto"/>
        <w:ind w:firstLine="425"/>
        <w:contextualSpacing/>
        <w:rPr>
          <w:rFonts w:ascii="Times New Roman" w:hAnsi="Times New Roman"/>
          <w:i/>
        </w:rPr>
      </w:pPr>
      <w:r w:rsidRPr="001549B0">
        <w:rPr>
          <w:rFonts w:ascii="Times New Roman" w:hAnsi="Times New Roman"/>
          <w:i/>
        </w:rPr>
        <w:t>Решением от 21.12.2016 № 533-нд (21.12.2016</w:t>
      </w:r>
      <w:r>
        <w:rPr>
          <w:rFonts w:ascii="Times New Roman" w:hAnsi="Times New Roman"/>
          <w:i/>
        </w:rPr>
        <w:t xml:space="preserve"> №</w:t>
      </w:r>
      <w:r w:rsidRPr="001549B0">
        <w:rPr>
          <w:rFonts w:ascii="Times New Roman" w:hAnsi="Times New Roman"/>
          <w:i/>
        </w:rPr>
        <w:t xml:space="preserve"> 1206–р)</w:t>
      </w:r>
      <w:r w:rsidR="003378FA" w:rsidRPr="001549B0">
        <w:rPr>
          <w:rFonts w:ascii="Times New Roman" w:hAnsi="Times New Roman"/>
          <w:i/>
        </w:rPr>
        <w:t xml:space="preserve"> в пункт 3.2 внесено изменение</w:t>
      </w: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3.2. Жилые помещения в общежитии предоставляются во временное пользование из расчета не менее 6 квадратных метров жилой площади на</w:t>
      </w:r>
      <w:r w:rsidR="003378FA">
        <w:rPr>
          <w:rFonts w:ascii="Times New Roman" w:hAnsi="Times New Roman"/>
          <w:sz w:val="28"/>
          <w:szCs w:val="28"/>
          <w:lang w:eastAsia="ru-RU"/>
        </w:rPr>
        <w:t xml:space="preserve"> 1</w:t>
      </w:r>
      <w:r>
        <w:rPr>
          <w:rFonts w:ascii="Times New Roman" w:hAnsi="Times New Roman"/>
          <w:sz w:val="28"/>
          <w:szCs w:val="28"/>
          <w:lang w:eastAsia="ru-RU"/>
        </w:rPr>
        <w:t xml:space="preserve"> человека.</w:t>
      </w: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3.3. При предоставлении жилого помещения в общежитии с гражданином заключается договор найма жилого помещения в общежитии. В договор найма жилого помещения в общежитии включаются члены семьи нанимателя.</w:t>
      </w: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3.4. Договор найма жилого помещения в общежитии заключается на период трудовых отношений, прохождения службы, обучения.</w:t>
      </w:r>
    </w:p>
    <w:p w:rsidR="004917EE" w:rsidRDefault="004917EE" w:rsidP="00266D6E">
      <w:pPr>
        <w:autoSpaceDE w:val="0"/>
        <w:autoSpaceDN w:val="0"/>
        <w:adjustRightInd w:val="0"/>
        <w:spacing w:after="0" w:line="240" w:lineRule="auto"/>
        <w:ind w:firstLine="425"/>
        <w:rPr>
          <w:rFonts w:ascii="Times New Roman" w:hAnsi="Times New Roman"/>
          <w:sz w:val="28"/>
          <w:szCs w:val="28"/>
        </w:rPr>
      </w:pPr>
      <w:r w:rsidRPr="003F7541">
        <w:rPr>
          <w:rFonts w:ascii="Times New Roman" w:hAnsi="Times New Roman"/>
          <w:i/>
        </w:rPr>
        <w:t xml:space="preserve">Решением от </w:t>
      </w:r>
      <w:r>
        <w:rPr>
          <w:rFonts w:ascii="Times New Roman" w:hAnsi="Times New Roman"/>
          <w:i/>
        </w:rPr>
        <w:t>01.11.2019</w:t>
      </w:r>
      <w:r w:rsidRPr="003F7541">
        <w:rPr>
          <w:rFonts w:ascii="Times New Roman" w:hAnsi="Times New Roman"/>
          <w:i/>
        </w:rPr>
        <w:t xml:space="preserve"> № </w:t>
      </w:r>
      <w:r>
        <w:rPr>
          <w:rFonts w:ascii="Times New Roman" w:hAnsi="Times New Roman"/>
          <w:i/>
        </w:rPr>
        <w:t>204</w:t>
      </w:r>
      <w:r w:rsidRPr="003F7541">
        <w:rPr>
          <w:rFonts w:ascii="Times New Roman" w:hAnsi="Times New Roman"/>
          <w:i/>
        </w:rPr>
        <w:t>-нд (</w:t>
      </w:r>
      <w:r>
        <w:rPr>
          <w:rFonts w:ascii="Times New Roman" w:hAnsi="Times New Roman"/>
          <w:i/>
        </w:rPr>
        <w:t>30.10.2019</w:t>
      </w:r>
      <w:r w:rsidRPr="003F7541">
        <w:rPr>
          <w:rFonts w:ascii="Times New Roman" w:hAnsi="Times New Roman"/>
          <w:i/>
        </w:rPr>
        <w:t xml:space="preserve"> № </w:t>
      </w:r>
      <w:r>
        <w:rPr>
          <w:rFonts w:ascii="Times New Roman" w:hAnsi="Times New Roman"/>
          <w:i/>
        </w:rPr>
        <w:t>530-р) пункт 3.5 изложен в новой редакции</w:t>
      </w:r>
    </w:p>
    <w:p w:rsidR="004917EE" w:rsidRDefault="004917EE" w:rsidP="004917EE">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3.5. Прекращение трудовых отношений, увольнение со службы, прекращение пребывания на выборной должности, окончание обучения являются основанием прекращения договора найма жилого помещения в общежитии.</w:t>
      </w:r>
    </w:p>
    <w:p w:rsidR="004917EE" w:rsidRDefault="004917EE" w:rsidP="004917EE">
      <w:pPr>
        <w:spacing w:after="0" w:line="240" w:lineRule="auto"/>
        <w:ind w:firstLine="709"/>
        <w:contextualSpacing/>
        <w:rPr>
          <w:rFonts w:ascii="Times New Roman" w:hAnsi="Times New Roman"/>
          <w:sz w:val="28"/>
          <w:szCs w:val="28"/>
        </w:rPr>
      </w:pPr>
      <w:r>
        <w:rPr>
          <w:rFonts w:ascii="Times New Roman" w:hAnsi="Times New Roman"/>
          <w:sz w:val="28"/>
          <w:szCs w:val="28"/>
        </w:rPr>
        <w:t>Руководитель соответствующего органа</w:t>
      </w:r>
      <w:r w:rsidRPr="000E3A7E">
        <w:rPr>
          <w:rFonts w:ascii="Times New Roman" w:hAnsi="Times New Roman"/>
          <w:sz w:val="28"/>
          <w:szCs w:val="28"/>
        </w:rPr>
        <w:t xml:space="preserve"> </w:t>
      </w:r>
      <w:r>
        <w:rPr>
          <w:rFonts w:ascii="Times New Roman" w:hAnsi="Times New Roman"/>
          <w:sz w:val="28"/>
          <w:szCs w:val="28"/>
        </w:rPr>
        <w:t xml:space="preserve">местного самоуправления, муниципального учреждения, муниципального унитарного предприятия уведомляет Управление о прекращении трудовых отношений, пребывания на выборной </w:t>
      </w:r>
      <w:r>
        <w:rPr>
          <w:rFonts w:ascii="Times New Roman" w:hAnsi="Times New Roman"/>
          <w:sz w:val="28"/>
          <w:szCs w:val="28"/>
        </w:rPr>
        <w:lastRenderedPageBreak/>
        <w:t>должности, увольнении со службы, окончании обучения в течении 3 рабочих дней со дня наступления указанных событий.</w:t>
      </w:r>
    </w:p>
    <w:p w:rsidR="00327D34" w:rsidRDefault="00327D34" w:rsidP="00266D6E">
      <w:pPr>
        <w:spacing w:after="0" w:line="240" w:lineRule="auto"/>
        <w:ind w:firstLine="425"/>
        <w:contextualSpacing/>
        <w:rPr>
          <w:rFonts w:ascii="Times New Roman" w:hAnsi="Times New Roman"/>
          <w:i/>
        </w:rPr>
      </w:pPr>
      <w:r>
        <w:rPr>
          <w:rFonts w:ascii="Times New Roman" w:hAnsi="Times New Roman"/>
          <w:i/>
        </w:rPr>
        <w:t>Решением от 26.03.2019 № 156-нд (20.03.2019 № 393-р) пункт 3.6 изложен в новой редакции</w:t>
      </w:r>
    </w:p>
    <w:p w:rsidR="00327D34" w:rsidRDefault="00327D34" w:rsidP="00266D6E">
      <w:pPr>
        <w:widowControl w:val="0"/>
        <w:autoSpaceDE w:val="0"/>
        <w:autoSpaceDN w:val="0"/>
        <w:adjustRightInd w:val="0"/>
        <w:spacing w:after="0" w:line="240" w:lineRule="auto"/>
        <w:ind w:firstLine="425"/>
        <w:rPr>
          <w:rFonts w:ascii="Times New Roman" w:hAnsi="Times New Roman"/>
          <w:i/>
        </w:rPr>
      </w:pPr>
      <w:r>
        <w:rPr>
          <w:rFonts w:ascii="Times New Roman" w:hAnsi="Times New Roman"/>
          <w:i/>
        </w:rPr>
        <w:t>Решением от 16.05.2018 № 62-нд (16.05.2018 № 174-р) в абзац двенадцатый пункта 3.6 внесено изменение, распространяющееся на правоотношения, возникшие со дня государственной регистрации изменений в учредительные документы Управления коммунального хозяйства и жилищного фонда администрации Петропавловск-Камчатского городского округа</w:t>
      </w:r>
    </w:p>
    <w:p w:rsidR="00327D34" w:rsidRDefault="00327D34" w:rsidP="00266D6E">
      <w:pPr>
        <w:widowControl w:val="0"/>
        <w:autoSpaceDE w:val="0"/>
        <w:autoSpaceDN w:val="0"/>
        <w:adjustRightInd w:val="0"/>
        <w:spacing w:after="0" w:line="240" w:lineRule="auto"/>
        <w:ind w:firstLine="425"/>
        <w:rPr>
          <w:rFonts w:ascii="Times New Roman" w:hAnsi="Times New Roman"/>
          <w:i/>
        </w:rPr>
      </w:pPr>
      <w:r>
        <w:rPr>
          <w:rFonts w:ascii="Times New Roman" w:hAnsi="Times New Roman"/>
          <w:i/>
        </w:rPr>
        <w:t>Решением от 16.05.2018 № 62-нд (16.05.2018 № 174-р) в абзац семнадцатый пункта 3.6 внесено изменение, распространяющееся на правоотношения, возникшие со дня государственной регистрации изменений в учредительные документы Управления коммунального хозяйства и жилищного фонда администрации Петропавловск-Камчатского городского округа</w:t>
      </w:r>
    </w:p>
    <w:p w:rsidR="00327D34" w:rsidRPr="003F7541" w:rsidRDefault="00327D34" w:rsidP="00266D6E">
      <w:pPr>
        <w:spacing w:line="240" w:lineRule="auto"/>
        <w:ind w:firstLine="425"/>
        <w:contextualSpacing/>
        <w:rPr>
          <w:rFonts w:ascii="Times New Roman" w:hAnsi="Times New Roman"/>
          <w:i/>
        </w:rPr>
      </w:pPr>
      <w:r w:rsidRPr="001549B0">
        <w:rPr>
          <w:rFonts w:ascii="Times New Roman" w:hAnsi="Times New Roman"/>
          <w:i/>
        </w:rPr>
        <w:t>Решением от 21.12.2016 № 533-нд (21.12.2016</w:t>
      </w:r>
      <w:r>
        <w:rPr>
          <w:rFonts w:ascii="Times New Roman" w:hAnsi="Times New Roman"/>
          <w:i/>
        </w:rPr>
        <w:t xml:space="preserve"> №</w:t>
      </w:r>
      <w:r w:rsidRPr="001549B0">
        <w:rPr>
          <w:rFonts w:ascii="Times New Roman" w:hAnsi="Times New Roman"/>
          <w:i/>
        </w:rPr>
        <w:t xml:space="preserve"> 1206–р)</w:t>
      </w:r>
      <w:r>
        <w:rPr>
          <w:rFonts w:ascii="Times New Roman" w:hAnsi="Times New Roman"/>
          <w:i/>
        </w:rPr>
        <w:t xml:space="preserve"> </w:t>
      </w:r>
      <w:r w:rsidRPr="003F7541">
        <w:rPr>
          <w:rFonts w:ascii="Times New Roman" w:hAnsi="Times New Roman"/>
          <w:i/>
        </w:rPr>
        <w:t xml:space="preserve">в </w:t>
      </w:r>
      <w:r>
        <w:rPr>
          <w:rFonts w:ascii="Times New Roman" w:hAnsi="Times New Roman"/>
          <w:i/>
        </w:rPr>
        <w:t xml:space="preserve">абзац восьмой </w:t>
      </w:r>
      <w:r w:rsidRPr="003F7541">
        <w:rPr>
          <w:rFonts w:ascii="Times New Roman" w:hAnsi="Times New Roman"/>
          <w:i/>
        </w:rPr>
        <w:t>пункт</w:t>
      </w:r>
      <w:r>
        <w:rPr>
          <w:rFonts w:ascii="Times New Roman" w:hAnsi="Times New Roman"/>
          <w:i/>
        </w:rPr>
        <w:t>а</w:t>
      </w:r>
      <w:r w:rsidRPr="003F7541">
        <w:rPr>
          <w:rFonts w:ascii="Times New Roman" w:hAnsi="Times New Roman"/>
          <w:i/>
        </w:rPr>
        <w:t xml:space="preserve"> </w:t>
      </w:r>
      <w:r>
        <w:rPr>
          <w:rFonts w:ascii="Times New Roman" w:hAnsi="Times New Roman"/>
          <w:i/>
        </w:rPr>
        <w:t>3.6</w:t>
      </w:r>
      <w:r w:rsidRPr="003F7541">
        <w:rPr>
          <w:rFonts w:ascii="Times New Roman" w:hAnsi="Times New Roman"/>
          <w:i/>
        </w:rPr>
        <w:t xml:space="preserve"> внесено изменение</w:t>
      </w:r>
    </w:p>
    <w:p w:rsidR="00327D34" w:rsidRPr="003F7541" w:rsidRDefault="00327D34" w:rsidP="00266D6E">
      <w:pPr>
        <w:spacing w:line="240" w:lineRule="auto"/>
        <w:ind w:firstLine="425"/>
        <w:contextualSpacing/>
        <w:rPr>
          <w:rFonts w:ascii="Times New Roman" w:hAnsi="Times New Roman"/>
          <w:i/>
        </w:rPr>
      </w:pPr>
      <w:r w:rsidRPr="001549B0">
        <w:rPr>
          <w:rFonts w:ascii="Times New Roman" w:hAnsi="Times New Roman"/>
          <w:i/>
        </w:rPr>
        <w:t>Решением от 21.12.2016 № 533-нд (21.12.2016</w:t>
      </w:r>
      <w:r>
        <w:rPr>
          <w:rFonts w:ascii="Times New Roman" w:hAnsi="Times New Roman"/>
          <w:i/>
        </w:rPr>
        <w:t xml:space="preserve"> №</w:t>
      </w:r>
      <w:r w:rsidRPr="001549B0">
        <w:rPr>
          <w:rFonts w:ascii="Times New Roman" w:hAnsi="Times New Roman"/>
          <w:i/>
        </w:rPr>
        <w:t xml:space="preserve"> 1206–р) в абзац семнадцатый пункта 3.6 внесено изменение</w:t>
      </w:r>
    </w:p>
    <w:p w:rsidR="00327D34" w:rsidRDefault="00327D34" w:rsidP="00266D6E">
      <w:pPr>
        <w:spacing w:line="240" w:lineRule="auto"/>
        <w:ind w:firstLine="425"/>
        <w:contextualSpacing/>
        <w:rPr>
          <w:rFonts w:ascii="Times New Roman" w:hAnsi="Times New Roman"/>
          <w:i/>
        </w:rPr>
      </w:pPr>
      <w:r w:rsidRPr="009D73B7">
        <w:rPr>
          <w:rFonts w:ascii="Times New Roman" w:hAnsi="Times New Roman"/>
          <w:i/>
        </w:rPr>
        <w:t xml:space="preserve">Решением от </w:t>
      </w:r>
      <w:r w:rsidRPr="00C66B18">
        <w:rPr>
          <w:rFonts w:ascii="Times New Roman" w:hAnsi="Times New Roman"/>
          <w:i/>
        </w:rPr>
        <w:t>02.03.2016 № 38</w:t>
      </w:r>
      <w:r>
        <w:rPr>
          <w:rFonts w:ascii="Times New Roman" w:hAnsi="Times New Roman"/>
          <w:i/>
        </w:rPr>
        <w:t>9</w:t>
      </w:r>
      <w:r w:rsidRPr="00C66B18">
        <w:rPr>
          <w:rFonts w:ascii="Times New Roman" w:hAnsi="Times New Roman"/>
          <w:i/>
        </w:rPr>
        <w:t>-нд (25.02.2016 № 89</w:t>
      </w:r>
      <w:r>
        <w:rPr>
          <w:rFonts w:ascii="Times New Roman" w:hAnsi="Times New Roman"/>
          <w:i/>
        </w:rPr>
        <w:t>9</w:t>
      </w:r>
      <w:r w:rsidRPr="00C66B18">
        <w:rPr>
          <w:rFonts w:ascii="Times New Roman" w:hAnsi="Times New Roman"/>
          <w:i/>
        </w:rPr>
        <w:t>-р)</w:t>
      </w:r>
      <w:r>
        <w:rPr>
          <w:rFonts w:ascii="Times New Roman" w:hAnsi="Times New Roman"/>
          <w:i/>
        </w:rPr>
        <w:t xml:space="preserve"> в </w:t>
      </w:r>
      <w:r w:rsidRPr="003378FA">
        <w:rPr>
          <w:rFonts w:ascii="Times New Roman" w:hAnsi="Times New Roman"/>
          <w:i/>
        </w:rPr>
        <w:t xml:space="preserve">абзац двенадцатый пункта 3.6 </w:t>
      </w:r>
      <w:r>
        <w:rPr>
          <w:rFonts w:ascii="Times New Roman" w:hAnsi="Times New Roman"/>
          <w:i/>
        </w:rPr>
        <w:t xml:space="preserve">внесено </w:t>
      </w:r>
      <w:r w:rsidRPr="009D73B7">
        <w:rPr>
          <w:rFonts w:ascii="Times New Roman" w:hAnsi="Times New Roman"/>
          <w:i/>
        </w:rPr>
        <w:t>изменение</w:t>
      </w:r>
    </w:p>
    <w:p w:rsidR="00327D34" w:rsidRPr="009D73B7" w:rsidRDefault="00327D34" w:rsidP="00266D6E">
      <w:pPr>
        <w:spacing w:after="0" w:line="240" w:lineRule="auto"/>
        <w:ind w:firstLine="425"/>
        <w:contextualSpacing/>
        <w:rPr>
          <w:rFonts w:ascii="Times New Roman" w:hAnsi="Times New Roman"/>
          <w:i/>
        </w:rPr>
      </w:pPr>
      <w:r w:rsidRPr="009D73B7">
        <w:rPr>
          <w:rFonts w:ascii="Times New Roman" w:hAnsi="Times New Roman"/>
          <w:i/>
        </w:rPr>
        <w:t xml:space="preserve">Решением от </w:t>
      </w:r>
      <w:r w:rsidRPr="00C66B18">
        <w:rPr>
          <w:rFonts w:ascii="Times New Roman" w:hAnsi="Times New Roman"/>
          <w:i/>
        </w:rPr>
        <w:t>02.03.2016 № 38</w:t>
      </w:r>
      <w:r>
        <w:rPr>
          <w:rFonts w:ascii="Times New Roman" w:hAnsi="Times New Roman"/>
          <w:i/>
        </w:rPr>
        <w:t>9</w:t>
      </w:r>
      <w:r w:rsidRPr="00C66B18">
        <w:rPr>
          <w:rFonts w:ascii="Times New Roman" w:hAnsi="Times New Roman"/>
          <w:i/>
        </w:rPr>
        <w:t>-нд (25.02.2016 № 89</w:t>
      </w:r>
      <w:r>
        <w:rPr>
          <w:rFonts w:ascii="Times New Roman" w:hAnsi="Times New Roman"/>
          <w:i/>
        </w:rPr>
        <w:t>9</w:t>
      </w:r>
      <w:r w:rsidRPr="00C66B18">
        <w:rPr>
          <w:rFonts w:ascii="Times New Roman" w:hAnsi="Times New Roman"/>
          <w:i/>
        </w:rPr>
        <w:t>-р)</w:t>
      </w:r>
      <w:r>
        <w:rPr>
          <w:rFonts w:ascii="Times New Roman" w:hAnsi="Times New Roman"/>
          <w:i/>
        </w:rPr>
        <w:t xml:space="preserve"> в </w:t>
      </w:r>
      <w:r w:rsidRPr="003378FA">
        <w:rPr>
          <w:rFonts w:ascii="Times New Roman" w:hAnsi="Times New Roman"/>
          <w:i/>
        </w:rPr>
        <w:t xml:space="preserve">абзац семнадцатый пункта 3.6 </w:t>
      </w:r>
      <w:r>
        <w:rPr>
          <w:rFonts w:ascii="Times New Roman" w:hAnsi="Times New Roman"/>
          <w:i/>
        </w:rPr>
        <w:t xml:space="preserve">внесено </w:t>
      </w:r>
      <w:r w:rsidRPr="009D73B7">
        <w:rPr>
          <w:rFonts w:ascii="Times New Roman" w:hAnsi="Times New Roman"/>
          <w:i/>
        </w:rPr>
        <w:t>изменение</w:t>
      </w:r>
    </w:p>
    <w:p w:rsidR="00327D34" w:rsidRPr="003378FA" w:rsidRDefault="00327D34" w:rsidP="00266D6E">
      <w:pPr>
        <w:spacing w:line="240" w:lineRule="auto"/>
        <w:ind w:firstLine="425"/>
        <w:contextualSpacing/>
        <w:rPr>
          <w:rFonts w:ascii="Times New Roman" w:hAnsi="Times New Roman"/>
          <w:i/>
        </w:rPr>
      </w:pPr>
      <w:r w:rsidRPr="003378FA">
        <w:rPr>
          <w:rFonts w:ascii="Times New Roman" w:hAnsi="Times New Roman"/>
          <w:i/>
        </w:rPr>
        <w:t>Решением от 05.03.2014 № 184-нд (26.02.2014 № 408-р) абзац четырнадцатый пункта 3.6 исключен</w:t>
      </w:r>
    </w:p>
    <w:p w:rsidR="00327D34" w:rsidRPr="003F7541" w:rsidRDefault="00327D34" w:rsidP="00266D6E">
      <w:pPr>
        <w:spacing w:line="240" w:lineRule="auto"/>
        <w:ind w:firstLine="425"/>
        <w:contextualSpacing/>
        <w:rPr>
          <w:rFonts w:ascii="Times New Roman" w:hAnsi="Times New Roman"/>
          <w:i/>
        </w:rPr>
      </w:pPr>
      <w:r w:rsidRPr="003F7541">
        <w:rPr>
          <w:rFonts w:ascii="Times New Roman" w:hAnsi="Times New Roman"/>
          <w:i/>
        </w:rPr>
        <w:t>Решением от 28.08.2013 № 111-нд (21.08.2013 № 252-р) в абзац первый пункта 3.6 внесено изменение</w:t>
      </w:r>
    </w:p>
    <w:p w:rsidR="00327D34" w:rsidRDefault="00327D34" w:rsidP="00266D6E">
      <w:pPr>
        <w:spacing w:after="0" w:line="240" w:lineRule="auto"/>
        <w:ind w:firstLine="425"/>
        <w:contextualSpacing/>
        <w:rPr>
          <w:rFonts w:ascii="Times New Roman" w:hAnsi="Times New Roman"/>
          <w:i/>
        </w:rPr>
      </w:pPr>
      <w:r w:rsidRPr="003378FA">
        <w:rPr>
          <w:rFonts w:ascii="Times New Roman" w:hAnsi="Times New Roman"/>
          <w:i/>
        </w:rPr>
        <w:t xml:space="preserve">Решением от 28.08.2013 № 111-нд (21.08.2013 № 252-р) пункт 3.6 дополнен абзацами </w:t>
      </w:r>
      <w:r w:rsidR="00B92F7F">
        <w:rPr>
          <w:rFonts w:ascii="Times New Roman" w:hAnsi="Times New Roman"/>
          <w:i/>
        </w:rPr>
        <w:br/>
      </w:r>
      <w:r w:rsidRPr="003378FA">
        <w:rPr>
          <w:rFonts w:ascii="Times New Roman" w:hAnsi="Times New Roman"/>
          <w:i/>
        </w:rPr>
        <w:t>семнадцатым – восемнадцатым</w:t>
      </w:r>
    </w:p>
    <w:p w:rsidR="00960432" w:rsidRPr="003F7541" w:rsidRDefault="00960432" w:rsidP="00266D6E">
      <w:pPr>
        <w:spacing w:line="240" w:lineRule="auto"/>
        <w:ind w:firstLine="425"/>
        <w:contextualSpacing/>
        <w:rPr>
          <w:rFonts w:ascii="Times New Roman" w:hAnsi="Times New Roman"/>
          <w:i/>
        </w:rPr>
      </w:pPr>
      <w:r w:rsidRPr="003F7541">
        <w:rPr>
          <w:rFonts w:ascii="Times New Roman" w:hAnsi="Times New Roman"/>
          <w:i/>
        </w:rPr>
        <w:t>Решением от 26.06.2013 № 83-нд (19.06.2013 № 193-р) абзац первый пункта 3.6 изложен в новой редакции.</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3.6. Инвалидам и семьям, имеющим детей-инвалидов (далее – инвалид, инвалиды), с учетом состояния их здоровья и других заслуживающих внимания обстоятельств, осуществляется замена занимаемого ими жилого помещения</w:t>
      </w:r>
      <w:r w:rsidRPr="00327D34">
        <w:rPr>
          <w:rFonts w:ascii="Times New Roman" w:hAnsi="Times New Roman"/>
          <w:sz w:val="28"/>
          <w:szCs w:val="28"/>
        </w:rPr>
        <w:br/>
        <w:t>в общежитии на другое жилое помещение в общежитии, равнозначное по площади ранее занимаемому жилому помещению.</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Инвалид либо его представитель обращается в Управление с заявлением</w:t>
      </w:r>
      <w:r>
        <w:rPr>
          <w:rFonts w:ascii="Times New Roman" w:hAnsi="Times New Roman"/>
          <w:sz w:val="28"/>
          <w:szCs w:val="28"/>
        </w:rPr>
        <w:br/>
      </w:r>
      <w:r w:rsidRPr="00327D34">
        <w:rPr>
          <w:rFonts w:ascii="Times New Roman" w:hAnsi="Times New Roman"/>
          <w:sz w:val="28"/>
          <w:szCs w:val="28"/>
        </w:rPr>
        <w:t>о замене занимаемого жилого помещения в общежитии на другое жилое помещение в общежитии через службу «одного окна». К заявлению прилагаются:</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 паспорт гражданина Российской Федерации или иной документ, удостоверяющий личность заявителя;</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 справка об инвалидности;</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 индивидуальная программа реабилитации инвалида, выданная в установленном законом порядке (при наличии);</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 документ, подтверждающий полномочия представителя (в случае подачи заявления представителем инвалида);</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 документы, подтверждающие состав семьи ребенка инвалида (свидетельства о рождении, свидетельства о заключении брака, решения суда</w:t>
      </w:r>
      <w:r>
        <w:rPr>
          <w:rFonts w:ascii="Times New Roman" w:hAnsi="Times New Roman"/>
          <w:sz w:val="28"/>
          <w:szCs w:val="28"/>
        </w:rPr>
        <w:t xml:space="preserve"> </w:t>
      </w:r>
      <w:r w:rsidRPr="00327D34">
        <w:rPr>
          <w:rFonts w:ascii="Times New Roman" w:hAnsi="Times New Roman"/>
          <w:sz w:val="28"/>
          <w:szCs w:val="28"/>
        </w:rPr>
        <w:t>об усыновлении (удочерении), о признании членом семьи, иные документы)</w:t>
      </w:r>
      <w:r>
        <w:rPr>
          <w:rFonts w:ascii="Times New Roman" w:hAnsi="Times New Roman"/>
          <w:sz w:val="28"/>
          <w:szCs w:val="28"/>
        </w:rPr>
        <w:t xml:space="preserve"> </w:t>
      </w:r>
      <w:r w:rsidRPr="00327D34">
        <w:rPr>
          <w:rFonts w:ascii="Times New Roman" w:hAnsi="Times New Roman"/>
          <w:sz w:val="28"/>
          <w:szCs w:val="28"/>
        </w:rPr>
        <w:t>в случае подачи заявления 1 из членов семьи ребенка-инвалида);</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 документы, подтверждающие необходимость замены жилого помещения</w:t>
      </w:r>
      <w:r>
        <w:rPr>
          <w:rFonts w:ascii="Times New Roman" w:hAnsi="Times New Roman"/>
          <w:sz w:val="28"/>
          <w:szCs w:val="28"/>
        </w:rPr>
        <w:br/>
      </w:r>
      <w:r w:rsidRPr="00327D34">
        <w:rPr>
          <w:rFonts w:ascii="Times New Roman" w:hAnsi="Times New Roman"/>
          <w:sz w:val="28"/>
          <w:szCs w:val="28"/>
        </w:rPr>
        <w:t>в общежитии на иное жилое помещение в общежитии, отвечающее условиям, необходимым для проживания инвалида, исходя из состояния его здоровья и других заслуживающих внимания обстоятельств.</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Специалист службы «одного окна» при приеме документов изготавливает копии указанных документов, а оригиналы возвращает инвалиду или его представителю.</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По результатам рассмотрения заявления Управлением принимается 1 из следующих решений:</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lastRenderedPageBreak/>
        <w:t>- о замене занимаемого жилого помещения в общежитии на другое жилое помещение в общежитии;</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 об отказе в замене занимаемого жилого помещения в общежитии</w:t>
      </w:r>
      <w:r w:rsidRPr="00327D34">
        <w:rPr>
          <w:rFonts w:ascii="Times New Roman" w:hAnsi="Times New Roman"/>
          <w:sz w:val="28"/>
          <w:szCs w:val="28"/>
        </w:rPr>
        <w:br/>
        <w:t>на другое жилое помещение в общежитии.</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Решение о замене занимаемого жилого помещения в общежитии на другое жилое помещение в общежитии принимается в срок, не превышающий 20 дней со дня регистрации заявления в службе «одного окна», в форме приказа Управления. Уведомление о принятом решении направляется Управлением инвалиду или его представителю в срок не позднее 3 дней со дня принятия решения о замене занимаемого жилого помещения в общежитии на другое жилое помещение в общежитии.</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Основанием для отказа в замене занимаемого жилого помещения</w:t>
      </w:r>
      <w:r>
        <w:rPr>
          <w:rFonts w:ascii="Times New Roman" w:hAnsi="Times New Roman"/>
          <w:sz w:val="28"/>
          <w:szCs w:val="28"/>
        </w:rPr>
        <w:t xml:space="preserve"> </w:t>
      </w:r>
      <w:r w:rsidRPr="00327D34">
        <w:rPr>
          <w:rFonts w:ascii="Times New Roman" w:hAnsi="Times New Roman"/>
          <w:sz w:val="28"/>
          <w:szCs w:val="28"/>
        </w:rPr>
        <w:t>в общежитии на другое жилое помещение в общежитии является представление заявителем неполного перечня прилагаемых к заявлению документов, указанных в настоящем пункте.</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Решение об отказе в замене занимаемого жилого помещения в общежитии на другое жилое помещение в общежитии принимается Управлением в форме письма, которое должно содержать основание для такого отказа и в срок,</w:t>
      </w:r>
      <w:r>
        <w:rPr>
          <w:rFonts w:ascii="Times New Roman" w:hAnsi="Times New Roman"/>
          <w:sz w:val="28"/>
          <w:szCs w:val="28"/>
        </w:rPr>
        <w:t xml:space="preserve"> </w:t>
      </w:r>
      <w:r w:rsidRPr="00327D34">
        <w:rPr>
          <w:rFonts w:ascii="Times New Roman" w:hAnsi="Times New Roman"/>
          <w:sz w:val="28"/>
          <w:szCs w:val="28"/>
        </w:rPr>
        <w:t>не превышающий 20 дней со дня регистрации заявления в службе «одного окна», должно быть направлено инвалиду или его представителю.</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В случае отсутствия жилого помещения в общежитии, отвечающего условиям, необходимым для проживания инвалида, исходя из состояния его здоровья и других заслуживающих внимания обстоятельств, Управление в срок, не превышающий</w:t>
      </w:r>
      <w:r>
        <w:rPr>
          <w:rFonts w:ascii="Times New Roman" w:hAnsi="Times New Roman"/>
          <w:sz w:val="28"/>
          <w:szCs w:val="28"/>
        </w:rPr>
        <w:br/>
      </w:r>
      <w:r w:rsidRPr="00327D34">
        <w:rPr>
          <w:rFonts w:ascii="Times New Roman" w:hAnsi="Times New Roman"/>
          <w:sz w:val="28"/>
          <w:szCs w:val="28"/>
        </w:rPr>
        <w:t>20 дней со дня регистрации заявления в службе «одного окна», издает приказ о постановке инвалида на учет нуждающихся в предоставлении жилых помещений специализированного жилищного фонда. Уведомление о постановке инвалида на учет нуждающихся в предоставлении жилых помещений специализированного жилищного фонда направляется Управлением инвалиду или его представителю в срок не позднее 3 дней со дня издания приказа о постановке инвалида на учет нуждающихся в предоставлении жилых помещений специализированного жилищного фонда.</w:t>
      </w:r>
    </w:p>
    <w:p w:rsidR="00E739AB" w:rsidRPr="00327D34" w:rsidRDefault="00327D34" w:rsidP="00327D34">
      <w:pPr>
        <w:pStyle w:val="ConsPlusNormal"/>
        <w:spacing w:after="0"/>
        <w:ind w:firstLine="709"/>
        <w:outlineLvl w:val="0"/>
        <w:rPr>
          <w:rFonts w:ascii="Times New Roman" w:hAnsi="Times New Roman" w:cs="Times New Roman"/>
          <w:sz w:val="28"/>
          <w:szCs w:val="28"/>
        </w:rPr>
      </w:pPr>
      <w:r w:rsidRPr="00327D34">
        <w:rPr>
          <w:rFonts w:ascii="Times New Roman" w:hAnsi="Times New Roman" w:cs="Times New Roman"/>
          <w:sz w:val="28"/>
          <w:szCs w:val="28"/>
        </w:rPr>
        <w:t>Инвалид, принятый на учет нуждающихся в предоставлении жилых помещений специализированного жилищного фонда на основании, указанном</w:t>
      </w:r>
      <w:r w:rsidRPr="00327D34">
        <w:rPr>
          <w:rFonts w:ascii="Times New Roman" w:hAnsi="Times New Roman" w:cs="Times New Roman"/>
          <w:sz w:val="28"/>
          <w:szCs w:val="28"/>
        </w:rPr>
        <w:br/>
        <w:t>в настоящем пункте, при высвобождении жилого помещения, отвечающего условиям, необходимым для проживания инвалида, исходя из состояния его здоровья и других заслуживающих внимания обстоятельств, обеспечивается таким жилым помещением вне зависимости от даты постановки на учет нуждающихся в предоставлении жилых помещений специализированного жилищного фонда.</w:t>
      </w:r>
    </w:p>
    <w:p w:rsidR="001C319A" w:rsidRPr="00327D34" w:rsidRDefault="001C319A" w:rsidP="00327D34">
      <w:pPr>
        <w:tabs>
          <w:tab w:val="left" w:pos="993"/>
        </w:tabs>
        <w:spacing w:after="0" w:line="240" w:lineRule="auto"/>
        <w:ind w:firstLine="709"/>
        <w:rPr>
          <w:rFonts w:ascii="Times New Roman" w:hAnsi="Times New Roman"/>
          <w:sz w:val="28"/>
          <w:szCs w:val="28"/>
        </w:rPr>
      </w:pPr>
    </w:p>
    <w:p w:rsidR="001C319A" w:rsidRPr="00AF49D5" w:rsidRDefault="001C319A" w:rsidP="001C319A">
      <w:pPr>
        <w:autoSpaceDE w:val="0"/>
        <w:autoSpaceDN w:val="0"/>
        <w:adjustRightInd w:val="0"/>
        <w:spacing w:after="0" w:line="240" w:lineRule="auto"/>
        <w:ind w:firstLine="709"/>
        <w:jc w:val="center"/>
        <w:outlineLvl w:val="0"/>
        <w:rPr>
          <w:rFonts w:ascii="Times New Roman" w:hAnsi="Times New Roman"/>
          <w:b/>
          <w:sz w:val="28"/>
          <w:szCs w:val="28"/>
          <w:lang w:eastAsia="ru-RU"/>
        </w:rPr>
      </w:pPr>
      <w:r w:rsidRPr="00AF49D5">
        <w:rPr>
          <w:rFonts w:ascii="Times New Roman" w:hAnsi="Times New Roman"/>
          <w:b/>
          <w:sz w:val="28"/>
          <w:szCs w:val="28"/>
          <w:lang w:eastAsia="ru-RU"/>
        </w:rPr>
        <w:t>4. Предоставление жилых помещений маневренного фонда</w:t>
      </w:r>
    </w:p>
    <w:p w:rsidR="001C319A" w:rsidRDefault="001C319A" w:rsidP="001C319A">
      <w:pPr>
        <w:autoSpaceDE w:val="0"/>
        <w:autoSpaceDN w:val="0"/>
        <w:adjustRightInd w:val="0"/>
        <w:spacing w:after="0" w:line="240" w:lineRule="auto"/>
        <w:ind w:firstLine="709"/>
        <w:jc w:val="center"/>
        <w:outlineLvl w:val="0"/>
        <w:rPr>
          <w:rFonts w:ascii="Times New Roman" w:hAnsi="Times New Roman"/>
          <w:sz w:val="28"/>
          <w:szCs w:val="28"/>
          <w:lang w:eastAsia="ru-RU"/>
        </w:rPr>
      </w:pP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4.1. Маневренный фонд - жилые помещения муниципального специализированного жилищного фонда, предназначенные для временного проживания:</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4.1.1 граждан, в связи с капитальным ремонтом или реконструкцией дома, в котором находятся жилые помещения, занимаемые ими по договору социального найма;</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lastRenderedPageBreak/>
        <w:t>4.1.2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E7863" w:rsidRDefault="000E7863" w:rsidP="00266D6E">
      <w:pPr>
        <w:autoSpaceDE w:val="0"/>
        <w:autoSpaceDN w:val="0"/>
        <w:adjustRightInd w:val="0"/>
        <w:spacing w:after="0" w:line="240" w:lineRule="auto"/>
        <w:ind w:firstLine="425"/>
        <w:rPr>
          <w:rFonts w:ascii="Times New Roman" w:hAnsi="Times New Roman"/>
          <w:sz w:val="28"/>
          <w:szCs w:val="28"/>
        </w:rPr>
      </w:pPr>
      <w:r w:rsidRPr="003F7541">
        <w:rPr>
          <w:rFonts w:ascii="Times New Roman" w:hAnsi="Times New Roman"/>
          <w:i/>
        </w:rPr>
        <w:t xml:space="preserve">Решением от </w:t>
      </w:r>
      <w:r>
        <w:rPr>
          <w:rFonts w:ascii="Times New Roman" w:hAnsi="Times New Roman"/>
          <w:i/>
        </w:rPr>
        <w:t>01.11.2019</w:t>
      </w:r>
      <w:r w:rsidRPr="003F7541">
        <w:rPr>
          <w:rFonts w:ascii="Times New Roman" w:hAnsi="Times New Roman"/>
          <w:i/>
        </w:rPr>
        <w:t xml:space="preserve"> № </w:t>
      </w:r>
      <w:r>
        <w:rPr>
          <w:rFonts w:ascii="Times New Roman" w:hAnsi="Times New Roman"/>
          <w:i/>
        </w:rPr>
        <w:t>204</w:t>
      </w:r>
      <w:r w:rsidRPr="003F7541">
        <w:rPr>
          <w:rFonts w:ascii="Times New Roman" w:hAnsi="Times New Roman"/>
          <w:i/>
        </w:rPr>
        <w:t>-нд (</w:t>
      </w:r>
      <w:r>
        <w:rPr>
          <w:rFonts w:ascii="Times New Roman" w:hAnsi="Times New Roman"/>
          <w:i/>
        </w:rPr>
        <w:t>30.10.2019</w:t>
      </w:r>
      <w:r w:rsidRPr="003F7541">
        <w:rPr>
          <w:rFonts w:ascii="Times New Roman" w:hAnsi="Times New Roman"/>
          <w:i/>
        </w:rPr>
        <w:t xml:space="preserve"> № </w:t>
      </w:r>
      <w:r>
        <w:rPr>
          <w:rFonts w:ascii="Times New Roman" w:hAnsi="Times New Roman"/>
          <w:i/>
        </w:rPr>
        <w:t>530-р) подпункт 4.1.3 изложен в новой редакции</w:t>
      </w:r>
    </w:p>
    <w:p w:rsidR="000E7863" w:rsidRDefault="000E7863" w:rsidP="001C319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4.1.3 </w:t>
      </w:r>
      <w:r w:rsidRPr="00D40F5A">
        <w:rPr>
          <w:rFonts w:ascii="Times New Roman" w:hAnsi="Times New Roman"/>
          <w:sz w:val="28"/>
          <w:szCs w:val="28"/>
        </w:rPr>
        <w:t>граждан, у которых единственные жилые помещения стали непригодными для проживания в результ</w:t>
      </w:r>
      <w:r>
        <w:rPr>
          <w:rFonts w:ascii="Times New Roman" w:hAnsi="Times New Roman"/>
          <w:sz w:val="28"/>
          <w:szCs w:val="28"/>
        </w:rPr>
        <w:t>ате чрезвычайных обстоятельств (авария, опасное природное явление, катастрофа, стихийное</w:t>
      </w:r>
      <w:r w:rsidRPr="002D13AB">
        <w:rPr>
          <w:rFonts w:ascii="Times New Roman" w:hAnsi="Times New Roman"/>
          <w:sz w:val="28"/>
          <w:szCs w:val="28"/>
        </w:rPr>
        <w:t xml:space="preserve"> или ин</w:t>
      </w:r>
      <w:r>
        <w:rPr>
          <w:rFonts w:ascii="Times New Roman" w:hAnsi="Times New Roman"/>
          <w:sz w:val="28"/>
          <w:szCs w:val="28"/>
        </w:rPr>
        <w:t>ое бедствие, в том числе пожар);</w:t>
      </w:r>
    </w:p>
    <w:p w:rsidR="00C40F17" w:rsidRDefault="00C40F17" w:rsidP="00B92F7F">
      <w:pPr>
        <w:autoSpaceDE w:val="0"/>
        <w:autoSpaceDN w:val="0"/>
        <w:adjustRightInd w:val="0"/>
        <w:spacing w:after="0" w:line="240" w:lineRule="auto"/>
        <w:ind w:firstLine="709"/>
        <w:rPr>
          <w:rFonts w:ascii="Times New Roman" w:hAnsi="Times New Roman"/>
          <w:sz w:val="28"/>
          <w:szCs w:val="28"/>
          <w:lang w:eastAsia="ru-RU"/>
        </w:rPr>
      </w:pPr>
      <w:r w:rsidRPr="003F7541">
        <w:rPr>
          <w:rFonts w:ascii="Times New Roman" w:hAnsi="Times New Roman"/>
          <w:i/>
        </w:rPr>
        <w:t xml:space="preserve">Решением от </w:t>
      </w:r>
      <w:r w:rsidRPr="00C40F17">
        <w:rPr>
          <w:rFonts w:ascii="Times New Roman" w:hAnsi="Times New Roman"/>
          <w:i/>
        </w:rPr>
        <w:t>28</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Pr>
          <w:rFonts w:ascii="Times New Roman" w:hAnsi="Times New Roman"/>
          <w:i/>
        </w:rPr>
        <w:t>2</w:t>
      </w:r>
      <w:r w:rsidRPr="00C40F17">
        <w:rPr>
          <w:rFonts w:ascii="Times New Roman" w:hAnsi="Times New Roman"/>
          <w:i/>
        </w:rPr>
        <w:t>70</w:t>
      </w:r>
      <w:r w:rsidRPr="003F7541">
        <w:rPr>
          <w:rFonts w:ascii="Times New Roman" w:hAnsi="Times New Roman"/>
          <w:i/>
        </w:rPr>
        <w:t>-нд (</w:t>
      </w:r>
      <w:r w:rsidRPr="00C40F17">
        <w:rPr>
          <w:rFonts w:ascii="Times New Roman" w:hAnsi="Times New Roman"/>
          <w:i/>
        </w:rPr>
        <w:t>26</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sidRPr="00C40F17">
        <w:rPr>
          <w:rFonts w:ascii="Times New Roman" w:hAnsi="Times New Roman"/>
          <w:i/>
        </w:rPr>
        <w:t>698</w:t>
      </w:r>
      <w:r>
        <w:rPr>
          <w:rFonts w:ascii="Times New Roman" w:hAnsi="Times New Roman"/>
          <w:i/>
        </w:rPr>
        <w:t>-р) подпункт 4.1.</w:t>
      </w:r>
      <w:r w:rsidRPr="00C40F17">
        <w:rPr>
          <w:rFonts w:ascii="Times New Roman" w:hAnsi="Times New Roman"/>
          <w:i/>
        </w:rPr>
        <w:t>4</w:t>
      </w:r>
      <w:r>
        <w:rPr>
          <w:rFonts w:ascii="Times New Roman" w:hAnsi="Times New Roman"/>
          <w:i/>
        </w:rPr>
        <w:t xml:space="preserve"> изложен в новой редакции</w:t>
      </w:r>
    </w:p>
    <w:p w:rsidR="001C319A" w:rsidRDefault="00111745" w:rsidP="001C319A">
      <w:pPr>
        <w:autoSpaceDE w:val="0"/>
        <w:autoSpaceDN w:val="0"/>
        <w:adjustRightInd w:val="0"/>
        <w:spacing w:after="0" w:line="240" w:lineRule="auto"/>
        <w:ind w:firstLine="709"/>
        <w:rPr>
          <w:rFonts w:ascii="Times New Roman" w:hAnsi="Times New Roman"/>
          <w:sz w:val="28"/>
          <w:szCs w:val="28"/>
          <w:lang w:eastAsia="ru-RU"/>
        </w:rPr>
      </w:pPr>
      <w:r w:rsidRPr="00111745">
        <w:rPr>
          <w:rFonts w:ascii="Times New Roman" w:hAnsi="Times New Roman"/>
          <w:sz w:val="28"/>
          <w:szCs w:val="28"/>
          <w:lang w:eastAsia="ru-RU"/>
        </w:rPr>
        <w:t>4.1.4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CF2FDA" w:rsidRDefault="00111745" w:rsidP="00266D6E">
      <w:pPr>
        <w:autoSpaceDE w:val="0"/>
        <w:autoSpaceDN w:val="0"/>
        <w:adjustRightInd w:val="0"/>
        <w:spacing w:after="0" w:line="240" w:lineRule="auto"/>
        <w:ind w:firstLine="425"/>
        <w:rPr>
          <w:rFonts w:ascii="Times New Roman" w:hAnsi="Times New Roman"/>
          <w:i/>
        </w:rPr>
      </w:pPr>
      <w:r w:rsidRPr="003F7541">
        <w:rPr>
          <w:rFonts w:ascii="Times New Roman" w:hAnsi="Times New Roman"/>
          <w:i/>
        </w:rPr>
        <w:t xml:space="preserve">Решением от </w:t>
      </w:r>
      <w:r w:rsidRPr="00C40F17">
        <w:rPr>
          <w:rFonts w:ascii="Times New Roman" w:hAnsi="Times New Roman"/>
          <w:i/>
        </w:rPr>
        <w:t>28</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Pr>
          <w:rFonts w:ascii="Times New Roman" w:hAnsi="Times New Roman"/>
          <w:i/>
        </w:rPr>
        <w:t>2</w:t>
      </w:r>
      <w:r w:rsidRPr="00C40F17">
        <w:rPr>
          <w:rFonts w:ascii="Times New Roman" w:hAnsi="Times New Roman"/>
          <w:i/>
        </w:rPr>
        <w:t>70</w:t>
      </w:r>
      <w:r w:rsidRPr="003F7541">
        <w:rPr>
          <w:rFonts w:ascii="Times New Roman" w:hAnsi="Times New Roman"/>
          <w:i/>
        </w:rPr>
        <w:t>-нд (</w:t>
      </w:r>
      <w:r w:rsidRPr="00C40F17">
        <w:rPr>
          <w:rFonts w:ascii="Times New Roman" w:hAnsi="Times New Roman"/>
          <w:i/>
        </w:rPr>
        <w:t>26</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sidRPr="00C40F17">
        <w:rPr>
          <w:rFonts w:ascii="Times New Roman" w:hAnsi="Times New Roman"/>
          <w:i/>
        </w:rPr>
        <w:t>698</w:t>
      </w:r>
      <w:r>
        <w:rPr>
          <w:rFonts w:ascii="Times New Roman" w:hAnsi="Times New Roman"/>
          <w:i/>
        </w:rPr>
        <w:t>-р) пункт 4.1</w:t>
      </w:r>
      <w:r w:rsidR="00CF2FDA" w:rsidRPr="00CF2FDA">
        <w:t xml:space="preserve"> </w:t>
      </w:r>
      <w:r w:rsidR="00CF2FDA" w:rsidRPr="00CF2FDA">
        <w:rPr>
          <w:rFonts w:ascii="Times New Roman" w:hAnsi="Times New Roman"/>
          <w:i/>
        </w:rPr>
        <w:t>дополн</w:t>
      </w:r>
      <w:r w:rsidR="00CF2FDA">
        <w:rPr>
          <w:rFonts w:ascii="Times New Roman" w:hAnsi="Times New Roman"/>
          <w:i/>
        </w:rPr>
        <w:t>ен</w:t>
      </w:r>
      <w:r w:rsidR="00CF2FDA" w:rsidRPr="00CF2FDA">
        <w:rPr>
          <w:rFonts w:ascii="Times New Roman" w:hAnsi="Times New Roman"/>
          <w:i/>
        </w:rPr>
        <w:t xml:space="preserve"> подпунктом 4.1.5 </w:t>
      </w:r>
    </w:p>
    <w:p w:rsidR="00111745" w:rsidRPr="00313894" w:rsidRDefault="00CF2FDA" w:rsidP="00313894">
      <w:pPr>
        <w:autoSpaceDE w:val="0"/>
        <w:autoSpaceDN w:val="0"/>
        <w:adjustRightInd w:val="0"/>
        <w:spacing w:after="0" w:line="240" w:lineRule="auto"/>
        <w:ind w:firstLine="709"/>
        <w:rPr>
          <w:rFonts w:ascii="Times New Roman" w:hAnsi="Times New Roman"/>
          <w:sz w:val="28"/>
          <w:szCs w:val="28"/>
        </w:rPr>
      </w:pPr>
      <w:r w:rsidRPr="00313894">
        <w:rPr>
          <w:rFonts w:ascii="Times New Roman" w:hAnsi="Times New Roman"/>
          <w:sz w:val="28"/>
          <w:szCs w:val="28"/>
        </w:rPr>
        <w:t>4.1.5 иных граждан в случаях, предусмотренных законодательством.</w:t>
      </w:r>
    </w:p>
    <w:p w:rsidR="00232A62" w:rsidRDefault="00232A62" w:rsidP="00266D6E">
      <w:pPr>
        <w:spacing w:after="0" w:line="240" w:lineRule="auto"/>
        <w:ind w:firstLine="425"/>
        <w:contextualSpacing/>
        <w:rPr>
          <w:rFonts w:ascii="Times New Roman" w:hAnsi="Times New Roman"/>
          <w:i/>
        </w:rPr>
      </w:pPr>
      <w:r>
        <w:rPr>
          <w:rFonts w:ascii="Times New Roman" w:hAnsi="Times New Roman"/>
          <w:i/>
        </w:rPr>
        <w:t>Решением от 26.03.2019 № 156-нд (20.03.2019 № 393-р) в пункт 4.2 внесено изменение</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4.2. Маневренный фонд имеет целевое назначение и используется в соответствии с </w:t>
      </w:r>
      <w:hyperlink w:anchor="Par130" w:history="1">
        <w:r w:rsidRPr="00F41A17">
          <w:rPr>
            <w:rFonts w:ascii="Times New Roman" w:hAnsi="Times New Roman"/>
            <w:sz w:val="28"/>
            <w:szCs w:val="28"/>
            <w:lang w:eastAsia="ru-RU"/>
          </w:rPr>
          <w:t>пунктом 4.1</w:t>
        </w:r>
      </w:hyperlink>
      <w:r>
        <w:rPr>
          <w:rFonts w:ascii="Times New Roman" w:hAnsi="Times New Roman"/>
          <w:sz w:val="28"/>
          <w:szCs w:val="28"/>
          <w:lang w:eastAsia="ru-RU"/>
        </w:rPr>
        <w:t xml:space="preserve"> настоящего Решения.</w:t>
      </w:r>
    </w:p>
    <w:p w:rsidR="00544F22" w:rsidRPr="003F7541" w:rsidRDefault="001549B0" w:rsidP="00266D6E">
      <w:pPr>
        <w:spacing w:line="240" w:lineRule="auto"/>
        <w:ind w:firstLine="425"/>
        <w:contextualSpacing/>
        <w:rPr>
          <w:rFonts w:ascii="Times New Roman" w:hAnsi="Times New Roman"/>
          <w:i/>
        </w:rPr>
      </w:pPr>
      <w:r w:rsidRPr="001549B0">
        <w:rPr>
          <w:rFonts w:ascii="Times New Roman" w:hAnsi="Times New Roman"/>
          <w:i/>
        </w:rPr>
        <w:t>Решением от 21.12.2016 № 533-нд (21.12.2016</w:t>
      </w:r>
      <w:r>
        <w:rPr>
          <w:rFonts w:ascii="Times New Roman" w:hAnsi="Times New Roman"/>
          <w:i/>
        </w:rPr>
        <w:t xml:space="preserve"> №</w:t>
      </w:r>
      <w:r w:rsidRPr="001549B0">
        <w:rPr>
          <w:rFonts w:ascii="Times New Roman" w:hAnsi="Times New Roman"/>
          <w:i/>
        </w:rPr>
        <w:t xml:space="preserve"> 1206–р)</w:t>
      </w:r>
      <w:r w:rsidR="00544F22" w:rsidRPr="001549B0">
        <w:rPr>
          <w:rFonts w:ascii="Times New Roman" w:hAnsi="Times New Roman"/>
          <w:i/>
        </w:rPr>
        <w:t xml:space="preserve"> в пункт 4.3 внесено изменение</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4.3. Жилые помещения маневренного фонда предоставляются из расчета не менее 6 квадратных метров жилой площади на</w:t>
      </w:r>
      <w:r w:rsidR="00544F22">
        <w:rPr>
          <w:rFonts w:ascii="Times New Roman" w:hAnsi="Times New Roman"/>
          <w:sz w:val="28"/>
          <w:szCs w:val="28"/>
          <w:lang w:eastAsia="ru-RU"/>
        </w:rPr>
        <w:t xml:space="preserve"> 1</w:t>
      </w:r>
      <w:r>
        <w:rPr>
          <w:rFonts w:ascii="Times New Roman" w:hAnsi="Times New Roman"/>
          <w:sz w:val="28"/>
          <w:szCs w:val="28"/>
          <w:lang w:eastAsia="ru-RU"/>
        </w:rPr>
        <w:t xml:space="preserve"> человека.</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4.4. Переселение граждан из жилых помещений при проведении капитального ремонта или реконструкции жилого дома осуществляется путем предоставления проживающим в этих жилых помещениях гражданам жилых помещений маневренного фонда в случае, когда проведение капитального ремонта или реконструкции невозможно без освобождения жилых помещений.</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4.5. При предоставлении жилого помещения маневренного фонда с гражданином заключается договор найма жилого помещения маневренного фонда. В договор найма жилого помещения маневренного фонда включаются члены семьи, подлежащие заселению вместе с нанимателем.</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4.6. Договор найма жилого помещения маневренного фонда заключается на период:</w:t>
      </w:r>
    </w:p>
    <w:p w:rsidR="001C319A" w:rsidRPr="00F41A17"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4.6.1 до завершения капитального ремонта или реконструкции дома, при заключении договора с гражданами, указанными в </w:t>
      </w:r>
      <w:hyperlink w:anchor="Par131" w:history="1">
        <w:r w:rsidRPr="00F41A17">
          <w:rPr>
            <w:rFonts w:ascii="Times New Roman" w:hAnsi="Times New Roman"/>
            <w:sz w:val="28"/>
            <w:szCs w:val="28"/>
            <w:lang w:eastAsia="ru-RU"/>
          </w:rPr>
          <w:t>подпункте 4.1.1</w:t>
        </w:r>
      </w:hyperlink>
      <w:r w:rsidRPr="00F41A17">
        <w:rPr>
          <w:rFonts w:ascii="Times New Roman" w:hAnsi="Times New Roman"/>
          <w:sz w:val="28"/>
          <w:szCs w:val="28"/>
          <w:lang w:eastAsia="ru-RU"/>
        </w:rPr>
        <w:t xml:space="preserve"> настоящего Решения;</w:t>
      </w:r>
    </w:p>
    <w:p w:rsidR="001C319A" w:rsidRPr="00F41A17"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4.6.2</w:t>
      </w:r>
      <w:r w:rsidRPr="00F41A17">
        <w:rPr>
          <w:rFonts w:ascii="Times New Roman" w:hAnsi="Times New Roman"/>
          <w:sz w:val="28"/>
          <w:szCs w:val="28"/>
          <w:lang w:eastAsia="ru-RU"/>
        </w:rPr>
        <w:t xml:space="preserve">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договора с гражданами, указанными в </w:t>
      </w:r>
      <w:hyperlink w:anchor="Par132" w:history="1">
        <w:r w:rsidRPr="00F41A17">
          <w:rPr>
            <w:rFonts w:ascii="Times New Roman" w:hAnsi="Times New Roman"/>
            <w:sz w:val="28"/>
            <w:szCs w:val="28"/>
            <w:lang w:eastAsia="ru-RU"/>
          </w:rPr>
          <w:t>подпункте 4.1.2</w:t>
        </w:r>
      </w:hyperlink>
      <w:r w:rsidRPr="00F41A17">
        <w:rPr>
          <w:rFonts w:ascii="Times New Roman" w:hAnsi="Times New Roman"/>
          <w:sz w:val="28"/>
          <w:szCs w:val="28"/>
          <w:lang w:eastAsia="ru-RU"/>
        </w:rPr>
        <w:t xml:space="preserve"> настоящего Решения;</w:t>
      </w:r>
    </w:p>
    <w:p w:rsidR="001C319A" w:rsidRPr="00F41A17"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4.6.3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действующим законодательством, либо до предоставления им жилых помещений государственного или муниципального жилищного фонда, при заключении договора с гражданами, указанными </w:t>
      </w:r>
      <w:r w:rsidRPr="00F41A17">
        <w:rPr>
          <w:rFonts w:ascii="Times New Roman" w:hAnsi="Times New Roman"/>
          <w:sz w:val="28"/>
          <w:szCs w:val="28"/>
          <w:lang w:eastAsia="ru-RU"/>
        </w:rPr>
        <w:t xml:space="preserve">в </w:t>
      </w:r>
      <w:hyperlink w:anchor="Par133" w:history="1">
        <w:r w:rsidRPr="00F41A17">
          <w:rPr>
            <w:rFonts w:ascii="Times New Roman" w:hAnsi="Times New Roman"/>
            <w:sz w:val="28"/>
            <w:szCs w:val="28"/>
            <w:lang w:eastAsia="ru-RU"/>
          </w:rPr>
          <w:t>подпункте 4.1.3</w:t>
        </w:r>
      </w:hyperlink>
      <w:r w:rsidRPr="00F41A17">
        <w:rPr>
          <w:rFonts w:ascii="Times New Roman" w:hAnsi="Times New Roman"/>
          <w:sz w:val="28"/>
          <w:szCs w:val="28"/>
          <w:lang w:eastAsia="ru-RU"/>
        </w:rPr>
        <w:t xml:space="preserve"> настоящего Решения;</w:t>
      </w:r>
    </w:p>
    <w:p w:rsidR="00CE02B2" w:rsidRDefault="00CE02B2" w:rsidP="00B92F7F">
      <w:pPr>
        <w:autoSpaceDE w:val="0"/>
        <w:autoSpaceDN w:val="0"/>
        <w:adjustRightInd w:val="0"/>
        <w:spacing w:after="0" w:line="240" w:lineRule="auto"/>
        <w:ind w:firstLine="709"/>
        <w:rPr>
          <w:rFonts w:ascii="Times New Roman" w:hAnsi="Times New Roman"/>
          <w:i/>
        </w:rPr>
      </w:pPr>
      <w:r w:rsidRPr="003F7541">
        <w:rPr>
          <w:rFonts w:ascii="Times New Roman" w:hAnsi="Times New Roman"/>
          <w:i/>
        </w:rPr>
        <w:t xml:space="preserve">Решением от </w:t>
      </w:r>
      <w:r w:rsidRPr="00C40F17">
        <w:rPr>
          <w:rFonts w:ascii="Times New Roman" w:hAnsi="Times New Roman"/>
          <w:i/>
        </w:rPr>
        <w:t>28</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Pr>
          <w:rFonts w:ascii="Times New Roman" w:hAnsi="Times New Roman"/>
          <w:i/>
        </w:rPr>
        <w:t>2</w:t>
      </w:r>
      <w:r w:rsidRPr="00C40F17">
        <w:rPr>
          <w:rFonts w:ascii="Times New Roman" w:hAnsi="Times New Roman"/>
          <w:i/>
        </w:rPr>
        <w:t>70</w:t>
      </w:r>
      <w:r w:rsidRPr="003F7541">
        <w:rPr>
          <w:rFonts w:ascii="Times New Roman" w:hAnsi="Times New Roman"/>
          <w:i/>
        </w:rPr>
        <w:t>-нд (</w:t>
      </w:r>
      <w:r w:rsidRPr="00C40F17">
        <w:rPr>
          <w:rFonts w:ascii="Times New Roman" w:hAnsi="Times New Roman"/>
          <w:i/>
        </w:rPr>
        <w:t>26</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sidRPr="00C40F17">
        <w:rPr>
          <w:rFonts w:ascii="Times New Roman" w:hAnsi="Times New Roman"/>
          <w:i/>
        </w:rPr>
        <w:t>698</w:t>
      </w:r>
      <w:r>
        <w:rPr>
          <w:rFonts w:ascii="Times New Roman" w:hAnsi="Times New Roman"/>
          <w:i/>
        </w:rPr>
        <w:t>-р) подпункт 4.6.</w:t>
      </w:r>
      <w:r w:rsidRPr="00C40F17">
        <w:rPr>
          <w:rFonts w:ascii="Times New Roman" w:hAnsi="Times New Roman"/>
          <w:i/>
        </w:rPr>
        <w:t>4</w:t>
      </w:r>
      <w:r>
        <w:rPr>
          <w:rFonts w:ascii="Times New Roman" w:hAnsi="Times New Roman"/>
          <w:i/>
        </w:rPr>
        <w:t xml:space="preserve"> изложен в новой редакции</w:t>
      </w:r>
    </w:p>
    <w:p w:rsidR="00E3504D" w:rsidRDefault="00E3504D" w:rsidP="00B92F7F">
      <w:pPr>
        <w:autoSpaceDE w:val="0"/>
        <w:autoSpaceDN w:val="0"/>
        <w:adjustRightInd w:val="0"/>
        <w:spacing w:after="0" w:line="240" w:lineRule="auto"/>
        <w:ind w:firstLine="709"/>
        <w:rPr>
          <w:rFonts w:ascii="Times New Roman" w:hAnsi="Times New Roman"/>
          <w:sz w:val="28"/>
          <w:szCs w:val="28"/>
        </w:rPr>
      </w:pPr>
      <w:r w:rsidRPr="003F7541">
        <w:rPr>
          <w:rFonts w:ascii="Times New Roman" w:hAnsi="Times New Roman"/>
          <w:i/>
        </w:rPr>
        <w:t xml:space="preserve">Решением от </w:t>
      </w:r>
      <w:r>
        <w:rPr>
          <w:rFonts w:ascii="Times New Roman" w:hAnsi="Times New Roman"/>
          <w:i/>
        </w:rPr>
        <w:t>01.11.2019</w:t>
      </w:r>
      <w:r w:rsidRPr="003F7541">
        <w:rPr>
          <w:rFonts w:ascii="Times New Roman" w:hAnsi="Times New Roman"/>
          <w:i/>
        </w:rPr>
        <w:t xml:space="preserve"> № </w:t>
      </w:r>
      <w:r>
        <w:rPr>
          <w:rFonts w:ascii="Times New Roman" w:hAnsi="Times New Roman"/>
          <w:i/>
        </w:rPr>
        <w:t>204</w:t>
      </w:r>
      <w:r w:rsidRPr="003F7541">
        <w:rPr>
          <w:rFonts w:ascii="Times New Roman" w:hAnsi="Times New Roman"/>
          <w:i/>
        </w:rPr>
        <w:t>-нд (</w:t>
      </w:r>
      <w:r>
        <w:rPr>
          <w:rFonts w:ascii="Times New Roman" w:hAnsi="Times New Roman"/>
          <w:i/>
        </w:rPr>
        <w:t>30.10.2019</w:t>
      </w:r>
      <w:r w:rsidRPr="003F7541">
        <w:rPr>
          <w:rFonts w:ascii="Times New Roman" w:hAnsi="Times New Roman"/>
          <w:i/>
        </w:rPr>
        <w:t xml:space="preserve"> № </w:t>
      </w:r>
      <w:r>
        <w:rPr>
          <w:rFonts w:ascii="Times New Roman" w:hAnsi="Times New Roman"/>
          <w:i/>
        </w:rPr>
        <w:t>530-р) подпункт 4.6.4 дополнен абзацем третьим</w:t>
      </w:r>
    </w:p>
    <w:p w:rsidR="00E3504D" w:rsidRDefault="003859D3" w:rsidP="001C319A">
      <w:pPr>
        <w:autoSpaceDE w:val="0"/>
        <w:autoSpaceDN w:val="0"/>
        <w:adjustRightInd w:val="0"/>
        <w:spacing w:after="0" w:line="240" w:lineRule="auto"/>
        <w:ind w:firstLine="709"/>
        <w:rPr>
          <w:rFonts w:ascii="Times New Roman" w:hAnsi="Times New Roman"/>
          <w:sz w:val="28"/>
          <w:szCs w:val="28"/>
          <w:lang w:eastAsia="ru-RU"/>
        </w:rPr>
      </w:pPr>
      <w:r w:rsidRPr="003859D3">
        <w:rPr>
          <w:rFonts w:ascii="Times New Roman" w:hAnsi="Times New Roman"/>
          <w:sz w:val="28"/>
          <w:szCs w:val="28"/>
          <w:lang w:eastAsia="ru-RU"/>
        </w:rPr>
        <w:lastRenderedPageBreak/>
        <w:t>4.6.4 до завершения расчетов с гражданами, указанными в подпункте 4.1.4 настоящего Решения, либо до предоставления им жилых помещений, но не более чем на 2 года;</w:t>
      </w:r>
    </w:p>
    <w:p w:rsidR="003859D3" w:rsidRPr="004D1CE1" w:rsidRDefault="004D1CE1" w:rsidP="00B92F7F">
      <w:pPr>
        <w:autoSpaceDE w:val="0"/>
        <w:autoSpaceDN w:val="0"/>
        <w:adjustRightInd w:val="0"/>
        <w:spacing w:after="0" w:line="240" w:lineRule="auto"/>
        <w:ind w:firstLine="709"/>
        <w:rPr>
          <w:rFonts w:ascii="Times New Roman" w:hAnsi="Times New Roman"/>
          <w:i/>
          <w:lang w:eastAsia="ru-RU"/>
        </w:rPr>
      </w:pPr>
      <w:r w:rsidRPr="003F7541">
        <w:rPr>
          <w:rFonts w:ascii="Times New Roman" w:hAnsi="Times New Roman"/>
          <w:i/>
        </w:rPr>
        <w:t xml:space="preserve">Решением от </w:t>
      </w:r>
      <w:r w:rsidRPr="00C40F17">
        <w:rPr>
          <w:rFonts w:ascii="Times New Roman" w:hAnsi="Times New Roman"/>
          <w:i/>
        </w:rPr>
        <w:t>28</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Pr>
          <w:rFonts w:ascii="Times New Roman" w:hAnsi="Times New Roman"/>
          <w:i/>
        </w:rPr>
        <w:t>2</w:t>
      </w:r>
      <w:r w:rsidRPr="00C40F17">
        <w:rPr>
          <w:rFonts w:ascii="Times New Roman" w:hAnsi="Times New Roman"/>
          <w:i/>
        </w:rPr>
        <w:t>70</w:t>
      </w:r>
      <w:r w:rsidRPr="003F7541">
        <w:rPr>
          <w:rFonts w:ascii="Times New Roman" w:hAnsi="Times New Roman"/>
          <w:i/>
        </w:rPr>
        <w:t>-нд (</w:t>
      </w:r>
      <w:r w:rsidRPr="00C40F17">
        <w:rPr>
          <w:rFonts w:ascii="Times New Roman" w:hAnsi="Times New Roman"/>
          <w:i/>
        </w:rPr>
        <w:t>26</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sidRPr="00C40F17">
        <w:rPr>
          <w:rFonts w:ascii="Times New Roman" w:hAnsi="Times New Roman"/>
          <w:i/>
        </w:rPr>
        <w:t>698</w:t>
      </w:r>
      <w:r>
        <w:rPr>
          <w:rFonts w:ascii="Times New Roman" w:hAnsi="Times New Roman"/>
          <w:i/>
        </w:rPr>
        <w:t xml:space="preserve">-р) </w:t>
      </w:r>
      <w:r w:rsidRPr="004D1CE1">
        <w:rPr>
          <w:rFonts w:ascii="Times New Roman" w:hAnsi="Times New Roman"/>
          <w:i/>
        </w:rPr>
        <w:t xml:space="preserve">пункт 4.6 </w:t>
      </w:r>
      <w:r w:rsidR="003859D3" w:rsidRPr="004D1CE1">
        <w:rPr>
          <w:rFonts w:ascii="Times New Roman" w:hAnsi="Times New Roman"/>
          <w:i/>
          <w:lang w:eastAsia="ru-RU"/>
        </w:rPr>
        <w:t>дополн</w:t>
      </w:r>
      <w:r w:rsidRPr="004D1CE1">
        <w:rPr>
          <w:rFonts w:ascii="Times New Roman" w:hAnsi="Times New Roman"/>
          <w:i/>
          <w:lang w:eastAsia="ru-RU"/>
        </w:rPr>
        <w:t>ен</w:t>
      </w:r>
      <w:r w:rsidR="003859D3" w:rsidRPr="004D1CE1">
        <w:rPr>
          <w:rFonts w:ascii="Times New Roman" w:hAnsi="Times New Roman"/>
          <w:i/>
          <w:lang w:eastAsia="ru-RU"/>
        </w:rPr>
        <w:t xml:space="preserve"> подпунктом 4.6.5 </w:t>
      </w:r>
    </w:p>
    <w:p w:rsidR="003859D3" w:rsidRDefault="003859D3" w:rsidP="003859D3">
      <w:pPr>
        <w:autoSpaceDE w:val="0"/>
        <w:autoSpaceDN w:val="0"/>
        <w:adjustRightInd w:val="0"/>
        <w:spacing w:after="0" w:line="240" w:lineRule="auto"/>
        <w:ind w:firstLine="709"/>
        <w:rPr>
          <w:rFonts w:ascii="Times New Roman" w:hAnsi="Times New Roman"/>
          <w:sz w:val="28"/>
          <w:szCs w:val="28"/>
          <w:lang w:eastAsia="ru-RU"/>
        </w:rPr>
      </w:pPr>
      <w:r w:rsidRPr="003859D3">
        <w:rPr>
          <w:rFonts w:ascii="Times New Roman" w:hAnsi="Times New Roman"/>
          <w:sz w:val="28"/>
          <w:szCs w:val="28"/>
          <w:lang w:eastAsia="ru-RU"/>
        </w:rPr>
        <w:t>4.6.5 установленный законодательством (при заключении договора с гражданами, указанными в пункте 4.1.5 настоящего Решения).</w:t>
      </w:r>
    </w:p>
    <w:p w:rsidR="00932875" w:rsidRDefault="00932875" w:rsidP="00B92F7F">
      <w:pPr>
        <w:spacing w:line="240" w:lineRule="auto"/>
        <w:ind w:firstLine="709"/>
        <w:contextualSpacing/>
        <w:rPr>
          <w:rFonts w:ascii="Times New Roman" w:hAnsi="Times New Roman"/>
          <w:i/>
        </w:rPr>
      </w:pPr>
      <w:r w:rsidRPr="003F7541">
        <w:rPr>
          <w:rFonts w:ascii="Times New Roman" w:hAnsi="Times New Roman"/>
          <w:i/>
        </w:rPr>
        <w:t xml:space="preserve">Решением от </w:t>
      </w:r>
      <w:r w:rsidRPr="00C40F17">
        <w:rPr>
          <w:rFonts w:ascii="Times New Roman" w:hAnsi="Times New Roman"/>
          <w:i/>
        </w:rPr>
        <w:t>28</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Pr>
          <w:rFonts w:ascii="Times New Roman" w:hAnsi="Times New Roman"/>
          <w:i/>
        </w:rPr>
        <w:t>2</w:t>
      </w:r>
      <w:r w:rsidRPr="00C40F17">
        <w:rPr>
          <w:rFonts w:ascii="Times New Roman" w:hAnsi="Times New Roman"/>
          <w:i/>
        </w:rPr>
        <w:t>70</w:t>
      </w:r>
      <w:r w:rsidRPr="003F7541">
        <w:rPr>
          <w:rFonts w:ascii="Times New Roman" w:hAnsi="Times New Roman"/>
          <w:i/>
        </w:rPr>
        <w:t>-нд (</w:t>
      </w:r>
      <w:r w:rsidRPr="00C40F17">
        <w:rPr>
          <w:rFonts w:ascii="Times New Roman" w:hAnsi="Times New Roman"/>
          <w:i/>
        </w:rPr>
        <w:t>26</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sidRPr="00C40F17">
        <w:rPr>
          <w:rFonts w:ascii="Times New Roman" w:hAnsi="Times New Roman"/>
          <w:i/>
        </w:rPr>
        <w:t>698</w:t>
      </w:r>
      <w:r>
        <w:rPr>
          <w:rFonts w:ascii="Times New Roman" w:hAnsi="Times New Roman"/>
          <w:i/>
        </w:rPr>
        <w:t>-р) пункт 4.7 изложен в новой редакции</w:t>
      </w:r>
    </w:p>
    <w:p w:rsidR="00544F22" w:rsidRPr="003F7541" w:rsidRDefault="001549B0" w:rsidP="00B92F7F">
      <w:pPr>
        <w:spacing w:line="240" w:lineRule="auto"/>
        <w:ind w:firstLine="709"/>
        <w:contextualSpacing/>
        <w:rPr>
          <w:rFonts w:ascii="Times New Roman" w:hAnsi="Times New Roman"/>
          <w:i/>
        </w:rPr>
      </w:pPr>
      <w:r w:rsidRPr="001549B0">
        <w:rPr>
          <w:rFonts w:ascii="Times New Roman" w:hAnsi="Times New Roman"/>
          <w:i/>
        </w:rPr>
        <w:t>Решением от 21.12.2016 № 533-нд (21.12.2016</w:t>
      </w:r>
      <w:r>
        <w:rPr>
          <w:rFonts w:ascii="Times New Roman" w:hAnsi="Times New Roman"/>
          <w:i/>
        </w:rPr>
        <w:t xml:space="preserve"> №</w:t>
      </w:r>
      <w:r w:rsidRPr="001549B0">
        <w:rPr>
          <w:rFonts w:ascii="Times New Roman" w:hAnsi="Times New Roman"/>
          <w:i/>
        </w:rPr>
        <w:t xml:space="preserve"> 1206–р)</w:t>
      </w:r>
      <w:r>
        <w:rPr>
          <w:rFonts w:ascii="Times New Roman" w:hAnsi="Times New Roman"/>
          <w:i/>
        </w:rPr>
        <w:t xml:space="preserve"> </w:t>
      </w:r>
      <w:r w:rsidR="00544F22" w:rsidRPr="001549B0">
        <w:rPr>
          <w:rFonts w:ascii="Times New Roman" w:hAnsi="Times New Roman"/>
          <w:i/>
        </w:rPr>
        <w:t>в пункт 4.7 внесено изменение</w:t>
      </w:r>
    </w:p>
    <w:p w:rsidR="001C319A" w:rsidRDefault="00932875" w:rsidP="001C319A">
      <w:pPr>
        <w:autoSpaceDE w:val="0"/>
        <w:autoSpaceDN w:val="0"/>
        <w:adjustRightInd w:val="0"/>
        <w:spacing w:after="0" w:line="240" w:lineRule="auto"/>
        <w:ind w:firstLine="709"/>
        <w:rPr>
          <w:rFonts w:ascii="Times New Roman" w:hAnsi="Times New Roman"/>
          <w:sz w:val="28"/>
          <w:szCs w:val="28"/>
          <w:lang w:eastAsia="ru-RU"/>
        </w:rPr>
      </w:pPr>
      <w:r w:rsidRPr="00932875">
        <w:rPr>
          <w:rFonts w:ascii="Times New Roman" w:hAnsi="Times New Roman"/>
          <w:sz w:val="28"/>
          <w:szCs w:val="28"/>
          <w:lang w:eastAsia="ru-RU"/>
        </w:rPr>
        <w:t>4.7. Истечение периода, на который заключен договор найма жилого помещения маневренного фонда, является основанием для прекращения данного договора.</w:t>
      </w:r>
    </w:p>
    <w:p w:rsidR="0071241E" w:rsidRPr="0071241E" w:rsidRDefault="0071241E" w:rsidP="00B92F7F">
      <w:pPr>
        <w:autoSpaceDE w:val="0"/>
        <w:autoSpaceDN w:val="0"/>
        <w:adjustRightInd w:val="0"/>
        <w:spacing w:after="0" w:line="240" w:lineRule="auto"/>
        <w:ind w:firstLine="709"/>
        <w:rPr>
          <w:rFonts w:ascii="Times New Roman" w:hAnsi="Times New Roman"/>
          <w:sz w:val="28"/>
          <w:szCs w:val="28"/>
          <w:lang w:eastAsia="ru-RU"/>
        </w:rPr>
      </w:pPr>
      <w:r w:rsidRPr="003F7541">
        <w:rPr>
          <w:rFonts w:ascii="Times New Roman" w:hAnsi="Times New Roman"/>
          <w:i/>
        </w:rPr>
        <w:t xml:space="preserve">Решением от </w:t>
      </w:r>
      <w:r w:rsidRPr="00C40F17">
        <w:rPr>
          <w:rFonts w:ascii="Times New Roman" w:hAnsi="Times New Roman"/>
          <w:i/>
        </w:rPr>
        <w:t>28</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Pr>
          <w:rFonts w:ascii="Times New Roman" w:hAnsi="Times New Roman"/>
          <w:i/>
        </w:rPr>
        <w:t>2</w:t>
      </w:r>
      <w:r w:rsidRPr="00C40F17">
        <w:rPr>
          <w:rFonts w:ascii="Times New Roman" w:hAnsi="Times New Roman"/>
          <w:i/>
        </w:rPr>
        <w:t>70</w:t>
      </w:r>
      <w:r w:rsidRPr="003F7541">
        <w:rPr>
          <w:rFonts w:ascii="Times New Roman" w:hAnsi="Times New Roman"/>
          <w:i/>
        </w:rPr>
        <w:t>-нд (</w:t>
      </w:r>
      <w:r w:rsidRPr="00C40F17">
        <w:rPr>
          <w:rFonts w:ascii="Times New Roman" w:hAnsi="Times New Roman"/>
          <w:i/>
        </w:rPr>
        <w:t>26</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sidRPr="00C40F17">
        <w:rPr>
          <w:rFonts w:ascii="Times New Roman" w:hAnsi="Times New Roman"/>
          <w:i/>
        </w:rPr>
        <w:t>698</w:t>
      </w:r>
      <w:r>
        <w:rPr>
          <w:rFonts w:ascii="Times New Roman" w:hAnsi="Times New Roman"/>
          <w:i/>
        </w:rPr>
        <w:t>-р) раздел 4</w:t>
      </w:r>
      <w:r w:rsidRPr="004D1CE1">
        <w:rPr>
          <w:rFonts w:ascii="Times New Roman" w:hAnsi="Times New Roman"/>
          <w:i/>
        </w:rPr>
        <w:t xml:space="preserve"> </w:t>
      </w:r>
      <w:r w:rsidRPr="004D1CE1">
        <w:rPr>
          <w:rFonts w:ascii="Times New Roman" w:hAnsi="Times New Roman"/>
          <w:i/>
          <w:lang w:eastAsia="ru-RU"/>
        </w:rPr>
        <w:t>дополнен пунктом 4.</w:t>
      </w:r>
      <w:r w:rsidR="00D759F4">
        <w:rPr>
          <w:rFonts w:ascii="Times New Roman" w:hAnsi="Times New Roman"/>
          <w:i/>
          <w:lang w:eastAsia="ru-RU"/>
        </w:rPr>
        <w:t xml:space="preserve">8 </w:t>
      </w:r>
    </w:p>
    <w:p w:rsidR="0071241E" w:rsidRPr="0071241E" w:rsidRDefault="0071241E" w:rsidP="0071241E">
      <w:pPr>
        <w:autoSpaceDE w:val="0"/>
        <w:autoSpaceDN w:val="0"/>
        <w:adjustRightInd w:val="0"/>
        <w:spacing w:after="0" w:line="240" w:lineRule="auto"/>
        <w:ind w:firstLine="709"/>
        <w:rPr>
          <w:rFonts w:ascii="Times New Roman" w:hAnsi="Times New Roman"/>
          <w:sz w:val="28"/>
          <w:szCs w:val="28"/>
          <w:lang w:eastAsia="ru-RU"/>
        </w:rPr>
      </w:pPr>
      <w:r w:rsidRPr="0071241E">
        <w:rPr>
          <w:rFonts w:ascii="Times New Roman" w:hAnsi="Times New Roman"/>
          <w:sz w:val="28"/>
          <w:szCs w:val="28"/>
          <w:lang w:eastAsia="ru-RU"/>
        </w:rPr>
        <w:t>4.8. Основанием для расторжения договора найма жилого помещения маневренного фонда с гражданами, указанными в подпунктах 4.1.3 и 4.1.4 настоящего Решения, является непредставление ими документов, предусмотренных пунктом 1.7 настоящего Решения, в течение 3 месяцев со дня заключения договора найма жилого помещения маневренного фонда.</w:t>
      </w:r>
    </w:p>
    <w:p w:rsidR="00D759F4" w:rsidRDefault="00D759F4" w:rsidP="00B92F7F">
      <w:pPr>
        <w:autoSpaceDE w:val="0"/>
        <w:autoSpaceDN w:val="0"/>
        <w:adjustRightInd w:val="0"/>
        <w:spacing w:after="0" w:line="240" w:lineRule="auto"/>
        <w:ind w:firstLine="709"/>
        <w:rPr>
          <w:rFonts w:ascii="Times New Roman" w:hAnsi="Times New Roman"/>
          <w:sz w:val="28"/>
          <w:szCs w:val="28"/>
          <w:lang w:eastAsia="ru-RU"/>
        </w:rPr>
      </w:pPr>
      <w:r w:rsidRPr="003F7541">
        <w:rPr>
          <w:rFonts w:ascii="Times New Roman" w:hAnsi="Times New Roman"/>
          <w:i/>
        </w:rPr>
        <w:t xml:space="preserve">Решением от </w:t>
      </w:r>
      <w:r w:rsidRPr="00C40F17">
        <w:rPr>
          <w:rFonts w:ascii="Times New Roman" w:hAnsi="Times New Roman"/>
          <w:i/>
        </w:rPr>
        <w:t>28</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Pr>
          <w:rFonts w:ascii="Times New Roman" w:hAnsi="Times New Roman"/>
          <w:i/>
        </w:rPr>
        <w:t>2</w:t>
      </w:r>
      <w:r w:rsidRPr="00C40F17">
        <w:rPr>
          <w:rFonts w:ascii="Times New Roman" w:hAnsi="Times New Roman"/>
          <w:i/>
        </w:rPr>
        <w:t>70</w:t>
      </w:r>
      <w:r w:rsidRPr="003F7541">
        <w:rPr>
          <w:rFonts w:ascii="Times New Roman" w:hAnsi="Times New Roman"/>
          <w:i/>
        </w:rPr>
        <w:t>-нд (</w:t>
      </w:r>
      <w:r w:rsidRPr="00C40F17">
        <w:rPr>
          <w:rFonts w:ascii="Times New Roman" w:hAnsi="Times New Roman"/>
          <w:i/>
        </w:rPr>
        <w:t>26</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sidRPr="00C40F17">
        <w:rPr>
          <w:rFonts w:ascii="Times New Roman" w:hAnsi="Times New Roman"/>
          <w:i/>
        </w:rPr>
        <w:t>698</w:t>
      </w:r>
      <w:r>
        <w:rPr>
          <w:rFonts w:ascii="Times New Roman" w:hAnsi="Times New Roman"/>
          <w:i/>
        </w:rPr>
        <w:t>-р) раздел 4</w:t>
      </w:r>
      <w:r w:rsidRPr="004D1CE1">
        <w:rPr>
          <w:rFonts w:ascii="Times New Roman" w:hAnsi="Times New Roman"/>
          <w:i/>
        </w:rPr>
        <w:t xml:space="preserve"> </w:t>
      </w:r>
      <w:r w:rsidRPr="004D1CE1">
        <w:rPr>
          <w:rFonts w:ascii="Times New Roman" w:hAnsi="Times New Roman"/>
          <w:i/>
          <w:lang w:eastAsia="ru-RU"/>
        </w:rPr>
        <w:t>дополнен пунктом 4.</w:t>
      </w:r>
      <w:r w:rsidR="000976B7">
        <w:rPr>
          <w:rFonts w:ascii="Times New Roman" w:hAnsi="Times New Roman"/>
          <w:i/>
          <w:lang w:eastAsia="ru-RU"/>
        </w:rPr>
        <w:t>9</w:t>
      </w:r>
      <w:r w:rsidRPr="0071241E">
        <w:rPr>
          <w:rFonts w:ascii="Times New Roman" w:hAnsi="Times New Roman"/>
          <w:sz w:val="28"/>
          <w:szCs w:val="28"/>
          <w:lang w:eastAsia="ru-RU"/>
        </w:rPr>
        <w:t xml:space="preserve"> </w:t>
      </w:r>
    </w:p>
    <w:p w:rsidR="0071241E" w:rsidRDefault="0071241E" w:rsidP="00D759F4">
      <w:pPr>
        <w:autoSpaceDE w:val="0"/>
        <w:autoSpaceDN w:val="0"/>
        <w:adjustRightInd w:val="0"/>
        <w:spacing w:after="0" w:line="240" w:lineRule="auto"/>
        <w:ind w:firstLine="709"/>
        <w:rPr>
          <w:rFonts w:ascii="Times New Roman" w:hAnsi="Times New Roman"/>
          <w:sz w:val="28"/>
          <w:szCs w:val="28"/>
          <w:lang w:eastAsia="ru-RU"/>
        </w:rPr>
      </w:pPr>
      <w:r w:rsidRPr="0071241E">
        <w:rPr>
          <w:rFonts w:ascii="Times New Roman" w:hAnsi="Times New Roman"/>
          <w:sz w:val="28"/>
          <w:szCs w:val="28"/>
          <w:lang w:eastAsia="ru-RU"/>
        </w:rPr>
        <w:t>4.9. Переселение граждан в жилые помещения маневренного фонда осуществляется не позднее 1 месяца со дня заключения договора найма жилого помещения маневренного фонда.</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p>
    <w:p w:rsidR="00B53E7D" w:rsidRPr="00B92F7F" w:rsidRDefault="00B53E7D" w:rsidP="00B92F7F">
      <w:pPr>
        <w:spacing w:after="0" w:line="240" w:lineRule="auto"/>
        <w:ind w:firstLine="709"/>
        <w:contextualSpacing/>
        <w:rPr>
          <w:rFonts w:ascii="Times New Roman" w:hAnsi="Times New Roman"/>
          <w:i/>
        </w:rPr>
      </w:pPr>
      <w:r w:rsidRPr="00B92F7F">
        <w:rPr>
          <w:rFonts w:ascii="Times New Roman" w:hAnsi="Times New Roman"/>
          <w:i/>
        </w:rPr>
        <w:t>Решением от 01.09.2015 № 340-нд (26.08.2015 № 800-р) раздел 5 исключен</w:t>
      </w:r>
    </w:p>
    <w:p w:rsidR="001C319A" w:rsidRPr="00B02C57" w:rsidRDefault="001C319A" w:rsidP="00B53E7D">
      <w:pPr>
        <w:autoSpaceDE w:val="0"/>
        <w:autoSpaceDN w:val="0"/>
        <w:adjustRightInd w:val="0"/>
        <w:spacing w:after="0" w:line="240" w:lineRule="auto"/>
        <w:jc w:val="center"/>
        <w:rPr>
          <w:rFonts w:ascii="Times New Roman" w:hAnsi="Times New Roman"/>
          <w:b/>
          <w:sz w:val="28"/>
          <w:szCs w:val="28"/>
        </w:rPr>
      </w:pPr>
      <w:r w:rsidRPr="00AF49D5">
        <w:rPr>
          <w:rFonts w:ascii="Times New Roman" w:hAnsi="Times New Roman"/>
          <w:b/>
          <w:sz w:val="28"/>
          <w:szCs w:val="28"/>
          <w:lang w:eastAsia="ru-RU"/>
        </w:rPr>
        <w:t xml:space="preserve">5. </w:t>
      </w:r>
      <w:r w:rsidR="00B53E7D" w:rsidRPr="00B02C57">
        <w:rPr>
          <w:rFonts w:ascii="Times New Roman" w:hAnsi="Times New Roman"/>
          <w:b/>
          <w:sz w:val="28"/>
          <w:szCs w:val="28"/>
          <w:lang w:eastAsia="ru-RU"/>
        </w:rPr>
        <w:t>Исключен</w:t>
      </w:r>
    </w:p>
    <w:p w:rsidR="001C319A" w:rsidRDefault="001C319A" w:rsidP="001C319A">
      <w:pPr>
        <w:autoSpaceDE w:val="0"/>
        <w:autoSpaceDN w:val="0"/>
        <w:adjustRightInd w:val="0"/>
        <w:spacing w:after="0" w:line="240" w:lineRule="auto"/>
        <w:ind w:firstLine="709"/>
        <w:jc w:val="center"/>
        <w:rPr>
          <w:rFonts w:ascii="Times New Roman" w:hAnsi="Times New Roman"/>
          <w:sz w:val="28"/>
          <w:szCs w:val="28"/>
        </w:rPr>
      </w:pPr>
    </w:p>
    <w:p w:rsidR="001C319A" w:rsidRPr="00AF49D5" w:rsidRDefault="001C319A" w:rsidP="001C319A">
      <w:pPr>
        <w:autoSpaceDE w:val="0"/>
        <w:autoSpaceDN w:val="0"/>
        <w:adjustRightInd w:val="0"/>
        <w:spacing w:after="0" w:line="240" w:lineRule="auto"/>
        <w:jc w:val="center"/>
        <w:outlineLvl w:val="0"/>
        <w:rPr>
          <w:rFonts w:ascii="Times New Roman" w:hAnsi="Times New Roman"/>
          <w:b/>
          <w:sz w:val="28"/>
          <w:szCs w:val="28"/>
          <w:lang w:eastAsia="ru-RU"/>
        </w:rPr>
      </w:pPr>
      <w:r w:rsidRPr="00AF49D5">
        <w:rPr>
          <w:rFonts w:ascii="Times New Roman" w:hAnsi="Times New Roman"/>
          <w:b/>
          <w:sz w:val="28"/>
          <w:szCs w:val="28"/>
          <w:lang w:eastAsia="ru-RU"/>
        </w:rPr>
        <w:t>6. Заключительные положения</w:t>
      </w:r>
    </w:p>
    <w:p w:rsidR="001C319A" w:rsidRDefault="001C319A" w:rsidP="001C319A">
      <w:pPr>
        <w:autoSpaceDE w:val="0"/>
        <w:autoSpaceDN w:val="0"/>
        <w:adjustRightInd w:val="0"/>
        <w:spacing w:after="0" w:line="240" w:lineRule="auto"/>
        <w:ind w:firstLine="709"/>
        <w:jc w:val="center"/>
        <w:outlineLvl w:val="0"/>
        <w:rPr>
          <w:rFonts w:ascii="Times New Roman" w:hAnsi="Times New Roman"/>
          <w:sz w:val="28"/>
          <w:szCs w:val="28"/>
          <w:lang w:eastAsia="ru-RU"/>
        </w:rPr>
      </w:pP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6.1. Настоящее Решение вступает в силу после дня его официального опубликования.</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6.1.1 К жилищным отношениям, возникшим до введения в действие настоящего Решения, Решение применяется в части тех прав и обязанностей, которые возникнут после введения его в действие, за исключением случая, </w:t>
      </w:r>
      <w:r w:rsidRPr="00F41A17">
        <w:rPr>
          <w:rFonts w:ascii="Times New Roman" w:hAnsi="Times New Roman"/>
          <w:sz w:val="28"/>
          <w:szCs w:val="28"/>
          <w:lang w:eastAsia="ru-RU"/>
        </w:rPr>
        <w:t xml:space="preserve">предусмотренного в </w:t>
      </w:r>
      <w:hyperlink r:id="rId9" w:history="1">
        <w:r>
          <w:rPr>
            <w:rFonts w:ascii="Times New Roman" w:hAnsi="Times New Roman"/>
            <w:sz w:val="28"/>
            <w:szCs w:val="28"/>
            <w:lang w:eastAsia="ru-RU"/>
          </w:rPr>
          <w:t>подпункте 6</w:t>
        </w:r>
        <w:r w:rsidRPr="00F41A17">
          <w:rPr>
            <w:rFonts w:ascii="Times New Roman" w:hAnsi="Times New Roman"/>
            <w:sz w:val="28"/>
            <w:szCs w:val="28"/>
            <w:lang w:eastAsia="ru-RU"/>
          </w:rPr>
          <w:t>.1.2</w:t>
        </w:r>
      </w:hyperlink>
      <w:r w:rsidRPr="00F41A17">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w:t>
      </w:r>
      <w:r w:rsidRPr="00F41A17">
        <w:rPr>
          <w:rFonts w:ascii="Times New Roman" w:hAnsi="Times New Roman"/>
          <w:sz w:val="28"/>
          <w:szCs w:val="28"/>
          <w:lang w:eastAsia="ru-RU"/>
        </w:rPr>
        <w:t>Решения.</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bookmarkStart w:id="7" w:name="Par130"/>
      <w:bookmarkEnd w:id="7"/>
      <w:r>
        <w:rPr>
          <w:rFonts w:ascii="Times New Roman" w:hAnsi="Times New Roman"/>
          <w:sz w:val="28"/>
          <w:szCs w:val="28"/>
          <w:lang w:eastAsia="ru-RU"/>
        </w:rPr>
        <w:t>6.1.2 Граждане, подавшие документы на имя Главы Петропавловск-Камчатского городского округа до вступления в силу настоящего Решения, в целях последующего предоставления им жилых помещений муниципального специализированного жилищного фонда, сохраняют право состоять на учете нуждающихся в предоставлении жилых помещений муниципального специализированного жилищного фонда до получения ими жилых помещений по договорам найма специализированных жилых помещений.</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bookmarkStart w:id="8" w:name="Par131"/>
      <w:bookmarkEnd w:id="8"/>
      <w:r>
        <w:rPr>
          <w:rFonts w:ascii="Times New Roman" w:hAnsi="Times New Roman"/>
          <w:sz w:val="28"/>
          <w:szCs w:val="28"/>
          <w:lang w:eastAsia="ru-RU"/>
        </w:rPr>
        <w:t>Принятие на учет в качестве нуждающихся в предоставлении жилых помещений муниципального специализированного жилищного фонда осуществляется на основании заявления о предоставлении жилого помещения специализированного жилищного фонда со дня получения администрацией Петропавловск-Камчатского городского округа заявления о предоставлении жилого помещения специализированного жилищного фонда.</w:t>
      </w:r>
      <w:bookmarkStart w:id="9" w:name="Par132"/>
      <w:bookmarkEnd w:id="9"/>
      <w:r>
        <w:rPr>
          <w:rFonts w:ascii="Times New Roman" w:hAnsi="Times New Roman"/>
          <w:sz w:val="28"/>
          <w:szCs w:val="28"/>
          <w:lang w:eastAsia="ru-RU"/>
        </w:rPr>
        <w:t xml:space="preserve"> Указанные граждане снимаются с данного учета по основаниям, предусмотренным </w:t>
      </w:r>
      <w:hyperlink w:anchor="Par63" w:history="1">
        <w:r w:rsidRPr="00F41A17">
          <w:rPr>
            <w:rFonts w:ascii="Times New Roman" w:hAnsi="Times New Roman"/>
            <w:sz w:val="28"/>
            <w:szCs w:val="28"/>
            <w:lang w:eastAsia="ru-RU"/>
          </w:rPr>
          <w:t>подпунктами 1.9.1</w:t>
        </w:r>
      </w:hyperlink>
      <w:r w:rsidRPr="00F41A17">
        <w:rPr>
          <w:rFonts w:ascii="Times New Roman" w:hAnsi="Times New Roman"/>
          <w:sz w:val="28"/>
          <w:szCs w:val="28"/>
          <w:lang w:eastAsia="ru-RU"/>
        </w:rPr>
        <w:t xml:space="preserve">, </w:t>
      </w:r>
      <w:hyperlink w:anchor="Par65" w:history="1">
        <w:r w:rsidRPr="00F41A17">
          <w:rPr>
            <w:rFonts w:ascii="Times New Roman" w:hAnsi="Times New Roman"/>
            <w:sz w:val="28"/>
            <w:szCs w:val="28"/>
            <w:lang w:eastAsia="ru-RU"/>
          </w:rPr>
          <w:t>1.9.3</w:t>
        </w:r>
      </w:hyperlink>
      <w:r>
        <w:rPr>
          <w:rFonts w:ascii="Times New Roman" w:hAnsi="Times New Roman"/>
          <w:sz w:val="28"/>
          <w:szCs w:val="28"/>
          <w:lang w:eastAsia="ru-RU"/>
        </w:rPr>
        <w:t xml:space="preserve"> настоящего Решения, а также в случае утраты ими оснований, которые до введения в действие Решения давали им право на получение жилых помещений по договорам найма специализированных жилых помещений.</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bookmarkStart w:id="10" w:name="Par133"/>
      <w:bookmarkStart w:id="11" w:name="Par134"/>
      <w:bookmarkEnd w:id="10"/>
      <w:bookmarkEnd w:id="11"/>
      <w:r>
        <w:rPr>
          <w:rFonts w:ascii="Times New Roman" w:hAnsi="Times New Roman"/>
          <w:sz w:val="28"/>
          <w:szCs w:val="28"/>
          <w:lang w:eastAsia="ru-RU"/>
        </w:rPr>
        <w:lastRenderedPageBreak/>
        <w:t>6.2. Со дня вступления в силу настоящего Решения признать утратившими силу:</w:t>
      </w:r>
    </w:p>
    <w:p w:rsidR="001C319A" w:rsidRDefault="001C319A" w:rsidP="001C319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lang w:eastAsia="ru-RU"/>
        </w:rPr>
        <w:t xml:space="preserve">6.2.1 Решение </w:t>
      </w:r>
      <w:r>
        <w:rPr>
          <w:rFonts w:ascii="Times New Roman" w:hAnsi="Times New Roman"/>
          <w:sz w:val="28"/>
          <w:szCs w:val="28"/>
        </w:rPr>
        <w:t>Городской Думы Петропавловск-Камчатского городского округа от 30.11.2011 № 437-нд «О порядке предоставления жилых помещений специализированного жилищного фонда в Петропавловск-Камчатском городском округе»;</w:t>
      </w:r>
    </w:p>
    <w:p w:rsidR="001C319A" w:rsidRDefault="001C319A" w:rsidP="001C319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6.2.2</w:t>
      </w:r>
      <w:r w:rsidRPr="000208E3">
        <w:rPr>
          <w:rFonts w:ascii="Times New Roman" w:hAnsi="Times New Roman"/>
          <w:sz w:val="28"/>
          <w:szCs w:val="28"/>
          <w:lang w:eastAsia="ru-RU"/>
        </w:rPr>
        <w:t xml:space="preserve"> </w:t>
      </w:r>
      <w:r>
        <w:rPr>
          <w:rFonts w:ascii="Times New Roman" w:hAnsi="Times New Roman"/>
          <w:sz w:val="28"/>
          <w:szCs w:val="28"/>
          <w:lang w:eastAsia="ru-RU"/>
        </w:rPr>
        <w:t xml:space="preserve">Решение </w:t>
      </w:r>
      <w:r>
        <w:rPr>
          <w:rFonts w:ascii="Times New Roman" w:hAnsi="Times New Roman"/>
          <w:sz w:val="28"/>
          <w:szCs w:val="28"/>
        </w:rPr>
        <w:t>Городской Думы Петропавловск-Камчатского городского округа от 25.04.2012 № 500-нд «О внесении изменений в решение Городской Думы Петропавловск-Камчатского городского округа от 30.11.2011 № 437-нд «О порядке предоставления жилых помещений специализированного жилищного фонда в Петропавловск-Камчатском городском округе»;</w:t>
      </w:r>
    </w:p>
    <w:p w:rsidR="001C319A" w:rsidRDefault="001C319A" w:rsidP="001C319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6.2.3</w:t>
      </w:r>
      <w:r w:rsidRPr="000208E3">
        <w:rPr>
          <w:rFonts w:ascii="Times New Roman" w:hAnsi="Times New Roman"/>
          <w:sz w:val="28"/>
          <w:szCs w:val="28"/>
          <w:lang w:eastAsia="ru-RU"/>
        </w:rPr>
        <w:t xml:space="preserve"> </w:t>
      </w:r>
      <w:r>
        <w:rPr>
          <w:rFonts w:ascii="Times New Roman" w:hAnsi="Times New Roman"/>
          <w:sz w:val="28"/>
          <w:szCs w:val="28"/>
          <w:lang w:eastAsia="ru-RU"/>
        </w:rPr>
        <w:t xml:space="preserve">Решение </w:t>
      </w:r>
      <w:r>
        <w:rPr>
          <w:rFonts w:ascii="Times New Roman" w:hAnsi="Times New Roman"/>
          <w:sz w:val="28"/>
          <w:szCs w:val="28"/>
        </w:rPr>
        <w:t>Городской Думы Петропавловск-Камчатского городского округа от 20.09.2012 № 537-нд «О внесении изменений в решение Городской Думы Петропавловск-Камчатского городского округа от 30.11.2011 № 437-нд «О порядке предоставления жилых помещений специализированного жилищного фонда в Петропавловск-Камчатском городском округе»;</w:t>
      </w:r>
    </w:p>
    <w:p w:rsidR="001C319A" w:rsidRDefault="001C319A" w:rsidP="001C319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6.2.4 </w:t>
      </w:r>
      <w:r>
        <w:rPr>
          <w:rFonts w:ascii="Times New Roman" w:hAnsi="Times New Roman"/>
          <w:sz w:val="28"/>
          <w:szCs w:val="28"/>
          <w:lang w:eastAsia="ru-RU"/>
        </w:rPr>
        <w:t xml:space="preserve">Решение </w:t>
      </w:r>
      <w:r>
        <w:rPr>
          <w:rFonts w:ascii="Times New Roman" w:hAnsi="Times New Roman"/>
          <w:sz w:val="28"/>
          <w:szCs w:val="28"/>
        </w:rPr>
        <w:t>Городской Думы Петропавловск-Камчатского городского округа от 16.10.2012 № 543-нд «О внесении изменений в решение Городской Думы Петропавловск-Камчатского городского округа от 30.11.2011 № 437-нд «О порядке предоставления жилых помещений специализированного жилищного фонда в Петропавловск-Камчатском городском округе»;</w:t>
      </w:r>
    </w:p>
    <w:p w:rsidR="001C319A" w:rsidRDefault="001C319A" w:rsidP="001C319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6.2.5 </w:t>
      </w:r>
      <w:r>
        <w:rPr>
          <w:rFonts w:ascii="Times New Roman" w:hAnsi="Times New Roman"/>
          <w:sz w:val="28"/>
          <w:szCs w:val="28"/>
          <w:lang w:eastAsia="ru-RU"/>
        </w:rPr>
        <w:t xml:space="preserve">Решение </w:t>
      </w:r>
      <w:r>
        <w:rPr>
          <w:rFonts w:ascii="Times New Roman" w:hAnsi="Times New Roman"/>
          <w:sz w:val="28"/>
          <w:szCs w:val="28"/>
        </w:rPr>
        <w:t>Городской Думы Петропавловск-Камчатского городского округа от 04.12.2012 № 6-нд «О внесении изменений в решение Городской Думы Петропавловск-Камчатского городского округа от 30.11.2011 № 437-нд «О порядке предоставления жилых помещений специализированного жилищного фонда в Петропавловск-Камчатском городском округе»;</w:t>
      </w:r>
    </w:p>
    <w:p w:rsidR="001C319A" w:rsidRDefault="001C319A" w:rsidP="001C319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6.2.6 </w:t>
      </w:r>
      <w:r>
        <w:rPr>
          <w:rFonts w:ascii="Times New Roman" w:hAnsi="Times New Roman"/>
          <w:sz w:val="28"/>
          <w:szCs w:val="28"/>
          <w:lang w:eastAsia="ru-RU"/>
        </w:rPr>
        <w:t xml:space="preserve">Решение </w:t>
      </w:r>
      <w:r>
        <w:rPr>
          <w:rFonts w:ascii="Times New Roman" w:hAnsi="Times New Roman"/>
          <w:sz w:val="28"/>
          <w:szCs w:val="28"/>
        </w:rPr>
        <w:t>Городской Думы Петропавловск-Камчатского городского округа от 23.01.2013 № 23-нд «О внесении изменений в решение Городской Думы Петропавловск-Камчатского городского округа от 30.11.2011 № 437-нд «О порядке предоставления жилых помещений специализированного жилищного фонда в Петропавловск-Камчатском городском округе»;</w:t>
      </w:r>
    </w:p>
    <w:p w:rsidR="007E62F6" w:rsidRDefault="001C319A" w:rsidP="001C319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lang w:eastAsia="ru-RU"/>
        </w:rPr>
        <w:t xml:space="preserve">6.2.7 Решение </w:t>
      </w:r>
      <w:r>
        <w:rPr>
          <w:rFonts w:ascii="Times New Roman" w:hAnsi="Times New Roman"/>
          <w:sz w:val="28"/>
          <w:szCs w:val="28"/>
        </w:rPr>
        <w:t>Городской Думы Петропавловск-Камчатского городского округа от 06.03.2013 № 51-нд «О внесении изменений в решение Городской Думы Петропавловск-Камчатского городского округа от 30.11.2011 № 437-нд «О порядке предоставления жилых помещений специализированного жилищного фонда в Петропавловск-Камчатском городском округе».</w:t>
      </w:r>
    </w:p>
    <w:p w:rsidR="00ED7FF9" w:rsidRDefault="00ED7FF9" w:rsidP="00ED7FF9">
      <w:pPr>
        <w:autoSpaceDE w:val="0"/>
        <w:autoSpaceDN w:val="0"/>
        <w:adjustRightInd w:val="0"/>
        <w:spacing w:after="0" w:line="240" w:lineRule="auto"/>
        <w:ind w:firstLine="709"/>
        <w:rPr>
          <w:rFonts w:ascii="Times New Roman" w:hAnsi="Times New Roman"/>
          <w:sz w:val="28"/>
          <w:szCs w:val="28"/>
        </w:rPr>
      </w:pPr>
    </w:p>
    <w:p w:rsidR="00ED7FF9" w:rsidRDefault="00ED7FF9" w:rsidP="00ED7FF9">
      <w:pPr>
        <w:autoSpaceDE w:val="0"/>
        <w:autoSpaceDN w:val="0"/>
        <w:adjustRightInd w:val="0"/>
        <w:spacing w:after="0" w:line="240" w:lineRule="auto"/>
        <w:ind w:firstLine="709"/>
        <w:rPr>
          <w:rFonts w:ascii="Times New Roman" w:hAnsi="Times New Roman"/>
          <w:sz w:val="28"/>
          <w:szCs w:val="28"/>
        </w:rPr>
      </w:pPr>
    </w:p>
    <w:p w:rsidR="004058B6" w:rsidRDefault="004058B6" w:rsidP="004058B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Глава </w:t>
      </w:r>
    </w:p>
    <w:p w:rsidR="004058B6" w:rsidRDefault="004058B6" w:rsidP="004058B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Петропавловск-Камчатского</w:t>
      </w:r>
    </w:p>
    <w:p w:rsidR="004058B6" w:rsidRDefault="004058B6" w:rsidP="004058B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городского округа                                                                             </w:t>
      </w:r>
      <w:r w:rsidR="00950A85">
        <w:rPr>
          <w:rFonts w:ascii="Times New Roman" w:hAnsi="Times New Roman"/>
          <w:sz w:val="28"/>
          <w:szCs w:val="28"/>
        </w:rPr>
        <w:t xml:space="preserve">        </w:t>
      </w:r>
      <w:r>
        <w:rPr>
          <w:rFonts w:ascii="Times New Roman" w:hAnsi="Times New Roman"/>
          <w:sz w:val="28"/>
          <w:szCs w:val="28"/>
        </w:rPr>
        <w:t xml:space="preserve">   К.Г. Слыщенко</w:t>
      </w:r>
    </w:p>
    <w:p w:rsidR="00945E15" w:rsidRDefault="00950A85" w:rsidP="00950A85">
      <w:pPr>
        <w:spacing w:line="240" w:lineRule="auto"/>
        <w:contextualSpacing/>
        <w:jc w:val="right"/>
        <w:rPr>
          <w:rFonts w:ascii="Times New Roman" w:hAnsi="Times New Roman"/>
          <w:sz w:val="24"/>
          <w:szCs w:val="24"/>
        </w:rPr>
      </w:pPr>
      <w:r>
        <w:rPr>
          <w:rFonts w:ascii="Times New Roman" w:hAnsi="Times New Roman"/>
          <w:sz w:val="24"/>
          <w:szCs w:val="24"/>
        </w:rPr>
        <w:br w:type="page"/>
      </w:r>
    </w:p>
    <w:p w:rsidR="00945E15" w:rsidRDefault="00945E15" w:rsidP="00227E24">
      <w:pPr>
        <w:spacing w:after="0" w:line="240" w:lineRule="auto"/>
        <w:ind w:firstLine="709"/>
        <w:rPr>
          <w:rFonts w:ascii="Times New Roman" w:hAnsi="Times New Roman"/>
          <w:i/>
        </w:rPr>
      </w:pPr>
      <w:r w:rsidRPr="009D73B7">
        <w:rPr>
          <w:rFonts w:ascii="Times New Roman" w:hAnsi="Times New Roman"/>
          <w:i/>
        </w:rPr>
        <w:lastRenderedPageBreak/>
        <w:t xml:space="preserve">Решением от </w:t>
      </w:r>
      <w:r w:rsidRPr="00C66B18">
        <w:rPr>
          <w:rFonts w:ascii="Times New Roman" w:hAnsi="Times New Roman"/>
          <w:i/>
        </w:rPr>
        <w:t>02.03.2016 № 38</w:t>
      </w:r>
      <w:r>
        <w:rPr>
          <w:rFonts w:ascii="Times New Roman" w:hAnsi="Times New Roman"/>
          <w:i/>
        </w:rPr>
        <w:t>9</w:t>
      </w:r>
      <w:r w:rsidRPr="00C66B18">
        <w:rPr>
          <w:rFonts w:ascii="Times New Roman" w:hAnsi="Times New Roman"/>
          <w:i/>
        </w:rPr>
        <w:t>-нд (25.02.2016 № 89</w:t>
      </w:r>
      <w:r>
        <w:rPr>
          <w:rFonts w:ascii="Times New Roman" w:hAnsi="Times New Roman"/>
          <w:i/>
        </w:rPr>
        <w:t>9</w:t>
      </w:r>
      <w:r w:rsidRPr="00C66B18">
        <w:rPr>
          <w:rFonts w:ascii="Times New Roman" w:hAnsi="Times New Roman"/>
          <w:i/>
        </w:rPr>
        <w:t>-р)</w:t>
      </w:r>
      <w:r>
        <w:rPr>
          <w:rFonts w:ascii="Times New Roman" w:hAnsi="Times New Roman"/>
          <w:i/>
        </w:rPr>
        <w:t xml:space="preserve"> приложение изложено в новой редакции</w:t>
      </w:r>
    </w:p>
    <w:p w:rsidR="00B1624E" w:rsidRDefault="0008043F" w:rsidP="00227E24">
      <w:pPr>
        <w:widowControl w:val="0"/>
        <w:autoSpaceDE w:val="0"/>
        <w:autoSpaceDN w:val="0"/>
        <w:adjustRightInd w:val="0"/>
        <w:spacing w:after="0" w:line="240" w:lineRule="auto"/>
        <w:ind w:firstLine="709"/>
        <w:rPr>
          <w:rFonts w:ascii="Times New Roman" w:hAnsi="Times New Roman"/>
          <w:i/>
        </w:rPr>
      </w:pPr>
      <w:r>
        <w:rPr>
          <w:rFonts w:ascii="Times New Roman" w:hAnsi="Times New Roman"/>
          <w:i/>
        </w:rPr>
        <w:t>Решением от 16.05.2018 № 62-нд (16.05.2018 № 174-р) приложение изложено в новой редакции</w:t>
      </w:r>
      <w:r w:rsidR="00B1624E">
        <w:rPr>
          <w:rFonts w:ascii="Times New Roman" w:hAnsi="Times New Roman"/>
          <w:i/>
        </w:rPr>
        <w:t xml:space="preserve"> (распространяется на правоотношения, возникшие со дня государственной регистрации изменений в учредительные документы Управления коммунального хозяйства и жилищного фонда администрации Петропавловск-Камчатского городского округа)</w:t>
      </w:r>
    </w:p>
    <w:p w:rsidR="00B1624E" w:rsidRDefault="00B1624E" w:rsidP="00945E15">
      <w:pPr>
        <w:spacing w:after="0" w:line="240" w:lineRule="auto"/>
        <w:contextualSpacing/>
        <w:jc w:val="right"/>
        <w:rPr>
          <w:lang w:eastAsia="ru-RU"/>
        </w:rPr>
      </w:pPr>
    </w:p>
    <w:p w:rsidR="00945E15" w:rsidRPr="009627CE" w:rsidRDefault="00945E15" w:rsidP="00945E15">
      <w:pPr>
        <w:spacing w:after="0" w:line="240" w:lineRule="auto"/>
        <w:contextualSpacing/>
        <w:jc w:val="right"/>
        <w:rPr>
          <w:rFonts w:ascii="Times New Roman" w:hAnsi="Times New Roman"/>
          <w:sz w:val="24"/>
          <w:szCs w:val="24"/>
        </w:rPr>
      </w:pPr>
      <w:r w:rsidRPr="009627CE">
        <w:rPr>
          <w:rFonts w:ascii="Times New Roman" w:hAnsi="Times New Roman"/>
          <w:sz w:val="24"/>
          <w:szCs w:val="24"/>
        </w:rPr>
        <w:t>Приложение</w:t>
      </w:r>
    </w:p>
    <w:p w:rsidR="00945E15" w:rsidRPr="009627CE" w:rsidRDefault="00945E15" w:rsidP="00945E15">
      <w:pPr>
        <w:autoSpaceDE w:val="0"/>
        <w:autoSpaceDN w:val="0"/>
        <w:adjustRightInd w:val="0"/>
        <w:spacing w:after="0" w:line="240" w:lineRule="auto"/>
        <w:jc w:val="right"/>
        <w:rPr>
          <w:rFonts w:ascii="Times New Roman" w:hAnsi="Times New Roman"/>
          <w:sz w:val="24"/>
          <w:szCs w:val="24"/>
        </w:rPr>
      </w:pPr>
      <w:r w:rsidRPr="009627CE">
        <w:rPr>
          <w:rFonts w:ascii="Times New Roman" w:hAnsi="Times New Roman"/>
          <w:sz w:val="24"/>
          <w:szCs w:val="24"/>
        </w:rPr>
        <w:t>к Решению Городской Думы</w:t>
      </w:r>
    </w:p>
    <w:p w:rsidR="00945E15" w:rsidRPr="009627CE" w:rsidRDefault="00945E15" w:rsidP="00945E15">
      <w:pPr>
        <w:autoSpaceDE w:val="0"/>
        <w:autoSpaceDN w:val="0"/>
        <w:adjustRightInd w:val="0"/>
        <w:spacing w:after="0" w:line="240" w:lineRule="auto"/>
        <w:jc w:val="right"/>
        <w:rPr>
          <w:rFonts w:ascii="Times New Roman" w:hAnsi="Times New Roman"/>
          <w:sz w:val="24"/>
          <w:szCs w:val="24"/>
        </w:rPr>
      </w:pPr>
      <w:r w:rsidRPr="009627CE">
        <w:rPr>
          <w:rFonts w:ascii="Times New Roman" w:hAnsi="Times New Roman"/>
          <w:sz w:val="24"/>
          <w:szCs w:val="24"/>
        </w:rPr>
        <w:t>Петропавловск-Камчатского</w:t>
      </w:r>
    </w:p>
    <w:p w:rsidR="00945E15" w:rsidRPr="009627CE" w:rsidRDefault="00945E15" w:rsidP="00945E15">
      <w:pPr>
        <w:autoSpaceDE w:val="0"/>
        <w:autoSpaceDN w:val="0"/>
        <w:adjustRightInd w:val="0"/>
        <w:spacing w:after="0" w:line="240" w:lineRule="auto"/>
        <w:jc w:val="right"/>
        <w:rPr>
          <w:rFonts w:ascii="Times New Roman" w:hAnsi="Times New Roman"/>
          <w:sz w:val="24"/>
          <w:szCs w:val="24"/>
        </w:rPr>
      </w:pPr>
      <w:r w:rsidRPr="009627CE">
        <w:rPr>
          <w:rFonts w:ascii="Times New Roman" w:hAnsi="Times New Roman"/>
          <w:sz w:val="24"/>
          <w:szCs w:val="24"/>
        </w:rPr>
        <w:t>городского округа</w:t>
      </w:r>
    </w:p>
    <w:p w:rsidR="00945E15" w:rsidRDefault="00945E15" w:rsidP="00945E15">
      <w:pPr>
        <w:autoSpaceDE w:val="0"/>
        <w:autoSpaceDN w:val="0"/>
        <w:adjustRightInd w:val="0"/>
        <w:spacing w:after="0" w:line="240" w:lineRule="auto"/>
        <w:jc w:val="right"/>
        <w:rPr>
          <w:rFonts w:ascii="Times New Roman" w:hAnsi="Times New Roman"/>
          <w:sz w:val="24"/>
          <w:szCs w:val="24"/>
        </w:rPr>
      </w:pPr>
      <w:r w:rsidRPr="009627CE">
        <w:rPr>
          <w:rFonts w:ascii="Times New Roman" w:hAnsi="Times New Roman"/>
          <w:sz w:val="24"/>
          <w:szCs w:val="24"/>
        </w:rPr>
        <w:t>от 06.05.2013 № 71-нд</w:t>
      </w:r>
      <w:r>
        <w:rPr>
          <w:rFonts w:ascii="Times New Roman" w:hAnsi="Times New Roman"/>
          <w:sz w:val="24"/>
          <w:szCs w:val="24"/>
        </w:rPr>
        <w:t xml:space="preserve"> </w:t>
      </w:r>
    </w:p>
    <w:p w:rsidR="00945E15" w:rsidRPr="009627CE" w:rsidRDefault="00945E15" w:rsidP="00945E15">
      <w:pPr>
        <w:autoSpaceDE w:val="0"/>
        <w:autoSpaceDN w:val="0"/>
        <w:adjustRightInd w:val="0"/>
        <w:spacing w:after="0" w:line="240" w:lineRule="auto"/>
        <w:jc w:val="right"/>
        <w:rPr>
          <w:rFonts w:ascii="Times New Roman" w:hAnsi="Times New Roman"/>
          <w:sz w:val="24"/>
          <w:szCs w:val="24"/>
        </w:rPr>
      </w:pPr>
      <w:r w:rsidRPr="009627CE">
        <w:rPr>
          <w:rFonts w:ascii="Times New Roman" w:hAnsi="Times New Roman"/>
          <w:sz w:val="24"/>
          <w:szCs w:val="24"/>
        </w:rPr>
        <w:t>«О порядке предоставления жилых</w:t>
      </w:r>
    </w:p>
    <w:p w:rsidR="00945E15" w:rsidRPr="009627CE" w:rsidRDefault="00945E15" w:rsidP="00945E15">
      <w:pPr>
        <w:autoSpaceDE w:val="0"/>
        <w:autoSpaceDN w:val="0"/>
        <w:adjustRightInd w:val="0"/>
        <w:spacing w:after="0" w:line="240" w:lineRule="auto"/>
        <w:jc w:val="right"/>
        <w:rPr>
          <w:rFonts w:ascii="Times New Roman" w:hAnsi="Times New Roman"/>
          <w:sz w:val="24"/>
          <w:szCs w:val="24"/>
        </w:rPr>
      </w:pPr>
      <w:r w:rsidRPr="009627CE">
        <w:rPr>
          <w:rFonts w:ascii="Times New Roman" w:hAnsi="Times New Roman"/>
          <w:sz w:val="24"/>
          <w:szCs w:val="24"/>
        </w:rPr>
        <w:t xml:space="preserve">помещений муниципального </w:t>
      </w:r>
    </w:p>
    <w:p w:rsidR="00945E15" w:rsidRPr="009627CE" w:rsidRDefault="00945E15" w:rsidP="00945E15">
      <w:pPr>
        <w:autoSpaceDE w:val="0"/>
        <w:autoSpaceDN w:val="0"/>
        <w:adjustRightInd w:val="0"/>
        <w:spacing w:after="0" w:line="240" w:lineRule="auto"/>
        <w:jc w:val="right"/>
        <w:rPr>
          <w:rFonts w:ascii="Times New Roman" w:hAnsi="Times New Roman"/>
          <w:sz w:val="24"/>
          <w:szCs w:val="24"/>
        </w:rPr>
      </w:pPr>
      <w:r w:rsidRPr="009627CE">
        <w:rPr>
          <w:rFonts w:ascii="Times New Roman" w:hAnsi="Times New Roman"/>
          <w:sz w:val="24"/>
          <w:szCs w:val="24"/>
        </w:rPr>
        <w:t>специализированного</w:t>
      </w:r>
    </w:p>
    <w:p w:rsidR="00945E15" w:rsidRPr="009627CE" w:rsidRDefault="00945E15" w:rsidP="00945E15">
      <w:pPr>
        <w:autoSpaceDE w:val="0"/>
        <w:autoSpaceDN w:val="0"/>
        <w:adjustRightInd w:val="0"/>
        <w:spacing w:after="0" w:line="240" w:lineRule="auto"/>
        <w:jc w:val="right"/>
        <w:rPr>
          <w:rFonts w:ascii="Times New Roman" w:hAnsi="Times New Roman"/>
          <w:sz w:val="24"/>
          <w:szCs w:val="24"/>
        </w:rPr>
      </w:pPr>
      <w:r w:rsidRPr="009627CE">
        <w:rPr>
          <w:rFonts w:ascii="Times New Roman" w:hAnsi="Times New Roman"/>
          <w:sz w:val="24"/>
          <w:szCs w:val="24"/>
        </w:rPr>
        <w:t>жилищного фонда в</w:t>
      </w:r>
    </w:p>
    <w:p w:rsidR="00945E15" w:rsidRPr="009627CE" w:rsidRDefault="00945E15" w:rsidP="00945E15">
      <w:pPr>
        <w:autoSpaceDE w:val="0"/>
        <w:autoSpaceDN w:val="0"/>
        <w:adjustRightInd w:val="0"/>
        <w:spacing w:after="0" w:line="240" w:lineRule="auto"/>
        <w:jc w:val="right"/>
        <w:rPr>
          <w:rFonts w:ascii="Times New Roman" w:hAnsi="Times New Roman"/>
          <w:sz w:val="24"/>
          <w:szCs w:val="24"/>
        </w:rPr>
      </w:pPr>
      <w:r w:rsidRPr="009627CE">
        <w:rPr>
          <w:rFonts w:ascii="Times New Roman" w:hAnsi="Times New Roman"/>
          <w:sz w:val="24"/>
          <w:szCs w:val="24"/>
        </w:rPr>
        <w:t>Петропавловск-Камчатском</w:t>
      </w:r>
    </w:p>
    <w:p w:rsidR="00945E15" w:rsidRPr="009627CE" w:rsidRDefault="00945E15" w:rsidP="00945E15">
      <w:pPr>
        <w:autoSpaceDE w:val="0"/>
        <w:autoSpaceDN w:val="0"/>
        <w:adjustRightInd w:val="0"/>
        <w:spacing w:after="0" w:line="240" w:lineRule="auto"/>
        <w:jc w:val="right"/>
        <w:rPr>
          <w:rFonts w:ascii="Times New Roman" w:hAnsi="Times New Roman"/>
          <w:sz w:val="24"/>
          <w:szCs w:val="24"/>
        </w:rPr>
      </w:pPr>
      <w:r w:rsidRPr="009627CE">
        <w:rPr>
          <w:rFonts w:ascii="Times New Roman" w:hAnsi="Times New Roman"/>
          <w:sz w:val="24"/>
          <w:szCs w:val="24"/>
        </w:rPr>
        <w:t>городском округе»</w:t>
      </w:r>
    </w:p>
    <w:p w:rsidR="00945E15" w:rsidRDefault="00945E15" w:rsidP="00945E15">
      <w:pPr>
        <w:autoSpaceDE w:val="0"/>
        <w:autoSpaceDN w:val="0"/>
        <w:adjustRightInd w:val="0"/>
        <w:spacing w:after="0"/>
        <w:jc w:val="right"/>
        <w:rPr>
          <w:rFonts w:ascii="Times New Roman" w:hAnsi="Times New Roman"/>
          <w:i/>
          <w:sz w:val="24"/>
          <w:szCs w:val="24"/>
        </w:rPr>
      </w:pPr>
    </w:p>
    <w:p w:rsidR="0008043F" w:rsidRPr="0008043F" w:rsidRDefault="0008043F" w:rsidP="0008043F">
      <w:pPr>
        <w:autoSpaceDE w:val="0"/>
        <w:autoSpaceDN w:val="0"/>
        <w:adjustRightInd w:val="0"/>
        <w:spacing w:after="0" w:line="240" w:lineRule="auto"/>
        <w:jc w:val="right"/>
        <w:rPr>
          <w:rFonts w:ascii="Times New Roman" w:eastAsia="Times New Roman" w:hAnsi="Times New Roman"/>
          <w:i/>
          <w:sz w:val="24"/>
          <w:szCs w:val="24"/>
          <w:lang w:eastAsia="ru-RU"/>
        </w:rPr>
      </w:pPr>
      <w:r w:rsidRPr="0008043F">
        <w:rPr>
          <w:rFonts w:ascii="Times New Roman" w:eastAsia="Times New Roman" w:hAnsi="Times New Roman"/>
          <w:i/>
          <w:sz w:val="24"/>
          <w:szCs w:val="24"/>
          <w:lang w:eastAsia="ru-RU"/>
        </w:rPr>
        <w:t xml:space="preserve">Форма учета граждан, нуждающихся </w:t>
      </w:r>
    </w:p>
    <w:p w:rsidR="0008043F" w:rsidRPr="0008043F" w:rsidRDefault="0008043F" w:rsidP="0008043F">
      <w:pPr>
        <w:autoSpaceDE w:val="0"/>
        <w:autoSpaceDN w:val="0"/>
        <w:adjustRightInd w:val="0"/>
        <w:spacing w:after="0" w:line="240" w:lineRule="auto"/>
        <w:jc w:val="right"/>
        <w:rPr>
          <w:rFonts w:ascii="Times New Roman" w:eastAsia="Times New Roman" w:hAnsi="Times New Roman"/>
          <w:i/>
          <w:sz w:val="24"/>
          <w:szCs w:val="24"/>
          <w:lang w:eastAsia="ru-RU"/>
        </w:rPr>
      </w:pPr>
      <w:r w:rsidRPr="0008043F">
        <w:rPr>
          <w:rFonts w:ascii="Times New Roman" w:eastAsia="Times New Roman" w:hAnsi="Times New Roman"/>
          <w:i/>
          <w:sz w:val="24"/>
          <w:szCs w:val="24"/>
          <w:lang w:eastAsia="ru-RU"/>
        </w:rPr>
        <w:t xml:space="preserve">в предоставлении жилых помещений </w:t>
      </w:r>
    </w:p>
    <w:p w:rsidR="0008043F" w:rsidRPr="0008043F" w:rsidRDefault="0008043F" w:rsidP="0008043F">
      <w:pPr>
        <w:autoSpaceDE w:val="0"/>
        <w:autoSpaceDN w:val="0"/>
        <w:adjustRightInd w:val="0"/>
        <w:spacing w:after="0" w:line="240" w:lineRule="auto"/>
        <w:jc w:val="right"/>
        <w:rPr>
          <w:rFonts w:ascii="Times New Roman" w:eastAsia="Times New Roman" w:hAnsi="Times New Roman"/>
          <w:i/>
          <w:sz w:val="24"/>
          <w:szCs w:val="24"/>
          <w:lang w:eastAsia="ru-RU"/>
        </w:rPr>
      </w:pPr>
      <w:r w:rsidRPr="0008043F">
        <w:rPr>
          <w:rFonts w:ascii="Times New Roman" w:eastAsia="Times New Roman" w:hAnsi="Times New Roman"/>
          <w:i/>
          <w:sz w:val="24"/>
          <w:szCs w:val="24"/>
          <w:lang w:eastAsia="ru-RU"/>
        </w:rPr>
        <w:t>специализированного жилищного фонда</w:t>
      </w:r>
    </w:p>
    <w:p w:rsidR="0008043F" w:rsidRPr="0008043F" w:rsidRDefault="0008043F" w:rsidP="0008043F">
      <w:pPr>
        <w:autoSpaceDE w:val="0"/>
        <w:autoSpaceDN w:val="0"/>
        <w:adjustRightInd w:val="0"/>
        <w:spacing w:after="0" w:line="240" w:lineRule="auto"/>
        <w:jc w:val="left"/>
        <w:rPr>
          <w:rFonts w:ascii="Times New Roman" w:eastAsia="Times New Roman" w:hAnsi="Times New Roman"/>
          <w:sz w:val="24"/>
          <w:szCs w:val="24"/>
          <w:lang w:eastAsia="ru-RU"/>
        </w:rPr>
      </w:pPr>
    </w:p>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4"/>
          <w:szCs w:val="24"/>
          <w:lang w:eastAsia="ru-RU"/>
        </w:rPr>
      </w:pPr>
      <w:r w:rsidRPr="0008043F">
        <w:rPr>
          <w:rFonts w:ascii="Times New Roman" w:eastAsia="Times New Roman" w:hAnsi="Times New Roman"/>
          <w:sz w:val="24"/>
          <w:szCs w:val="24"/>
          <w:lang w:eastAsia="ru-RU"/>
        </w:rPr>
        <w:t xml:space="preserve">Граждане, нуждающиеся в предоставлении </w:t>
      </w:r>
    </w:p>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4"/>
          <w:szCs w:val="24"/>
          <w:lang w:eastAsia="ru-RU"/>
        </w:rPr>
      </w:pPr>
      <w:r w:rsidRPr="0008043F">
        <w:rPr>
          <w:rFonts w:ascii="Times New Roman" w:eastAsia="Times New Roman" w:hAnsi="Times New Roman"/>
          <w:sz w:val="24"/>
          <w:szCs w:val="24"/>
          <w:lang w:eastAsia="ru-RU"/>
        </w:rPr>
        <w:t>_____________________________________________________________________________________</w:t>
      </w:r>
    </w:p>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4"/>
          <w:szCs w:val="24"/>
          <w:lang w:eastAsia="ru-RU"/>
        </w:rPr>
      </w:pPr>
      <w:r w:rsidRPr="0008043F">
        <w:rPr>
          <w:rFonts w:ascii="Times New Roman" w:eastAsia="Times New Roman" w:hAnsi="Times New Roman"/>
          <w:sz w:val="24"/>
          <w:szCs w:val="24"/>
          <w:lang w:eastAsia="ru-RU"/>
        </w:rPr>
        <w:t>(вид жилых помещений специализированного жилищного фонда Петропавловск-Камчатского городского округа)</w:t>
      </w:r>
    </w:p>
    <w:tbl>
      <w:tblPr>
        <w:tblW w:w="10350" w:type="dxa"/>
        <w:tblInd w:w="75" w:type="dxa"/>
        <w:tblLayout w:type="fixed"/>
        <w:tblCellMar>
          <w:left w:w="75" w:type="dxa"/>
          <w:right w:w="75" w:type="dxa"/>
        </w:tblCellMar>
        <w:tblLook w:val="04A0" w:firstRow="1" w:lastRow="0" w:firstColumn="1" w:lastColumn="0" w:noHBand="0" w:noVBand="1"/>
      </w:tblPr>
      <w:tblGrid>
        <w:gridCol w:w="568"/>
        <w:gridCol w:w="1135"/>
        <w:gridCol w:w="993"/>
        <w:gridCol w:w="992"/>
        <w:gridCol w:w="1843"/>
        <w:gridCol w:w="708"/>
        <w:gridCol w:w="1134"/>
        <w:gridCol w:w="567"/>
        <w:gridCol w:w="1134"/>
        <w:gridCol w:w="1276"/>
      </w:tblGrid>
      <w:tr w:rsidR="0008043F" w:rsidRPr="0008043F" w:rsidTr="0008043F">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r w:rsidRPr="0008043F">
              <w:rPr>
                <w:rFonts w:ascii="Times New Roman" w:eastAsia="Times New Roman" w:hAnsi="Times New Roman"/>
                <w:sz w:val="20"/>
                <w:szCs w:val="20"/>
                <w:lang w:eastAsia="ru-RU"/>
              </w:rPr>
              <w:t>№</w:t>
            </w:r>
            <w:r w:rsidRPr="0008043F">
              <w:rPr>
                <w:rFonts w:ascii="Times New Roman" w:eastAsia="Times New Roman" w:hAnsi="Times New Roman"/>
                <w:sz w:val="20"/>
                <w:szCs w:val="20"/>
                <w:lang w:eastAsia="ru-RU"/>
              </w:rPr>
              <w:br/>
              <w:t>п/п</w:t>
            </w:r>
            <w:r w:rsidRPr="0008043F">
              <w:rPr>
                <w:rFonts w:ascii="Times New Roman" w:eastAsia="Times New Roman" w:hAnsi="Times New Roman"/>
                <w:sz w:val="20"/>
                <w:szCs w:val="20"/>
                <w:lang w:eastAsia="ru-RU"/>
              </w:rPr>
              <w:br/>
            </w:r>
            <w:hyperlink r:id="rId10" w:history="1">
              <w:r w:rsidRPr="0008043F">
                <w:rPr>
                  <w:rFonts w:ascii="Times New Roman" w:eastAsia="Times New Roman" w:hAnsi="Times New Roman"/>
                  <w:sz w:val="20"/>
                  <w:szCs w:val="20"/>
                  <w:lang w:eastAsia="ru-RU"/>
                </w:rPr>
                <w:t>&lt;*&gt;</w:t>
              </w:r>
            </w:hyperlink>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autoSpaceDE w:val="0"/>
              <w:autoSpaceDN w:val="0"/>
              <w:adjustRightInd w:val="0"/>
              <w:spacing w:after="0" w:line="240" w:lineRule="auto"/>
              <w:ind w:left="-75" w:right="-75"/>
              <w:jc w:val="center"/>
              <w:rPr>
                <w:rFonts w:ascii="Times New Roman" w:eastAsia="Times New Roman" w:hAnsi="Times New Roman"/>
                <w:sz w:val="20"/>
                <w:szCs w:val="20"/>
                <w:lang w:eastAsia="ru-RU"/>
              </w:rPr>
            </w:pPr>
            <w:r w:rsidRPr="0008043F">
              <w:rPr>
                <w:rFonts w:ascii="Times New Roman" w:eastAsia="Times New Roman" w:hAnsi="Times New Roman"/>
                <w:sz w:val="20"/>
                <w:szCs w:val="20"/>
                <w:lang w:eastAsia="ru-RU"/>
              </w:rPr>
              <w:t xml:space="preserve">Ф.И.О   </w:t>
            </w:r>
            <w:r w:rsidRPr="0008043F">
              <w:rPr>
                <w:rFonts w:ascii="Times New Roman" w:eastAsia="Times New Roman" w:hAnsi="Times New Roman"/>
                <w:sz w:val="20"/>
                <w:szCs w:val="20"/>
                <w:lang w:eastAsia="ru-RU"/>
              </w:rPr>
              <w:br/>
              <w:t>гражданина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autoSpaceDE w:val="0"/>
              <w:autoSpaceDN w:val="0"/>
              <w:adjustRightInd w:val="0"/>
              <w:spacing w:after="0" w:line="240" w:lineRule="auto"/>
              <w:ind w:left="-75" w:right="-75"/>
              <w:jc w:val="center"/>
              <w:rPr>
                <w:rFonts w:ascii="Times New Roman" w:eastAsia="Times New Roman" w:hAnsi="Times New Roman"/>
                <w:sz w:val="20"/>
                <w:szCs w:val="20"/>
                <w:lang w:eastAsia="ru-RU"/>
              </w:rPr>
            </w:pPr>
            <w:r w:rsidRPr="0008043F">
              <w:rPr>
                <w:rFonts w:ascii="Times New Roman" w:eastAsia="Times New Roman" w:hAnsi="Times New Roman"/>
                <w:sz w:val="20"/>
                <w:szCs w:val="20"/>
                <w:lang w:eastAsia="ru-RU"/>
              </w:rPr>
              <w:t xml:space="preserve">Дата  </w:t>
            </w:r>
            <w:r w:rsidRPr="0008043F">
              <w:rPr>
                <w:rFonts w:ascii="Times New Roman" w:eastAsia="Times New Roman" w:hAnsi="Times New Roman"/>
                <w:sz w:val="20"/>
                <w:szCs w:val="20"/>
                <w:lang w:eastAsia="ru-RU"/>
              </w:rPr>
              <w:br/>
              <w:t xml:space="preserve">  подачи </w:t>
            </w:r>
            <w:r w:rsidRPr="0008043F">
              <w:rPr>
                <w:rFonts w:ascii="Times New Roman" w:eastAsia="Times New Roman" w:hAnsi="Times New Roman"/>
                <w:sz w:val="20"/>
                <w:szCs w:val="20"/>
                <w:lang w:eastAsia="ru-RU"/>
              </w:rPr>
              <w:br/>
              <w:t>заявления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r w:rsidRPr="0008043F">
              <w:rPr>
                <w:rFonts w:ascii="Times New Roman" w:eastAsia="Times New Roman" w:hAnsi="Times New Roman"/>
                <w:sz w:val="20"/>
                <w:szCs w:val="20"/>
                <w:lang w:eastAsia="ru-RU"/>
              </w:rPr>
              <w:t xml:space="preserve">Место </w:t>
            </w:r>
            <w:r w:rsidRPr="0008043F">
              <w:rPr>
                <w:rFonts w:ascii="Times New Roman" w:eastAsia="Times New Roman" w:hAnsi="Times New Roman"/>
                <w:sz w:val="20"/>
                <w:szCs w:val="20"/>
                <w:lang w:eastAsia="ru-RU"/>
              </w:rPr>
              <w:br/>
              <w:t xml:space="preserve"> работы</w:t>
            </w:r>
            <w:r w:rsidRPr="0008043F">
              <w:rPr>
                <w:rFonts w:ascii="Times New Roman" w:eastAsia="Times New Roman" w:hAnsi="Times New Roman"/>
                <w:sz w:val="20"/>
                <w:szCs w:val="20"/>
                <w:lang w:eastAsia="ru-RU"/>
              </w:rPr>
              <w:br/>
              <w:t>(учебы)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autoSpaceDE w:val="0"/>
              <w:autoSpaceDN w:val="0"/>
              <w:adjustRightInd w:val="0"/>
              <w:spacing w:after="0" w:line="240" w:lineRule="auto"/>
              <w:ind w:left="-75" w:right="-75"/>
              <w:jc w:val="center"/>
              <w:rPr>
                <w:rFonts w:ascii="Times New Roman" w:eastAsia="Times New Roman" w:hAnsi="Times New Roman"/>
                <w:sz w:val="20"/>
                <w:szCs w:val="20"/>
                <w:lang w:eastAsia="ru-RU"/>
              </w:rPr>
            </w:pPr>
            <w:r w:rsidRPr="0008043F">
              <w:rPr>
                <w:rFonts w:ascii="Times New Roman" w:eastAsia="Times New Roman" w:hAnsi="Times New Roman"/>
                <w:sz w:val="20"/>
                <w:szCs w:val="20"/>
                <w:lang w:eastAsia="ru-RU"/>
              </w:rPr>
              <w:t>Ходатайствующая</w:t>
            </w:r>
            <w:r w:rsidRPr="0008043F">
              <w:rPr>
                <w:rFonts w:ascii="Times New Roman" w:eastAsia="Times New Roman" w:hAnsi="Times New Roman"/>
                <w:sz w:val="20"/>
                <w:szCs w:val="20"/>
                <w:lang w:eastAsia="ru-RU"/>
              </w:rPr>
              <w:br/>
              <w:t xml:space="preserve">  организация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autoSpaceDE w:val="0"/>
              <w:autoSpaceDN w:val="0"/>
              <w:adjustRightInd w:val="0"/>
              <w:spacing w:after="0" w:line="240" w:lineRule="auto"/>
              <w:ind w:left="-75" w:right="-75"/>
              <w:jc w:val="center"/>
              <w:rPr>
                <w:rFonts w:ascii="Times New Roman" w:eastAsia="Times New Roman" w:hAnsi="Times New Roman"/>
                <w:sz w:val="20"/>
                <w:szCs w:val="20"/>
                <w:lang w:eastAsia="ru-RU"/>
              </w:rPr>
            </w:pPr>
            <w:r w:rsidRPr="0008043F">
              <w:rPr>
                <w:rFonts w:ascii="Times New Roman" w:eastAsia="Times New Roman" w:hAnsi="Times New Roman"/>
                <w:sz w:val="20"/>
                <w:szCs w:val="20"/>
                <w:lang w:eastAsia="ru-RU"/>
              </w:rPr>
              <w:t>Состав</w:t>
            </w:r>
            <w:r w:rsidRPr="0008043F">
              <w:rPr>
                <w:rFonts w:ascii="Times New Roman" w:eastAsia="Times New Roman" w:hAnsi="Times New Roman"/>
                <w:sz w:val="20"/>
                <w:szCs w:val="20"/>
                <w:lang w:eastAsia="ru-RU"/>
              </w:rPr>
              <w:br/>
              <w:t xml:space="preserve"> семьи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8043F" w:rsidRPr="0008043F" w:rsidRDefault="00B1624E" w:rsidP="0008043F">
            <w:pPr>
              <w:autoSpaceDE w:val="0"/>
              <w:autoSpaceDN w:val="0"/>
              <w:adjustRightInd w:val="0"/>
              <w:spacing w:after="0" w:line="240" w:lineRule="auto"/>
              <w:ind w:left="-75" w:right="-7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w:t>
            </w:r>
            <w:r w:rsidR="0008043F" w:rsidRPr="0008043F">
              <w:rPr>
                <w:rFonts w:ascii="Times New Roman" w:eastAsia="Times New Roman" w:hAnsi="Times New Roman"/>
                <w:sz w:val="20"/>
                <w:szCs w:val="20"/>
                <w:lang w:eastAsia="ru-RU"/>
              </w:rPr>
              <w:br/>
              <w:t>постановки</w:t>
            </w:r>
            <w:r w:rsidR="0008043F" w:rsidRPr="0008043F">
              <w:rPr>
                <w:rFonts w:ascii="Times New Roman" w:eastAsia="Times New Roman" w:hAnsi="Times New Roman"/>
                <w:sz w:val="20"/>
                <w:szCs w:val="20"/>
                <w:lang w:eastAsia="ru-RU"/>
              </w:rPr>
              <w:br/>
              <w:t xml:space="preserve">  на учет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r w:rsidRPr="0008043F">
              <w:rPr>
                <w:rFonts w:ascii="Times New Roman" w:eastAsia="Times New Roman" w:hAnsi="Times New Roman"/>
                <w:sz w:val="20"/>
                <w:szCs w:val="20"/>
                <w:lang w:eastAsia="ru-RU"/>
              </w:rPr>
              <w:t>Снятие с учета</w:t>
            </w:r>
          </w:p>
        </w:tc>
        <w:tc>
          <w:tcPr>
            <w:tcW w:w="1276" w:type="dxa"/>
            <w:tcBorders>
              <w:top w:val="single" w:sz="4" w:space="0" w:color="auto"/>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p>
          <w:p w:rsidR="0008043F" w:rsidRPr="0008043F" w:rsidRDefault="0008043F" w:rsidP="0008043F">
            <w:pPr>
              <w:autoSpaceDE w:val="0"/>
              <w:autoSpaceDN w:val="0"/>
              <w:adjustRightInd w:val="0"/>
              <w:spacing w:after="0" w:line="240" w:lineRule="auto"/>
              <w:ind w:left="-75" w:right="-75"/>
              <w:jc w:val="center"/>
              <w:rPr>
                <w:rFonts w:ascii="Times New Roman" w:eastAsia="Times New Roman" w:hAnsi="Times New Roman"/>
                <w:sz w:val="20"/>
                <w:szCs w:val="20"/>
                <w:lang w:eastAsia="ru-RU"/>
              </w:rPr>
            </w:pPr>
            <w:r w:rsidRPr="0008043F">
              <w:rPr>
                <w:rFonts w:ascii="Times New Roman" w:eastAsia="Times New Roman" w:hAnsi="Times New Roman"/>
                <w:sz w:val="20"/>
                <w:szCs w:val="20"/>
                <w:lang w:eastAsia="ru-RU"/>
              </w:rPr>
              <w:t>Примечание</w:t>
            </w:r>
          </w:p>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08043F" w:rsidRPr="0008043F" w:rsidTr="0008043F">
        <w:trPr>
          <w:trHeight w:val="5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spacing w:after="0" w:line="240" w:lineRule="auto"/>
              <w:jc w:val="left"/>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spacing w:after="0" w:line="240" w:lineRule="auto"/>
              <w:jc w:val="left"/>
              <w:rPr>
                <w:rFonts w:ascii="Times New Roman" w:eastAsia="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spacing w:after="0" w:line="240" w:lineRule="auto"/>
              <w:jc w:val="left"/>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spacing w:after="0" w:line="240" w:lineRule="auto"/>
              <w:jc w:val="left"/>
              <w:rPr>
                <w:rFonts w:ascii="Times New Roman" w:eastAsia="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spacing w:after="0" w:line="240" w:lineRule="auto"/>
              <w:jc w:val="left"/>
              <w:rPr>
                <w:rFonts w:ascii="Times New Roman" w:eastAsia="Times New Roman" w:hAnsi="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spacing w:after="0" w:line="240" w:lineRule="auto"/>
              <w:jc w:val="left"/>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spacing w:after="0" w:line="240" w:lineRule="auto"/>
              <w:jc w:val="left"/>
              <w:rPr>
                <w:rFonts w:ascii="Times New Roman" w:eastAsia="Times New Roman" w:hAnsi="Times New Roman"/>
                <w:sz w:val="20"/>
                <w:szCs w:val="20"/>
                <w:lang w:eastAsia="ru-RU"/>
              </w:rPr>
            </w:pPr>
          </w:p>
        </w:tc>
        <w:tc>
          <w:tcPr>
            <w:tcW w:w="567" w:type="dxa"/>
            <w:tcBorders>
              <w:top w:val="nil"/>
              <w:left w:val="single" w:sz="4" w:space="0" w:color="auto"/>
              <w:bottom w:val="single" w:sz="4" w:space="0" w:color="auto"/>
              <w:right w:val="single" w:sz="4" w:space="0" w:color="auto"/>
            </w:tcBorders>
            <w:vAlign w:val="center"/>
            <w:hideMark/>
          </w:tcPr>
          <w:p w:rsidR="0008043F" w:rsidRPr="0008043F" w:rsidRDefault="0008043F" w:rsidP="0008043F">
            <w:pPr>
              <w:autoSpaceDE w:val="0"/>
              <w:autoSpaceDN w:val="0"/>
              <w:adjustRightInd w:val="0"/>
              <w:spacing w:after="0" w:line="240" w:lineRule="auto"/>
              <w:ind w:left="-75" w:right="-75"/>
              <w:jc w:val="center"/>
              <w:rPr>
                <w:rFonts w:ascii="Times New Roman" w:eastAsia="Times New Roman" w:hAnsi="Times New Roman"/>
                <w:sz w:val="20"/>
                <w:szCs w:val="20"/>
                <w:lang w:eastAsia="ru-RU"/>
              </w:rPr>
            </w:pPr>
            <w:r w:rsidRPr="0008043F">
              <w:rPr>
                <w:rFonts w:ascii="Times New Roman" w:eastAsia="Times New Roman" w:hAnsi="Times New Roman"/>
                <w:sz w:val="20"/>
                <w:szCs w:val="20"/>
                <w:lang w:eastAsia="ru-RU"/>
              </w:rPr>
              <w:t>Дата</w:t>
            </w:r>
          </w:p>
        </w:tc>
        <w:tc>
          <w:tcPr>
            <w:tcW w:w="1134" w:type="dxa"/>
            <w:tcBorders>
              <w:top w:val="nil"/>
              <w:left w:val="single" w:sz="4" w:space="0" w:color="auto"/>
              <w:bottom w:val="single" w:sz="4" w:space="0" w:color="auto"/>
              <w:right w:val="single" w:sz="4" w:space="0" w:color="auto"/>
            </w:tcBorders>
            <w:vAlign w:val="center"/>
            <w:hideMark/>
          </w:tcPr>
          <w:p w:rsidR="0008043F" w:rsidRPr="0008043F" w:rsidRDefault="0008043F" w:rsidP="0008043F">
            <w:pPr>
              <w:autoSpaceDE w:val="0"/>
              <w:autoSpaceDN w:val="0"/>
              <w:adjustRightInd w:val="0"/>
              <w:spacing w:after="0" w:line="240" w:lineRule="auto"/>
              <w:ind w:left="-75" w:right="-75"/>
              <w:jc w:val="center"/>
              <w:rPr>
                <w:rFonts w:ascii="Times New Roman" w:eastAsia="Times New Roman" w:hAnsi="Times New Roman"/>
                <w:sz w:val="20"/>
                <w:szCs w:val="20"/>
                <w:lang w:eastAsia="ru-RU"/>
              </w:rPr>
            </w:pPr>
            <w:r w:rsidRPr="0008043F">
              <w:rPr>
                <w:rFonts w:ascii="Times New Roman" w:eastAsia="Times New Roman" w:hAnsi="Times New Roman"/>
                <w:sz w:val="20"/>
                <w:szCs w:val="20"/>
                <w:lang w:eastAsia="ru-RU"/>
              </w:rPr>
              <w:t>Основание</w:t>
            </w:r>
            <w:r w:rsidRPr="0008043F">
              <w:rPr>
                <w:rFonts w:ascii="Times New Roman" w:eastAsia="Times New Roman" w:hAnsi="Times New Roman"/>
                <w:sz w:val="20"/>
                <w:szCs w:val="20"/>
                <w:lang w:eastAsia="ru-RU"/>
              </w:rPr>
              <w:br/>
            </w:r>
            <w:hyperlink r:id="rId11" w:history="1">
              <w:r w:rsidRPr="0008043F">
                <w:rPr>
                  <w:rFonts w:ascii="Times New Roman" w:eastAsia="Times New Roman" w:hAnsi="Times New Roman"/>
                  <w:sz w:val="20"/>
                  <w:szCs w:val="20"/>
                  <w:lang w:eastAsia="ru-RU"/>
                </w:rPr>
                <w:t>&lt;**&gt;</w:t>
              </w:r>
            </w:hyperlink>
          </w:p>
        </w:tc>
        <w:tc>
          <w:tcPr>
            <w:tcW w:w="1276" w:type="dxa"/>
            <w:tcBorders>
              <w:top w:val="nil"/>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08043F" w:rsidRPr="0008043F" w:rsidTr="0008043F">
        <w:trPr>
          <w:trHeight w:val="267"/>
        </w:trPr>
        <w:tc>
          <w:tcPr>
            <w:tcW w:w="567" w:type="dxa"/>
            <w:tcBorders>
              <w:top w:val="nil"/>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134" w:type="dxa"/>
            <w:tcBorders>
              <w:top w:val="nil"/>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993" w:type="dxa"/>
            <w:tcBorders>
              <w:top w:val="nil"/>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992" w:type="dxa"/>
            <w:tcBorders>
              <w:top w:val="nil"/>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ind w:left="-75" w:right="-75"/>
              <w:jc w:val="center"/>
              <w:rPr>
                <w:rFonts w:ascii="Times New Roman" w:eastAsia="Times New Roman" w:hAnsi="Times New Roman"/>
                <w:sz w:val="20"/>
                <w:szCs w:val="20"/>
                <w:lang w:eastAsia="ru-RU"/>
              </w:rPr>
            </w:pPr>
          </w:p>
        </w:tc>
        <w:tc>
          <w:tcPr>
            <w:tcW w:w="708" w:type="dxa"/>
            <w:tcBorders>
              <w:top w:val="nil"/>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ind w:left="-75" w:right="-75"/>
              <w:jc w:val="center"/>
              <w:rPr>
                <w:rFonts w:ascii="Times New Roman" w:eastAsia="Times New Roman" w:hAnsi="Times New Roman"/>
                <w:sz w:val="20"/>
                <w:szCs w:val="20"/>
                <w:lang w:eastAsia="ru-RU"/>
              </w:rPr>
            </w:pPr>
          </w:p>
        </w:tc>
        <w:tc>
          <w:tcPr>
            <w:tcW w:w="1134" w:type="dxa"/>
            <w:tcBorders>
              <w:top w:val="nil"/>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ind w:left="-75" w:right="-75"/>
              <w:jc w:val="center"/>
              <w:rPr>
                <w:rFonts w:ascii="Times New Roman" w:eastAsia="Times New Roman" w:hAnsi="Times New Roman"/>
                <w:sz w:val="20"/>
                <w:szCs w:val="20"/>
                <w:lang w:eastAsia="ru-RU"/>
              </w:rPr>
            </w:pPr>
          </w:p>
        </w:tc>
        <w:tc>
          <w:tcPr>
            <w:tcW w:w="567" w:type="dxa"/>
            <w:tcBorders>
              <w:top w:val="nil"/>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134" w:type="dxa"/>
            <w:tcBorders>
              <w:top w:val="nil"/>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top w:val="nil"/>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p>
        </w:tc>
      </w:tr>
    </w:tbl>
    <w:p w:rsidR="0008043F" w:rsidRPr="0008043F" w:rsidRDefault="0008043F" w:rsidP="0008043F">
      <w:pPr>
        <w:autoSpaceDE w:val="0"/>
        <w:autoSpaceDN w:val="0"/>
        <w:adjustRightInd w:val="0"/>
        <w:spacing w:after="0" w:line="240" w:lineRule="auto"/>
        <w:ind w:firstLine="540"/>
        <w:jc w:val="left"/>
        <w:rPr>
          <w:rFonts w:ascii="Times New Roman" w:eastAsia="Times New Roman" w:hAnsi="Times New Roman"/>
          <w:sz w:val="20"/>
          <w:szCs w:val="20"/>
          <w:lang w:eastAsia="ru-RU"/>
        </w:rPr>
      </w:pPr>
    </w:p>
    <w:p w:rsidR="0008043F" w:rsidRPr="0008043F" w:rsidRDefault="0008043F" w:rsidP="0008043F">
      <w:pPr>
        <w:autoSpaceDE w:val="0"/>
        <w:autoSpaceDN w:val="0"/>
        <w:adjustRightInd w:val="0"/>
        <w:spacing w:after="0" w:line="240" w:lineRule="auto"/>
        <w:ind w:firstLine="540"/>
        <w:rPr>
          <w:rFonts w:ascii="Times New Roman" w:eastAsia="Times New Roman" w:hAnsi="Times New Roman"/>
          <w:sz w:val="20"/>
          <w:szCs w:val="20"/>
          <w:lang w:eastAsia="ru-RU"/>
        </w:rPr>
      </w:pPr>
      <w:r w:rsidRPr="0008043F">
        <w:rPr>
          <w:rFonts w:ascii="Times New Roman" w:eastAsia="Times New Roman" w:hAnsi="Times New Roman"/>
          <w:sz w:val="20"/>
          <w:szCs w:val="20"/>
          <w:lang w:eastAsia="ru-RU"/>
        </w:rPr>
        <w:t>&lt;*&gt; одновременно является номером дела, которое формируется сотрудниками Управления на гражданина, поставленного на учет граждан, нуждающихся в предоставлении жилого помещения муниципального специализированного жилищного фонда;</w:t>
      </w:r>
    </w:p>
    <w:p w:rsidR="0008043F" w:rsidRPr="0008043F" w:rsidRDefault="0008043F" w:rsidP="0008043F">
      <w:pPr>
        <w:autoSpaceDE w:val="0"/>
        <w:autoSpaceDN w:val="0"/>
        <w:adjustRightInd w:val="0"/>
        <w:spacing w:after="0" w:line="240" w:lineRule="auto"/>
        <w:ind w:firstLine="540"/>
        <w:rPr>
          <w:rFonts w:ascii="Times New Roman" w:eastAsia="Times New Roman" w:hAnsi="Times New Roman"/>
          <w:iCs/>
          <w:sz w:val="20"/>
          <w:szCs w:val="20"/>
          <w:lang w:eastAsia="ru-RU"/>
        </w:rPr>
      </w:pPr>
      <w:r w:rsidRPr="0008043F">
        <w:rPr>
          <w:rFonts w:ascii="Times New Roman" w:eastAsia="Times New Roman" w:hAnsi="Times New Roman"/>
          <w:sz w:val="20"/>
          <w:szCs w:val="20"/>
          <w:lang w:eastAsia="ru-RU"/>
        </w:rPr>
        <w:t>&lt;**&gt; указывается реквизиты приказа Управл</w:t>
      </w:r>
      <w:r w:rsidR="00B1624E">
        <w:rPr>
          <w:rFonts w:ascii="Times New Roman" w:eastAsia="Times New Roman" w:hAnsi="Times New Roman"/>
          <w:sz w:val="20"/>
          <w:szCs w:val="20"/>
          <w:lang w:eastAsia="ru-RU"/>
        </w:rPr>
        <w:t>ения и причина снятия с учета.</w:t>
      </w:r>
    </w:p>
    <w:p w:rsidR="0008043F" w:rsidRPr="009627CE" w:rsidRDefault="0008043F" w:rsidP="00945E15">
      <w:pPr>
        <w:tabs>
          <w:tab w:val="left" w:pos="9498"/>
        </w:tabs>
        <w:spacing w:after="0" w:line="240" w:lineRule="auto"/>
        <w:rPr>
          <w:rFonts w:ascii="Times New Roman" w:hAnsi="Times New Roman"/>
          <w:sz w:val="24"/>
          <w:szCs w:val="24"/>
          <w:lang w:eastAsia="ru-RU"/>
        </w:rPr>
      </w:pPr>
    </w:p>
    <w:p w:rsidR="00F41A17" w:rsidRPr="00F41A17" w:rsidRDefault="00F41A17" w:rsidP="00945E15">
      <w:pPr>
        <w:spacing w:line="240" w:lineRule="auto"/>
        <w:contextualSpacing/>
        <w:jc w:val="right"/>
        <w:rPr>
          <w:rFonts w:ascii="Times New Roman" w:hAnsi="Times New Roman"/>
          <w:sz w:val="28"/>
          <w:szCs w:val="28"/>
          <w:lang w:eastAsia="ru-RU"/>
        </w:rPr>
      </w:pPr>
    </w:p>
    <w:sectPr w:rsidR="00F41A17" w:rsidRPr="00F41A17" w:rsidSect="00950A85">
      <w:pgSz w:w="11906" w:h="16838"/>
      <w:pgMar w:top="567"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9213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C0DC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0A4D1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CCC39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28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DCF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0FF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28C1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E5A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D06D1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CB5B57"/>
    <w:multiLevelType w:val="hybridMultilevel"/>
    <w:tmpl w:val="931AEED4"/>
    <w:lvl w:ilvl="0" w:tplc="7F4C24E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15:restartNumberingAfterBreak="0">
    <w:nsid w:val="1C412178"/>
    <w:multiLevelType w:val="multilevel"/>
    <w:tmpl w:val="DE0CFC44"/>
    <w:lvl w:ilvl="0">
      <w:start w:val="1"/>
      <w:numFmt w:val="decimal"/>
      <w:lvlText w:val="%1."/>
      <w:lvlJc w:val="left"/>
      <w:pPr>
        <w:ind w:left="720" w:hanging="360"/>
      </w:pPr>
      <w:rPr>
        <w:rFonts w:hint="default"/>
      </w:rPr>
    </w:lvl>
    <w:lvl w:ilvl="1">
      <w:start w:val="16"/>
      <w:numFmt w:val="decimal"/>
      <w:isLgl/>
      <w:lvlText w:val="%1.%2."/>
      <w:lvlJc w:val="left"/>
      <w:pPr>
        <w:ind w:left="1288"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2" w15:restartNumberingAfterBreak="0">
    <w:nsid w:val="44955ADF"/>
    <w:multiLevelType w:val="hybridMultilevel"/>
    <w:tmpl w:val="E9C836F0"/>
    <w:lvl w:ilvl="0" w:tplc="24B483E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EB"/>
    <w:rsid w:val="00016D15"/>
    <w:rsid w:val="0002075D"/>
    <w:rsid w:val="000208E3"/>
    <w:rsid w:val="00023A66"/>
    <w:rsid w:val="00030561"/>
    <w:rsid w:val="00031CEB"/>
    <w:rsid w:val="000402BD"/>
    <w:rsid w:val="000441DB"/>
    <w:rsid w:val="00046F6F"/>
    <w:rsid w:val="0005025A"/>
    <w:rsid w:val="00057E53"/>
    <w:rsid w:val="00062167"/>
    <w:rsid w:val="00076593"/>
    <w:rsid w:val="0008043F"/>
    <w:rsid w:val="00085C23"/>
    <w:rsid w:val="000909E9"/>
    <w:rsid w:val="00094D57"/>
    <w:rsid w:val="000976B7"/>
    <w:rsid w:val="000A2FBF"/>
    <w:rsid w:val="000B224D"/>
    <w:rsid w:val="000B4452"/>
    <w:rsid w:val="000C2DC7"/>
    <w:rsid w:val="000E1346"/>
    <w:rsid w:val="000E6DE7"/>
    <w:rsid w:val="000E7863"/>
    <w:rsid w:val="000F4108"/>
    <w:rsid w:val="00111745"/>
    <w:rsid w:val="001218FB"/>
    <w:rsid w:val="00127892"/>
    <w:rsid w:val="00132377"/>
    <w:rsid w:val="00133AA0"/>
    <w:rsid w:val="0014271B"/>
    <w:rsid w:val="00143944"/>
    <w:rsid w:val="00151976"/>
    <w:rsid w:val="0015462E"/>
    <w:rsid w:val="001549B0"/>
    <w:rsid w:val="00163DD7"/>
    <w:rsid w:val="00164375"/>
    <w:rsid w:val="00165B56"/>
    <w:rsid w:val="001713D1"/>
    <w:rsid w:val="0017491E"/>
    <w:rsid w:val="00181556"/>
    <w:rsid w:val="001832AC"/>
    <w:rsid w:val="00186F88"/>
    <w:rsid w:val="00190713"/>
    <w:rsid w:val="00196CA1"/>
    <w:rsid w:val="0019781A"/>
    <w:rsid w:val="001A0B10"/>
    <w:rsid w:val="001A1880"/>
    <w:rsid w:val="001A2D8D"/>
    <w:rsid w:val="001B38F5"/>
    <w:rsid w:val="001C0D4B"/>
    <w:rsid w:val="001C319A"/>
    <w:rsid w:val="001C4443"/>
    <w:rsid w:val="001C4F73"/>
    <w:rsid w:val="001C6FD2"/>
    <w:rsid w:val="001D3AE4"/>
    <w:rsid w:val="001E58C1"/>
    <w:rsid w:val="001F0364"/>
    <w:rsid w:val="001F2D8F"/>
    <w:rsid w:val="001F3966"/>
    <w:rsid w:val="002048E8"/>
    <w:rsid w:val="002105EB"/>
    <w:rsid w:val="0021100C"/>
    <w:rsid w:val="0021435F"/>
    <w:rsid w:val="00215760"/>
    <w:rsid w:val="0021582C"/>
    <w:rsid w:val="00225E73"/>
    <w:rsid w:val="00227E24"/>
    <w:rsid w:val="00230687"/>
    <w:rsid w:val="00232A62"/>
    <w:rsid w:val="002339A2"/>
    <w:rsid w:val="00234927"/>
    <w:rsid w:val="00235DCD"/>
    <w:rsid w:val="00256389"/>
    <w:rsid w:val="002565BC"/>
    <w:rsid w:val="002613F0"/>
    <w:rsid w:val="0026264A"/>
    <w:rsid w:val="0026284A"/>
    <w:rsid w:val="002631B9"/>
    <w:rsid w:val="00266D6E"/>
    <w:rsid w:val="00273401"/>
    <w:rsid w:val="00276CDF"/>
    <w:rsid w:val="00287977"/>
    <w:rsid w:val="00296094"/>
    <w:rsid w:val="002B1ED4"/>
    <w:rsid w:val="002B6897"/>
    <w:rsid w:val="002C6D4D"/>
    <w:rsid w:val="002C7152"/>
    <w:rsid w:val="002D36E6"/>
    <w:rsid w:val="002E33FC"/>
    <w:rsid w:val="002E39B5"/>
    <w:rsid w:val="002F03B6"/>
    <w:rsid w:val="002F370B"/>
    <w:rsid w:val="002F792D"/>
    <w:rsid w:val="0030168B"/>
    <w:rsid w:val="003017FD"/>
    <w:rsid w:val="003022FF"/>
    <w:rsid w:val="003033EE"/>
    <w:rsid w:val="00307C63"/>
    <w:rsid w:val="00313894"/>
    <w:rsid w:val="00314794"/>
    <w:rsid w:val="00320C38"/>
    <w:rsid w:val="00327D34"/>
    <w:rsid w:val="00332A90"/>
    <w:rsid w:val="003378FA"/>
    <w:rsid w:val="0034176D"/>
    <w:rsid w:val="00344583"/>
    <w:rsid w:val="00345ECB"/>
    <w:rsid w:val="00351119"/>
    <w:rsid w:val="00354264"/>
    <w:rsid w:val="003764B0"/>
    <w:rsid w:val="003859D3"/>
    <w:rsid w:val="00385C48"/>
    <w:rsid w:val="00387D28"/>
    <w:rsid w:val="003A0A9C"/>
    <w:rsid w:val="003A0CF0"/>
    <w:rsid w:val="003A2F1E"/>
    <w:rsid w:val="003A52C8"/>
    <w:rsid w:val="003B33A6"/>
    <w:rsid w:val="003B70B0"/>
    <w:rsid w:val="003C1677"/>
    <w:rsid w:val="003C44D1"/>
    <w:rsid w:val="003D2546"/>
    <w:rsid w:val="003D69A6"/>
    <w:rsid w:val="003E7EA2"/>
    <w:rsid w:val="003F1486"/>
    <w:rsid w:val="003F4CD1"/>
    <w:rsid w:val="003F6C9B"/>
    <w:rsid w:val="003F7541"/>
    <w:rsid w:val="004013DF"/>
    <w:rsid w:val="00402992"/>
    <w:rsid w:val="00404AFA"/>
    <w:rsid w:val="004058B6"/>
    <w:rsid w:val="00407FE3"/>
    <w:rsid w:val="00413AD5"/>
    <w:rsid w:val="00413ADC"/>
    <w:rsid w:val="00417B8C"/>
    <w:rsid w:val="00425B85"/>
    <w:rsid w:val="00431A4E"/>
    <w:rsid w:val="00432BA1"/>
    <w:rsid w:val="00440D65"/>
    <w:rsid w:val="00444F3C"/>
    <w:rsid w:val="00452B68"/>
    <w:rsid w:val="00463220"/>
    <w:rsid w:val="0046719B"/>
    <w:rsid w:val="00470EAF"/>
    <w:rsid w:val="004732B6"/>
    <w:rsid w:val="0047378F"/>
    <w:rsid w:val="00474D59"/>
    <w:rsid w:val="004759AF"/>
    <w:rsid w:val="004917EE"/>
    <w:rsid w:val="00492FAA"/>
    <w:rsid w:val="00495901"/>
    <w:rsid w:val="00496C61"/>
    <w:rsid w:val="004A0E92"/>
    <w:rsid w:val="004A1B1F"/>
    <w:rsid w:val="004A244B"/>
    <w:rsid w:val="004D1CE1"/>
    <w:rsid w:val="004D230D"/>
    <w:rsid w:val="004D4874"/>
    <w:rsid w:val="004D4D9C"/>
    <w:rsid w:val="004D7112"/>
    <w:rsid w:val="004E2122"/>
    <w:rsid w:val="004E397E"/>
    <w:rsid w:val="004F183E"/>
    <w:rsid w:val="005160DE"/>
    <w:rsid w:val="00536437"/>
    <w:rsid w:val="00536BE1"/>
    <w:rsid w:val="00544F22"/>
    <w:rsid w:val="00547320"/>
    <w:rsid w:val="00560BC8"/>
    <w:rsid w:val="005642DD"/>
    <w:rsid w:val="005643CC"/>
    <w:rsid w:val="00566408"/>
    <w:rsid w:val="00566962"/>
    <w:rsid w:val="005700E3"/>
    <w:rsid w:val="00571E7C"/>
    <w:rsid w:val="00574489"/>
    <w:rsid w:val="005A6C91"/>
    <w:rsid w:val="005B6928"/>
    <w:rsid w:val="005C04EB"/>
    <w:rsid w:val="005C3311"/>
    <w:rsid w:val="005C4545"/>
    <w:rsid w:val="005C6C7A"/>
    <w:rsid w:val="005D2FB1"/>
    <w:rsid w:val="005D69EB"/>
    <w:rsid w:val="005E0C36"/>
    <w:rsid w:val="005E4B0C"/>
    <w:rsid w:val="005F23EA"/>
    <w:rsid w:val="005F3761"/>
    <w:rsid w:val="005F753E"/>
    <w:rsid w:val="00604984"/>
    <w:rsid w:val="006102F2"/>
    <w:rsid w:val="0062425D"/>
    <w:rsid w:val="00630523"/>
    <w:rsid w:val="00631E4A"/>
    <w:rsid w:val="00631F62"/>
    <w:rsid w:val="00641F7D"/>
    <w:rsid w:val="0065347E"/>
    <w:rsid w:val="00654670"/>
    <w:rsid w:val="00665300"/>
    <w:rsid w:val="00667632"/>
    <w:rsid w:val="006742FB"/>
    <w:rsid w:val="00674995"/>
    <w:rsid w:val="00687357"/>
    <w:rsid w:val="00687CFC"/>
    <w:rsid w:val="00695FF6"/>
    <w:rsid w:val="006965AC"/>
    <w:rsid w:val="0069708F"/>
    <w:rsid w:val="006B49DE"/>
    <w:rsid w:val="006B7D20"/>
    <w:rsid w:val="006D7F45"/>
    <w:rsid w:val="006E284F"/>
    <w:rsid w:val="006E7584"/>
    <w:rsid w:val="006F3C87"/>
    <w:rsid w:val="00701F21"/>
    <w:rsid w:val="007044A7"/>
    <w:rsid w:val="00707C1B"/>
    <w:rsid w:val="0071241E"/>
    <w:rsid w:val="00722530"/>
    <w:rsid w:val="00724F67"/>
    <w:rsid w:val="007512D1"/>
    <w:rsid w:val="00756763"/>
    <w:rsid w:val="0077482E"/>
    <w:rsid w:val="007908D5"/>
    <w:rsid w:val="00792917"/>
    <w:rsid w:val="00794A99"/>
    <w:rsid w:val="00795091"/>
    <w:rsid w:val="007A0EF3"/>
    <w:rsid w:val="007A2491"/>
    <w:rsid w:val="007B2DC6"/>
    <w:rsid w:val="007C4019"/>
    <w:rsid w:val="007D636D"/>
    <w:rsid w:val="007E62F6"/>
    <w:rsid w:val="007F490B"/>
    <w:rsid w:val="007F4CE6"/>
    <w:rsid w:val="0080087E"/>
    <w:rsid w:val="008016D1"/>
    <w:rsid w:val="00807E3D"/>
    <w:rsid w:val="008119A4"/>
    <w:rsid w:val="00820027"/>
    <w:rsid w:val="00824DD0"/>
    <w:rsid w:val="008353F0"/>
    <w:rsid w:val="0083594A"/>
    <w:rsid w:val="00840B17"/>
    <w:rsid w:val="00844CBD"/>
    <w:rsid w:val="0084685B"/>
    <w:rsid w:val="00846B10"/>
    <w:rsid w:val="00846D17"/>
    <w:rsid w:val="00847A2C"/>
    <w:rsid w:val="00852C61"/>
    <w:rsid w:val="00862E08"/>
    <w:rsid w:val="008676D6"/>
    <w:rsid w:val="00867BDF"/>
    <w:rsid w:val="00873D64"/>
    <w:rsid w:val="008A2C58"/>
    <w:rsid w:val="008A39CD"/>
    <w:rsid w:val="008A56CB"/>
    <w:rsid w:val="008A7B73"/>
    <w:rsid w:val="008B07B8"/>
    <w:rsid w:val="008B31DF"/>
    <w:rsid w:val="008B7A2F"/>
    <w:rsid w:val="008C2108"/>
    <w:rsid w:val="008D3FC2"/>
    <w:rsid w:val="008D6C00"/>
    <w:rsid w:val="008E1901"/>
    <w:rsid w:val="008E5CB5"/>
    <w:rsid w:val="008F7095"/>
    <w:rsid w:val="0091184F"/>
    <w:rsid w:val="00913D74"/>
    <w:rsid w:val="00914FBD"/>
    <w:rsid w:val="00915C12"/>
    <w:rsid w:val="00916813"/>
    <w:rsid w:val="00925439"/>
    <w:rsid w:val="00932875"/>
    <w:rsid w:val="00945E15"/>
    <w:rsid w:val="00947E59"/>
    <w:rsid w:val="00950A85"/>
    <w:rsid w:val="0095248F"/>
    <w:rsid w:val="00956E8A"/>
    <w:rsid w:val="0096038A"/>
    <w:rsid w:val="00960432"/>
    <w:rsid w:val="00963184"/>
    <w:rsid w:val="00963C83"/>
    <w:rsid w:val="0096611C"/>
    <w:rsid w:val="009810CF"/>
    <w:rsid w:val="009817ED"/>
    <w:rsid w:val="00984124"/>
    <w:rsid w:val="00987834"/>
    <w:rsid w:val="00994005"/>
    <w:rsid w:val="00997965"/>
    <w:rsid w:val="009A13C9"/>
    <w:rsid w:val="009A3907"/>
    <w:rsid w:val="009A72FC"/>
    <w:rsid w:val="009B1890"/>
    <w:rsid w:val="009D26AE"/>
    <w:rsid w:val="009D3219"/>
    <w:rsid w:val="009D434C"/>
    <w:rsid w:val="009D73B7"/>
    <w:rsid w:val="009E1EBE"/>
    <w:rsid w:val="009E5BC7"/>
    <w:rsid w:val="009F0162"/>
    <w:rsid w:val="009F16A7"/>
    <w:rsid w:val="00A13950"/>
    <w:rsid w:val="00A248C1"/>
    <w:rsid w:val="00A36FB1"/>
    <w:rsid w:val="00A44222"/>
    <w:rsid w:val="00A45F1A"/>
    <w:rsid w:val="00A4602F"/>
    <w:rsid w:val="00A54019"/>
    <w:rsid w:val="00A547F0"/>
    <w:rsid w:val="00A6003A"/>
    <w:rsid w:val="00A67F34"/>
    <w:rsid w:val="00A80180"/>
    <w:rsid w:val="00A921EB"/>
    <w:rsid w:val="00AA1C74"/>
    <w:rsid w:val="00AA2EFE"/>
    <w:rsid w:val="00AA3777"/>
    <w:rsid w:val="00AA7687"/>
    <w:rsid w:val="00AC27FE"/>
    <w:rsid w:val="00AD6618"/>
    <w:rsid w:val="00AD6B7E"/>
    <w:rsid w:val="00AE6077"/>
    <w:rsid w:val="00AE7F01"/>
    <w:rsid w:val="00AF49D5"/>
    <w:rsid w:val="00B02C57"/>
    <w:rsid w:val="00B1480D"/>
    <w:rsid w:val="00B1624E"/>
    <w:rsid w:val="00B21B11"/>
    <w:rsid w:val="00B228A3"/>
    <w:rsid w:val="00B23210"/>
    <w:rsid w:val="00B23407"/>
    <w:rsid w:val="00B24FD7"/>
    <w:rsid w:val="00B2571A"/>
    <w:rsid w:val="00B25913"/>
    <w:rsid w:val="00B33EE1"/>
    <w:rsid w:val="00B37F3B"/>
    <w:rsid w:val="00B42748"/>
    <w:rsid w:val="00B4526A"/>
    <w:rsid w:val="00B502AB"/>
    <w:rsid w:val="00B5095C"/>
    <w:rsid w:val="00B52A5D"/>
    <w:rsid w:val="00B53E7D"/>
    <w:rsid w:val="00B559ED"/>
    <w:rsid w:val="00B73BFE"/>
    <w:rsid w:val="00B74EB3"/>
    <w:rsid w:val="00B7748D"/>
    <w:rsid w:val="00B91810"/>
    <w:rsid w:val="00B91909"/>
    <w:rsid w:val="00B92F7F"/>
    <w:rsid w:val="00B96A2A"/>
    <w:rsid w:val="00BB37B7"/>
    <w:rsid w:val="00BB61CC"/>
    <w:rsid w:val="00BC2DFF"/>
    <w:rsid w:val="00BD5F2B"/>
    <w:rsid w:val="00BD7B70"/>
    <w:rsid w:val="00C02172"/>
    <w:rsid w:val="00C03835"/>
    <w:rsid w:val="00C11A6E"/>
    <w:rsid w:val="00C2561B"/>
    <w:rsid w:val="00C26729"/>
    <w:rsid w:val="00C304E1"/>
    <w:rsid w:val="00C31393"/>
    <w:rsid w:val="00C3304D"/>
    <w:rsid w:val="00C35E0D"/>
    <w:rsid w:val="00C40F17"/>
    <w:rsid w:val="00C53654"/>
    <w:rsid w:val="00C60B27"/>
    <w:rsid w:val="00C622AE"/>
    <w:rsid w:val="00C6317C"/>
    <w:rsid w:val="00C71007"/>
    <w:rsid w:val="00C730E9"/>
    <w:rsid w:val="00C917B2"/>
    <w:rsid w:val="00C92C5A"/>
    <w:rsid w:val="00C944C0"/>
    <w:rsid w:val="00C95CB7"/>
    <w:rsid w:val="00CA20FD"/>
    <w:rsid w:val="00CA2911"/>
    <w:rsid w:val="00CA2A16"/>
    <w:rsid w:val="00CA5058"/>
    <w:rsid w:val="00CB01F3"/>
    <w:rsid w:val="00CD0250"/>
    <w:rsid w:val="00CD172D"/>
    <w:rsid w:val="00CE02B2"/>
    <w:rsid w:val="00CE26C0"/>
    <w:rsid w:val="00CE2FC5"/>
    <w:rsid w:val="00CF2FDA"/>
    <w:rsid w:val="00D2038E"/>
    <w:rsid w:val="00D22027"/>
    <w:rsid w:val="00D3443F"/>
    <w:rsid w:val="00D344E7"/>
    <w:rsid w:val="00D400E3"/>
    <w:rsid w:val="00D44FBE"/>
    <w:rsid w:val="00D44FED"/>
    <w:rsid w:val="00D4601D"/>
    <w:rsid w:val="00D46E2F"/>
    <w:rsid w:val="00D55BAA"/>
    <w:rsid w:val="00D62015"/>
    <w:rsid w:val="00D622BE"/>
    <w:rsid w:val="00D70BA4"/>
    <w:rsid w:val="00D723F4"/>
    <w:rsid w:val="00D74368"/>
    <w:rsid w:val="00D759F4"/>
    <w:rsid w:val="00D81C42"/>
    <w:rsid w:val="00D82ED1"/>
    <w:rsid w:val="00D874EA"/>
    <w:rsid w:val="00DB12DE"/>
    <w:rsid w:val="00DB7D26"/>
    <w:rsid w:val="00DC0501"/>
    <w:rsid w:val="00DE3603"/>
    <w:rsid w:val="00E05A9E"/>
    <w:rsid w:val="00E12306"/>
    <w:rsid w:val="00E14895"/>
    <w:rsid w:val="00E14D10"/>
    <w:rsid w:val="00E2007C"/>
    <w:rsid w:val="00E204B2"/>
    <w:rsid w:val="00E21BC1"/>
    <w:rsid w:val="00E23195"/>
    <w:rsid w:val="00E23842"/>
    <w:rsid w:val="00E245CE"/>
    <w:rsid w:val="00E246ED"/>
    <w:rsid w:val="00E26496"/>
    <w:rsid w:val="00E32A97"/>
    <w:rsid w:val="00E3504D"/>
    <w:rsid w:val="00E418F2"/>
    <w:rsid w:val="00E45E38"/>
    <w:rsid w:val="00E52400"/>
    <w:rsid w:val="00E52F06"/>
    <w:rsid w:val="00E53B5C"/>
    <w:rsid w:val="00E644DE"/>
    <w:rsid w:val="00E6469A"/>
    <w:rsid w:val="00E714E6"/>
    <w:rsid w:val="00E7178C"/>
    <w:rsid w:val="00E739AB"/>
    <w:rsid w:val="00E75FE4"/>
    <w:rsid w:val="00E773C0"/>
    <w:rsid w:val="00E81BA3"/>
    <w:rsid w:val="00E874D7"/>
    <w:rsid w:val="00E91253"/>
    <w:rsid w:val="00E92611"/>
    <w:rsid w:val="00E92B90"/>
    <w:rsid w:val="00E93692"/>
    <w:rsid w:val="00E936C8"/>
    <w:rsid w:val="00EA2EB9"/>
    <w:rsid w:val="00EB0D40"/>
    <w:rsid w:val="00EB35B5"/>
    <w:rsid w:val="00EC6C6A"/>
    <w:rsid w:val="00EC70D4"/>
    <w:rsid w:val="00ED7FF9"/>
    <w:rsid w:val="00EE38C2"/>
    <w:rsid w:val="00EE642E"/>
    <w:rsid w:val="00EF0C57"/>
    <w:rsid w:val="00F07DFB"/>
    <w:rsid w:val="00F2003A"/>
    <w:rsid w:val="00F25AB1"/>
    <w:rsid w:val="00F260A5"/>
    <w:rsid w:val="00F26E8B"/>
    <w:rsid w:val="00F32FDB"/>
    <w:rsid w:val="00F41A17"/>
    <w:rsid w:val="00F42D05"/>
    <w:rsid w:val="00F61801"/>
    <w:rsid w:val="00F77287"/>
    <w:rsid w:val="00F82C7A"/>
    <w:rsid w:val="00FB0907"/>
    <w:rsid w:val="00FB6340"/>
    <w:rsid w:val="00FB7711"/>
    <w:rsid w:val="00FD064F"/>
    <w:rsid w:val="00FD261C"/>
    <w:rsid w:val="00FD72FB"/>
    <w:rsid w:val="00FE0829"/>
    <w:rsid w:val="00FE6743"/>
    <w:rsid w:val="00FF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C28EB"/>
  <w15:docId w15:val="{135A28CA-B429-4FA0-8A61-5E341BA1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FAA"/>
    <w:pPr>
      <w:spacing w:after="200" w:line="276" w:lineRule="auto"/>
      <w:jc w:val="both"/>
    </w:pPr>
    <w:rPr>
      <w:sz w:val="22"/>
      <w:szCs w:val="22"/>
      <w:lang w:eastAsia="en-US"/>
    </w:rPr>
  </w:style>
  <w:style w:type="paragraph" w:styleId="1">
    <w:name w:val="heading 1"/>
    <w:basedOn w:val="a"/>
    <w:next w:val="a"/>
    <w:link w:val="10"/>
    <w:uiPriority w:val="99"/>
    <w:qFormat/>
    <w:locked/>
    <w:rsid w:val="00B52A5D"/>
    <w:pPr>
      <w:autoSpaceDE w:val="0"/>
      <w:autoSpaceDN w:val="0"/>
      <w:adjustRightInd w:val="0"/>
      <w:spacing w:before="108" w:after="108" w:line="240" w:lineRule="auto"/>
      <w:jc w:val="center"/>
      <w:outlineLvl w:val="0"/>
    </w:pPr>
    <w:rPr>
      <w:rFonts w:ascii="Times New Roman" w:hAnsi="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locked/>
    <w:rsid w:val="00B14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792917"/>
    <w:pPr>
      <w:autoSpaceDE w:val="0"/>
      <w:autoSpaceDN w:val="0"/>
      <w:adjustRightInd w:val="0"/>
    </w:pPr>
    <w:rPr>
      <w:rFonts w:ascii="Arial" w:eastAsia="Times New Roman" w:hAnsi="Arial" w:cs="Arial"/>
    </w:rPr>
  </w:style>
  <w:style w:type="paragraph" w:styleId="aa">
    <w:name w:val="List Paragraph"/>
    <w:basedOn w:val="a"/>
    <w:uiPriority w:val="34"/>
    <w:qFormat/>
    <w:rsid w:val="002E33FC"/>
    <w:pPr>
      <w:ind w:left="720"/>
      <w:contextualSpacing/>
    </w:pPr>
  </w:style>
  <w:style w:type="paragraph" w:customStyle="1" w:styleId="2">
    <w:name w:val="Обычный2"/>
    <w:next w:val="a"/>
    <w:qFormat/>
    <w:rsid w:val="00273401"/>
    <w:pPr>
      <w:spacing w:after="200" w:line="276" w:lineRule="auto"/>
      <w:jc w:val="both"/>
    </w:pPr>
    <w:rPr>
      <w:rFonts w:eastAsia="Times New Roman"/>
      <w:sz w:val="22"/>
      <w:szCs w:val="22"/>
      <w:lang w:eastAsia="en-US"/>
    </w:rPr>
  </w:style>
  <w:style w:type="character" w:customStyle="1" w:styleId="10">
    <w:name w:val="Заголовок 1 Знак"/>
    <w:basedOn w:val="a0"/>
    <w:link w:val="1"/>
    <w:uiPriority w:val="99"/>
    <w:rsid w:val="00B52A5D"/>
    <w:rPr>
      <w:rFonts w:ascii="Times New Roman" w:hAnsi="Times New Roman"/>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8199">
      <w:bodyDiv w:val="1"/>
      <w:marLeft w:val="0"/>
      <w:marRight w:val="0"/>
      <w:marTop w:val="0"/>
      <w:marBottom w:val="0"/>
      <w:divBdr>
        <w:top w:val="none" w:sz="0" w:space="0" w:color="auto"/>
        <w:left w:val="none" w:sz="0" w:space="0" w:color="auto"/>
        <w:bottom w:val="none" w:sz="0" w:space="0" w:color="auto"/>
        <w:right w:val="none" w:sz="0" w:space="0" w:color="auto"/>
      </w:divBdr>
    </w:div>
    <w:div w:id="52000904">
      <w:bodyDiv w:val="1"/>
      <w:marLeft w:val="0"/>
      <w:marRight w:val="0"/>
      <w:marTop w:val="0"/>
      <w:marBottom w:val="0"/>
      <w:divBdr>
        <w:top w:val="none" w:sz="0" w:space="0" w:color="auto"/>
        <w:left w:val="none" w:sz="0" w:space="0" w:color="auto"/>
        <w:bottom w:val="none" w:sz="0" w:space="0" w:color="auto"/>
        <w:right w:val="none" w:sz="0" w:space="0" w:color="auto"/>
      </w:divBdr>
    </w:div>
    <w:div w:id="124545408">
      <w:bodyDiv w:val="1"/>
      <w:marLeft w:val="0"/>
      <w:marRight w:val="0"/>
      <w:marTop w:val="0"/>
      <w:marBottom w:val="0"/>
      <w:divBdr>
        <w:top w:val="none" w:sz="0" w:space="0" w:color="auto"/>
        <w:left w:val="none" w:sz="0" w:space="0" w:color="auto"/>
        <w:bottom w:val="none" w:sz="0" w:space="0" w:color="auto"/>
        <w:right w:val="none" w:sz="0" w:space="0" w:color="auto"/>
      </w:divBdr>
    </w:div>
    <w:div w:id="218173351">
      <w:bodyDiv w:val="1"/>
      <w:marLeft w:val="0"/>
      <w:marRight w:val="0"/>
      <w:marTop w:val="0"/>
      <w:marBottom w:val="0"/>
      <w:divBdr>
        <w:top w:val="none" w:sz="0" w:space="0" w:color="auto"/>
        <w:left w:val="none" w:sz="0" w:space="0" w:color="auto"/>
        <w:bottom w:val="none" w:sz="0" w:space="0" w:color="auto"/>
        <w:right w:val="none" w:sz="0" w:space="0" w:color="auto"/>
      </w:divBdr>
    </w:div>
    <w:div w:id="249046126">
      <w:bodyDiv w:val="1"/>
      <w:marLeft w:val="0"/>
      <w:marRight w:val="0"/>
      <w:marTop w:val="0"/>
      <w:marBottom w:val="0"/>
      <w:divBdr>
        <w:top w:val="none" w:sz="0" w:space="0" w:color="auto"/>
        <w:left w:val="none" w:sz="0" w:space="0" w:color="auto"/>
        <w:bottom w:val="none" w:sz="0" w:space="0" w:color="auto"/>
        <w:right w:val="none" w:sz="0" w:space="0" w:color="auto"/>
      </w:divBdr>
    </w:div>
    <w:div w:id="336033870">
      <w:bodyDiv w:val="1"/>
      <w:marLeft w:val="0"/>
      <w:marRight w:val="0"/>
      <w:marTop w:val="0"/>
      <w:marBottom w:val="0"/>
      <w:divBdr>
        <w:top w:val="none" w:sz="0" w:space="0" w:color="auto"/>
        <w:left w:val="none" w:sz="0" w:space="0" w:color="auto"/>
        <w:bottom w:val="none" w:sz="0" w:space="0" w:color="auto"/>
        <w:right w:val="none" w:sz="0" w:space="0" w:color="auto"/>
      </w:divBdr>
    </w:div>
    <w:div w:id="345443937">
      <w:bodyDiv w:val="1"/>
      <w:marLeft w:val="0"/>
      <w:marRight w:val="0"/>
      <w:marTop w:val="0"/>
      <w:marBottom w:val="0"/>
      <w:divBdr>
        <w:top w:val="none" w:sz="0" w:space="0" w:color="auto"/>
        <w:left w:val="none" w:sz="0" w:space="0" w:color="auto"/>
        <w:bottom w:val="none" w:sz="0" w:space="0" w:color="auto"/>
        <w:right w:val="none" w:sz="0" w:space="0" w:color="auto"/>
      </w:divBdr>
    </w:div>
    <w:div w:id="349575258">
      <w:bodyDiv w:val="1"/>
      <w:marLeft w:val="0"/>
      <w:marRight w:val="0"/>
      <w:marTop w:val="0"/>
      <w:marBottom w:val="0"/>
      <w:divBdr>
        <w:top w:val="none" w:sz="0" w:space="0" w:color="auto"/>
        <w:left w:val="none" w:sz="0" w:space="0" w:color="auto"/>
        <w:bottom w:val="none" w:sz="0" w:space="0" w:color="auto"/>
        <w:right w:val="none" w:sz="0" w:space="0" w:color="auto"/>
      </w:divBdr>
    </w:div>
    <w:div w:id="377975236">
      <w:bodyDiv w:val="1"/>
      <w:marLeft w:val="0"/>
      <w:marRight w:val="0"/>
      <w:marTop w:val="0"/>
      <w:marBottom w:val="0"/>
      <w:divBdr>
        <w:top w:val="none" w:sz="0" w:space="0" w:color="auto"/>
        <w:left w:val="none" w:sz="0" w:space="0" w:color="auto"/>
        <w:bottom w:val="none" w:sz="0" w:space="0" w:color="auto"/>
        <w:right w:val="none" w:sz="0" w:space="0" w:color="auto"/>
      </w:divBdr>
    </w:div>
    <w:div w:id="383721983">
      <w:bodyDiv w:val="1"/>
      <w:marLeft w:val="0"/>
      <w:marRight w:val="0"/>
      <w:marTop w:val="0"/>
      <w:marBottom w:val="0"/>
      <w:divBdr>
        <w:top w:val="none" w:sz="0" w:space="0" w:color="auto"/>
        <w:left w:val="none" w:sz="0" w:space="0" w:color="auto"/>
        <w:bottom w:val="none" w:sz="0" w:space="0" w:color="auto"/>
        <w:right w:val="none" w:sz="0" w:space="0" w:color="auto"/>
      </w:divBdr>
    </w:div>
    <w:div w:id="396362809">
      <w:bodyDiv w:val="1"/>
      <w:marLeft w:val="0"/>
      <w:marRight w:val="0"/>
      <w:marTop w:val="0"/>
      <w:marBottom w:val="0"/>
      <w:divBdr>
        <w:top w:val="none" w:sz="0" w:space="0" w:color="auto"/>
        <w:left w:val="none" w:sz="0" w:space="0" w:color="auto"/>
        <w:bottom w:val="none" w:sz="0" w:space="0" w:color="auto"/>
        <w:right w:val="none" w:sz="0" w:space="0" w:color="auto"/>
      </w:divBdr>
    </w:div>
    <w:div w:id="537743970">
      <w:bodyDiv w:val="1"/>
      <w:marLeft w:val="0"/>
      <w:marRight w:val="0"/>
      <w:marTop w:val="0"/>
      <w:marBottom w:val="0"/>
      <w:divBdr>
        <w:top w:val="none" w:sz="0" w:space="0" w:color="auto"/>
        <w:left w:val="none" w:sz="0" w:space="0" w:color="auto"/>
        <w:bottom w:val="none" w:sz="0" w:space="0" w:color="auto"/>
        <w:right w:val="none" w:sz="0" w:space="0" w:color="auto"/>
      </w:divBdr>
    </w:div>
    <w:div w:id="556011425">
      <w:bodyDiv w:val="1"/>
      <w:marLeft w:val="0"/>
      <w:marRight w:val="0"/>
      <w:marTop w:val="0"/>
      <w:marBottom w:val="0"/>
      <w:divBdr>
        <w:top w:val="none" w:sz="0" w:space="0" w:color="auto"/>
        <w:left w:val="none" w:sz="0" w:space="0" w:color="auto"/>
        <w:bottom w:val="none" w:sz="0" w:space="0" w:color="auto"/>
        <w:right w:val="none" w:sz="0" w:space="0" w:color="auto"/>
      </w:divBdr>
    </w:div>
    <w:div w:id="561478787">
      <w:bodyDiv w:val="1"/>
      <w:marLeft w:val="0"/>
      <w:marRight w:val="0"/>
      <w:marTop w:val="0"/>
      <w:marBottom w:val="0"/>
      <w:divBdr>
        <w:top w:val="none" w:sz="0" w:space="0" w:color="auto"/>
        <w:left w:val="none" w:sz="0" w:space="0" w:color="auto"/>
        <w:bottom w:val="none" w:sz="0" w:space="0" w:color="auto"/>
        <w:right w:val="none" w:sz="0" w:space="0" w:color="auto"/>
      </w:divBdr>
    </w:div>
    <w:div w:id="647710006">
      <w:bodyDiv w:val="1"/>
      <w:marLeft w:val="0"/>
      <w:marRight w:val="0"/>
      <w:marTop w:val="0"/>
      <w:marBottom w:val="0"/>
      <w:divBdr>
        <w:top w:val="none" w:sz="0" w:space="0" w:color="auto"/>
        <w:left w:val="none" w:sz="0" w:space="0" w:color="auto"/>
        <w:bottom w:val="none" w:sz="0" w:space="0" w:color="auto"/>
        <w:right w:val="none" w:sz="0" w:space="0" w:color="auto"/>
      </w:divBdr>
    </w:div>
    <w:div w:id="653490753">
      <w:bodyDiv w:val="1"/>
      <w:marLeft w:val="0"/>
      <w:marRight w:val="0"/>
      <w:marTop w:val="0"/>
      <w:marBottom w:val="0"/>
      <w:divBdr>
        <w:top w:val="none" w:sz="0" w:space="0" w:color="auto"/>
        <w:left w:val="none" w:sz="0" w:space="0" w:color="auto"/>
        <w:bottom w:val="none" w:sz="0" w:space="0" w:color="auto"/>
        <w:right w:val="none" w:sz="0" w:space="0" w:color="auto"/>
      </w:divBdr>
    </w:div>
    <w:div w:id="657029534">
      <w:bodyDiv w:val="1"/>
      <w:marLeft w:val="0"/>
      <w:marRight w:val="0"/>
      <w:marTop w:val="0"/>
      <w:marBottom w:val="0"/>
      <w:divBdr>
        <w:top w:val="none" w:sz="0" w:space="0" w:color="auto"/>
        <w:left w:val="none" w:sz="0" w:space="0" w:color="auto"/>
        <w:bottom w:val="none" w:sz="0" w:space="0" w:color="auto"/>
        <w:right w:val="none" w:sz="0" w:space="0" w:color="auto"/>
      </w:divBdr>
    </w:div>
    <w:div w:id="662469600">
      <w:bodyDiv w:val="1"/>
      <w:marLeft w:val="0"/>
      <w:marRight w:val="0"/>
      <w:marTop w:val="0"/>
      <w:marBottom w:val="0"/>
      <w:divBdr>
        <w:top w:val="none" w:sz="0" w:space="0" w:color="auto"/>
        <w:left w:val="none" w:sz="0" w:space="0" w:color="auto"/>
        <w:bottom w:val="none" w:sz="0" w:space="0" w:color="auto"/>
        <w:right w:val="none" w:sz="0" w:space="0" w:color="auto"/>
      </w:divBdr>
    </w:div>
    <w:div w:id="674724947">
      <w:bodyDiv w:val="1"/>
      <w:marLeft w:val="0"/>
      <w:marRight w:val="0"/>
      <w:marTop w:val="0"/>
      <w:marBottom w:val="0"/>
      <w:divBdr>
        <w:top w:val="none" w:sz="0" w:space="0" w:color="auto"/>
        <w:left w:val="none" w:sz="0" w:space="0" w:color="auto"/>
        <w:bottom w:val="none" w:sz="0" w:space="0" w:color="auto"/>
        <w:right w:val="none" w:sz="0" w:space="0" w:color="auto"/>
      </w:divBdr>
    </w:div>
    <w:div w:id="679283046">
      <w:bodyDiv w:val="1"/>
      <w:marLeft w:val="0"/>
      <w:marRight w:val="0"/>
      <w:marTop w:val="0"/>
      <w:marBottom w:val="0"/>
      <w:divBdr>
        <w:top w:val="none" w:sz="0" w:space="0" w:color="auto"/>
        <w:left w:val="none" w:sz="0" w:space="0" w:color="auto"/>
        <w:bottom w:val="none" w:sz="0" w:space="0" w:color="auto"/>
        <w:right w:val="none" w:sz="0" w:space="0" w:color="auto"/>
      </w:divBdr>
    </w:div>
    <w:div w:id="693580359">
      <w:bodyDiv w:val="1"/>
      <w:marLeft w:val="0"/>
      <w:marRight w:val="0"/>
      <w:marTop w:val="0"/>
      <w:marBottom w:val="0"/>
      <w:divBdr>
        <w:top w:val="none" w:sz="0" w:space="0" w:color="auto"/>
        <w:left w:val="none" w:sz="0" w:space="0" w:color="auto"/>
        <w:bottom w:val="none" w:sz="0" w:space="0" w:color="auto"/>
        <w:right w:val="none" w:sz="0" w:space="0" w:color="auto"/>
      </w:divBdr>
    </w:div>
    <w:div w:id="741413426">
      <w:bodyDiv w:val="1"/>
      <w:marLeft w:val="0"/>
      <w:marRight w:val="0"/>
      <w:marTop w:val="0"/>
      <w:marBottom w:val="0"/>
      <w:divBdr>
        <w:top w:val="none" w:sz="0" w:space="0" w:color="auto"/>
        <w:left w:val="none" w:sz="0" w:space="0" w:color="auto"/>
        <w:bottom w:val="none" w:sz="0" w:space="0" w:color="auto"/>
        <w:right w:val="none" w:sz="0" w:space="0" w:color="auto"/>
      </w:divBdr>
    </w:div>
    <w:div w:id="752168790">
      <w:bodyDiv w:val="1"/>
      <w:marLeft w:val="0"/>
      <w:marRight w:val="0"/>
      <w:marTop w:val="0"/>
      <w:marBottom w:val="0"/>
      <w:divBdr>
        <w:top w:val="none" w:sz="0" w:space="0" w:color="auto"/>
        <w:left w:val="none" w:sz="0" w:space="0" w:color="auto"/>
        <w:bottom w:val="none" w:sz="0" w:space="0" w:color="auto"/>
        <w:right w:val="none" w:sz="0" w:space="0" w:color="auto"/>
      </w:divBdr>
    </w:div>
    <w:div w:id="872812990">
      <w:bodyDiv w:val="1"/>
      <w:marLeft w:val="0"/>
      <w:marRight w:val="0"/>
      <w:marTop w:val="0"/>
      <w:marBottom w:val="0"/>
      <w:divBdr>
        <w:top w:val="none" w:sz="0" w:space="0" w:color="auto"/>
        <w:left w:val="none" w:sz="0" w:space="0" w:color="auto"/>
        <w:bottom w:val="none" w:sz="0" w:space="0" w:color="auto"/>
        <w:right w:val="none" w:sz="0" w:space="0" w:color="auto"/>
      </w:divBdr>
    </w:div>
    <w:div w:id="883518290">
      <w:bodyDiv w:val="1"/>
      <w:marLeft w:val="0"/>
      <w:marRight w:val="0"/>
      <w:marTop w:val="0"/>
      <w:marBottom w:val="0"/>
      <w:divBdr>
        <w:top w:val="none" w:sz="0" w:space="0" w:color="auto"/>
        <w:left w:val="none" w:sz="0" w:space="0" w:color="auto"/>
        <w:bottom w:val="none" w:sz="0" w:space="0" w:color="auto"/>
        <w:right w:val="none" w:sz="0" w:space="0" w:color="auto"/>
      </w:divBdr>
    </w:div>
    <w:div w:id="1118598095">
      <w:bodyDiv w:val="1"/>
      <w:marLeft w:val="0"/>
      <w:marRight w:val="0"/>
      <w:marTop w:val="0"/>
      <w:marBottom w:val="0"/>
      <w:divBdr>
        <w:top w:val="none" w:sz="0" w:space="0" w:color="auto"/>
        <w:left w:val="none" w:sz="0" w:space="0" w:color="auto"/>
        <w:bottom w:val="none" w:sz="0" w:space="0" w:color="auto"/>
        <w:right w:val="none" w:sz="0" w:space="0" w:color="auto"/>
      </w:divBdr>
    </w:div>
    <w:div w:id="1142188079">
      <w:bodyDiv w:val="1"/>
      <w:marLeft w:val="0"/>
      <w:marRight w:val="0"/>
      <w:marTop w:val="0"/>
      <w:marBottom w:val="0"/>
      <w:divBdr>
        <w:top w:val="none" w:sz="0" w:space="0" w:color="auto"/>
        <w:left w:val="none" w:sz="0" w:space="0" w:color="auto"/>
        <w:bottom w:val="none" w:sz="0" w:space="0" w:color="auto"/>
        <w:right w:val="none" w:sz="0" w:space="0" w:color="auto"/>
      </w:divBdr>
    </w:div>
    <w:div w:id="1275744907">
      <w:bodyDiv w:val="1"/>
      <w:marLeft w:val="0"/>
      <w:marRight w:val="0"/>
      <w:marTop w:val="0"/>
      <w:marBottom w:val="0"/>
      <w:divBdr>
        <w:top w:val="none" w:sz="0" w:space="0" w:color="auto"/>
        <w:left w:val="none" w:sz="0" w:space="0" w:color="auto"/>
        <w:bottom w:val="none" w:sz="0" w:space="0" w:color="auto"/>
        <w:right w:val="none" w:sz="0" w:space="0" w:color="auto"/>
      </w:divBdr>
    </w:div>
    <w:div w:id="1305819946">
      <w:bodyDiv w:val="1"/>
      <w:marLeft w:val="0"/>
      <w:marRight w:val="0"/>
      <w:marTop w:val="0"/>
      <w:marBottom w:val="0"/>
      <w:divBdr>
        <w:top w:val="none" w:sz="0" w:space="0" w:color="auto"/>
        <w:left w:val="none" w:sz="0" w:space="0" w:color="auto"/>
        <w:bottom w:val="none" w:sz="0" w:space="0" w:color="auto"/>
        <w:right w:val="none" w:sz="0" w:space="0" w:color="auto"/>
      </w:divBdr>
    </w:div>
    <w:div w:id="1340304814">
      <w:bodyDiv w:val="1"/>
      <w:marLeft w:val="0"/>
      <w:marRight w:val="0"/>
      <w:marTop w:val="0"/>
      <w:marBottom w:val="0"/>
      <w:divBdr>
        <w:top w:val="none" w:sz="0" w:space="0" w:color="auto"/>
        <w:left w:val="none" w:sz="0" w:space="0" w:color="auto"/>
        <w:bottom w:val="none" w:sz="0" w:space="0" w:color="auto"/>
        <w:right w:val="none" w:sz="0" w:space="0" w:color="auto"/>
      </w:divBdr>
    </w:div>
    <w:div w:id="1398893761">
      <w:bodyDiv w:val="1"/>
      <w:marLeft w:val="0"/>
      <w:marRight w:val="0"/>
      <w:marTop w:val="0"/>
      <w:marBottom w:val="0"/>
      <w:divBdr>
        <w:top w:val="none" w:sz="0" w:space="0" w:color="auto"/>
        <w:left w:val="none" w:sz="0" w:space="0" w:color="auto"/>
        <w:bottom w:val="none" w:sz="0" w:space="0" w:color="auto"/>
        <w:right w:val="none" w:sz="0" w:space="0" w:color="auto"/>
      </w:divBdr>
    </w:div>
    <w:div w:id="1440837258">
      <w:bodyDiv w:val="1"/>
      <w:marLeft w:val="0"/>
      <w:marRight w:val="0"/>
      <w:marTop w:val="0"/>
      <w:marBottom w:val="0"/>
      <w:divBdr>
        <w:top w:val="none" w:sz="0" w:space="0" w:color="auto"/>
        <w:left w:val="none" w:sz="0" w:space="0" w:color="auto"/>
        <w:bottom w:val="none" w:sz="0" w:space="0" w:color="auto"/>
        <w:right w:val="none" w:sz="0" w:space="0" w:color="auto"/>
      </w:divBdr>
    </w:div>
    <w:div w:id="1587110134">
      <w:bodyDiv w:val="1"/>
      <w:marLeft w:val="0"/>
      <w:marRight w:val="0"/>
      <w:marTop w:val="0"/>
      <w:marBottom w:val="0"/>
      <w:divBdr>
        <w:top w:val="none" w:sz="0" w:space="0" w:color="auto"/>
        <w:left w:val="none" w:sz="0" w:space="0" w:color="auto"/>
        <w:bottom w:val="none" w:sz="0" w:space="0" w:color="auto"/>
        <w:right w:val="none" w:sz="0" w:space="0" w:color="auto"/>
      </w:divBdr>
    </w:div>
    <w:div w:id="1603299971">
      <w:bodyDiv w:val="1"/>
      <w:marLeft w:val="0"/>
      <w:marRight w:val="0"/>
      <w:marTop w:val="0"/>
      <w:marBottom w:val="0"/>
      <w:divBdr>
        <w:top w:val="none" w:sz="0" w:space="0" w:color="auto"/>
        <w:left w:val="none" w:sz="0" w:space="0" w:color="auto"/>
        <w:bottom w:val="none" w:sz="0" w:space="0" w:color="auto"/>
        <w:right w:val="none" w:sz="0" w:space="0" w:color="auto"/>
      </w:divBdr>
    </w:div>
    <w:div w:id="1641227082">
      <w:bodyDiv w:val="1"/>
      <w:marLeft w:val="0"/>
      <w:marRight w:val="0"/>
      <w:marTop w:val="0"/>
      <w:marBottom w:val="0"/>
      <w:divBdr>
        <w:top w:val="none" w:sz="0" w:space="0" w:color="auto"/>
        <w:left w:val="none" w:sz="0" w:space="0" w:color="auto"/>
        <w:bottom w:val="none" w:sz="0" w:space="0" w:color="auto"/>
        <w:right w:val="none" w:sz="0" w:space="0" w:color="auto"/>
      </w:divBdr>
    </w:div>
    <w:div w:id="1667855952">
      <w:bodyDiv w:val="1"/>
      <w:marLeft w:val="0"/>
      <w:marRight w:val="0"/>
      <w:marTop w:val="0"/>
      <w:marBottom w:val="0"/>
      <w:divBdr>
        <w:top w:val="none" w:sz="0" w:space="0" w:color="auto"/>
        <w:left w:val="none" w:sz="0" w:space="0" w:color="auto"/>
        <w:bottom w:val="none" w:sz="0" w:space="0" w:color="auto"/>
        <w:right w:val="none" w:sz="0" w:space="0" w:color="auto"/>
      </w:divBdr>
    </w:div>
    <w:div w:id="1673681349">
      <w:bodyDiv w:val="1"/>
      <w:marLeft w:val="0"/>
      <w:marRight w:val="0"/>
      <w:marTop w:val="0"/>
      <w:marBottom w:val="0"/>
      <w:divBdr>
        <w:top w:val="none" w:sz="0" w:space="0" w:color="auto"/>
        <w:left w:val="none" w:sz="0" w:space="0" w:color="auto"/>
        <w:bottom w:val="none" w:sz="0" w:space="0" w:color="auto"/>
        <w:right w:val="none" w:sz="0" w:space="0" w:color="auto"/>
      </w:divBdr>
    </w:div>
    <w:div w:id="1677028605">
      <w:bodyDiv w:val="1"/>
      <w:marLeft w:val="0"/>
      <w:marRight w:val="0"/>
      <w:marTop w:val="0"/>
      <w:marBottom w:val="0"/>
      <w:divBdr>
        <w:top w:val="none" w:sz="0" w:space="0" w:color="auto"/>
        <w:left w:val="none" w:sz="0" w:space="0" w:color="auto"/>
        <w:bottom w:val="none" w:sz="0" w:space="0" w:color="auto"/>
        <w:right w:val="none" w:sz="0" w:space="0" w:color="auto"/>
      </w:divBdr>
    </w:div>
    <w:div w:id="1710252620">
      <w:bodyDiv w:val="1"/>
      <w:marLeft w:val="0"/>
      <w:marRight w:val="0"/>
      <w:marTop w:val="0"/>
      <w:marBottom w:val="0"/>
      <w:divBdr>
        <w:top w:val="none" w:sz="0" w:space="0" w:color="auto"/>
        <w:left w:val="none" w:sz="0" w:space="0" w:color="auto"/>
        <w:bottom w:val="none" w:sz="0" w:space="0" w:color="auto"/>
        <w:right w:val="none" w:sz="0" w:space="0" w:color="auto"/>
      </w:divBdr>
    </w:div>
    <w:div w:id="1762949044">
      <w:bodyDiv w:val="1"/>
      <w:marLeft w:val="0"/>
      <w:marRight w:val="0"/>
      <w:marTop w:val="0"/>
      <w:marBottom w:val="0"/>
      <w:divBdr>
        <w:top w:val="none" w:sz="0" w:space="0" w:color="auto"/>
        <w:left w:val="none" w:sz="0" w:space="0" w:color="auto"/>
        <w:bottom w:val="none" w:sz="0" w:space="0" w:color="auto"/>
        <w:right w:val="none" w:sz="0" w:space="0" w:color="auto"/>
      </w:divBdr>
    </w:div>
    <w:div w:id="1862281892">
      <w:bodyDiv w:val="1"/>
      <w:marLeft w:val="0"/>
      <w:marRight w:val="0"/>
      <w:marTop w:val="0"/>
      <w:marBottom w:val="0"/>
      <w:divBdr>
        <w:top w:val="none" w:sz="0" w:space="0" w:color="auto"/>
        <w:left w:val="none" w:sz="0" w:space="0" w:color="auto"/>
        <w:bottom w:val="none" w:sz="0" w:space="0" w:color="auto"/>
        <w:right w:val="none" w:sz="0" w:space="0" w:color="auto"/>
      </w:divBdr>
    </w:div>
    <w:div w:id="1961254952">
      <w:bodyDiv w:val="1"/>
      <w:marLeft w:val="0"/>
      <w:marRight w:val="0"/>
      <w:marTop w:val="0"/>
      <w:marBottom w:val="0"/>
      <w:divBdr>
        <w:top w:val="none" w:sz="0" w:space="0" w:color="auto"/>
        <w:left w:val="none" w:sz="0" w:space="0" w:color="auto"/>
        <w:bottom w:val="none" w:sz="0" w:space="0" w:color="auto"/>
        <w:right w:val="none" w:sz="0" w:space="0" w:color="auto"/>
      </w:divBdr>
    </w:div>
    <w:div w:id="1988051974">
      <w:bodyDiv w:val="1"/>
      <w:marLeft w:val="0"/>
      <w:marRight w:val="0"/>
      <w:marTop w:val="0"/>
      <w:marBottom w:val="0"/>
      <w:divBdr>
        <w:top w:val="none" w:sz="0" w:space="0" w:color="auto"/>
        <w:left w:val="none" w:sz="0" w:space="0" w:color="auto"/>
        <w:bottom w:val="none" w:sz="0" w:space="0" w:color="auto"/>
        <w:right w:val="none" w:sz="0" w:space="0" w:color="auto"/>
      </w:divBdr>
    </w:div>
    <w:div w:id="2030328539">
      <w:bodyDiv w:val="1"/>
      <w:marLeft w:val="0"/>
      <w:marRight w:val="0"/>
      <w:marTop w:val="0"/>
      <w:marBottom w:val="0"/>
      <w:divBdr>
        <w:top w:val="none" w:sz="0" w:space="0" w:color="auto"/>
        <w:left w:val="none" w:sz="0" w:space="0" w:color="auto"/>
        <w:bottom w:val="none" w:sz="0" w:space="0" w:color="auto"/>
        <w:right w:val="none" w:sz="0" w:space="0" w:color="auto"/>
      </w:divBdr>
    </w:div>
    <w:div w:id="2044985345">
      <w:bodyDiv w:val="1"/>
      <w:marLeft w:val="0"/>
      <w:marRight w:val="0"/>
      <w:marTop w:val="0"/>
      <w:marBottom w:val="0"/>
      <w:divBdr>
        <w:top w:val="none" w:sz="0" w:space="0" w:color="auto"/>
        <w:left w:val="none" w:sz="0" w:space="0" w:color="auto"/>
        <w:bottom w:val="none" w:sz="0" w:space="0" w:color="auto"/>
        <w:right w:val="none" w:sz="0" w:space="0" w:color="auto"/>
      </w:divBdr>
    </w:div>
    <w:div w:id="2057701099">
      <w:bodyDiv w:val="1"/>
      <w:marLeft w:val="0"/>
      <w:marRight w:val="0"/>
      <w:marTop w:val="0"/>
      <w:marBottom w:val="0"/>
      <w:divBdr>
        <w:top w:val="none" w:sz="0" w:space="0" w:color="auto"/>
        <w:left w:val="none" w:sz="0" w:space="0" w:color="auto"/>
        <w:bottom w:val="none" w:sz="0" w:space="0" w:color="auto"/>
        <w:right w:val="none" w:sz="0" w:space="0" w:color="auto"/>
      </w:divBdr>
    </w:div>
    <w:div w:id="2084450468">
      <w:bodyDiv w:val="1"/>
      <w:marLeft w:val="0"/>
      <w:marRight w:val="0"/>
      <w:marTop w:val="0"/>
      <w:marBottom w:val="0"/>
      <w:divBdr>
        <w:top w:val="none" w:sz="0" w:space="0" w:color="auto"/>
        <w:left w:val="none" w:sz="0" w:space="0" w:color="auto"/>
        <w:bottom w:val="none" w:sz="0" w:space="0" w:color="auto"/>
        <w:right w:val="none" w:sz="0" w:space="0" w:color="auto"/>
      </w:divBdr>
    </w:div>
    <w:div w:id="2091273340">
      <w:bodyDiv w:val="1"/>
      <w:marLeft w:val="0"/>
      <w:marRight w:val="0"/>
      <w:marTop w:val="0"/>
      <w:marBottom w:val="0"/>
      <w:divBdr>
        <w:top w:val="none" w:sz="0" w:space="0" w:color="auto"/>
        <w:left w:val="none" w:sz="0" w:space="0" w:color="auto"/>
        <w:bottom w:val="none" w:sz="0" w:space="0" w:color="auto"/>
        <w:right w:val="none" w:sz="0" w:space="0" w:color="auto"/>
      </w:divBdr>
    </w:div>
    <w:div w:id="21051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BF73F6F3AD0A02B87BA829CC0193132BBB8A1040B8EDDDA9D222BD0737B3F91A368765D48D77C0300D9ARDI7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LAW;n=113646;fld=134;dst=10063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365F12C6857C8DBCB0D7FEAA5199B0F3F3DFB8B78E4B89A3BA81D0E9495614E1AE91C4B0474EEF31C7BD1n6O3B" TargetMode="External"/><Relationship Id="rId5" Type="http://schemas.openxmlformats.org/officeDocument/2006/relationships/webSettings" Target="webSettings.xml"/><Relationship Id="rId10" Type="http://schemas.openxmlformats.org/officeDocument/2006/relationships/hyperlink" Target="consultantplus://offline/ref=9365F12C6857C8DBCB0D7FEAA5199B0F3F3DFB8B78E4B89A3BA81D0E9495614E1AE91C4B0474EEF31C7AD8n6OAB" TargetMode="External"/><Relationship Id="rId4" Type="http://schemas.openxmlformats.org/officeDocument/2006/relationships/settings" Target="settings.xml"/><Relationship Id="rId9" Type="http://schemas.openxmlformats.org/officeDocument/2006/relationships/hyperlink" Target="consultantplus://offline/ref=D3BF73F6F3AD0A02B87BA829CC0193132BBB8A1040B8EDDDA9D222BD0737B3F91A368765D48D77C0300D9ARDI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8503-F61C-4786-B09C-DFCBF106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15</Pages>
  <Words>5277</Words>
  <Characters>38045</Characters>
  <Application>Microsoft Office Word</Application>
  <DocSecurity>0</DocSecurity>
  <Lines>317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ENovitskaya</dc:creator>
  <cp:lastModifiedBy>Соктоева Дари Эрдэмовна</cp:lastModifiedBy>
  <cp:revision>70</cp:revision>
  <cp:lastPrinted>2013-04-23T03:46:00Z</cp:lastPrinted>
  <dcterms:created xsi:type="dcterms:W3CDTF">2019-04-08T02:48:00Z</dcterms:created>
  <dcterms:modified xsi:type="dcterms:W3CDTF">2023-06-27T23:40:00Z</dcterms:modified>
</cp:coreProperties>
</file>