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1C1" w:rsidRDefault="006F11C1" w:rsidP="006F11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1C1" w:rsidRPr="006F11C1" w:rsidRDefault="006F11C1" w:rsidP="006F1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F1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</w:t>
      </w:r>
    </w:p>
    <w:p w:rsidR="006F11C1" w:rsidRPr="006F11C1" w:rsidRDefault="006F11C1" w:rsidP="006F1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</w:t>
      </w:r>
    </w:p>
    <w:p w:rsidR="006F11C1" w:rsidRPr="006F11C1" w:rsidRDefault="006F11C1" w:rsidP="006F11C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«О внесении изменений в Устав Петропавловск-Камчатского </w:t>
      </w:r>
    </w:p>
    <w:p w:rsidR="006F11C1" w:rsidRPr="006F11C1" w:rsidRDefault="006F11C1" w:rsidP="006F11C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округа»</w:t>
      </w:r>
    </w:p>
    <w:p w:rsidR="006F11C1" w:rsidRPr="006F11C1" w:rsidRDefault="006F11C1" w:rsidP="006F11C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1C1" w:rsidRPr="006F11C1" w:rsidRDefault="006F11C1" w:rsidP="006F11C1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 апреля 2018 года</w:t>
      </w:r>
    </w:p>
    <w:p w:rsidR="006F11C1" w:rsidRPr="006F11C1" w:rsidRDefault="006F11C1" w:rsidP="006F11C1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1C1" w:rsidRPr="006F11C1" w:rsidRDefault="006F11C1" w:rsidP="006F11C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участников публичных слушаний, назначенных постановлением Главы Петропавловск-Камчатского городского округа от 28.03.2018 № 25 «О назначении публичных слушаний по вопросу «О внесении изменений в Устав Петропавловск-Камчатского городского округа», обсудив предложенные организационным комитетом по проведению публичных слушаний изменения в Устав Петропавловск-Камчатского городского округа, считает, что изменения в Устав Петропавловск-Камчатского городского округа являются своевременными и необходимыми вследствие изменения законодательства Российской Федерации и </w:t>
      </w:r>
      <w:r w:rsidRPr="006F1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РЕКОМЕНДУЕТ:</w:t>
      </w:r>
    </w:p>
    <w:p w:rsidR="006F11C1" w:rsidRPr="006F11C1" w:rsidRDefault="006F11C1" w:rsidP="006F11C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1C1" w:rsidRPr="006F11C1" w:rsidRDefault="006F11C1" w:rsidP="006F11C1">
      <w:pPr>
        <w:tabs>
          <w:tab w:val="left" w:pos="567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Организационному комитету:</w:t>
      </w:r>
    </w:p>
    <w:p w:rsidR="006F11C1" w:rsidRPr="006F11C1" w:rsidRDefault="006F11C1" w:rsidP="006F11C1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4 статьи 8 Решения Городской Думы Петропавловск-Камчатского городского округа от 28.04.2014 № 211-нд «О публичных слушаниях в Петропавловск - Камчатском городском округе» председателю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рганизационного комитета в срок</w:t>
      </w:r>
      <w:r w:rsidRPr="006F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27 апреля 2018 года направить председателю Городской Думы Петропавловск-Камчатского городского округа проект муниципального правового акта о внесении изменений в Устав Петропавловск-Камчатского городского округа</w:t>
      </w:r>
      <w:r w:rsidRPr="0084223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доработанный с учетом принятых в ходе публичных слушаний рекомендаций, рекомендации публичных слушаний, протокол публичных слушаний, таблицу поступивших и принятых предложений,</w:t>
      </w:r>
      <w:r w:rsidRPr="006F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пояснительную записку, обосновывающую необходимость принятия муниципального правового акта о внесении изменений в Устав Петропавловск-Камчатского городского округа  для включения в повестку ближайшей сессии Городской Думы Петропавловск-Камчатского городского округа.</w:t>
      </w:r>
    </w:p>
    <w:p w:rsidR="006F11C1" w:rsidRPr="006F11C1" w:rsidRDefault="006F11C1" w:rsidP="006F11C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1C1" w:rsidRPr="006F11C1" w:rsidRDefault="006F11C1" w:rsidP="006F11C1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Администрации Петропавловск-Камчатского городского округа:</w:t>
      </w:r>
      <w:r w:rsidRPr="006F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11C1" w:rsidRPr="006F11C1" w:rsidRDefault="006F11C1" w:rsidP="006F11C1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публичных слушаний опубликовать в газете «Град Петра и Павла» и разместить на официальном сайте администрации Петропавловск-Камчатского городского округа в информационно-телекоммуникационной сети «Интернет». </w:t>
      </w:r>
    </w:p>
    <w:p w:rsidR="006F11C1" w:rsidRPr="006F11C1" w:rsidRDefault="006F11C1" w:rsidP="006F11C1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1C1" w:rsidRPr="006F11C1" w:rsidRDefault="006F11C1" w:rsidP="006F11C1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6F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Думе Петропавловск-Камчатского городского округа:</w:t>
      </w:r>
      <w:r w:rsidRPr="006F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11C1" w:rsidRPr="006F11C1" w:rsidRDefault="006F11C1" w:rsidP="006F11C1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Результаты публичных слушаний разместить на официальном сайте Городской Думы Петропавловск-Камчатского городского округа в информационно-телекоммуникационной сети «Интернет». </w:t>
      </w:r>
    </w:p>
    <w:p w:rsidR="006F11C1" w:rsidRPr="006F11C1" w:rsidRDefault="006F11C1" w:rsidP="006F11C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C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Принять на ближайшей сессии Городской Думы Петропавловск-Камчатского городского округа решение о внесении изменений в Устав Петропавловск-Камчатского городского округа в связи с необходимостью приведения отдельных его положений в соответствие с:</w:t>
      </w:r>
    </w:p>
    <w:p w:rsidR="006F11C1" w:rsidRPr="006F11C1" w:rsidRDefault="006F11C1" w:rsidP="006F11C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C1">
        <w:rPr>
          <w:rFonts w:ascii="Times New Roman" w:eastAsia="Times New Roman" w:hAnsi="Times New Roman" w:cs="Times New Roman"/>
          <w:sz w:val="24"/>
          <w:szCs w:val="24"/>
          <w:lang w:eastAsia="ru-RU"/>
        </w:rPr>
        <w:t>- Бюджетным кодексом Российской Федерации;</w:t>
      </w:r>
    </w:p>
    <w:p w:rsidR="006F11C1" w:rsidRPr="006F11C1" w:rsidRDefault="006F11C1" w:rsidP="006F11C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C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6F11C1" w:rsidRPr="006F11C1" w:rsidRDefault="006F11C1" w:rsidP="006F11C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C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Законом Камчатского края от 30.07.2015 № 660 «О перераспределении отдельных полномочий в сфере водоснабжения и водоотведения между органами местного самоуправления муниципальных образований в Камчатском крае и органами государственной власти Камчатского края».</w:t>
      </w:r>
    </w:p>
    <w:p w:rsidR="006F11C1" w:rsidRDefault="006F11C1" w:rsidP="006F11C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</w:pPr>
    </w:p>
    <w:p w:rsidR="006F11C1" w:rsidRPr="006F11C1" w:rsidRDefault="006F11C1" w:rsidP="006F11C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</w:pPr>
    </w:p>
    <w:p w:rsidR="006F11C1" w:rsidRPr="006F11C1" w:rsidRDefault="006F11C1" w:rsidP="006F11C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публичных слушаний </w:t>
      </w:r>
      <w:r w:rsidRPr="006F1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1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11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К.В. Брызгин</w:t>
      </w:r>
    </w:p>
    <w:p w:rsidR="006F11C1" w:rsidRPr="006F11C1" w:rsidRDefault="006F11C1" w:rsidP="006F11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1C1" w:rsidRPr="006F11C1" w:rsidRDefault="006F11C1" w:rsidP="006F11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9A9" w:rsidRDefault="006F11C1" w:rsidP="006F11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1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публичных слушаний                                                                                         А.Ю. Худен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</w:p>
    <w:sectPr w:rsidR="004C69A9" w:rsidSect="000108A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D27" w:rsidRDefault="00CC7D27" w:rsidP="00B9731D">
      <w:pPr>
        <w:spacing w:after="0" w:line="240" w:lineRule="auto"/>
      </w:pPr>
      <w:r>
        <w:separator/>
      </w:r>
    </w:p>
  </w:endnote>
  <w:endnote w:type="continuationSeparator" w:id="0">
    <w:p w:rsidR="00CC7D27" w:rsidRDefault="00CC7D27" w:rsidP="00B9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D27" w:rsidRDefault="00CC7D27" w:rsidP="00B9731D">
      <w:pPr>
        <w:spacing w:after="0" w:line="240" w:lineRule="auto"/>
      </w:pPr>
      <w:r>
        <w:separator/>
      </w:r>
    </w:p>
  </w:footnote>
  <w:footnote w:type="continuationSeparator" w:id="0">
    <w:p w:rsidR="00CC7D27" w:rsidRDefault="00CC7D27" w:rsidP="00B97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C4DDC"/>
    <w:multiLevelType w:val="hybridMultilevel"/>
    <w:tmpl w:val="622455E0"/>
    <w:lvl w:ilvl="0" w:tplc="81AC3B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44444C5"/>
    <w:multiLevelType w:val="hybridMultilevel"/>
    <w:tmpl w:val="F536DB6A"/>
    <w:lvl w:ilvl="0" w:tplc="1C82E8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EB5C26"/>
    <w:multiLevelType w:val="hybridMultilevel"/>
    <w:tmpl w:val="1BA6004A"/>
    <w:lvl w:ilvl="0" w:tplc="A74EF6F8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0F40F4"/>
    <w:multiLevelType w:val="hybridMultilevel"/>
    <w:tmpl w:val="AC8C127A"/>
    <w:lvl w:ilvl="0" w:tplc="AFFAA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1C"/>
    <w:rsid w:val="000108A6"/>
    <w:rsid w:val="00024014"/>
    <w:rsid w:val="00025545"/>
    <w:rsid w:val="0004178D"/>
    <w:rsid w:val="00064687"/>
    <w:rsid w:val="000658AE"/>
    <w:rsid w:val="00067908"/>
    <w:rsid w:val="00072344"/>
    <w:rsid w:val="00072802"/>
    <w:rsid w:val="00085693"/>
    <w:rsid w:val="000B35C6"/>
    <w:rsid w:val="000C69CA"/>
    <w:rsid w:val="000D230E"/>
    <w:rsid w:val="000E3F59"/>
    <w:rsid w:val="000E69C5"/>
    <w:rsid w:val="000E75F0"/>
    <w:rsid w:val="000F1CC8"/>
    <w:rsid w:val="000F2413"/>
    <w:rsid w:val="00113ADF"/>
    <w:rsid w:val="0011721A"/>
    <w:rsid w:val="001414C8"/>
    <w:rsid w:val="00143753"/>
    <w:rsid w:val="00146512"/>
    <w:rsid w:val="00152073"/>
    <w:rsid w:val="00154B99"/>
    <w:rsid w:val="00162B7E"/>
    <w:rsid w:val="001709A6"/>
    <w:rsid w:val="001A418B"/>
    <w:rsid w:val="001B3036"/>
    <w:rsid w:val="001B5545"/>
    <w:rsid w:val="001C5364"/>
    <w:rsid w:val="001E1D72"/>
    <w:rsid w:val="001E5CDB"/>
    <w:rsid w:val="00200C22"/>
    <w:rsid w:val="00202394"/>
    <w:rsid w:val="0020774F"/>
    <w:rsid w:val="002109EA"/>
    <w:rsid w:val="00217742"/>
    <w:rsid w:val="00225F41"/>
    <w:rsid w:val="00255865"/>
    <w:rsid w:val="00256261"/>
    <w:rsid w:val="002634F1"/>
    <w:rsid w:val="00270E87"/>
    <w:rsid w:val="002765B9"/>
    <w:rsid w:val="002800FD"/>
    <w:rsid w:val="002A14E7"/>
    <w:rsid w:val="002A4BF0"/>
    <w:rsid w:val="002B0A40"/>
    <w:rsid w:val="002F0BD2"/>
    <w:rsid w:val="002F358E"/>
    <w:rsid w:val="0031262A"/>
    <w:rsid w:val="00367F6E"/>
    <w:rsid w:val="00376955"/>
    <w:rsid w:val="003771FC"/>
    <w:rsid w:val="00384DE5"/>
    <w:rsid w:val="00391651"/>
    <w:rsid w:val="003A2D16"/>
    <w:rsid w:val="003A63E1"/>
    <w:rsid w:val="003B2062"/>
    <w:rsid w:val="003B22A9"/>
    <w:rsid w:val="003C3237"/>
    <w:rsid w:val="003D0A97"/>
    <w:rsid w:val="003E1CD4"/>
    <w:rsid w:val="003F045B"/>
    <w:rsid w:val="003F73EF"/>
    <w:rsid w:val="00420CCB"/>
    <w:rsid w:val="004553BE"/>
    <w:rsid w:val="0046527C"/>
    <w:rsid w:val="004728C7"/>
    <w:rsid w:val="004B0BEB"/>
    <w:rsid w:val="004B3C85"/>
    <w:rsid w:val="004B7396"/>
    <w:rsid w:val="004C119B"/>
    <w:rsid w:val="004C69A9"/>
    <w:rsid w:val="004D3953"/>
    <w:rsid w:val="004F1773"/>
    <w:rsid w:val="00505AF5"/>
    <w:rsid w:val="0052072A"/>
    <w:rsid w:val="005471BD"/>
    <w:rsid w:val="00561D50"/>
    <w:rsid w:val="0057228A"/>
    <w:rsid w:val="0058077B"/>
    <w:rsid w:val="00581FD9"/>
    <w:rsid w:val="00584DC2"/>
    <w:rsid w:val="005D0D8F"/>
    <w:rsid w:val="005D1CB3"/>
    <w:rsid w:val="00604F99"/>
    <w:rsid w:val="00612B85"/>
    <w:rsid w:val="00616405"/>
    <w:rsid w:val="0063681C"/>
    <w:rsid w:val="00656A18"/>
    <w:rsid w:val="00656C1C"/>
    <w:rsid w:val="00657C05"/>
    <w:rsid w:val="00660D67"/>
    <w:rsid w:val="00675B2F"/>
    <w:rsid w:val="00683067"/>
    <w:rsid w:val="00696536"/>
    <w:rsid w:val="0069685C"/>
    <w:rsid w:val="006A2B49"/>
    <w:rsid w:val="006A47F7"/>
    <w:rsid w:val="006B3EF4"/>
    <w:rsid w:val="006B650E"/>
    <w:rsid w:val="006D66D7"/>
    <w:rsid w:val="006E7773"/>
    <w:rsid w:val="006F11C1"/>
    <w:rsid w:val="00700660"/>
    <w:rsid w:val="0070135E"/>
    <w:rsid w:val="00702056"/>
    <w:rsid w:val="00716D63"/>
    <w:rsid w:val="00721AEB"/>
    <w:rsid w:val="0073700B"/>
    <w:rsid w:val="00742F2F"/>
    <w:rsid w:val="00752C96"/>
    <w:rsid w:val="007622C5"/>
    <w:rsid w:val="0078146C"/>
    <w:rsid w:val="00796DF1"/>
    <w:rsid w:val="007B6122"/>
    <w:rsid w:val="007E752C"/>
    <w:rsid w:val="007F5C5A"/>
    <w:rsid w:val="007F73CB"/>
    <w:rsid w:val="008119F8"/>
    <w:rsid w:val="0081351F"/>
    <w:rsid w:val="00842234"/>
    <w:rsid w:val="00865AE4"/>
    <w:rsid w:val="00870BF4"/>
    <w:rsid w:val="008718CF"/>
    <w:rsid w:val="00875161"/>
    <w:rsid w:val="00892113"/>
    <w:rsid w:val="008A4A5D"/>
    <w:rsid w:val="008B3A1D"/>
    <w:rsid w:val="008B7043"/>
    <w:rsid w:val="008C177B"/>
    <w:rsid w:val="008E57C3"/>
    <w:rsid w:val="00904761"/>
    <w:rsid w:val="009108DA"/>
    <w:rsid w:val="00915C91"/>
    <w:rsid w:val="00923DE6"/>
    <w:rsid w:val="00935054"/>
    <w:rsid w:val="0094112F"/>
    <w:rsid w:val="009A1889"/>
    <w:rsid w:val="009A731A"/>
    <w:rsid w:val="009B68DA"/>
    <w:rsid w:val="009C1DEA"/>
    <w:rsid w:val="009F7EA3"/>
    <w:rsid w:val="00A14744"/>
    <w:rsid w:val="00A50461"/>
    <w:rsid w:val="00A74796"/>
    <w:rsid w:val="00A95DA9"/>
    <w:rsid w:val="00A96007"/>
    <w:rsid w:val="00A97568"/>
    <w:rsid w:val="00A97C40"/>
    <w:rsid w:val="00AA15C3"/>
    <w:rsid w:val="00AA4ED4"/>
    <w:rsid w:val="00AA7307"/>
    <w:rsid w:val="00AB551F"/>
    <w:rsid w:val="00AC36E8"/>
    <w:rsid w:val="00AC59D1"/>
    <w:rsid w:val="00AC7488"/>
    <w:rsid w:val="00AE525A"/>
    <w:rsid w:val="00AF46DB"/>
    <w:rsid w:val="00B1245C"/>
    <w:rsid w:val="00B15F67"/>
    <w:rsid w:val="00B23BE1"/>
    <w:rsid w:val="00B3662F"/>
    <w:rsid w:val="00B3736C"/>
    <w:rsid w:val="00B4373E"/>
    <w:rsid w:val="00B53AE6"/>
    <w:rsid w:val="00B61765"/>
    <w:rsid w:val="00B63BB6"/>
    <w:rsid w:val="00B71A26"/>
    <w:rsid w:val="00B7323E"/>
    <w:rsid w:val="00B81840"/>
    <w:rsid w:val="00B953F7"/>
    <w:rsid w:val="00B9731D"/>
    <w:rsid w:val="00BA6616"/>
    <w:rsid w:val="00BC0FB4"/>
    <w:rsid w:val="00BC1162"/>
    <w:rsid w:val="00BD1149"/>
    <w:rsid w:val="00BF41B2"/>
    <w:rsid w:val="00BF4CDE"/>
    <w:rsid w:val="00C014F5"/>
    <w:rsid w:val="00C13C57"/>
    <w:rsid w:val="00C206C0"/>
    <w:rsid w:val="00C22791"/>
    <w:rsid w:val="00C41A18"/>
    <w:rsid w:val="00C41A1B"/>
    <w:rsid w:val="00C5426B"/>
    <w:rsid w:val="00C95A0A"/>
    <w:rsid w:val="00CA045E"/>
    <w:rsid w:val="00CA1EDA"/>
    <w:rsid w:val="00CC7D27"/>
    <w:rsid w:val="00CE570B"/>
    <w:rsid w:val="00D27F98"/>
    <w:rsid w:val="00D31A06"/>
    <w:rsid w:val="00D45037"/>
    <w:rsid w:val="00D46418"/>
    <w:rsid w:val="00D71268"/>
    <w:rsid w:val="00D73CC4"/>
    <w:rsid w:val="00D74B5D"/>
    <w:rsid w:val="00D976CF"/>
    <w:rsid w:val="00DA608F"/>
    <w:rsid w:val="00DC22C6"/>
    <w:rsid w:val="00DC73D4"/>
    <w:rsid w:val="00DD2888"/>
    <w:rsid w:val="00DD513C"/>
    <w:rsid w:val="00DE0478"/>
    <w:rsid w:val="00DE47C0"/>
    <w:rsid w:val="00DE6888"/>
    <w:rsid w:val="00E0471C"/>
    <w:rsid w:val="00E203C3"/>
    <w:rsid w:val="00E23FDA"/>
    <w:rsid w:val="00E42FC0"/>
    <w:rsid w:val="00E50B1F"/>
    <w:rsid w:val="00E53318"/>
    <w:rsid w:val="00E62BC9"/>
    <w:rsid w:val="00E7027F"/>
    <w:rsid w:val="00E7792B"/>
    <w:rsid w:val="00E81AF9"/>
    <w:rsid w:val="00E959C1"/>
    <w:rsid w:val="00E95A6E"/>
    <w:rsid w:val="00EA6B4B"/>
    <w:rsid w:val="00EC3464"/>
    <w:rsid w:val="00EC3CD2"/>
    <w:rsid w:val="00EF5255"/>
    <w:rsid w:val="00F0027B"/>
    <w:rsid w:val="00F079D6"/>
    <w:rsid w:val="00F15A98"/>
    <w:rsid w:val="00F16E7F"/>
    <w:rsid w:val="00F227D8"/>
    <w:rsid w:val="00F241AC"/>
    <w:rsid w:val="00F26E0F"/>
    <w:rsid w:val="00F413EF"/>
    <w:rsid w:val="00F600BC"/>
    <w:rsid w:val="00F60A93"/>
    <w:rsid w:val="00F6501A"/>
    <w:rsid w:val="00F65FAF"/>
    <w:rsid w:val="00F8522F"/>
    <w:rsid w:val="00F90CC9"/>
    <w:rsid w:val="00FA3AB6"/>
    <w:rsid w:val="00FA469F"/>
    <w:rsid w:val="00FB4418"/>
    <w:rsid w:val="00FC0657"/>
    <w:rsid w:val="00FC111C"/>
    <w:rsid w:val="00FC3DF4"/>
    <w:rsid w:val="00FC6A4A"/>
    <w:rsid w:val="00FD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B5BE7-3CC1-4792-BEF8-91C550A6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77B"/>
  </w:style>
  <w:style w:type="paragraph" w:styleId="1">
    <w:name w:val="heading 1"/>
    <w:basedOn w:val="a"/>
    <w:next w:val="a"/>
    <w:link w:val="10"/>
    <w:uiPriority w:val="9"/>
    <w:qFormat/>
    <w:rsid w:val="008C17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7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7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17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17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17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17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17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17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0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0BEB"/>
    <w:rPr>
      <w:rFonts w:ascii="Segoe UI" w:eastAsia="Calibri" w:hAnsi="Segoe UI" w:cs="Segoe UI"/>
      <w:sz w:val="18"/>
      <w:szCs w:val="18"/>
    </w:rPr>
  </w:style>
  <w:style w:type="paragraph" w:customStyle="1" w:styleId="11">
    <w:name w:val="Обычный1"/>
    <w:rsid w:val="00276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E1D7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9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31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9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31D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8C177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C17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177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177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C177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C177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C177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C17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C177B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C17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8C177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8C177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8C177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8C177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8C177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8C177B"/>
    <w:rPr>
      <w:b/>
      <w:bCs/>
    </w:rPr>
  </w:style>
  <w:style w:type="character" w:styleId="af2">
    <w:name w:val="Emphasis"/>
    <w:basedOn w:val="a0"/>
    <w:uiPriority w:val="20"/>
    <w:qFormat/>
    <w:rsid w:val="008C177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8C17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C177B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8C177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8C177B"/>
    <w:rPr>
      <w:b/>
      <w:bCs/>
      <w:i/>
      <w:iCs/>
      <w:color w:val="5B9BD5" w:themeColor="accent1"/>
    </w:rPr>
  </w:style>
  <w:style w:type="character" w:styleId="af5">
    <w:name w:val="Subtle Emphasis"/>
    <w:basedOn w:val="a0"/>
    <w:uiPriority w:val="19"/>
    <w:qFormat/>
    <w:rsid w:val="008C177B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8C177B"/>
    <w:rPr>
      <w:b/>
      <w:bCs/>
      <w:i/>
      <w:iCs/>
      <w:color w:val="5B9BD5" w:themeColor="accent1"/>
    </w:rPr>
  </w:style>
  <w:style w:type="character" w:styleId="af7">
    <w:name w:val="Subtle Reference"/>
    <w:basedOn w:val="a0"/>
    <w:uiPriority w:val="31"/>
    <w:qFormat/>
    <w:rsid w:val="008C177B"/>
    <w:rPr>
      <w:smallCaps/>
      <w:color w:val="ED7D31" w:themeColor="accent2"/>
      <w:u w:val="single"/>
    </w:rPr>
  </w:style>
  <w:style w:type="character" w:styleId="af8">
    <w:name w:val="Intense Reference"/>
    <w:basedOn w:val="a0"/>
    <w:uiPriority w:val="32"/>
    <w:qFormat/>
    <w:rsid w:val="008C177B"/>
    <w:rPr>
      <w:b/>
      <w:bCs/>
      <w:smallCaps/>
      <w:color w:val="ED7D31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8C177B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8C177B"/>
    <w:pPr>
      <w:outlineLvl w:val="9"/>
    </w:pPr>
  </w:style>
  <w:style w:type="paragraph" w:customStyle="1" w:styleId="ConsNormal">
    <w:name w:val="ConsNormal"/>
    <w:rsid w:val="000646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Hyperlink"/>
    <w:basedOn w:val="a0"/>
    <w:uiPriority w:val="99"/>
    <w:semiHidden/>
    <w:unhideWhenUsed/>
    <w:rsid w:val="00FB44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8169B-1B16-4D56-B716-6E4B95F5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Гаспарян Анна Александровна</dc:creator>
  <cp:lastModifiedBy>Худенко Анфиса Юрьевна</cp:lastModifiedBy>
  <cp:revision>3</cp:revision>
  <cp:lastPrinted>2018-04-20T03:42:00Z</cp:lastPrinted>
  <dcterms:created xsi:type="dcterms:W3CDTF">2018-04-20T03:42:00Z</dcterms:created>
  <dcterms:modified xsi:type="dcterms:W3CDTF">2018-04-20T03:42:00Z</dcterms:modified>
</cp:coreProperties>
</file>