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28" w:rsidRDefault="00296D28" w:rsidP="00001440">
      <w:pPr>
        <w:jc w:val="center"/>
        <w:rPr>
          <w:b/>
          <w:sz w:val="28"/>
          <w:szCs w:val="28"/>
        </w:rPr>
      </w:pPr>
    </w:p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001440" w:rsidRDefault="00001440" w:rsidP="0000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0F04D9" w:rsidTr="00F46AA5">
        <w:trPr>
          <w:trHeight w:val="341"/>
        </w:trPr>
        <w:tc>
          <w:tcPr>
            <w:tcW w:w="11093" w:type="dxa"/>
          </w:tcPr>
          <w:p w:rsidR="00C23D14" w:rsidRPr="00484721" w:rsidRDefault="00CF4256" w:rsidP="00851FC0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 xml:space="preserve">проект </w:t>
            </w:r>
            <w:r w:rsidR="00851FC0" w:rsidRPr="00296D28">
              <w:rPr>
                <w:sz w:val="22"/>
                <w:szCs w:val="24"/>
              </w:rPr>
              <w:t>внесения изменений в проект планировки территории части Центрального городского планировочного района Петропавловск-Камчатского городского округа, утвержденный постановлением администрации Петропавловск-Камчатского городского округа от 27.04.2017 № 870, и в проект межевания территории части Центрального городского планировочного района Петропавловск-Камчатского городского округа, утвержденный постановлением администрации Петропавловск-Камчатского городского округа от 13.02.2018</w:t>
            </w:r>
          </w:p>
        </w:tc>
      </w:tr>
      <w:tr w:rsidR="00C23D14" w:rsidRPr="00260CFD" w:rsidTr="00F46AA5">
        <w:trPr>
          <w:trHeight w:val="240"/>
        </w:trPr>
        <w:tc>
          <w:tcPr>
            <w:tcW w:w="11093" w:type="dxa"/>
          </w:tcPr>
          <w:p w:rsidR="00C23D14" w:rsidRPr="00F46AA5" w:rsidRDefault="00C23D14" w:rsidP="00C23D14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260CFD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484721" w:rsidTr="000F00DA">
        <w:trPr>
          <w:trHeight w:val="631"/>
        </w:trPr>
        <w:tc>
          <w:tcPr>
            <w:tcW w:w="11093" w:type="dxa"/>
          </w:tcPr>
          <w:p w:rsidR="00712AE6" w:rsidRPr="00296D28" w:rsidRDefault="00296D28" w:rsidP="00963256">
            <w:pPr>
              <w:pStyle w:val="af"/>
              <w:numPr>
                <w:ilvl w:val="0"/>
                <w:numId w:val="22"/>
              </w:numPr>
              <w:ind w:left="70" w:firstLine="290"/>
              <w:jc w:val="both"/>
              <w:rPr>
                <w:sz w:val="22"/>
                <w:szCs w:val="24"/>
              </w:rPr>
            </w:pPr>
            <w:r w:rsidRPr="00296D28">
              <w:rPr>
                <w:sz w:val="22"/>
                <w:szCs w:val="24"/>
              </w:rPr>
              <w:t>Чертеж границ зон планируемого размещения объектов капитального строительства</w:t>
            </w:r>
            <w:r w:rsidR="003C6324">
              <w:rPr>
                <w:sz w:val="22"/>
                <w:szCs w:val="24"/>
              </w:rPr>
              <w:t xml:space="preserve"> проекта планировки территории</w:t>
            </w:r>
            <w:bookmarkStart w:id="0" w:name="_GoBack"/>
            <w:bookmarkEnd w:id="0"/>
          </w:p>
          <w:p w:rsidR="00296D28" w:rsidRPr="00296D28" w:rsidRDefault="00296D28" w:rsidP="00963256">
            <w:pPr>
              <w:pStyle w:val="af"/>
              <w:numPr>
                <w:ilvl w:val="0"/>
                <w:numId w:val="22"/>
              </w:numPr>
              <w:ind w:left="70" w:firstLine="290"/>
              <w:jc w:val="both"/>
              <w:rPr>
                <w:sz w:val="22"/>
                <w:szCs w:val="24"/>
              </w:rPr>
            </w:pPr>
            <w:r w:rsidRPr="00296D28">
              <w:rPr>
                <w:sz w:val="22"/>
                <w:szCs w:val="24"/>
              </w:rPr>
              <w:t>Чертеж красных линий проекта планировки территории</w:t>
            </w:r>
          </w:p>
          <w:p w:rsidR="00963256" w:rsidRPr="00296D28" w:rsidRDefault="00296D28" w:rsidP="00296D28">
            <w:pPr>
              <w:pStyle w:val="af"/>
              <w:numPr>
                <w:ilvl w:val="0"/>
                <w:numId w:val="22"/>
              </w:numPr>
              <w:ind w:left="70" w:firstLine="290"/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Чертеж межевания территории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296D28" w:rsidRDefault="00724330" w:rsidP="00724330">
            <w:pPr>
              <w:jc w:val="both"/>
              <w:rPr>
                <w:sz w:val="22"/>
                <w:szCs w:val="24"/>
              </w:rPr>
            </w:pPr>
            <w:r w:rsidRPr="00296D28">
              <w:rPr>
                <w:sz w:val="22"/>
                <w:szCs w:val="24"/>
              </w:rPr>
              <w:t>город Петропавловск-Камчатский, улица Советская, дом 22, в холле Управления архитектуры, градостроительства и земельных отношений администрации Петропавловск-Камчатского городского округа (этаж 3).</w:t>
            </w:r>
          </w:p>
          <w:p w:rsidR="00724330" w:rsidRPr="00296D28" w:rsidRDefault="00001440" w:rsidP="00952172">
            <w:pPr>
              <w:jc w:val="both"/>
              <w:rPr>
                <w:sz w:val="22"/>
                <w:szCs w:val="24"/>
              </w:rPr>
            </w:pPr>
            <w:r w:rsidRPr="00296D28">
              <w:rPr>
                <w:b/>
                <w:sz w:val="22"/>
                <w:szCs w:val="24"/>
              </w:rPr>
              <w:t>Оповещение дополнительно распространено на информационных стендах:</w:t>
            </w:r>
            <w:r w:rsidRPr="00296D28">
              <w:rPr>
                <w:sz w:val="22"/>
                <w:szCs w:val="24"/>
              </w:rPr>
              <w:t xml:space="preserve"> 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№ 183 от 12.02.2021, (МАУ «Расчетно-кассовый центр» адреса: проспект 50 лет Октября, д. 25а, ул. Ленинградская, д.74/1); а также в иных местах (Служба «одного окна» на улице Ленинградская, дом 74/1)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724330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724330" w:rsidRPr="00484721" w:rsidRDefault="00724330" w:rsidP="00724330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</w:t>
            </w:r>
            <w:r w:rsidR="0001427E" w:rsidRPr="004847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053574" w:rsidRPr="00484721" w:rsidRDefault="006D45DE" w:rsidP="006F7845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 xml:space="preserve">с </w:t>
            </w:r>
            <w:r w:rsidR="00296D28" w:rsidRPr="00296D28">
              <w:rPr>
                <w:sz w:val="22"/>
                <w:szCs w:val="24"/>
                <w:u w:val="single"/>
              </w:rPr>
              <w:t>10</w:t>
            </w:r>
            <w:r w:rsidRPr="00296D28">
              <w:rPr>
                <w:sz w:val="22"/>
                <w:szCs w:val="24"/>
                <w:u w:val="single"/>
              </w:rPr>
              <w:t>.</w:t>
            </w:r>
            <w:r w:rsidR="004C3EA0" w:rsidRPr="00296D28">
              <w:rPr>
                <w:sz w:val="22"/>
                <w:szCs w:val="24"/>
                <w:u w:val="single"/>
              </w:rPr>
              <w:t>06.2022</w:t>
            </w:r>
            <w:r w:rsidRPr="00296D28">
              <w:rPr>
                <w:sz w:val="22"/>
                <w:szCs w:val="24"/>
              </w:rPr>
              <w:t xml:space="preserve"> по </w:t>
            </w:r>
            <w:r w:rsidR="00296D28" w:rsidRPr="00296D28">
              <w:rPr>
                <w:sz w:val="22"/>
                <w:szCs w:val="24"/>
                <w:u w:val="single"/>
              </w:rPr>
              <w:t>24</w:t>
            </w:r>
            <w:r w:rsidRPr="00296D28">
              <w:rPr>
                <w:sz w:val="22"/>
                <w:szCs w:val="24"/>
                <w:u w:val="single"/>
              </w:rPr>
              <w:t>.</w:t>
            </w:r>
            <w:r w:rsidR="004C3EA0" w:rsidRPr="00296D28">
              <w:rPr>
                <w:sz w:val="22"/>
                <w:szCs w:val="24"/>
                <w:u w:val="single"/>
              </w:rPr>
              <w:t>06.2022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724330" w:rsidP="003F2E15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понедельник – четверг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17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часов, пятница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16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 (перерыв с 13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14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296D28" w:rsidP="00114491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17</w:t>
            </w:r>
            <w:r w:rsidR="00987E7D" w:rsidRPr="00296D28">
              <w:rPr>
                <w:sz w:val="22"/>
                <w:szCs w:val="24"/>
              </w:rPr>
              <w:t>.</w:t>
            </w:r>
            <w:r w:rsidR="00595DA5" w:rsidRPr="00296D28">
              <w:rPr>
                <w:sz w:val="22"/>
                <w:szCs w:val="24"/>
              </w:rPr>
              <w:t>06</w:t>
            </w:r>
            <w:r w:rsidR="00484721" w:rsidRPr="00296D28">
              <w:rPr>
                <w:sz w:val="22"/>
                <w:szCs w:val="24"/>
              </w:rPr>
              <w:t>.</w:t>
            </w:r>
            <w:r w:rsidR="00A23D02" w:rsidRPr="00296D28">
              <w:rPr>
                <w:sz w:val="22"/>
                <w:szCs w:val="24"/>
              </w:rPr>
              <w:t>202</w:t>
            </w:r>
            <w:r w:rsidR="00595DA5" w:rsidRPr="00296D28">
              <w:rPr>
                <w:sz w:val="22"/>
                <w:szCs w:val="24"/>
              </w:rPr>
              <w:t>2</w:t>
            </w:r>
            <w:r w:rsidR="00A23D02" w:rsidRPr="00296D28">
              <w:rPr>
                <w:sz w:val="22"/>
                <w:szCs w:val="24"/>
              </w:rPr>
              <w:t xml:space="preserve"> </w:t>
            </w:r>
            <w:r w:rsidR="00724330" w:rsidRPr="00296D28">
              <w:rPr>
                <w:sz w:val="22"/>
                <w:szCs w:val="24"/>
              </w:rPr>
              <w:t xml:space="preserve">в </w:t>
            </w:r>
            <w:r w:rsidRPr="00296D28">
              <w:rPr>
                <w:sz w:val="22"/>
                <w:szCs w:val="24"/>
              </w:rPr>
              <w:t>11</w:t>
            </w:r>
            <w:r w:rsidRPr="00296D28">
              <w:rPr>
                <w:sz w:val="22"/>
                <w:szCs w:val="24"/>
                <w:vertAlign w:val="superscript"/>
              </w:rPr>
              <w:t>3</w:t>
            </w:r>
            <w:r w:rsidR="00F322D2" w:rsidRPr="00296D28">
              <w:rPr>
                <w:sz w:val="22"/>
                <w:szCs w:val="24"/>
                <w:vertAlign w:val="superscript"/>
              </w:rPr>
              <w:t>0</w:t>
            </w:r>
            <w:r w:rsidR="00724330" w:rsidRPr="00296D28">
              <w:rPr>
                <w:sz w:val="22"/>
                <w:szCs w:val="24"/>
              </w:rPr>
              <w:t xml:space="preserve"> часов по адресу: </w:t>
            </w:r>
            <w:r w:rsidR="00F46AA5" w:rsidRPr="00296D28">
              <w:rPr>
                <w:sz w:val="22"/>
                <w:szCs w:val="24"/>
              </w:rPr>
              <w:t xml:space="preserve">город Петропавловск-Камчатский, улица Советская, дом 22, кабинет </w:t>
            </w:r>
            <w:r w:rsidR="00F46AA5" w:rsidRPr="00296D28">
              <w:rPr>
                <w:sz w:val="22"/>
                <w:szCs w:val="24"/>
              </w:rPr>
              <w:br/>
              <w:t xml:space="preserve">№ </w:t>
            </w:r>
            <w:r w:rsidR="00114491" w:rsidRPr="00296D28">
              <w:rPr>
                <w:sz w:val="22"/>
                <w:szCs w:val="24"/>
              </w:rPr>
              <w:t>205</w:t>
            </w:r>
            <w:r w:rsidR="00F46AA5" w:rsidRPr="00296D28">
              <w:rPr>
                <w:sz w:val="22"/>
                <w:szCs w:val="24"/>
              </w:rPr>
              <w:t xml:space="preserve"> здания Управления архитектуры</w:t>
            </w:r>
            <w:r w:rsidR="00114491" w:rsidRPr="00296D28">
              <w:rPr>
                <w:sz w:val="22"/>
                <w:szCs w:val="24"/>
              </w:rPr>
              <w:t xml:space="preserve"> и</w:t>
            </w:r>
            <w:r w:rsidR="00F46AA5" w:rsidRPr="00296D28">
              <w:rPr>
                <w:sz w:val="22"/>
                <w:szCs w:val="24"/>
              </w:rPr>
              <w:t xml:space="preserve"> градостроительства администрации Петропавловск-Камчатского городского округа</w:t>
            </w:r>
            <w:r w:rsidR="00724330" w:rsidRPr="00296D28">
              <w:rPr>
                <w:sz w:val="22"/>
                <w:szCs w:val="24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01427E" w:rsidP="006F7845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  <w:u w:val="single"/>
              </w:rPr>
              <w:t>в 1</w:t>
            </w:r>
            <w:r w:rsidR="00296D28" w:rsidRPr="00296D28">
              <w:rPr>
                <w:sz w:val="22"/>
                <w:szCs w:val="24"/>
                <w:u w:val="single"/>
              </w:rPr>
              <w:t>1</w:t>
            </w:r>
            <w:r w:rsidR="00296D28" w:rsidRPr="00296D28"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F322D2" w:rsidRPr="00296D28">
              <w:rPr>
                <w:sz w:val="22"/>
                <w:szCs w:val="24"/>
                <w:u w:val="single"/>
                <w:vertAlign w:val="superscript"/>
              </w:rPr>
              <w:t>0</w:t>
            </w:r>
            <w:r w:rsidRPr="00296D28">
              <w:rPr>
                <w:sz w:val="22"/>
                <w:szCs w:val="24"/>
                <w:u w:val="single"/>
              </w:rPr>
              <w:t xml:space="preserve"> часов</w:t>
            </w:r>
            <w:r w:rsidRPr="00296D28">
              <w:rPr>
                <w:sz w:val="22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</w:tbl>
    <w:p w:rsidR="003F2E15" w:rsidRPr="00260CFD" w:rsidRDefault="003F2E15" w:rsidP="003F2E15">
      <w:pPr>
        <w:ind w:firstLine="709"/>
        <w:jc w:val="both"/>
        <w:rPr>
          <w:sz w:val="22"/>
          <w:szCs w:val="22"/>
        </w:rPr>
      </w:pPr>
      <w:r w:rsidRPr="00260CFD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1)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2) в письменной форме в адрес организатора пуб</w:t>
      </w:r>
      <w:r w:rsidR="00C81F75">
        <w:rPr>
          <w:bCs/>
          <w:sz w:val="22"/>
          <w:szCs w:val="22"/>
        </w:rPr>
        <w:t>л</w:t>
      </w:r>
      <w:r w:rsidRPr="00260CFD">
        <w:rPr>
          <w:bCs/>
          <w:sz w:val="22"/>
          <w:szCs w:val="22"/>
        </w:rPr>
        <w:t>ичных слушаний;</w:t>
      </w:r>
    </w:p>
    <w:p w:rsidR="00B341B9" w:rsidRDefault="003F2E15" w:rsidP="00B341B9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3)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484721" w:rsidRDefault="00F46AA5" w:rsidP="00141EC4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Организационный комитет, адрес: город Петропавловск-Камчатский, улица Советская, дом 22, телефон (4152) 30-31-00 (доб. 32-50), факс (4152) 30-25-96</w:t>
            </w:r>
            <w:r w:rsidR="00B341B9" w:rsidRPr="00296D28">
              <w:rPr>
                <w:sz w:val="22"/>
                <w:szCs w:val="24"/>
              </w:rPr>
              <w:t xml:space="preserve">. </w:t>
            </w:r>
          </w:p>
        </w:tc>
      </w:tr>
    </w:tbl>
    <w:p w:rsidR="00B341B9" w:rsidRPr="00F46AA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503E4D" w:rsidP="00503E4D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F46AA5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484721" w:rsidTr="00F46AA5">
        <w:trPr>
          <w:trHeight w:val="558"/>
        </w:trPr>
        <w:tc>
          <w:tcPr>
            <w:tcW w:w="11052" w:type="dxa"/>
          </w:tcPr>
          <w:p w:rsidR="00B56D01" w:rsidRPr="00296D28" w:rsidRDefault="00296D28" w:rsidP="00595DA5">
            <w:pPr>
              <w:jc w:val="both"/>
              <w:rPr>
                <w:sz w:val="22"/>
                <w:szCs w:val="24"/>
              </w:rPr>
            </w:pPr>
            <w:r w:rsidRPr="00296D28">
              <w:rPr>
                <w:sz w:val="22"/>
                <w:szCs w:val="24"/>
              </w:rPr>
              <w:t>проекту внесения изменений в проект планировки территории части Центрального городского планировочного района Петропавловск-Камчатского городского округа, утвержденный постановлением администрации Петропавловск-Камчатского городского округа от 27.04.2017 № 870, и в проект межевания территории части Центрального городского планировочного района Петропавловск-Камчатского городского округа, утвержденный постановлением администрации Петропавловск-Камчатского городского округа от 13.02.2018</w:t>
            </w:r>
            <w:r w:rsidR="00B341B9" w:rsidRPr="00296D28">
              <w:rPr>
                <w:sz w:val="22"/>
                <w:szCs w:val="24"/>
              </w:rPr>
              <w:t xml:space="preserve">: </w:t>
            </w:r>
            <w:r w:rsidR="00907DA7" w:rsidRPr="00296D28">
              <w:rPr>
                <w:sz w:val="22"/>
                <w:szCs w:val="24"/>
              </w:rPr>
              <w:t>«http://www.pkgo.ru/»</w:t>
            </w:r>
            <w:r w:rsidR="00141EC4" w:rsidRPr="00296D28">
              <w:rPr>
                <w:sz w:val="22"/>
                <w:szCs w:val="24"/>
              </w:rPr>
              <w:t>,</w:t>
            </w:r>
            <w:r w:rsidR="00907DA7" w:rsidRPr="00296D28">
              <w:rPr>
                <w:sz w:val="22"/>
                <w:szCs w:val="24"/>
              </w:rPr>
              <w:t xml:space="preserve"> </w:t>
            </w:r>
            <w:hyperlink r:id="rId8" w:history="1">
              <w:r w:rsidR="00907DA7" w:rsidRPr="00296D28">
                <w:rPr>
                  <w:sz w:val="22"/>
                  <w:szCs w:val="24"/>
                </w:rPr>
                <w:t>раздел</w:t>
              </w:r>
            </w:hyperlink>
            <w:r w:rsidR="00141EC4" w:rsidRPr="00296D28">
              <w:rPr>
                <w:sz w:val="22"/>
                <w:szCs w:val="24"/>
              </w:rPr>
              <w:t>:</w:t>
            </w:r>
            <w:r w:rsidR="00907DA7" w:rsidRPr="00296D28">
              <w:rPr>
                <w:sz w:val="22"/>
                <w:szCs w:val="24"/>
              </w:rPr>
              <w:t xml:space="preserve"> </w:t>
            </w:r>
            <w:r w:rsidR="005475FE" w:rsidRPr="00296D28">
              <w:rPr>
                <w:sz w:val="22"/>
                <w:szCs w:val="24"/>
              </w:rPr>
              <w:t>О</w:t>
            </w:r>
            <w:r w:rsidR="00D4223D" w:rsidRPr="00296D28">
              <w:rPr>
                <w:sz w:val="22"/>
                <w:szCs w:val="24"/>
              </w:rPr>
              <w:t xml:space="preserve"> городе</w:t>
            </w:r>
            <w:r w:rsidR="00907DA7" w:rsidRPr="00296D28">
              <w:rPr>
                <w:sz w:val="22"/>
                <w:szCs w:val="24"/>
              </w:rPr>
              <w:t>/</w:t>
            </w:r>
            <w:r w:rsidR="005475FE" w:rsidRPr="00296D28">
              <w:rPr>
                <w:sz w:val="22"/>
                <w:szCs w:val="24"/>
              </w:rPr>
              <w:t>Г</w:t>
            </w:r>
            <w:r w:rsidR="00053574" w:rsidRPr="00296D28">
              <w:rPr>
                <w:sz w:val="22"/>
                <w:szCs w:val="24"/>
              </w:rPr>
              <w:t>радостроительство/</w:t>
            </w:r>
            <w:r w:rsidR="008B1C12" w:rsidRPr="00296D28">
              <w:rPr>
                <w:sz w:val="22"/>
                <w:szCs w:val="24"/>
              </w:rPr>
              <w:t>Правила землепользования</w:t>
            </w:r>
            <w:r w:rsidR="004D5FBA" w:rsidRPr="00296D28">
              <w:rPr>
                <w:sz w:val="22"/>
                <w:szCs w:val="24"/>
              </w:rPr>
              <w:t xml:space="preserve"> </w:t>
            </w:r>
            <w:r w:rsidR="008B1C12" w:rsidRPr="00296D28">
              <w:rPr>
                <w:sz w:val="22"/>
                <w:szCs w:val="24"/>
              </w:rPr>
              <w:t>и застройки Петропавловск-Камчатского городского округа</w:t>
            </w:r>
            <w:r w:rsidR="00907DA7" w:rsidRPr="00296D28">
              <w:rPr>
                <w:sz w:val="22"/>
                <w:szCs w:val="24"/>
              </w:rPr>
              <w:t>, и на сайте Городской Думы Петропавловск-Камчатского городского округа</w:t>
            </w:r>
            <w:r w:rsidR="00FD2E9E" w:rsidRPr="00296D28">
              <w:rPr>
                <w:sz w:val="22"/>
                <w:szCs w:val="24"/>
              </w:rPr>
              <w:t xml:space="preserve"> в информационно-телекоммуникационной сети «Интернет» по адресу: «http://www.duma.pkgo.ru/»</w:t>
            </w:r>
            <w:r w:rsidR="003D6621" w:rsidRPr="00296D28">
              <w:rPr>
                <w:sz w:val="22"/>
                <w:szCs w:val="24"/>
              </w:rPr>
              <w:t>.</w:t>
            </w:r>
          </w:p>
        </w:tc>
      </w:tr>
    </w:tbl>
    <w:p w:rsidR="003F2E15" w:rsidRPr="00F201B1" w:rsidRDefault="003F2E15" w:rsidP="00F201B1"/>
    <w:sectPr w:rsidR="003F2E15" w:rsidRPr="00F201B1" w:rsidSect="00F46AA5">
      <w:pgSz w:w="11906" w:h="16838"/>
      <w:pgMar w:top="238" w:right="284" w:bottom="249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F9" w:rsidRDefault="008B2FF9" w:rsidP="00554104">
      <w:r>
        <w:separator/>
      </w:r>
    </w:p>
  </w:endnote>
  <w:endnote w:type="continuationSeparator" w:id="0">
    <w:p w:rsidR="008B2FF9" w:rsidRDefault="008B2FF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F9" w:rsidRDefault="008B2FF9" w:rsidP="00554104">
      <w:r>
        <w:separator/>
      </w:r>
    </w:p>
  </w:footnote>
  <w:footnote w:type="continuationSeparator" w:id="0">
    <w:p w:rsidR="008B2FF9" w:rsidRDefault="008B2FF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491"/>
    <w:rsid w:val="0011451C"/>
    <w:rsid w:val="00114D94"/>
    <w:rsid w:val="001201A0"/>
    <w:rsid w:val="00121E5C"/>
    <w:rsid w:val="00124E3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04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96D28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3307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324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DF"/>
    <w:rsid w:val="004C798D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721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5ED9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F05E1"/>
    <w:rsid w:val="006F4EDE"/>
    <w:rsid w:val="006F6272"/>
    <w:rsid w:val="006F7845"/>
    <w:rsid w:val="00700671"/>
    <w:rsid w:val="00702224"/>
    <w:rsid w:val="00702A82"/>
    <w:rsid w:val="0070550D"/>
    <w:rsid w:val="007061A1"/>
    <w:rsid w:val="0070714C"/>
    <w:rsid w:val="00712AE6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1FC0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B2FF9"/>
    <w:rsid w:val="008C07C0"/>
    <w:rsid w:val="008C4733"/>
    <w:rsid w:val="008C6DC4"/>
    <w:rsid w:val="008D0AB8"/>
    <w:rsid w:val="008D3AF7"/>
    <w:rsid w:val="008D4F17"/>
    <w:rsid w:val="008E1270"/>
    <w:rsid w:val="008E1460"/>
    <w:rsid w:val="008E3A87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E7AEE"/>
    <w:rsid w:val="00CF004C"/>
    <w:rsid w:val="00CF34E8"/>
    <w:rsid w:val="00CF3EB2"/>
    <w:rsid w:val="00CF4256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AF3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6683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FEF25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o.ru/region/archbild/dokumentatsiya-po-planirovke-territori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4A40-8B83-4547-8D3C-8011170E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Бойко Кристина Игоревна</cp:lastModifiedBy>
  <cp:revision>46</cp:revision>
  <cp:lastPrinted>2021-09-27T02:36:00Z</cp:lastPrinted>
  <dcterms:created xsi:type="dcterms:W3CDTF">2020-10-18T21:03:00Z</dcterms:created>
  <dcterms:modified xsi:type="dcterms:W3CDTF">2022-06-01T03:32:00Z</dcterms:modified>
</cp:coreProperties>
</file>