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543053115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FD61C0" w:rsidRDefault="00FD61C0" w:rsidP="002422C8">
          <w:pPr>
            <w:tabs>
              <w:tab w:val="left" w:pos="426"/>
              <w:tab w:val="center" w:pos="5102"/>
              <w:tab w:val="right" w:pos="10205"/>
            </w:tabs>
          </w:pPr>
        </w:p>
        <w:p w:rsidR="00C24A11" w:rsidRDefault="00C24A11" w:rsidP="002422C8">
          <w:pPr>
            <w:tabs>
              <w:tab w:val="left" w:pos="426"/>
              <w:tab w:val="center" w:pos="5102"/>
              <w:tab w:val="right" w:pos="10205"/>
            </w:tabs>
            <w:rPr>
              <w:b/>
              <w:sz w:val="28"/>
              <w:szCs w:val="28"/>
            </w:rPr>
          </w:pPr>
          <w:r w:rsidRPr="00B1289A">
            <w:rPr>
              <w:b/>
              <w:sz w:val="28"/>
              <w:szCs w:val="28"/>
            </w:rPr>
            <w:lastRenderedPageBreak/>
            <w:t>0+</w:t>
          </w:r>
        </w:p>
        <w:p w:rsidR="00C24A11" w:rsidRDefault="00C24A11" w:rsidP="00C24A11">
          <w:pPr>
            <w:tabs>
              <w:tab w:val="center" w:pos="5102"/>
              <w:tab w:val="right" w:pos="10205"/>
            </w:tabs>
            <w:rPr>
              <w:b/>
              <w:sz w:val="28"/>
              <w:szCs w:val="28"/>
            </w:rPr>
          </w:pPr>
        </w:p>
        <w:p w:rsidR="00C24A11" w:rsidRPr="00C81F75" w:rsidRDefault="00C24A11" w:rsidP="00C24A11">
          <w:pPr>
            <w:tabs>
              <w:tab w:val="center" w:pos="5102"/>
              <w:tab w:val="right" w:pos="10205"/>
            </w:tabs>
            <w:jc w:val="center"/>
            <w:rPr>
              <w:b/>
              <w:sz w:val="28"/>
              <w:szCs w:val="28"/>
            </w:rPr>
          </w:pPr>
          <w:r w:rsidRPr="00C81F75">
            <w:rPr>
              <w:b/>
              <w:sz w:val="28"/>
              <w:szCs w:val="28"/>
            </w:rPr>
            <w:t>Оповещение</w:t>
          </w:r>
        </w:p>
        <w:p w:rsidR="00C24A11" w:rsidRDefault="00C24A11" w:rsidP="00C24A11">
          <w:pPr>
            <w:jc w:val="center"/>
            <w:rPr>
              <w:b/>
              <w:sz w:val="28"/>
              <w:szCs w:val="28"/>
            </w:rPr>
          </w:pPr>
          <w:r w:rsidRPr="00C81F75">
            <w:rPr>
              <w:b/>
              <w:sz w:val="28"/>
              <w:szCs w:val="28"/>
            </w:rPr>
            <w:t>о проведении публичных слушаний</w:t>
          </w:r>
        </w:p>
        <w:p w:rsidR="00C24A11" w:rsidRPr="005B15A2" w:rsidRDefault="00C24A11" w:rsidP="00C24A11">
          <w:pPr>
            <w:jc w:val="center"/>
            <w:rPr>
              <w:b/>
              <w:sz w:val="8"/>
              <w:szCs w:val="8"/>
            </w:rPr>
          </w:pPr>
        </w:p>
        <w:tbl>
          <w:tblPr>
            <w:tblW w:w="10242" w:type="dxa"/>
            <w:tblInd w:w="-4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10242"/>
          </w:tblGrid>
          <w:tr w:rsidR="00C24A11" w:rsidRPr="00260CFD" w:rsidTr="00A537D4">
            <w:trPr>
              <w:trHeight w:val="309"/>
            </w:trPr>
            <w:tc>
              <w:tcPr>
                <w:tcW w:w="10242" w:type="dxa"/>
                <w:shd w:val="clear" w:color="auto" w:fill="F2F2F2" w:themeFill="background1" w:themeFillShade="F2"/>
              </w:tcPr>
              <w:p w:rsidR="00C24A11" w:rsidRPr="00260CFD" w:rsidRDefault="00C24A11" w:rsidP="00A537D4">
                <w:pPr>
                  <w:jc w:val="both"/>
                  <w:rPr>
                    <w:b/>
                    <w:sz w:val="22"/>
                    <w:szCs w:val="22"/>
                  </w:rPr>
                </w:pPr>
                <w:r w:rsidRPr="00260CFD">
                  <w:rPr>
                    <w:b/>
                    <w:sz w:val="22"/>
                    <w:szCs w:val="22"/>
                  </w:rPr>
                  <w:t>На публичные слушания представляется:</w:t>
                </w:r>
              </w:p>
            </w:tc>
          </w:tr>
          <w:tr w:rsidR="00C24A11" w:rsidRPr="00260CFD" w:rsidTr="00A537D4">
            <w:trPr>
              <w:trHeight w:val="341"/>
            </w:trPr>
            <w:tc>
              <w:tcPr>
                <w:tcW w:w="10242" w:type="dxa"/>
              </w:tcPr>
              <w:p w:rsidR="00C24A11" w:rsidRPr="00FF339B" w:rsidRDefault="00C24A11" w:rsidP="008F7B31">
                <w:pPr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Проект </w:t>
                </w:r>
                <w:bookmarkStart w:id="0" w:name="_GoBack"/>
                <w:r w:rsidR="00D6668B" w:rsidRPr="00D6668B">
                  <w:rPr>
                    <w:sz w:val="22"/>
                    <w:szCs w:val="28"/>
                  </w:rPr>
                  <w:t>разрешения на отклонение от предельных параметров разрешенн</w:t>
                </w:r>
                <w:r w:rsidR="00D64D6D">
                  <w:rPr>
                    <w:sz w:val="22"/>
                    <w:szCs w:val="28"/>
                  </w:rPr>
                  <w:t xml:space="preserve">ой реконструкции </w:t>
                </w:r>
                <w:r w:rsidR="00D6668B" w:rsidRPr="00D6668B">
                  <w:rPr>
                    <w:sz w:val="22"/>
                    <w:szCs w:val="28"/>
                  </w:rPr>
                  <w:t>объекта капитального строительства «</w:t>
                </w:r>
                <w:r w:rsidR="00FA3728">
                  <w:rPr>
                    <w:sz w:val="22"/>
                    <w:szCs w:val="28"/>
                  </w:rPr>
                  <w:t xml:space="preserve">Здание </w:t>
                </w:r>
                <w:r w:rsidR="00AC4631">
                  <w:rPr>
                    <w:sz w:val="22"/>
                    <w:szCs w:val="28"/>
                  </w:rPr>
                  <w:t>автомагазина</w:t>
                </w:r>
                <w:r w:rsidR="00D6668B" w:rsidRPr="00D6668B">
                  <w:rPr>
                    <w:sz w:val="22"/>
                    <w:szCs w:val="28"/>
                  </w:rPr>
                  <w:t>» на земельном участке с кадастровым номером 41:01:00101</w:t>
                </w:r>
                <w:r w:rsidR="00AC4631">
                  <w:rPr>
                    <w:sz w:val="22"/>
                    <w:szCs w:val="28"/>
                  </w:rPr>
                  <w:t>18:14206</w:t>
                </w:r>
                <w:bookmarkEnd w:id="0"/>
                <w:r w:rsidR="00D6668B" w:rsidRPr="00D6668B">
                  <w:rPr>
                    <w:sz w:val="22"/>
                    <w:szCs w:val="28"/>
                  </w:rPr>
                  <w:t xml:space="preserve"> в части уменьшения отступов от </w:t>
                </w:r>
                <w:r w:rsidR="00D64D6D">
                  <w:rPr>
                    <w:sz w:val="22"/>
                    <w:szCs w:val="28"/>
                  </w:rPr>
                  <w:t>южной</w:t>
                </w:r>
                <w:r w:rsidR="00D6668B" w:rsidRPr="00D6668B">
                  <w:rPr>
                    <w:sz w:val="22"/>
                    <w:szCs w:val="28"/>
                  </w:rPr>
                  <w:t xml:space="preserve"> </w:t>
                </w:r>
                <w:r w:rsidR="00233858">
                  <w:rPr>
                    <w:sz w:val="22"/>
                    <w:szCs w:val="28"/>
                  </w:rPr>
                  <w:t>границы земельного участка</w:t>
                </w:r>
                <w:r w:rsidR="008F7B31" w:rsidRPr="008F7B31">
                  <w:rPr>
                    <w:sz w:val="22"/>
                    <w:szCs w:val="28"/>
                  </w:rPr>
                  <w:t xml:space="preserve"> </w:t>
                </w:r>
                <w:r w:rsidR="008F7B31">
                  <w:rPr>
                    <w:sz w:val="22"/>
                    <w:szCs w:val="28"/>
                  </w:rPr>
                  <w:t>на 0,6 метров</w:t>
                </w:r>
                <w:r w:rsidR="00233858">
                  <w:rPr>
                    <w:sz w:val="22"/>
                    <w:szCs w:val="28"/>
                  </w:rPr>
                  <w:t xml:space="preserve"> </w:t>
                </w:r>
                <w:r w:rsidR="008F7B31">
                  <w:rPr>
                    <w:sz w:val="22"/>
                    <w:szCs w:val="28"/>
                  </w:rPr>
                  <w:t>(с</w:t>
                </w:r>
                <w:r w:rsidR="00FD61C0">
                  <w:rPr>
                    <w:sz w:val="22"/>
                    <w:szCs w:val="28"/>
                  </w:rPr>
                  <w:t xml:space="preserve"> 5 до </w:t>
                </w:r>
                <w:r w:rsidR="00D64D6D">
                  <w:rPr>
                    <w:sz w:val="22"/>
                    <w:szCs w:val="28"/>
                  </w:rPr>
                  <w:t xml:space="preserve">4,4 </w:t>
                </w:r>
                <w:r w:rsidR="00233858">
                  <w:rPr>
                    <w:sz w:val="22"/>
                    <w:szCs w:val="28"/>
                  </w:rPr>
                  <w:t xml:space="preserve"> метров</w:t>
                </w:r>
                <w:r w:rsidR="008F7B31">
                  <w:rPr>
                    <w:sz w:val="22"/>
                    <w:szCs w:val="28"/>
                  </w:rPr>
                  <w:t>)</w:t>
                </w:r>
                <w:r w:rsidR="009409BE">
                  <w:rPr>
                    <w:sz w:val="22"/>
                    <w:szCs w:val="28"/>
                  </w:rPr>
                  <w:t>,</w:t>
                </w:r>
                <w:r w:rsidR="00FD61C0">
                  <w:rPr>
                    <w:sz w:val="22"/>
                    <w:szCs w:val="28"/>
                  </w:rPr>
                  <w:t xml:space="preserve"> от </w:t>
                </w:r>
                <w:r w:rsidR="009409BE">
                  <w:rPr>
                    <w:sz w:val="22"/>
                    <w:szCs w:val="28"/>
                  </w:rPr>
                  <w:t>западной</w:t>
                </w:r>
                <w:r w:rsidR="00233858">
                  <w:rPr>
                    <w:sz w:val="22"/>
                    <w:szCs w:val="28"/>
                  </w:rPr>
                  <w:t xml:space="preserve"> границы земельного участка </w:t>
                </w:r>
                <w:r w:rsidR="008F7B31">
                  <w:rPr>
                    <w:sz w:val="22"/>
                    <w:szCs w:val="28"/>
                  </w:rPr>
                  <w:t>на 2,8 метров (</w:t>
                </w:r>
                <w:r w:rsidR="00FA3728">
                  <w:rPr>
                    <w:sz w:val="22"/>
                    <w:szCs w:val="28"/>
                  </w:rPr>
                  <w:t xml:space="preserve">с 5 до </w:t>
                </w:r>
                <w:r w:rsidR="004F6E7F">
                  <w:rPr>
                    <w:sz w:val="22"/>
                    <w:szCs w:val="28"/>
                  </w:rPr>
                  <w:t>2,2</w:t>
                </w:r>
                <w:r w:rsidR="00FA3728">
                  <w:rPr>
                    <w:sz w:val="22"/>
                    <w:szCs w:val="28"/>
                  </w:rPr>
                  <w:t xml:space="preserve"> метр</w:t>
                </w:r>
                <w:r w:rsidR="008F7B31">
                  <w:rPr>
                    <w:sz w:val="22"/>
                    <w:szCs w:val="28"/>
                  </w:rPr>
                  <w:t>ов)</w:t>
                </w:r>
                <w:r w:rsidR="00233858">
                  <w:rPr>
                    <w:sz w:val="22"/>
                    <w:szCs w:val="28"/>
                  </w:rPr>
                  <w:t xml:space="preserve">, от </w:t>
                </w:r>
                <w:r w:rsidR="00D64D6D">
                  <w:rPr>
                    <w:sz w:val="22"/>
                    <w:szCs w:val="28"/>
                  </w:rPr>
                  <w:t>северной</w:t>
                </w:r>
                <w:r w:rsidR="00233858">
                  <w:rPr>
                    <w:sz w:val="22"/>
                    <w:szCs w:val="28"/>
                  </w:rPr>
                  <w:t xml:space="preserve">  границы земельного участка</w:t>
                </w:r>
                <w:r w:rsidR="008F7B31">
                  <w:rPr>
                    <w:sz w:val="22"/>
                    <w:szCs w:val="28"/>
                  </w:rPr>
                  <w:t xml:space="preserve"> до 0 метров</w:t>
                </w:r>
                <w:r w:rsidR="00233858">
                  <w:rPr>
                    <w:sz w:val="22"/>
                    <w:szCs w:val="28"/>
                  </w:rPr>
                  <w:t xml:space="preserve"> </w:t>
                </w:r>
                <w:r w:rsidR="008F7B31">
                  <w:rPr>
                    <w:sz w:val="22"/>
                    <w:szCs w:val="28"/>
                  </w:rPr>
                  <w:t>(</w:t>
                </w:r>
                <w:r w:rsidR="00233858">
                  <w:rPr>
                    <w:sz w:val="22"/>
                    <w:szCs w:val="28"/>
                  </w:rPr>
                  <w:t xml:space="preserve">с 5 до </w:t>
                </w:r>
                <w:r w:rsidR="00D64D6D">
                  <w:rPr>
                    <w:sz w:val="22"/>
                    <w:szCs w:val="28"/>
                  </w:rPr>
                  <w:t>0</w:t>
                </w:r>
                <w:r w:rsidR="00233858">
                  <w:rPr>
                    <w:sz w:val="22"/>
                    <w:szCs w:val="28"/>
                  </w:rPr>
                  <w:t xml:space="preserve"> метр</w:t>
                </w:r>
                <w:r w:rsidR="008F7B31">
                  <w:rPr>
                    <w:sz w:val="22"/>
                    <w:szCs w:val="28"/>
                  </w:rPr>
                  <w:t>ов)</w:t>
                </w:r>
                <w:r w:rsidR="009409BE">
                  <w:rPr>
                    <w:sz w:val="22"/>
                    <w:szCs w:val="28"/>
                  </w:rPr>
                  <w:t>,</w:t>
                </w:r>
                <w:r w:rsidR="00D6668B" w:rsidRPr="00D6668B">
                  <w:rPr>
                    <w:sz w:val="22"/>
                    <w:szCs w:val="28"/>
                  </w:rPr>
                  <w:t xml:space="preserve"> согласно чертежу градостроительного плана земельного участка от </w:t>
                </w:r>
                <w:r w:rsidR="004F6E7F">
                  <w:rPr>
                    <w:sz w:val="22"/>
                    <w:szCs w:val="28"/>
                  </w:rPr>
                  <w:t>02.04.2019</w:t>
                </w:r>
                <w:r w:rsidR="00D6668B" w:rsidRPr="00D6668B">
                  <w:rPr>
                    <w:sz w:val="22"/>
                    <w:szCs w:val="28"/>
                  </w:rPr>
                  <w:t xml:space="preserve"> № </w:t>
                </w:r>
                <w:r w:rsidR="00D6668B" w:rsidRPr="00D6668B">
                  <w:rPr>
                    <w:sz w:val="22"/>
                    <w:szCs w:val="28"/>
                    <w:lang w:val="en-US"/>
                  </w:rPr>
                  <w:t>ru</w:t>
                </w:r>
                <w:r w:rsidR="00D6668B" w:rsidRPr="00D6668B">
                  <w:rPr>
                    <w:sz w:val="22"/>
                    <w:szCs w:val="28"/>
                  </w:rPr>
                  <w:t xml:space="preserve"> 41-301-000-</w:t>
                </w:r>
                <w:r w:rsidR="004F6E7F">
                  <w:rPr>
                    <w:sz w:val="22"/>
                    <w:szCs w:val="28"/>
                  </w:rPr>
                  <w:t>57</w:t>
                </w:r>
                <w:r w:rsidR="00D6668B" w:rsidRPr="00D6668B">
                  <w:rPr>
                    <w:sz w:val="22"/>
                    <w:szCs w:val="28"/>
                  </w:rPr>
                  <w:t>.</w:t>
                </w:r>
              </w:p>
            </w:tc>
          </w:tr>
          <w:tr w:rsidR="00C24A11" w:rsidRPr="00260CFD" w:rsidTr="00A537D4">
            <w:trPr>
              <w:trHeight w:val="240"/>
            </w:trPr>
            <w:tc>
              <w:tcPr>
                <w:tcW w:w="10242" w:type="dxa"/>
              </w:tcPr>
              <w:p w:rsidR="00C24A11" w:rsidRPr="008E6728" w:rsidRDefault="00C24A11" w:rsidP="00A537D4">
                <w:pPr>
                  <w:jc w:val="center"/>
                </w:pPr>
                <w:r w:rsidRPr="008E6728">
                  <w:t>(наименование проекта)</w:t>
                </w:r>
              </w:p>
            </w:tc>
          </w:tr>
        </w:tbl>
        <w:p w:rsidR="00C24A11" w:rsidRPr="00C302B9" w:rsidRDefault="00C24A11" w:rsidP="00C24A11">
          <w:pPr>
            <w:ind w:firstLine="709"/>
            <w:jc w:val="both"/>
            <w:rPr>
              <w:b/>
              <w:sz w:val="16"/>
              <w:szCs w:val="16"/>
            </w:rPr>
          </w:pPr>
        </w:p>
        <w:tbl>
          <w:tblPr>
            <w:tblW w:w="10242" w:type="dxa"/>
            <w:tblInd w:w="-4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10242"/>
          </w:tblGrid>
          <w:tr w:rsidR="00C24A11" w:rsidRPr="00260CFD" w:rsidTr="00A537D4">
            <w:trPr>
              <w:trHeight w:val="264"/>
            </w:trPr>
            <w:tc>
              <w:tcPr>
                <w:tcW w:w="10242" w:type="dxa"/>
                <w:shd w:val="clear" w:color="auto" w:fill="F2F2F2" w:themeFill="background1" w:themeFillShade="F2"/>
              </w:tcPr>
              <w:p w:rsidR="00C24A11" w:rsidRPr="00260CFD" w:rsidRDefault="00C24A11" w:rsidP="00A537D4">
                <w:pPr>
                  <w:jc w:val="both"/>
                  <w:rPr>
                    <w:sz w:val="22"/>
                    <w:szCs w:val="22"/>
                  </w:rPr>
                </w:pPr>
                <w:r w:rsidRPr="00260CFD">
                  <w:rPr>
                    <w:b/>
                    <w:sz w:val="22"/>
                    <w:szCs w:val="22"/>
                  </w:rPr>
                  <w:t>Перечень информационных материалов по проекту публичных слушаний:</w:t>
                </w:r>
              </w:p>
            </w:tc>
          </w:tr>
          <w:tr w:rsidR="00C24A11" w:rsidRPr="00260CFD" w:rsidTr="00A537D4">
            <w:trPr>
              <w:trHeight w:val="549"/>
            </w:trPr>
            <w:tc>
              <w:tcPr>
                <w:tcW w:w="10242" w:type="dxa"/>
              </w:tcPr>
              <w:p w:rsidR="00C24A11" w:rsidRPr="00B1289A" w:rsidRDefault="00C24A11" w:rsidP="00A537D4">
                <w:pPr>
                  <w:tabs>
                    <w:tab w:val="left" w:pos="324"/>
                  </w:tabs>
                  <w:jc w:val="both"/>
                  <w:rPr>
                    <w:sz w:val="22"/>
                    <w:szCs w:val="22"/>
                  </w:rPr>
                </w:pPr>
                <w:r w:rsidRPr="00B1289A">
                  <w:rPr>
                    <w:sz w:val="22"/>
                    <w:szCs w:val="22"/>
                  </w:rPr>
                  <w:t>1.</w:t>
                </w:r>
                <w:r w:rsidRPr="00B1289A">
                  <w:rPr>
                    <w:sz w:val="22"/>
                    <w:szCs w:val="22"/>
                  </w:rPr>
                  <w:tab/>
                  <w:t>Градостроител</w:t>
                </w:r>
                <w:r>
                  <w:rPr>
                    <w:sz w:val="22"/>
                    <w:szCs w:val="22"/>
                  </w:rPr>
                  <w:t xml:space="preserve">ьный план земельного участка </w:t>
                </w:r>
                <w:r w:rsidR="00D6668B" w:rsidRPr="00D6668B">
                  <w:rPr>
                    <w:sz w:val="22"/>
                    <w:szCs w:val="28"/>
                  </w:rPr>
                  <w:t xml:space="preserve">от </w:t>
                </w:r>
                <w:r w:rsidR="004F6E7F">
                  <w:rPr>
                    <w:sz w:val="22"/>
                    <w:szCs w:val="28"/>
                  </w:rPr>
                  <w:t>02.04.2019</w:t>
                </w:r>
                <w:r w:rsidR="004F6E7F" w:rsidRPr="00D6668B">
                  <w:rPr>
                    <w:sz w:val="22"/>
                    <w:szCs w:val="28"/>
                  </w:rPr>
                  <w:t xml:space="preserve"> № </w:t>
                </w:r>
                <w:r w:rsidR="004F6E7F" w:rsidRPr="00D6668B">
                  <w:rPr>
                    <w:sz w:val="22"/>
                    <w:szCs w:val="28"/>
                    <w:lang w:val="en-US"/>
                  </w:rPr>
                  <w:t>ru</w:t>
                </w:r>
                <w:r w:rsidR="004F6E7F" w:rsidRPr="00D6668B">
                  <w:rPr>
                    <w:sz w:val="22"/>
                    <w:szCs w:val="28"/>
                  </w:rPr>
                  <w:t xml:space="preserve"> 41-301-000-</w:t>
                </w:r>
                <w:r w:rsidR="004F6E7F">
                  <w:rPr>
                    <w:sz w:val="22"/>
                    <w:szCs w:val="28"/>
                  </w:rPr>
                  <w:t>57</w:t>
                </w:r>
                <w:r w:rsidR="004F6E7F" w:rsidRPr="00D6668B">
                  <w:rPr>
                    <w:sz w:val="22"/>
                    <w:szCs w:val="28"/>
                  </w:rPr>
                  <w:t>.</w:t>
                </w:r>
              </w:p>
              <w:p w:rsidR="00C24A11" w:rsidRPr="00155905" w:rsidRDefault="00C24A11" w:rsidP="00A537D4">
                <w:pPr>
                  <w:tabs>
                    <w:tab w:val="left" w:pos="324"/>
                  </w:tabs>
                  <w:jc w:val="both"/>
                  <w:rPr>
                    <w:sz w:val="24"/>
                    <w:szCs w:val="24"/>
                  </w:rPr>
                </w:pPr>
                <w:r w:rsidRPr="00B1289A">
                  <w:rPr>
                    <w:sz w:val="22"/>
                    <w:szCs w:val="22"/>
                  </w:rPr>
                  <w:t>2.</w:t>
                </w:r>
                <w:r w:rsidRPr="00B1289A">
                  <w:rPr>
                    <w:sz w:val="22"/>
                    <w:szCs w:val="22"/>
                  </w:rPr>
                  <w:tab/>
                  <w:t xml:space="preserve">Схема </w:t>
                </w:r>
                <w:r>
                  <w:rPr>
                    <w:sz w:val="22"/>
                    <w:szCs w:val="22"/>
                  </w:rPr>
                  <w:t>планировочной организации земельного участка.</w:t>
                </w:r>
              </w:p>
            </w:tc>
          </w:tr>
        </w:tbl>
        <w:p w:rsidR="00C24A11" w:rsidRPr="00C302B9" w:rsidRDefault="00C24A11" w:rsidP="00C24A11">
          <w:pPr>
            <w:ind w:firstLine="709"/>
            <w:jc w:val="both"/>
            <w:rPr>
              <w:sz w:val="16"/>
              <w:szCs w:val="16"/>
            </w:rPr>
          </w:pPr>
        </w:p>
        <w:tbl>
          <w:tblPr>
            <w:tblStyle w:val="af0"/>
            <w:tblW w:w="10201" w:type="dxa"/>
            <w:tblLook w:val="04A0" w:firstRow="1" w:lastRow="0" w:firstColumn="1" w:lastColumn="0" w:noHBand="0" w:noVBand="1"/>
          </w:tblPr>
          <w:tblGrid>
            <w:gridCol w:w="10201"/>
          </w:tblGrid>
          <w:tr w:rsidR="00C24A11" w:rsidRPr="00260CFD" w:rsidTr="00A537D4">
            <w:trPr>
              <w:trHeight w:val="351"/>
            </w:trPr>
            <w:tc>
              <w:tcPr>
                <w:tcW w:w="10201" w:type="dxa"/>
                <w:shd w:val="clear" w:color="auto" w:fill="F2F2F2" w:themeFill="background1" w:themeFillShade="F2"/>
              </w:tcPr>
              <w:p w:rsidR="00C24A11" w:rsidRPr="00987E7D" w:rsidRDefault="00C24A11" w:rsidP="00A537D4">
                <w:pPr>
                  <w:jc w:val="both"/>
                  <w:rPr>
                    <w:sz w:val="21"/>
                    <w:szCs w:val="21"/>
                  </w:rPr>
                </w:pPr>
                <w:r w:rsidRPr="00987E7D">
                  <w:rPr>
                    <w:b/>
                    <w:sz w:val="21"/>
                    <w:szCs w:val="21"/>
                  </w:rPr>
                  <w:t>Информационные материалы по проекту публичных слушаний представлены на экспозиции по адресу:</w:t>
                </w:r>
              </w:p>
            </w:tc>
          </w:tr>
          <w:tr w:rsidR="00C24A11" w:rsidRPr="00260CFD" w:rsidTr="00A537D4">
            <w:trPr>
              <w:trHeight w:val="1334"/>
            </w:trPr>
            <w:tc>
              <w:tcPr>
                <w:tcW w:w="10201" w:type="dxa"/>
              </w:tcPr>
              <w:p w:rsidR="00C24A11" w:rsidRPr="00260CFD" w:rsidRDefault="00C24A11" w:rsidP="00A537D4">
                <w:pPr>
                  <w:jc w:val="both"/>
                  <w:rPr>
                    <w:sz w:val="22"/>
                    <w:szCs w:val="22"/>
                  </w:rPr>
                </w:pPr>
                <w:r w:rsidRPr="00260CFD">
                  <w:rPr>
                    <w:sz w:val="22"/>
                    <w:szCs w:val="22"/>
                  </w:rPr>
                  <w:t xml:space="preserve">город Петропавловск-Камчатский, улица Советская, дом 22, </w:t>
                </w:r>
                <w:r>
                  <w:rPr>
                    <w:sz w:val="22"/>
                    <w:szCs w:val="22"/>
                  </w:rPr>
                  <w:t>в здании</w:t>
                </w:r>
                <w:r w:rsidRPr="00260CFD">
                  <w:rPr>
                    <w:sz w:val="22"/>
                    <w:szCs w:val="22"/>
                  </w:rPr>
                  <w:t xml:space="preserve"> Управления архитектуры, градостроительства и земельных отношений администрации Петропавловск-Камчатского городского округа (этаж </w:t>
                </w:r>
                <w:r>
                  <w:rPr>
                    <w:sz w:val="22"/>
                    <w:szCs w:val="22"/>
                  </w:rPr>
                  <w:t>1</w:t>
                </w:r>
                <w:r w:rsidRPr="00260CFD">
                  <w:rPr>
                    <w:sz w:val="22"/>
                    <w:szCs w:val="22"/>
                  </w:rPr>
                  <w:t>).</w:t>
                </w:r>
              </w:p>
              <w:p w:rsidR="00C24A11" w:rsidRPr="00B21001" w:rsidRDefault="00C24A11" w:rsidP="00A537D4">
                <w:pPr>
                  <w:jc w:val="both"/>
                  <w:rPr>
                    <w:sz w:val="22"/>
                    <w:szCs w:val="22"/>
                  </w:rPr>
                </w:pPr>
                <w:r w:rsidRPr="0004025F">
                  <w:rPr>
                    <w:b/>
                    <w:sz w:val="22"/>
                    <w:szCs w:val="22"/>
                  </w:rPr>
                  <w:t xml:space="preserve">Оповещение дополнительно </w:t>
                </w:r>
                <w:r w:rsidRPr="00FB0950">
                  <w:rPr>
                    <w:b/>
                    <w:sz w:val="22"/>
                    <w:szCs w:val="22"/>
                  </w:rPr>
                  <w:t>распространено на информационных стендах</w:t>
                </w:r>
                <w:r>
                  <w:rPr>
                    <w:b/>
                    <w:sz w:val="22"/>
                    <w:szCs w:val="22"/>
                  </w:rPr>
                  <w:t>:</w:t>
                </w:r>
                <w:r w:rsidRPr="00260CFD">
                  <w:rPr>
                    <w:sz w:val="22"/>
                    <w:szCs w:val="22"/>
                  </w:rPr>
                  <w:t xml:space="preserve"> </w:t>
                </w:r>
                <w:r>
                  <w:rPr>
                    <w:sz w:val="22"/>
                    <w:szCs w:val="22"/>
                  </w:rPr>
                  <w:t xml:space="preserve">около здания </w:t>
                </w:r>
                <w:r w:rsidRPr="00260CFD">
                  <w:rPr>
                    <w:sz w:val="22"/>
                    <w:szCs w:val="22"/>
                  </w:rPr>
                  <w:t>на улице Советская, дом 22</w:t>
                </w:r>
                <w:r>
                  <w:rPr>
                    <w:sz w:val="22"/>
                    <w:szCs w:val="22"/>
                  </w:rPr>
                  <w:t>;</w:t>
                </w:r>
                <w:r w:rsidR="0097406C">
                  <w:rPr>
                    <w:sz w:val="22"/>
                    <w:szCs w:val="22"/>
                  </w:rPr>
                  <w:t xml:space="preserve"> в</w:t>
                </w:r>
                <w:r>
                  <w:rPr>
                    <w:sz w:val="22"/>
                    <w:szCs w:val="22"/>
                  </w:rPr>
                  <w:t xml:space="preserve"> </w:t>
                </w:r>
                <w:r w:rsidRPr="00FB0950">
                  <w:rPr>
                    <w:sz w:val="22"/>
                    <w:szCs w:val="22"/>
                  </w:rPr>
                  <w:t>Служб</w:t>
                </w:r>
                <w:r>
                  <w:rPr>
                    <w:sz w:val="22"/>
                    <w:szCs w:val="22"/>
                  </w:rPr>
                  <w:t xml:space="preserve">е </w:t>
                </w:r>
                <w:r w:rsidRPr="00FB0950">
                  <w:rPr>
                    <w:sz w:val="22"/>
                    <w:szCs w:val="22"/>
                  </w:rPr>
                  <w:t>«одного окна»</w:t>
                </w:r>
                <w:r>
                  <w:rPr>
                    <w:sz w:val="22"/>
                    <w:szCs w:val="22"/>
                  </w:rPr>
                  <w:t xml:space="preserve"> </w:t>
                </w:r>
                <w:r w:rsidR="00D6668B">
                  <w:rPr>
                    <w:sz w:val="22"/>
                    <w:szCs w:val="22"/>
                  </w:rPr>
                  <w:t>улица</w:t>
                </w:r>
                <w:r w:rsidRPr="00260CFD">
                  <w:rPr>
                    <w:sz w:val="22"/>
                    <w:szCs w:val="22"/>
                  </w:rPr>
                  <w:t xml:space="preserve"> Ленинградская, дом 74</w:t>
                </w:r>
                <w:r w:rsidRPr="00FB0950">
                  <w:rPr>
                    <w:sz w:val="22"/>
                    <w:szCs w:val="22"/>
                  </w:rPr>
                  <w:t>/</w:t>
                </w:r>
                <w:r w:rsidR="005C437A">
                  <w:rPr>
                    <w:sz w:val="22"/>
                    <w:szCs w:val="22"/>
                  </w:rPr>
                  <w:t>1;</w:t>
                </w:r>
                <w:r w:rsidR="005C437A" w:rsidRPr="00FB0950">
                  <w:rPr>
                    <w:sz w:val="22"/>
                    <w:szCs w:val="22"/>
                  </w:rPr>
                  <w:t xml:space="preserve"> </w:t>
                </w:r>
                <w:r w:rsidR="005C437A" w:rsidRPr="00603AA1">
                  <w:rPr>
                    <w:sz w:val="22"/>
                    <w:szCs w:val="22"/>
                  </w:rPr>
                  <w:t>МАУ</w:t>
                </w:r>
                <w:r w:rsidR="00603AA1">
                  <w:rPr>
                    <w:sz w:val="22"/>
                    <w:szCs w:val="22"/>
                  </w:rPr>
                  <w:t xml:space="preserve"> «Расчетно-кассовый центр» </w:t>
                </w:r>
                <w:r w:rsidR="00D6668B">
                  <w:rPr>
                    <w:sz w:val="22"/>
                    <w:szCs w:val="22"/>
                  </w:rPr>
                  <w:t>улица</w:t>
                </w:r>
                <w:r w:rsidR="00D6668B" w:rsidRPr="00260CFD">
                  <w:rPr>
                    <w:sz w:val="22"/>
                    <w:szCs w:val="22"/>
                  </w:rPr>
                  <w:t xml:space="preserve"> Ленинградская, дом 74</w:t>
                </w:r>
                <w:r w:rsidR="00D6668B" w:rsidRPr="00FB0950">
                  <w:rPr>
                    <w:sz w:val="22"/>
                    <w:szCs w:val="22"/>
                  </w:rPr>
                  <w:t>/</w:t>
                </w:r>
                <w:r w:rsidR="00D6668B">
                  <w:rPr>
                    <w:sz w:val="22"/>
                    <w:szCs w:val="22"/>
                  </w:rPr>
                  <w:t>1</w:t>
                </w:r>
                <w:r w:rsidR="00E82581">
                  <w:rPr>
                    <w:sz w:val="22"/>
                    <w:szCs w:val="22"/>
                  </w:rPr>
                  <w:t>;</w:t>
                </w:r>
                <w:r w:rsidR="00603AA1">
                  <w:rPr>
                    <w:sz w:val="22"/>
                    <w:szCs w:val="22"/>
                  </w:rPr>
                  <w:t xml:space="preserve"> </w:t>
                </w:r>
                <w:r>
                  <w:rPr>
                    <w:sz w:val="22"/>
                    <w:szCs w:val="22"/>
                  </w:rPr>
                  <w:t xml:space="preserve">а также в иных местах, </w:t>
                </w:r>
                <w:r w:rsidRPr="00167386">
                  <w:rPr>
                    <w:sz w:val="22"/>
                    <w:szCs w:val="22"/>
                  </w:rPr>
                  <w:t>расположенных на территории, в отношении которо</w:t>
                </w:r>
                <w:r>
                  <w:rPr>
                    <w:sz w:val="22"/>
                    <w:szCs w:val="22"/>
                  </w:rPr>
                  <w:t>й подготовлен</w:t>
                </w:r>
                <w:r w:rsidRPr="00167386">
                  <w:rPr>
                    <w:sz w:val="22"/>
                    <w:szCs w:val="22"/>
                  </w:rPr>
                  <w:t xml:space="preserve"> соответствующи</w:t>
                </w:r>
                <w:r>
                  <w:rPr>
                    <w:sz w:val="22"/>
                    <w:szCs w:val="22"/>
                  </w:rPr>
                  <w:t>й</w:t>
                </w:r>
                <w:r w:rsidRPr="00167386">
                  <w:rPr>
                    <w:sz w:val="22"/>
                    <w:szCs w:val="22"/>
                  </w:rPr>
                  <w:t xml:space="preserve"> проект</w:t>
                </w:r>
                <w:r>
                  <w:rPr>
                    <w:sz w:val="22"/>
                    <w:szCs w:val="22"/>
                  </w:rPr>
                  <w:t xml:space="preserve"> (в границах земельного участка с кадастровым номером 41:01:00101</w:t>
                </w:r>
                <w:r w:rsidR="00AC4631">
                  <w:rPr>
                    <w:sz w:val="22"/>
                    <w:szCs w:val="22"/>
                  </w:rPr>
                  <w:t>18:14206</w:t>
                </w:r>
                <w:r>
                  <w:rPr>
                    <w:sz w:val="22"/>
                    <w:szCs w:val="22"/>
                  </w:rPr>
                  <w:t>).</w:t>
                </w:r>
              </w:p>
              <w:p w:rsidR="00C24A11" w:rsidRPr="00815819" w:rsidRDefault="00C24A11" w:rsidP="00A537D4">
                <w:pPr>
                  <w:pStyle w:val="af3"/>
                  <w:rPr>
                    <w:szCs w:val="22"/>
                  </w:rPr>
                </w:pPr>
                <w:r w:rsidRPr="00FD3CEF">
                  <w:rPr>
                    <w:rFonts w:ascii="Times New Roman" w:eastAsia="Times New Roman" w:hAnsi="Times New Roman" w:cs="Times New Roman"/>
                    <w:b/>
                    <w:szCs w:val="22"/>
                    <w:lang w:eastAsia="ru-RU"/>
                  </w:rPr>
                  <w:t xml:space="preserve">А также в информационно-телекоммуникационной сети «Интернет» по адресам: </w:t>
                </w:r>
                <w:r w:rsidRPr="00167386">
                  <w:rPr>
                    <w:rFonts w:ascii="Times New Roman" w:hAnsi="Times New Roman" w:cs="Times New Roman"/>
                  </w:rPr>
                  <w:t xml:space="preserve">«http://www.pkgo.ru/», раздел: </w:t>
                </w:r>
                <w:r>
                  <w:rPr>
                    <w:rFonts w:ascii="Times New Roman" w:hAnsi="Times New Roman" w:cs="Times New Roman"/>
                  </w:rPr>
                  <w:t>Новости</w:t>
                </w:r>
                <w:r w:rsidRPr="00167386">
                  <w:rPr>
                    <w:rFonts w:ascii="Times New Roman" w:hAnsi="Times New Roman" w:cs="Times New Roman"/>
                  </w:rPr>
                  <w:t>/</w:t>
                </w:r>
                <w:r>
                  <w:rPr>
                    <w:rFonts w:ascii="Times New Roman" w:hAnsi="Times New Roman" w:cs="Times New Roman"/>
                  </w:rPr>
                  <w:t>Публичные слушания, общественные обсуждения</w:t>
                </w:r>
                <w:r w:rsidRPr="00167386">
                  <w:rPr>
                    <w:rFonts w:ascii="Times New Roman" w:hAnsi="Times New Roman" w:cs="Times New Roman"/>
                  </w:rPr>
                  <w:t>, и на сайте Городской Думы Петропавловск-Камчатского городского округа в информационно-телекоммуникационной сети «Интернет» по адресу: «http://www.duma.pkgo.ru/».</w:t>
                </w:r>
              </w:p>
            </w:tc>
          </w:tr>
          <w:tr w:rsidR="00C24A11" w:rsidRPr="00260CFD" w:rsidTr="00A537D4">
            <w:trPr>
              <w:trHeight w:val="420"/>
            </w:trPr>
            <w:tc>
              <w:tcPr>
                <w:tcW w:w="10201" w:type="dxa"/>
              </w:tcPr>
              <w:p w:rsidR="00C24A11" w:rsidRPr="00987E7D" w:rsidRDefault="00C24A11" w:rsidP="00A537D4">
                <w:pPr>
                  <w:jc w:val="center"/>
                  <w:rPr>
                    <w:sz w:val="18"/>
                    <w:szCs w:val="18"/>
                  </w:rPr>
                </w:pPr>
                <w:r w:rsidRPr="00987E7D">
                  <w:rPr>
                    <w:sz w:val="18"/>
                    <w:szCs w:val="18"/>
                  </w:rPr>
                  <w:t>(информационные стенды, размещенные около здания организатора публичных слушаний, оповещение в местах массового скопления граждан и т.д.)</w:t>
                </w:r>
              </w:p>
            </w:tc>
          </w:tr>
        </w:tbl>
        <w:p w:rsidR="00C24A11" w:rsidRPr="00FD3CEF" w:rsidRDefault="00C24A11" w:rsidP="00C24A11">
          <w:pPr>
            <w:jc w:val="both"/>
            <w:rPr>
              <w:b/>
              <w:sz w:val="16"/>
              <w:szCs w:val="16"/>
            </w:rPr>
          </w:pPr>
          <w:r w:rsidRPr="00260CFD">
            <w:rPr>
              <w:sz w:val="22"/>
              <w:szCs w:val="22"/>
            </w:rPr>
            <w:t xml:space="preserve"> </w:t>
          </w:r>
        </w:p>
        <w:tbl>
          <w:tblPr>
            <w:tblStyle w:val="af0"/>
            <w:tblW w:w="10201" w:type="dxa"/>
            <w:tblLook w:val="04A0" w:firstRow="1" w:lastRow="0" w:firstColumn="1" w:lastColumn="0" w:noHBand="0" w:noVBand="1"/>
          </w:tblPr>
          <w:tblGrid>
            <w:gridCol w:w="3397"/>
            <w:gridCol w:w="6804"/>
          </w:tblGrid>
          <w:tr w:rsidR="00C24A11" w:rsidRPr="00260CFD" w:rsidTr="00A537D4">
            <w:tc>
              <w:tcPr>
                <w:tcW w:w="3397" w:type="dxa"/>
                <w:shd w:val="clear" w:color="auto" w:fill="F2F2F2" w:themeFill="background1" w:themeFillShade="F2"/>
              </w:tcPr>
              <w:p w:rsidR="00C24A11" w:rsidRPr="00260CFD" w:rsidRDefault="00C24A11" w:rsidP="00A537D4">
                <w:pPr>
                  <w:jc w:val="both"/>
                  <w:rPr>
                    <w:b/>
                    <w:sz w:val="22"/>
                    <w:szCs w:val="22"/>
                  </w:rPr>
                </w:pPr>
                <w:r w:rsidRPr="00260CFD">
                  <w:rPr>
                    <w:b/>
                    <w:sz w:val="22"/>
                    <w:szCs w:val="22"/>
                  </w:rPr>
                  <w:t>Экспозиция открыта:</w:t>
                </w:r>
              </w:p>
            </w:tc>
            <w:tc>
              <w:tcPr>
                <w:tcW w:w="6804" w:type="dxa"/>
              </w:tcPr>
              <w:p w:rsidR="00C24A11" w:rsidRPr="00053574" w:rsidRDefault="00C24A11" w:rsidP="00D64D6D">
                <w:pPr>
                  <w:jc w:val="both"/>
                  <w:rPr>
                    <w:sz w:val="16"/>
                    <w:szCs w:val="16"/>
                  </w:rPr>
                </w:pPr>
                <w:r w:rsidRPr="00A23D02">
                  <w:rPr>
                    <w:sz w:val="22"/>
                    <w:szCs w:val="22"/>
                  </w:rPr>
                  <w:t xml:space="preserve">с </w:t>
                </w:r>
                <w:r w:rsidR="00D64D6D">
                  <w:rPr>
                    <w:sz w:val="22"/>
                    <w:szCs w:val="22"/>
                    <w:u w:val="single"/>
                  </w:rPr>
                  <w:t>14.05</w:t>
                </w:r>
                <w:r w:rsidR="006A193D">
                  <w:rPr>
                    <w:sz w:val="22"/>
                    <w:szCs w:val="22"/>
                    <w:u w:val="single"/>
                  </w:rPr>
                  <w:t>.2021</w:t>
                </w:r>
                <w:r w:rsidR="00FA3728">
                  <w:rPr>
                    <w:sz w:val="22"/>
                    <w:szCs w:val="22"/>
                    <w:u w:val="single"/>
                  </w:rPr>
                  <w:t xml:space="preserve"> </w:t>
                </w:r>
                <w:r w:rsidRPr="00A23D02">
                  <w:rPr>
                    <w:sz w:val="22"/>
                    <w:szCs w:val="22"/>
                  </w:rPr>
                  <w:t xml:space="preserve">по </w:t>
                </w:r>
                <w:r w:rsidR="00D64D6D">
                  <w:rPr>
                    <w:sz w:val="22"/>
                    <w:szCs w:val="22"/>
                    <w:u w:val="single"/>
                  </w:rPr>
                  <w:t>25</w:t>
                </w:r>
                <w:r w:rsidR="00FA3728">
                  <w:rPr>
                    <w:sz w:val="22"/>
                    <w:szCs w:val="22"/>
                    <w:u w:val="single"/>
                  </w:rPr>
                  <w:t>.05</w:t>
                </w:r>
                <w:r w:rsidR="006A193D">
                  <w:rPr>
                    <w:sz w:val="22"/>
                    <w:szCs w:val="22"/>
                    <w:u w:val="single"/>
                  </w:rPr>
                  <w:t>.2021</w:t>
                </w:r>
              </w:p>
            </w:tc>
          </w:tr>
        </w:tbl>
        <w:p w:rsidR="00C24A11" w:rsidRPr="00C302B9" w:rsidRDefault="00C24A11" w:rsidP="00C24A11">
          <w:pPr>
            <w:jc w:val="both"/>
            <w:rPr>
              <w:b/>
              <w:sz w:val="16"/>
              <w:szCs w:val="16"/>
            </w:rPr>
          </w:pPr>
        </w:p>
        <w:tbl>
          <w:tblPr>
            <w:tblStyle w:val="af0"/>
            <w:tblW w:w="10201" w:type="dxa"/>
            <w:tblLook w:val="04A0" w:firstRow="1" w:lastRow="0" w:firstColumn="1" w:lastColumn="0" w:noHBand="0" w:noVBand="1"/>
          </w:tblPr>
          <w:tblGrid>
            <w:gridCol w:w="10201"/>
          </w:tblGrid>
          <w:tr w:rsidR="00C24A11" w:rsidRPr="00260CFD" w:rsidTr="00A537D4">
            <w:tc>
              <w:tcPr>
                <w:tcW w:w="10201" w:type="dxa"/>
                <w:shd w:val="clear" w:color="auto" w:fill="F2F2F2" w:themeFill="background1" w:themeFillShade="F2"/>
              </w:tcPr>
              <w:p w:rsidR="00C24A11" w:rsidRPr="00260CFD" w:rsidRDefault="00C24A11" w:rsidP="00A537D4">
                <w:pPr>
                  <w:jc w:val="both"/>
                  <w:rPr>
                    <w:sz w:val="22"/>
                    <w:szCs w:val="22"/>
                  </w:rPr>
                </w:pPr>
                <w:r w:rsidRPr="00260CFD">
                  <w:rPr>
                    <w:b/>
                    <w:sz w:val="22"/>
                    <w:szCs w:val="22"/>
                  </w:rPr>
                  <w:t>Часы работы:</w:t>
                </w:r>
              </w:p>
            </w:tc>
          </w:tr>
          <w:tr w:rsidR="00C24A11" w:rsidRPr="00260CFD" w:rsidTr="00A537D4">
            <w:tc>
              <w:tcPr>
                <w:tcW w:w="10201" w:type="dxa"/>
              </w:tcPr>
              <w:p w:rsidR="00C24A11" w:rsidRDefault="00C24A11" w:rsidP="00A537D4">
                <w:pPr>
                  <w:jc w:val="both"/>
                  <w:rPr>
                    <w:sz w:val="22"/>
                    <w:szCs w:val="22"/>
                  </w:rPr>
                </w:pPr>
                <w:r w:rsidRPr="00260CFD">
                  <w:rPr>
                    <w:sz w:val="22"/>
                    <w:szCs w:val="22"/>
                  </w:rPr>
                  <w:t>понедельник – четверг с 9</w:t>
                </w:r>
                <w:r w:rsidRPr="00260CFD">
                  <w:rPr>
                    <w:sz w:val="22"/>
                    <w:szCs w:val="22"/>
                    <w:vertAlign w:val="superscript"/>
                  </w:rPr>
                  <w:t>00</w:t>
                </w:r>
                <w:r w:rsidRPr="00260CFD">
                  <w:rPr>
                    <w:sz w:val="22"/>
                    <w:szCs w:val="22"/>
                  </w:rPr>
                  <w:t xml:space="preserve"> до 17</w:t>
                </w:r>
                <w:r>
                  <w:rPr>
                    <w:sz w:val="22"/>
                    <w:szCs w:val="22"/>
                    <w:vertAlign w:val="superscript"/>
                  </w:rPr>
                  <w:t>3</w:t>
                </w:r>
                <w:r w:rsidRPr="00260CFD">
                  <w:rPr>
                    <w:sz w:val="22"/>
                    <w:szCs w:val="22"/>
                    <w:vertAlign w:val="superscript"/>
                  </w:rPr>
                  <w:t xml:space="preserve">0 </w:t>
                </w:r>
                <w:r w:rsidRPr="00260CFD">
                  <w:rPr>
                    <w:sz w:val="22"/>
                    <w:szCs w:val="22"/>
                  </w:rPr>
                  <w:t>часов, пятница с 9</w:t>
                </w:r>
                <w:r w:rsidRPr="00260CFD">
                  <w:rPr>
                    <w:sz w:val="22"/>
                    <w:szCs w:val="22"/>
                    <w:vertAlign w:val="superscript"/>
                  </w:rPr>
                  <w:t>00</w:t>
                </w:r>
                <w:r w:rsidRPr="00260CFD">
                  <w:rPr>
                    <w:sz w:val="22"/>
                    <w:szCs w:val="22"/>
                  </w:rPr>
                  <w:t xml:space="preserve"> до 16</w:t>
                </w:r>
                <w:r w:rsidRPr="00260CFD">
                  <w:rPr>
                    <w:sz w:val="22"/>
                    <w:szCs w:val="22"/>
                    <w:vertAlign w:val="superscript"/>
                  </w:rPr>
                  <w:t xml:space="preserve">00 </w:t>
                </w:r>
                <w:r w:rsidRPr="00260CFD">
                  <w:rPr>
                    <w:sz w:val="22"/>
                    <w:szCs w:val="22"/>
                  </w:rPr>
                  <w:t>часов (перерыв с 13</w:t>
                </w:r>
                <w:r w:rsidRPr="00260CFD">
                  <w:rPr>
                    <w:sz w:val="22"/>
                    <w:szCs w:val="22"/>
                    <w:vertAlign w:val="superscript"/>
                  </w:rPr>
                  <w:t>00</w:t>
                </w:r>
                <w:r w:rsidRPr="00260CFD">
                  <w:rPr>
                    <w:sz w:val="22"/>
                    <w:szCs w:val="22"/>
                  </w:rPr>
                  <w:t xml:space="preserve"> до 14</w:t>
                </w:r>
                <w:r w:rsidRPr="00260CFD">
                  <w:rPr>
                    <w:sz w:val="22"/>
                    <w:szCs w:val="22"/>
                    <w:vertAlign w:val="superscript"/>
                  </w:rPr>
                  <w:t>00</w:t>
                </w:r>
                <w:r w:rsidRPr="00260CFD">
                  <w:rPr>
                    <w:sz w:val="22"/>
                    <w:szCs w:val="22"/>
                  </w:rPr>
                  <w:t xml:space="preserve"> часов). </w:t>
                </w:r>
              </w:p>
              <w:p w:rsidR="00C24A11" w:rsidRPr="00260CFD" w:rsidRDefault="00C24A11" w:rsidP="00A537D4">
                <w:pPr>
                  <w:jc w:val="both"/>
                  <w:rPr>
                    <w:sz w:val="22"/>
                    <w:szCs w:val="22"/>
                  </w:rPr>
                </w:pPr>
                <w:r w:rsidRPr="00260CFD">
                  <w:rPr>
                    <w:sz w:val="22"/>
                    <w:szCs w:val="22"/>
                  </w:rPr>
                  <w:t>В ходе работы экспозиции проводится консультирование посетителей экспозиции, распространение информационных материалов о проекте, подлежащем рассмотрению на публичных слушаниях.</w:t>
                </w:r>
              </w:p>
            </w:tc>
          </w:tr>
        </w:tbl>
        <w:p w:rsidR="00C24A11" w:rsidRPr="00C302B9" w:rsidRDefault="00C24A11" w:rsidP="00C24A11">
          <w:pPr>
            <w:jc w:val="both"/>
            <w:rPr>
              <w:sz w:val="16"/>
              <w:szCs w:val="16"/>
            </w:rPr>
          </w:pPr>
        </w:p>
        <w:tbl>
          <w:tblPr>
            <w:tblStyle w:val="af0"/>
            <w:tblW w:w="10201" w:type="dxa"/>
            <w:tblLook w:val="04A0" w:firstRow="1" w:lastRow="0" w:firstColumn="1" w:lastColumn="0" w:noHBand="0" w:noVBand="1"/>
          </w:tblPr>
          <w:tblGrid>
            <w:gridCol w:w="10201"/>
          </w:tblGrid>
          <w:tr w:rsidR="00C24A11" w:rsidRPr="00260CFD" w:rsidTr="00A537D4">
            <w:tc>
              <w:tcPr>
                <w:tcW w:w="10201" w:type="dxa"/>
                <w:shd w:val="clear" w:color="auto" w:fill="F2F2F2" w:themeFill="background1" w:themeFillShade="F2"/>
              </w:tcPr>
              <w:p w:rsidR="00C24A11" w:rsidRPr="00260CFD" w:rsidRDefault="00C24A11" w:rsidP="00A537D4">
                <w:pPr>
                  <w:jc w:val="both"/>
                  <w:rPr>
                    <w:sz w:val="22"/>
                    <w:szCs w:val="22"/>
                  </w:rPr>
                </w:pPr>
                <w:r w:rsidRPr="00260CFD">
                  <w:rPr>
                    <w:b/>
                    <w:sz w:val="22"/>
                    <w:szCs w:val="22"/>
                  </w:rPr>
                  <w:t>Публичные слушания состоятся:</w:t>
                </w:r>
              </w:p>
            </w:tc>
          </w:tr>
          <w:tr w:rsidR="00C24A11" w:rsidRPr="00260CFD" w:rsidTr="00A537D4">
            <w:tc>
              <w:tcPr>
                <w:tcW w:w="10201" w:type="dxa"/>
              </w:tcPr>
              <w:p w:rsidR="00C24A11" w:rsidRPr="00D4223D" w:rsidRDefault="00D64D6D" w:rsidP="004F6E7F">
                <w:pPr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25</w:t>
                </w:r>
                <w:r w:rsidR="00FA3728">
                  <w:rPr>
                    <w:sz w:val="22"/>
                    <w:szCs w:val="22"/>
                  </w:rPr>
                  <w:t>.05</w:t>
                </w:r>
                <w:r w:rsidR="00C24A11">
                  <w:rPr>
                    <w:sz w:val="22"/>
                    <w:szCs w:val="22"/>
                  </w:rPr>
                  <w:t>.2021</w:t>
                </w:r>
                <w:r w:rsidR="00C24A11" w:rsidRPr="00760443">
                  <w:rPr>
                    <w:sz w:val="22"/>
                    <w:szCs w:val="22"/>
                  </w:rPr>
                  <w:t xml:space="preserve"> в </w:t>
                </w:r>
                <w:r w:rsidR="004F6E7F">
                  <w:rPr>
                    <w:sz w:val="22"/>
                    <w:szCs w:val="22"/>
                  </w:rPr>
                  <w:t>14</w:t>
                </w:r>
                <w:r w:rsidR="004F6E7F">
                  <w:rPr>
                    <w:sz w:val="22"/>
                    <w:szCs w:val="22"/>
                    <w:vertAlign w:val="superscript"/>
                  </w:rPr>
                  <w:t>30</w:t>
                </w:r>
                <w:r w:rsidR="00C24A11" w:rsidRPr="00D4223D">
                  <w:rPr>
                    <w:sz w:val="22"/>
                    <w:szCs w:val="22"/>
                  </w:rPr>
                  <w:t xml:space="preserve"> часов по адресу: город Петропавловск-Камчатский, улица </w:t>
                </w:r>
                <w:r w:rsidR="00C24A11">
                  <w:rPr>
                    <w:sz w:val="22"/>
                    <w:szCs w:val="22"/>
                  </w:rPr>
                  <w:t>Советская</w:t>
                </w:r>
                <w:r w:rsidR="00C24A11" w:rsidRPr="00D4223D">
                  <w:rPr>
                    <w:sz w:val="22"/>
                    <w:szCs w:val="22"/>
                  </w:rPr>
                  <w:t xml:space="preserve">, дом </w:t>
                </w:r>
                <w:r w:rsidR="00C24A11">
                  <w:rPr>
                    <w:sz w:val="22"/>
                    <w:szCs w:val="22"/>
                  </w:rPr>
                  <w:t>22</w:t>
                </w:r>
                <w:r w:rsidR="00C24A11" w:rsidRPr="00D4223D">
                  <w:rPr>
                    <w:sz w:val="22"/>
                    <w:szCs w:val="22"/>
                  </w:rPr>
                  <w:t xml:space="preserve">, </w:t>
                </w:r>
                <w:r w:rsidR="00C24A11">
                  <w:rPr>
                    <w:sz w:val="22"/>
                    <w:szCs w:val="22"/>
                  </w:rPr>
                  <w:t>каб. 101</w:t>
                </w:r>
                <w:r w:rsidR="00C24A11" w:rsidRPr="00D4223D">
                  <w:rPr>
                    <w:sz w:val="22"/>
                    <w:szCs w:val="22"/>
                  </w:rPr>
                  <w:t xml:space="preserve"> здания </w:t>
                </w:r>
                <w:r w:rsidR="00C24A11" w:rsidRPr="00260CFD">
                  <w:rPr>
                    <w:sz w:val="22"/>
                    <w:szCs w:val="22"/>
                  </w:rPr>
                  <w:t>Управления архитектуры, градостроительства и земельных отношений администрации Петропавловск-Камчатского городского округа</w:t>
                </w:r>
                <w:r w:rsidR="00C24A11" w:rsidRPr="00D4223D">
                  <w:rPr>
                    <w:sz w:val="22"/>
                    <w:szCs w:val="22"/>
                  </w:rPr>
                  <w:t>.</w:t>
                </w:r>
              </w:p>
            </w:tc>
          </w:tr>
        </w:tbl>
        <w:p w:rsidR="00C24A11" w:rsidRPr="00C302B9" w:rsidRDefault="00C24A11" w:rsidP="00C24A11">
          <w:pPr>
            <w:jc w:val="both"/>
            <w:rPr>
              <w:b/>
              <w:sz w:val="16"/>
              <w:szCs w:val="16"/>
            </w:rPr>
          </w:pPr>
        </w:p>
        <w:tbl>
          <w:tblPr>
            <w:tblStyle w:val="af0"/>
            <w:tblW w:w="10201" w:type="dxa"/>
            <w:tblLook w:val="04A0" w:firstRow="1" w:lastRow="0" w:firstColumn="1" w:lastColumn="0" w:noHBand="0" w:noVBand="1"/>
          </w:tblPr>
          <w:tblGrid>
            <w:gridCol w:w="10201"/>
          </w:tblGrid>
          <w:tr w:rsidR="00C24A11" w:rsidRPr="00260CFD" w:rsidTr="00A537D4">
            <w:tc>
              <w:tcPr>
                <w:tcW w:w="10201" w:type="dxa"/>
                <w:shd w:val="clear" w:color="auto" w:fill="F2F2F2" w:themeFill="background1" w:themeFillShade="F2"/>
              </w:tcPr>
              <w:p w:rsidR="00C24A11" w:rsidRPr="00260CFD" w:rsidRDefault="00C24A11" w:rsidP="00A537D4">
                <w:pPr>
                  <w:jc w:val="both"/>
                  <w:rPr>
                    <w:sz w:val="22"/>
                    <w:szCs w:val="22"/>
                  </w:rPr>
                </w:pPr>
                <w:r w:rsidRPr="00260CFD">
                  <w:rPr>
                    <w:b/>
                    <w:sz w:val="22"/>
                    <w:szCs w:val="22"/>
                  </w:rPr>
                  <w:t>Время начала регистрации участников:</w:t>
                </w:r>
              </w:p>
            </w:tc>
          </w:tr>
          <w:tr w:rsidR="00C24A11" w:rsidRPr="00260CFD" w:rsidTr="00A537D4">
            <w:trPr>
              <w:trHeight w:val="331"/>
            </w:trPr>
            <w:tc>
              <w:tcPr>
                <w:tcW w:w="10201" w:type="dxa"/>
              </w:tcPr>
              <w:p w:rsidR="00C24A11" w:rsidRPr="00F201B1" w:rsidRDefault="00C24A11" w:rsidP="004F6E7F">
                <w:pPr>
                  <w:jc w:val="both"/>
                  <w:rPr>
                    <w:sz w:val="22"/>
                    <w:szCs w:val="22"/>
                  </w:rPr>
                </w:pPr>
                <w:r w:rsidRPr="00F201B1">
                  <w:rPr>
                    <w:sz w:val="22"/>
                    <w:szCs w:val="22"/>
                    <w:u w:val="single"/>
                  </w:rPr>
                  <w:t xml:space="preserve">в </w:t>
                </w:r>
                <w:r w:rsidR="00FD61C0">
                  <w:rPr>
                    <w:sz w:val="22"/>
                    <w:szCs w:val="22"/>
                    <w:u w:val="single"/>
                  </w:rPr>
                  <w:t>1</w:t>
                </w:r>
                <w:r w:rsidR="004F6E7F">
                  <w:rPr>
                    <w:sz w:val="22"/>
                    <w:szCs w:val="22"/>
                    <w:u w:val="single"/>
                  </w:rPr>
                  <w:t>4</w:t>
                </w:r>
                <w:r w:rsidR="00233858">
                  <w:rPr>
                    <w:sz w:val="22"/>
                    <w:szCs w:val="22"/>
                    <w:u w:val="single"/>
                    <w:vertAlign w:val="superscript"/>
                  </w:rPr>
                  <w:t>0</w:t>
                </w:r>
                <w:r w:rsidR="00FA3728">
                  <w:rPr>
                    <w:sz w:val="22"/>
                    <w:szCs w:val="22"/>
                    <w:u w:val="single"/>
                    <w:vertAlign w:val="superscript"/>
                  </w:rPr>
                  <w:t>0</w:t>
                </w:r>
                <w:r w:rsidRPr="00F201B1">
                  <w:rPr>
                    <w:sz w:val="22"/>
                    <w:szCs w:val="22"/>
                    <w:u w:val="single"/>
                  </w:rPr>
                  <w:t xml:space="preserve"> часов</w:t>
                </w:r>
                <w:r w:rsidRPr="00760443">
                  <w:rPr>
                    <w:sz w:val="22"/>
                    <w:szCs w:val="22"/>
                  </w:rPr>
                  <w:t xml:space="preserve"> (не позднее чем за 30 минут до начала публичных слушаний).</w:t>
                </w:r>
              </w:p>
            </w:tc>
          </w:tr>
        </w:tbl>
        <w:p w:rsidR="00C24A11" w:rsidRPr="00260CFD" w:rsidRDefault="00C24A11" w:rsidP="00C24A11">
          <w:pPr>
            <w:ind w:firstLine="709"/>
            <w:jc w:val="both"/>
            <w:rPr>
              <w:sz w:val="22"/>
              <w:szCs w:val="22"/>
            </w:rPr>
          </w:pPr>
          <w:r w:rsidRPr="00260CFD">
            <w:rPr>
              <w:sz w:val="22"/>
              <w:szCs w:val="22"/>
            </w:rPr>
            <w:t>В период публичных слушаний участники публичных слушаний имеют право представить свои предложения и замечания по обсуждаемому проекту посредством:</w:t>
          </w:r>
        </w:p>
        <w:p w:rsidR="00C24A11" w:rsidRPr="00260CFD" w:rsidRDefault="00C24A11" w:rsidP="00C24A11">
          <w:pPr>
            <w:ind w:firstLine="709"/>
            <w:jc w:val="both"/>
            <w:rPr>
              <w:bCs/>
              <w:sz w:val="22"/>
              <w:szCs w:val="22"/>
            </w:rPr>
          </w:pPr>
          <w:r w:rsidRPr="00260CFD">
            <w:rPr>
              <w:bCs/>
              <w:sz w:val="22"/>
              <w:szCs w:val="22"/>
            </w:rPr>
            <w:t xml:space="preserve">1) записи в книге (журнале) учета посетителей экспозиции проекта, подлежащего рассмотрению </w:t>
          </w:r>
          <w:r w:rsidR="006921AB">
            <w:rPr>
              <w:bCs/>
              <w:sz w:val="22"/>
              <w:szCs w:val="22"/>
            </w:rPr>
            <w:br/>
          </w:r>
          <w:r w:rsidRPr="00260CFD">
            <w:rPr>
              <w:bCs/>
              <w:sz w:val="22"/>
              <w:szCs w:val="22"/>
            </w:rPr>
            <w:t>на публичных слушаниях;</w:t>
          </w:r>
        </w:p>
        <w:p w:rsidR="00C24A11" w:rsidRPr="00260CFD" w:rsidRDefault="00C24A11" w:rsidP="00C24A11">
          <w:pPr>
            <w:ind w:firstLine="709"/>
            <w:jc w:val="both"/>
            <w:rPr>
              <w:bCs/>
              <w:sz w:val="22"/>
              <w:szCs w:val="22"/>
            </w:rPr>
          </w:pPr>
          <w:r w:rsidRPr="00260CFD">
            <w:rPr>
              <w:bCs/>
              <w:sz w:val="22"/>
              <w:szCs w:val="22"/>
            </w:rPr>
            <w:t>2) в письменной форме в адрес организатора пуб</w:t>
          </w:r>
          <w:r>
            <w:rPr>
              <w:bCs/>
              <w:sz w:val="22"/>
              <w:szCs w:val="22"/>
            </w:rPr>
            <w:t>л</w:t>
          </w:r>
          <w:r w:rsidRPr="00260CFD">
            <w:rPr>
              <w:bCs/>
              <w:sz w:val="22"/>
              <w:szCs w:val="22"/>
            </w:rPr>
            <w:t>ичных слушаний;</w:t>
          </w:r>
        </w:p>
        <w:p w:rsidR="00C24A11" w:rsidRDefault="00C24A11" w:rsidP="00C24A11">
          <w:pPr>
            <w:ind w:firstLine="709"/>
            <w:jc w:val="both"/>
            <w:rPr>
              <w:bCs/>
              <w:sz w:val="22"/>
              <w:szCs w:val="22"/>
            </w:rPr>
          </w:pPr>
          <w:r w:rsidRPr="00260CFD">
            <w:rPr>
              <w:bCs/>
              <w:sz w:val="22"/>
              <w:szCs w:val="22"/>
            </w:rPr>
            <w:t>3) в письменной или устной форме в ходе проведения публичных слушаний.</w:t>
          </w:r>
        </w:p>
        <w:p w:rsidR="00C24A11" w:rsidRDefault="00C24A11" w:rsidP="00C24A11">
          <w:pPr>
            <w:ind w:firstLine="709"/>
            <w:jc w:val="both"/>
            <w:rPr>
              <w:bCs/>
              <w:sz w:val="22"/>
              <w:szCs w:val="22"/>
            </w:rPr>
          </w:pPr>
        </w:p>
        <w:tbl>
          <w:tblPr>
            <w:tblStyle w:val="af0"/>
            <w:tblW w:w="10201" w:type="dxa"/>
            <w:tblLook w:val="04A0" w:firstRow="1" w:lastRow="0" w:firstColumn="1" w:lastColumn="0" w:noHBand="0" w:noVBand="1"/>
          </w:tblPr>
          <w:tblGrid>
            <w:gridCol w:w="10201"/>
          </w:tblGrid>
          <w:tr w:rsidR="00C24A11" w:rsidRPr="00260CFD" w:rsidTr="00A537D4">
            <w:tc>
              <w:tcPr>
                <w:tcW w:w="10201" w:type="dxa"/>
                <w:shd w:val="clear" w:color="auto" w:fill="F2F2F2" w:themeFill="background1" w:themeFillShade="F2"/>
              </w:tcPr>
              <w:p w:rsidR="00C24A11" w:rsidRPr="00260CFD" w:rsidRDefault="00C24A11" w:rsidP="00A537D4">
                <w:pPr>
                  <w:jc w:val="both"/>
                  <w:rPr>
                    <w:sz w:val="22"/>
                    <w:szCs w:val="22"/>
                  </w:rPr>
                </w:pPr>
                <w:r w:rsidRPr="00260CFD">
                  <w:rPr>
                    <w:b/>
                    <w:sz w:val="22"/>
                    <w:szCs w:val="22"/>
                  </w:rPr>
                  <w:t>Контакты организатора публичных слушаний:</w:t>
                </w:r>
              </w:p>
            </w:tc>
          </w:tr>
          <w:tr w:rsidR="00C24A11" w:rsidRPr="00987E7D" w:rsidTr="00A537D4">
            <w:tc>
              <w:tcPr>
                <w:tcW w:w="10201" w:type="dxa"/>
              </w:tcPr>
              <w:p w:rsidR="00C24A11" w:rsidRDefault="00C24A11" w:rsidP="00A537D4">
                <w:pPr>
                  <w:jc w:val="bot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А</w:t>
                </w:r>
                <w:r w:rsidRPr="00987E7D">
                  <w:rPr>
                    <w:sz w:val="22"/>
                    <w:szCs w:val="22"/>
                  </w:rPr>
                  <w:t xml:space="preserve">дрес: город Петропавловск-Камчатский, улица Советская, дом 22, телефон 8(4152) 30-31-00 </w:t>
                </w:r>
              </w:p>
              <w:p w:rsidR="00C24A11" w:rsidRPr="00987E7D" w:rsidRDefault="00C24A11" w:rsidP="00A537D4">
                <w:pPr>
                  <w:jc w:val="both"/>
                  <w:rPr>
                    <w:sz w:val="22"/>
                    <w:szCs w:val="22"/>
                  </w:rPr>
                </w:pPr>
                <w:r w:rsidRPr="00987E7D">
                  <w:rPr>
                    <w:sz w:val="22"/>
                    <w:szCs w:val="22"/>
                  </w:rPr>
                  <w:t>(доб. 3</w:t>
                </w:r>
                <w:r>
                  <w:rPr>
                    <w:sz w:val="22"/>
                    <w:szCs w:val="22"/>
                  </w:rPr>
                  <w:t>3</w:t>
                </w:r>
                <w:r w:rsidRPr="00987E7D">
                  <w:rPr>
                    <w:sz w:val="22"/>
                    <w:szCs w:val="22"/>
                  </w:rPr>
                  <w:t>-50</w:t>
                </w:r>
                <w:r>
                  <w:rPr>
                    <w:sz w:val="22"/>
                    <w:szCs w:val="22"/>
                  </w:rPr>
                  <w:t>, 32-60</w:t>
                </w:r>
                <w:r w:rsidRPr="00987E7D">
                  <w:rPr>
                    <w:sz w:val="22"/>
                    <w:szCs w:val="22"/>
                  </w:rPr>
                  <w:t xml:space="preserve">), факс (4152) 30-25-96. </w:t>
                </w:r>
              </w:p>
            </w:tc>
          </w:tr>
        </w:tbl>
        <w:p w:rsidR="00C24A11" w:rsidRDefault="00C24A11" w:rsidP="00C24A11">
          <w:pPr>
            <w:sectPr w:rsidR="00C24A11" w:rsidSect="00C24A11">
              <w:pgSz w:w="11906" w:h="16838"/>
              <w:pgMar w:top="284" w:right="567" w:bottom="142" w:left="1134" w:header="278" w:footer="709" w:gutter="0"/>
              <w:pgNumType w:start="0"/>
              <w:cols w:space="708"/>
              <w:titlePg/>
              <w:docGrid w:linePitch="360"/>
            </w:sectPr>
          </w:pPr>
        </w:p>
        <w:p w:rsidR="00BC59A9" w:rsidRDefault="002D49BA" w:rsidP="00D6668B">
          <w:pPr>
            <w:rPr>
              <w:b/>
              <w:sz w:val="28"/>
              <w:szCs w:val="28"/>
            </w:rPr>
          </w:pPr>
        </w:p>
      </w:sdtContent>
    </w:sdt>
    <w:p w:rsidR="00FA3728" w:rsidRDefault="00FA3728" w:rsidP="00D6668B">
      <w:pPr>
        <w:rPr>
          <w:b/>
          <w:sz w:val="28"/>
          <w:szCs w:val="28"/>
        </w:rPr>
      </w:pPr>
    </w:p>
    <w:p w:rsidR="00FA3728" w:rsidRDefault="004F6E7F" w:rsidP="00D6668B">
      <w:pPr>
        <w:rPr>
          <w:b/>
          <w:sz w:val="28"/>
          <w:szCs w:val="28"/>
        </w:rPr>
        <w:sectPr w:rsidR="00FA3728" w:rsidSect="00FA3728">
          <w:pgSz w:w="11906" w:h="16838"/>
          <w:pgMar w:top="284" w:right="567" w:bottom="249" w:left="284" w:header="278" w:footer="709" w:gutter="0"/>
          <w:cols w:space="708"/>
          <w:docGrid w:linePitch="360"/>
        </w:sectPr>
      </w:pPr>
      <w:r>
        <w:rPr>
          <w:b/>
          <w:noProof/>
          <w:sz w:val="28"/>
          <w:szCs w:val="28"/>
        </w:rPr>
        <w:drawing>
          <wp:inline distT="0" distB="0" distL="0" distR="0">
            <wp:extent cx="7116748" cy="5285232"/>
            <wp:effectExtent l="0" t="0" r="8255" b="0"/>
            <wp:docPr id="1" name="Рисунок 1" descr="C:\Users\YUsova\AppData\Local\Microsoft\Windows\INetCache\Content.Word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Usova\AppData\Local\Microsoft\Windows\INetCache\Content.Word\схем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326" cy="529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728" w:rsidRDefault="00D64D6D" w:rsidP="00D6668B">
      <w:pPr>
        <w:rPr>
          <w:b/>
          <w:sz w:val="28"/>
          <w:szCs w:val="28"/>
        </w:rPr>
        <w:sectPr w:rsidR="00FA3728" w:rsidSect="00FA3728">
          <w:pgSz w:w="16838" w:h="11906" w:orient="landscape"/>
          <w:pgMar w:top="284" w:right="284" w:bottom="567" w:left="249" w:header="278" w:footer="709" w:gutter="0"/>
          <w:cols w:space="708"/>
          <w:docGrid w:linePitch="360"/>
        </w:sectPr>
      </w:pPr>
      <w:r>
        <w:rPr>
          <w:b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6.25pt;height:552pt">
            <v:imagedata r:id="rId9" o:title="гпзу"/>
          </v:shape>
        </w:pict>
      </w:r>
    </w:p>
    <w:p w:rsidR="00FA3728" w:rsidRPr="00C24A11" w:rsidRDefault="00FA3728" w:rsidP="00D6668B">
      <w:pPr>
        <w:rPr>
          <w:b/>
          <w:sz w:val="28"/>
          <w:szCs w:val="28"/>
        </w:rPr>
      </w:pPr>
    </w:p>
    <w:sectPr w:rsidR="00FA3728" w:rsidRPr="00C24A11" w:rsidSect="00FA3728">
      <w:pgSz w:w="11906" w:h="16838"/>
      <w:pgMar w:top="284" w:right="567" w:bottom="249" w:left="284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9BA" w:rsidRDefault="002D49BA" w:rsidP="00554104">
      <w:r>
        <w:separator/>
      </w:r>
    </w:p>
  </w:endnote>
  <w:endnote w:type="continuationSeparator" w:id="0">
    <w:p w:rsidR="002D49BA" w:rsidRDefault="002D49BA" w:rsidP="0055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9BA" w:rsidRDefault="002D49BA" w:rsidP="00554104">
      <w:r>
        <w:separator/>
      </w:r>
    </w:p>
  </w:footnote>
  <w:footnote w:type="continuationSeparator" w:id="0">
    <w:p w:rsidR="002D49BA" w:rsidRDefault="002D49BA" w:rsidP="0055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E46"/>
    <w:multiLevelType w:val="hybridMultilevel"/>
    <w:tmpl w:val="620CF95E"/>
    <w:lvl w:ilvl="0" w:tplc="6240986E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0147DA8"/>
    <w:multiLevelType w:val="hybridMultilevel"/>
    <w:tmpl w:val="F5BCE3BC"/>
    <w:lvl w:ilvl="0" w:tplc="66ECD744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9410239"/>
    <w:multiLevelType w:val="hybridMultilevel"/>
    <w:tmpl w:val="10AC145E"/>
    <w:lvl w:ilvl="0" w:tplc="5DF049C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A6F4229"/>
    <w:multiLevelType w:val="hybridMultilevel"/>
    <w:tmpl w:val="A97A5188"/>
    <w:lvl w:ilvl="0" w:tplc="9B4A10D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585B7D"/>
    <w:multiLevelType w:val="hybridMultilevel"/>
    <w:tmpl w:val="42621E44"/>
    <w:lvl w:ilvl="0" w:tplc="A1C22E9A">
      <w:start w:val="1"/>
      <w:numFmt w:val="decimal"/>
      <w:lvlText w:val="%1."/>
      <w:lvlJc w:val="left"/>
      <w:pPr>
        <w:ind w:left="709" w:firstLine="28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36B866AC"/>
    <w:multiLevelType w:val="hybridMultilevel"/>
    <w:tmpl w:val="B8E0DBA0"/>
    <w:lvl w:ilvl="0" w:tplc="B9AED3AA">
      <w:start w:val="1"/>
      <w:numFmt w:val="decimal"/>
      <w:lvlText w:val="%1."/>
      <w:lvlJc w:val="left"/>
      <w:pPr>
        <w:ind w:left="1588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373414D7"/>
    <w:multiLevelType w:val="hybridMultilevel"/>
    <w:tmpl w:val="DA78B1C6"/>
    <w:lvl w:ilvl="0" w:tplc="04AC7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683FC4"/>
    <w:multiLevelType w:val="hybridMultilevel"/>
    <w:tmpl w:val="C73CEAB0"/>
    <w:lvl w:ilvl="0" w:tplc="FB78C2D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3DE377F0"/>
    <w:multiLevelType w:val="hybridMultilevel"/>
    <w:tmpl w:val="A8A40D0A"/>
    <w:lvl w:ilvl="0" w:tplc="729C6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5B5A41"/>
    <w:multiLevelType w:val="hybridMultilevel"/>
    <w:tmpl w:val="421237C0"/>
    <w:lvl w:ilvl="0" w:tplc="24CE55E6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3FF025DA"/>
    <w:multiLevelType w:val="hybridMultilevel"/>
    <w:tmpl w:val="5BB21D8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67B6A"/>
    <w:multiLevelType w:val="hybridMultilevel"/>
    <w:tmpl w:val="242E54BC"/>
    <w:lvl w:ilvl="0" w:tplc="3FE0D9F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6D75C35"/>
    <w:multiLevelType w:val="hybridMultilevel"/>
    <w:tmpl w:val="2710E250"/>
    <w:lvl w:ilvl="0" w:tplc="BD0AD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7683412"/>
    <w:multiLevelType w:val="hybridMultilevel"/>
    <w:tmpl w:val="36CC8778"/>
    <w:lvl w:ilvl="0" w:tplc="7F9CE19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4A2E181F"/>
    <w:multiLevelType w:val="hybridMultilevel"/>
    <w:tmpl w:val="77323A84"/>
    <w:lvl w:ilvl="0" w:tplc="9000C41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4D8D6226"/>
    <w:multiLevelType w:val="hybridMultilevel"/>
    <w:tmpl w:val="91E46478"/>
    <w:lvl w:ilvl="0" w:tplc="D0B0ACEE"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51060CAA"/>
    <w:multiLevelType w:val="hybridMultilevel"/>
    <w:tmpl w:val="861413CC"/>
    <w:lvl w:ilvl="0" w:tplc="93A6CF3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51E44EC0"/>
    <w:multiLevelType w:val="hybridMultilevel"/>
    <w:tmpl w:val="8934FB8E"/>
    <w:lvl w:ilvl="0" w:tplc="86FCEF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E704AB"/>
    <w:multiLevelType w:val="hybridMultilevel"/>
    <w:tmpl w:val="CAFA6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C2C74"/>
    <w:multiLevelType w:val="hybridMultilevel"/>
    <w:tmpl w:val="8AF07994"/>
    <w:lvl w:ilvl="0" w:tplc="32E4A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17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13"/>
  </w:num>
  <w:num w:numId="10">
    <w:abstractNumId w:val="4"/>
  </w:num>
  <w:num w:numId="11">
    <w:abstractNumId w:val="7"/>
  </w:num>
  <w:num w:numId="12">
    <w:abstractNumId w:val="0"/>
  </w:num>
  <w:num w:numId="13">
    <w:abstractNumId w:val="16"/>
  </w:num>
  <w:num w:numId="14">
    <w:abstractNumId w:val="15"/>
  </w:num>
  <w:num w:numId="15">
    <w:abstractNumId w:val="2"/>
  </w:num>
  <w:num w:numId="16">
    <w:abstractNumId w:val="14"/>
  </w:num>
  <w:num w:numId="17">
    <w:abstractNumId w:val="19"/>
  </w:num>
  <w:num w:numId="18">
    <w:abstractNumId w:val="5"/>
  </w:num>
  <w:num w:numId="19">
    <w:abstractNumId w:val="6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CB"/>
    <w:rsid w:val="00002546"/>
    <w:rsid w:val="0000593B"/>
    <w:rsid w:val="00007C18"/>
    <w:rsid w:val="00007C39"/>
    <w:rsid w:val="0001427E"/>
    <w:rsid w:val="00014F26"/>
    <w:rsid w:val="000210A8"/>
    <w:rsid w:val="00021421"/>
    <w:rsid w:val="0002266A"/>
    <w:rsid w:val="00022B23"/>
    <w:rsid w:val="00023641"/>
    <w:rsid w:val="00024BC7"/>
    <w:rsid w:val="000252EC"/>
    <w:rsid w:val="00025347"/>
    <w:rsid w:val="00025686"/>
    <w:rsid w:val="00025AE2"/>
    <w:rsid w:val="00025C72"/>
    <w:rsid w:val="000312A9"/>
    <w:rsid w:val="0003265D"/>
    <w:rsid w:val="000327DD"/>
    <w:rsid w:val="00032D84"/>
    <w:rsid w:val="00034E69"/>
    <w:rsid w:val="00037FA0"/>
    <w:rsid w:val="0004025F"/>
    <w:rsid w:val="000412E8"/>
    <w:rsid w:val="00043F64"/>
    <w:rsid w:val="00046DEA"/>
    <w:rsid w:val="00047E3B"/>
    <w:rsid w:val="0005057C"/>
    <w:rsid w:val="00050755"/>
    <w:rsid w:val="00050CA4"/>
    <w:rsid w:val="00051211"/>
    <w:rsid w:val="00053574"/>
    <w:rsid w:val="00053F28"/>
    <w:rsid w:val="00054BB5"/>
    <w:rsid w:val="00056539"/>
    <w:rsid w:val="000571DC"/>
    <w:rsid w:val="0006014E"/>
    <w:rsid w:val="000637D5"/>
    <w:rsid w:val="00065E11"/>
    <w:rsid w:val="00070D2C"/>
    <w:rsid w:val="00071286"/>
    <w:rsid w:val="000726D7"/>
    <w:rsid w:val="000739A8"/>
    <w:rsid w:val="00080446"/>
    <w:rsid w:val="000816CA"/>
    <w:rsid w:val="00083D08"/>
    <w:rsid w:val="0008624A"/>
    <w:rsid w:val="00087D45"/>
    <w:rsid w:val="00091761"/>
    <w:rsid w:val="0009353A"/>
    <w:rsid w:val="00094C58"/>
    <w:rsid w:val="00094DAC"/>
    <w:rsid w:val="000962D9"/>
    <w:rsid w:val="000A123F"/>
    <w:rsid w:val="000A4A77"/>
    <w:rsid w:val="000A5D11"/>
    <w:rsid w:val="000B14C8"/>
    <w:rsid w:val="000B4642"/>
    <w:rsid w:val="000B56D5"/>
    <w:rsid w:val="000B7962"/>
    <w:rsid w:val="000B7BC7"/>
    <w:rsid w:val="000C06E3"/>
    <w:rsid w:val="000C2288"/>
    <w:rsid w:val="000C2D37"/>
    <w:rsid w:val="000C5FF1"/>
    <w:rsid w:val="000C61B1"/>
    <w:rsid w:val="000C7F5A"/>
    <w:rsid w:val="000D0CC2"/>
    <w:rsid w:val="000D0DED"/>
    <w:rsid w:val="000D4A44"/>
    <w:rsid w:val="000D6BF7"/>
    <w:rsid w:val="000F27C3"/>
    <w:rsid w:val="000F6A1B"/>
    <w:rsid w:val="000F798D"/>
    <w:rsid w:val="00102744"/>
    <w:rsid w:val="00102FEF"/>
    <w:rsid w:val="001033C9"/>
    <w:rsid w:val="001034B2"/>
    <w:rsid w:val="0010689F"/>
    <w:rsid w:val="0011367D"/>
    <w:rsid w:val="0011451C"/>
    <w:rsid w:val="00114D94"/>
    <w:rsid w:val="001201A0"/>
    <w:rsid w:val="00121E5C"/>
    <w:rsid w:val="001306DB"/>
    <w:rsid w:val="001326F7"/>
    <w:rsid w:val="00137D39"/>
    <w:rsid w:val="00141EC4"/>
    <w:rsid w:val="00142192"/>
    <w:rsid w:val="00147B11"/>
    <w:rsid w:val="001538A1"/>
    <w:rsid w:val="00155905"/>
    <w:rsid w:val="00161D9F"/>
    <w:rsid w:val="00162275"/>
    <w:rsid w:val="00162869"/>
    <w:rsid w:val="00162C91"/>
    <w:rsid w:val="00166D9A"/>
    <w:rsid w:val="00167386"/>
    <w:rsid w:val="00172960"/>
    <w:rsid w:val="00174F43"/>
    <w:rsid w:val="0018002B"/>
    <w:rsid w:val="00184714"/>
    <w:rsid w:val="00191426"/>
    <w:rsid w:val="00191C2A"/>
    <w:rsid w:val="001933D6"/>
    <w:rsid w:val="00196000"/>
    <w:rsid w:val="00196456"/>
    <w:rsid w:val="001A2F56"/>
    <w:rsid w:val="001A61E4"/>
    <w:rsid w:val="001A7041"/>
    <w:rsid w:val="001B069B"/>
    <w:rsid w:val="001B3A84"/>
    <w:rsid w:val="001B3EFC"/>
    <w:rsid w:val="001B437A"/>
    <w:rsid w:val="001B45AA"/>
    <w:rsid w:val="001B5622"/>
    <w:rsid w:val="001B774B"/>
    <w:rsid w:val="001B77C9"/>
    <w:rsid w:val="001C1E28"/>
    <w:rsid w:val="001C325E"/>
    <w:rsid w:val="001C4202"/>
    <w:rsid w:val="001C5559"/>
    <w:rsid w:val="001C6E9A"/>
    <w:rsid w:val="001C715A"/>
    <w:rsid w:val="001D2537"/>
    <w:rsid w:val="001D31C2"/>
    <w:rsid w:val="001D55E9"/>
    <w:rsid w:val="001E21F1"/>
    <w:rsid w:val="001E5BA8"/>
    <w:rsid w:val="001E5DE8"/>
    <w:rsid w:val="001E60E4"/>
    <w:rsid w:val="001E6922"/>
    <w:rsid w:val="001F088F"/>
    <w:rsid w:val="001F12E4"/>
    <w:rsid w:val="001F1831"/>
    <w:rsid w:val="001F255A"/>
    <w:rsid w:val="001F5D07"/>
    <w:rsid w:val="001F7EDB"/>
    <w:rsid w:val="00203384"/>
    <w:rsid w:val="00210BBD"/>
    <w:rsid w:val="00211D5D"/>
    <w:rsid w:val="002124F2"/>
    <w:rsid w:val="002201DD"/>
    <w:rsid w:val="00221568"/>
    <w:rsid w:val="002229FD"/>
    <w:rsid w:val="002257B8"/>
    <w:rsid w:val="002271BA"/>
    <w:rsid w:val="00230E49"/>
    <w:rsid w:val="002311F0"/>
    <w:rsid w:val="00232213"/>
    <w:rsid w:val="00233858"/>
    <w:rsid w:val="00234321"/>
    <w:rsid w:val="00236222"/>
    <w:rsid w:val="00237854"/>
    <w:rsid w:val="0024219F"/>
    <w:rsid w:val="002422C8"/>
    <w:rsid w:val="00242CBB"/>
    <w:rsid w:val="00242F11"/>
    <w:rsid w:val="00245E6C"/>
    <w:rsid w:val="00252522"/>
    <w:rsid w:val="0025260A"/>
    <w:rsid w:val="002537AC"/>
    <w:rsid w:val="00253C26"/>
    <w:rsid w:val="0025470F"/>
    <w:rsid w:val="00257167"/>
    <w:rsid w:val="00257622"/>
    <w:rsid w:val="00260289"/>
    <w:rsid w:val="00260CFD"/>
    <w:rsid w:val="00261572"/>
    <w:rsid w:val="0026438E"/>
    <w:rsid w:val="00264B2A"/>
    <w:rsid w:val="00264DE9"/>
    <w:rsid w:val="002656DD"/>
    <w:rsid w:val="00267063"/>
    <w:rsid w:val="00270C0F"/>
    <w:rsid w:val="00272901"/>
    <w:rsid w:val="002745CD"/>
    <w:rsid w:val="002746C1"/>
    <w:rsid w:val="00274BD2"/>
    <w:rsid w:val="002817D6"/>
    <w:rsid w:val="0028253C"/>
    <w:rsid w:val="00285DD9"/>
    <w:rsid w:val="00285F6C"/>
    <w:rsid w:val="00290C42"/>
    <w:rsid w:val="0029131E"/>
    <w:rsid w:val="00296418"/>
    <w:rsid w:val="002967FD"/>
    <w:rsid w:val="002A0ACF"/>
    <w:rsid w:val="002A0FEE"/>
    <w:rsid w:val="002A12A7"/>
    <w:rsid w:val="002A18B7"/>
    <w:rsid w:val="002A1FCB"/>
    <w:rsid w:val="002A2A51"/>
    <w:rsid w:val="002A3E24"/>
    <w:rsid w:val="002A3FDC"/>
    <w:rsid w:val="002A40B6"/>
    <w:rsid w:val="002A4F30"/>
    <w:rsid w:val="002A7B5E"/>
    <w:rsid w:val="002B070E"/>
    <w:rsid w:val="002B21D6"/>
    <w:rsid w:val="002B4073"/>
    <w:rsid w:val="002B4F41"/>
    <w:rsid w:val="002B5367"/>
    <w:rsid w:val="002B63EB"/>
    <w:rsid w:val="002B6D3C"/>
    <w:rsid w:val="002C5995"/>
    <w:rsid w:val="002C635A"/>
    <w:rsid w:val="002D01F0"/>
    <w:rsid w:val="002D1280"/>
    <w:rsid w:val="002D3328"/>
    <w:rsid w:val="002D3939"/>
    <w:rsid w:val="002D4225"/>
    <w:rsid w:val="002D49BA"/>
    <w:rsid w:val="002D4C4C"/>
    <w:rsid w:val="002E0673"/>
    <w:rsid w:val="002E1A19"/>
    <w:rsid w:val="002E3286"/>
    <w:rsid w:val="002E352D"/>
    <w:rsid w:val="002E7E60"/>
    <w:rsid w:val="002F25A0"/>
    <w:rsid w:val="002F3241"/>
    <w:rsid w:val="002F4F37"/>
    <w:rsid w:val="002F58A0"/>
    <w:rsid w:val="002F7EBA"/>
    <w:rsid w:val="00307C78"/>
    <w:rsid w:val="00310B2C"/>
    <w:rsid w:val="00310CD6"/>
    <w:rsid w:val="00311EEF"/>
    <w:rsid w:val="003157D9"/>
    <w:rsid w:val="003171FD"/>
    <w:rsid w:val="00317D26"/>
    <w:rsid w:val="00321360"/>
    <w:rsid w:val="003222D2"/>
    <w:rsid w:val="003231BD"/>
    <w:rsid w:val="0032626E"/>
    <w:rsid w:val="00330D13"/>
    <w:rsid w:val="00333B49"/>
    <w:rsid w:val="00333CBD"/>
    <w:rsid w:val="00334A51"/>
    <w:rsid w:val="00335C0C"/>
    <w:rsid w:val="00343775"/>
    <w:rsid w:val="00343CA8"/>
    <w:rsid w:val="00346238"/>
    <w:rsid w:val="003469AF"/>
    <w:rsid w:val="00352222"/>
    <w:rsid w:val="00352491"/>
    <w:rsid w:val="00355166"/>
    <w:rsid w:val="00355792"/>
    <w:rsid w:val="00356242"/>
    <w:rsid w:val="003601F6"/>
    <w:rsid w:val="00360F45"/>
    <w:rsid w:val="003644C2"/>
    <w:rsid w:val="00365B80"/>
    <w:rsid w:val="003721EE"/>
    <w:rsid w:val="00372586"/>
    <w:rsid w:val="00372DC3"/>
    <w:rsid w:val="003741E8"/>
    <w:rsid w:val="003756AD"/>
    <w:rsid w:val="00375C62"/>
    <w:rsid w:val="00381E5D"/>
    <w:rsid w:val="00382A69"/>
    <w:rsid w:val="00383F4B"/>
    <w:rsid w:val="003847FA"/>
    <w:rsid w:val="003914F8"/>
    <w:rsid w:val="00394817"/>
    <w:rsid w:val="00395E00"/>
    <w:rsid w:val="0039725E"/>
    <w:rsid w:val="003A4F63"/>
    <w:rsid w:val="003B0B63"/>
    <w:rsid w:val="003B22CB"/>
    <w:rsid w:val="003B2D57"/>
    <w:rsid w:val="003B3D4A"/>
    <w:rsid w:val="003B49C8"/>
    <w:rsid w:val="003B6DAA"/>
    <w:rsid w:val="003B6F1F"/>
    <w:rsid w:val="003C09EC"/>
    <w:rsid w:val="003C5948"/>
    <w:rsid w:val="003C5CBF"/>
    <w:rsid w:val="003C6860"/>
    <w:rsid w:val="003C6C58"/>
    <w:rsid w:val="003C6F96"/>
    <w:rsid w:val="003D1FCD"/>
    <w:rsid w:val="003D2118"/>
    <w:rsid w:val="003D6621"/>
    <w:rsid w:val="003E2C68"/>
    <w:rsid w:val="003E3458"/>
    <w:rsid w:val="003E35FC"/>
    <w:rsid w:val="003E4DD8"/>
    <w:rsid w:val="003E75B6"/>
    <w:rsid w:val="003F0C9E"/>
    <w:rsid w:val="003F1253"/>
    <w:rsid w:val="003F2221"/>
    <w:rsid w:val="003F2E15"/>
    <w:rsid w:val="003F2ECA"/>
    <w:rsid w:val="003F490E"/>
    <w:rsid w:val="003F7237"/>
    <w:rsid w:val="003F7A24"/>
    <w:rsid w:val="00400482"/>
    <w:rsid w:val="00401E4A"/>
    <w:rsid w:val="00402D69"/>
    <w:rsid w:val="00410CDA"/>
    <w:rsid w:val="00412B77"/>
    <w:rsid w:val="0041628E"/>
    <w:rsid w:val="00417EF7"/>
    <w:rsid w:val="00425435"/>
    <w:rsid w:val="00430D2B"/>
    <w:rsid w:val="00430E3F"/>
    <w:rsid w:val="004348BC"/>
    <w:rsid w:val="00436366"/>
    <w:rsid w:val="004364F4"/>
    <w:rsid w:val="00436A91"/>
    <w:rsid w:val="0044098C"/>
    <w:rsid w:val="00445B6A"/>
    <w:rsid w:val="00447B6A"/>
    <w:rsid w:val="004520B7"/>
    <w:rsid w:val="00454B6D"/>
    <w:rsid w:val="00454FED"/>
    <w:rsid w:val="0045504A"/>
    <w:rsid w:val="00455055"/>
    <w:rsid w:val="0045679F"/>
    <w:rsid w:val="00460543"/>
    <w:rsid w:val="00461319"/>
    <w:rsid w:val="00461558"/>
    <w:rsid w:val="00462D4C"/>
    <w:rsid w:val="00462D71"/>
    <w:rsid w:val="00463574"/>
    <w:rsid w:val="00465978"/>
    <w:rsid w:val="004664C0"/>
    <w:rsid w:val="00466D89"/>
    <w:rsid w:val="00467E9F"/>
    <w:rsid w:val="00472BDA"/>
    <w:rsid w:val="00472DBD"/>
    <w:rsid w:val="0047522D"/>
    <w:rsid w:val="004810A3"/>
    <w:rsid w:val="00481F75"/>
    <w:rsid w:val="00483534"/>
    <w:rsid w:val="00484FF7"/>
    <w:rsid w:val="00485FE9"/>
    <w:rsid w:val="00486530"/>
    <w:rsid w:val="00486CD5"/>
    <w:rsid w:val="00487E73"/>
    <w:rsid w:val="00490B9B"/>
    <w:rsid w:val="004935C4"/>
    <w:rsid w:val="00495AD7"/>
    <w:rsid w:val="00496D2B"/>
    <w:rsid w:val="00496DA0"/>
    <w:rsid w:val="00497E64"/>
    <w:rsid w:val="004A0162"/>
    <w:rsid w:val="004A0649"/>
    <w:rsid w:val="004A7062"/>
    <w:rsid w:val="004B12C2"/>
    <w:rsid w:val="004B1942"/>
    <w:rsid w:val="004B3194"/>
    <w:rsid w:val="004B5A3B"/>
    <w:rsid w:val="004B5C60"/>
    <w:rsid w:val="004B657E"/>
    <w:rsid w:val="004C46DF"/>
    <w:rsid w:val="004C798D"/>
    <w:rsid w:val="004D0BD0"/>
    <w:rsid w:val="004D0C67"/>
    <w:rsid w:val="004D307B"/>
    <w:rsid w:val="004D3B85"/>
    <w:rsid w:val="004E1A81"/>
    <w:rsid w:val="004E56A0"/>
    <w:rsid w:val="004E7B9E"/>
    <w:rsid w:val="004F2592"/>
    <w:rsid w:val="004F2660"/>
    <w:rsid w:val="004F2A55"/>
    <w:rsid w:val="004F358B"/>
    <w:rsid w:val="004F4818"/>
    <w:rsid w:val="004F6E7F"/>
    <w:rsid w:val="00500819"/>
    <w:rsid w:val="0050113E"/>
    <w:rsid w:val="005035AF"/>
    <w:rsid w:val="00503E4D"/>
    <w:rsid w:val="00510A4C"/>
    <w:rsid w:val="0051116E"/>
    <w:rsid w:val="00512670"/>
    <w:rsid w:val="00512913"/>
    <w:rsid w:val="00512B16"/>
    <w:rsid w:val="00512D2F"/>
    <w:rsid w:val="00514B4C"/>
    <w:rsid w:val="00517174"/>
    <w:rsid w:val="00523C98"/>
    <w:rsid w:val="005242E4"/>
    <w:rsid w:val="00530DF3"/>
    <w:rsid w:val="005312C4"/>
    <w:rsid w:val="00532BC1"/>
    <w:rsid w:val="00533AF0"/>
    <w:rsid w:val="00534856"/>
    <w:rsid w:val="00534BD9"/>
    <w:rsid w:val="005351A4"/>
    <w:rsid w:val="005362FB"/>
    <w:rsid w:val="005410B3"/>
    <w:rsid w:val="00542403"/>
    <w:rsid w:val="00545722"/>
    <w:rsid w:val="005475FE"/>
    <w:rsid w:val="005513AB"/>
    <w:rsid w:val="005530B7"/>
    <w:rsid w:val="00554104"/>
    <w:rsid w:val="00554B2B"/>
    <w:rsid w:val="005555DE"/>
    <w:rsid w:val="00560ACE"/>
    <w:rsid w:val="00562E03"/>
    <w:rsid w:val="00563C22"/>
    <w:rsid w:val="0056447A"/>
    <w:rsid w:val="00566F5C"/>
    <w:rsid w:val="00574DED"/>
    <w:rsid w:val="005752C2"/>
    <w:rsid w:val="00577DB5"/>
    <w:rsid w:val="005825E8"/>
    <w:rsid w:val="00582D5B"/>
    <w:rsid w:val="00583EAB"/>
    <w:rsid w:val="00587CB6"/>
    <w:rsid w:val="0059059C"/>
    <w:rsid w:val="005921B1"/>
    <w:rsid w:val="005924D4"/>
    <w:rsid w:val="00592A64"/>
    <w:rsid w:val="00592ADF"/>
    <w:rsid w:val="00594372"/>
    <w:rsid w:val="00595D2A"/>
    <w:rsid w:val="00596209"/>
    <w:rsid w:val="005A7EEB"/>
    <w:rsid w:val="005B15A2"/>
    <w:rsid w:val="005B32FE"/>
    <w:rsid w:val="005B4816"/>
    <w:rsid w:val="005B5D5C"/>
    <w:rsid w:val="005C16E1"/>
    <w:rsid w:val="005C1A19"/>
    <w:rsid w:val="005C1D95"/>
    <w:rsid w:val="005C2DCC"/>
    <w:rsid w:val="005C305C"/>
    <w:rsid w:val="005C437A"/>
    <w:rsid w:val="005C55EF"/>
    <w:rsid w:val="005C7A70"/>
    <w:rsid w:val="005D0F2C"/>
    <w:rsid w:val="005D33FD"/>
    <w:rsid w:val="005D6293"/>
    <w:rsid w:val="005E2ED0"/>
    <w:rsid w:val="005E460B"/>
    <w:rsid w:val="005E557E"/>
    <w:rsid w:val="005E6234"/>
    <w:rsid w:val="005F0893"/>
    <w:rsid w:val="005F354C"/>
    <w:rsid w:val="005F409F"/>
    <w:rsid w:val="005F57E8"/>
    <w:rsid w:val="006004EE"/>
    <w:rsid w:val="00603A0C"/>
    <w:rsid w:val="00603AA1"/>
    <w:rsid w:val="0060794D"/>
    <w:rsid w:val="00612F51"/>
    <w:rsid w:val="006172F2"/>
    <w:rsid w:val="00621127"/>
    <w:rsid w:val="00621ECD"/>
    <w:rsid w:val="00622183"/>
    <w:rsid w:val="006228D8"/>
    <w:rsid w:val="00626D99"/>
    <w:rsid w:val="0063010C"/>
    <w:rsid w:val="00630EE3"/>
    <w:rsid w:val="00631B3C"/>
    <w:rsid w:val="006323A1"/>
    <w:rsid w:val="00632528"/>
    <w:rsid w:val="00632ED7"/>
    <w:rsid w:val="00635EE7"/>
    <w:rsid w:val="0064144A"/>
    <w:rsid w:val="00644E45"/>
    <w:rsid w:val="006511FD"/>
    <w:rsid w:val="00655ED9"/>
    <w:rsid w:val="00660662"/>
    <w:rsid w:val="006617C7"/>
    <w:rsid w:val="00662D54"/>
    <w:rsid w:val="00665785"/>
    <w:rsid w:val="006700C3"/>
    <w:rsid w:val="00671185"/>
    <w:rsid w:val="006711D8"/>
    <w:rsid w:val="00675DD4"/>
    <w:rsid w:val="00677A81"/>
    <w:rsid w:val="006819DE"/>
    <w:rsid w:val="006835E2"/>
    <w:rsid w:val="00683BA7"/>
    <w:rsid w:val="00687FB0"/>
    <w:rsid w:val="00691346"/>
    <w:rsid w:val="006921AB"/>
    <w:rsid w:val="006A0B3E"/>
    <w:rsid w:val="006A193D"/>
    <w:rsid w:val="006A2F6F"/>
    <w:rsid w:val="006A31DF"/>
    <w:rsid w:val="006A5A37"/>
    <w:rsid w:val="006B03C1"/>
    <w:rsid w:val="006B2214"/>
    <w:rsid w:val="006B2674"/>
    <w:rsid w:val="006B2B4C"/>
    <w:rsid w:val="006B2D62"/>
    <w:rsid w:val="006B44C1"/>
    <w:rsid w:val="006B5F9C"/>
    <w:rsid w:val="006B61C6"/>
    <w:rsid w:val="006B709B"/>
    <w:rsid w:val="006B7C3B"/>
    <w:rsid w:val="006C0435"/>
    <w:rsid w:val="006C0AD4"/>
    <w:rsid w:val="006C3F6A"/>
    <w:rsid w:val="006C4B46"/>
    <w:rsid w:val="006C582F"/>
    <w:rsid w:val="006C5EA1"/>
    <w:rsid w:val="006E4B90"/>
    <w:rsid w:val="006E5DC1"/>
    <w:rsid w:val="006F05E1"/>
    <w:rsid w:val="006F4EDE"/>
    <w:rsid w:val="006F6272"/>
    <w:rsid w:val="00700671"/>
    <w:rsid w:val="00702224"/>
    <w:rsid w:val="00702825"/>
    <w:rsid w:val="00702828"/>
    <w:rsid w:val="00702A82"/>
    <w:rsid w:val="0070550D"/>
    <w:rsid w:val="007061A1"/>
    <w:rsid w:val="0070714C"/>
    <w:rsid w:val="007146EB"/>
    <w:rsid w:val="007150F1"/>
    <w:rsid w:val="00722A34"/>
    <w:rsid w:val="00723B20"/>
    <w:rsid w:val="00724330"/>
    <w:rsid w:val="007273B2"/>
    <w:rsid w:val="00727F53"/>
    <w:rsid w:val="007308B8"/>
    <w:rsid w:val="007311C1"/>
    <w:rsid w:val="00733B60"/>
    <w:rsid w:val="00735982"/>
    <w:rsid w:val="00744187"/>
    <w:rsid w:val="007441FC"/>
    <w:rsid w:val="0074451A"/>
    <w:rsid w:val="007455C1"/>
    <w:rsid w:val="00747D9D"/>
    <w:rsid w:val="0075125C"/>
    <w:rsid w:val="00751F31"/>
    <w:rsid w:val="0075294C"/>
    <w:rsid w:val="00752C62"/>
    <w:rsid w:val="0075347B"/>
    <w:rsid w:val="007556C6"/>
    <w:rsid w:val="00760443"/>
    <w:rsid w:val="00763003"/>
    <w:rsid w:val="00763A22"/>
    <w:rsid w:val="0076730D"/>
    <w:rsid w:val="0076756D"/>
    <w:rsid w:val="00770C2A"/>
    <w:rsid w:val="00774DB5"/>
    <w:rsid w:val="00775CD6"/>
    <w:rsid w:val="00782990"/>
    <w:rsid w:val="007849C5"/>
    <w:rsid w:val="007855BE"/>
    <w:rsid w:val="00786C93"/>
    <w:rsid w:val="00790E79"/>
    <w:rsid w:val="007935A2"/>
    <w:rsid w:val="00794816"/>
    <w:rsid w:val="00794FCD"/>
    <w:rsid w:val="007962E6"/>
    <w:rsid w:val="00796D3D"/>
    <w:rsid w:val="00797655"/>
    <w:rsid w:val="007A212C"/>
    <w:rsid w:val="007A2F20"/>
    <w:rsid w:val="007A6F20"/>
    <w:rsid w:val="007B096C"/>
    <w:rsid w:val="007B2010"/>
    <w:rsid w:val="007B21E9"/>
    <w:rsid w:val="007B3A69"/>
    <w:rsid w:val="007B674B"/>
    <w:rsid w:val="007B7089"/>
    <w:rsid w:val="007B70A2"/>
    <w:rsid w:val="007B7B3B"/>
    <w:rsid w:val="007B7F1B"/>
    <w:rsid w:val="007C0365"/>
    <w:rsid w:val="007C4D1D"/>
    <w:rsid w:val="007C7DAE"/>
    <w:rsid w:val="007D03AB"/>
    <w:rsid w:val="007D24BB"/>
    <w:rsid w:val="007D4E86"/>
    <w:rsid w:val="007D6EF6"/>
    <w:rsid w:val="007D7201"/>
    <w:rsid w:val="007E0F8A"/>
    <w:rsid w:val="007E1FFC"/>
    <w:rsid w:val="007E36FA"/>
    <w:rsid w:val="007E41BE"/>
    <w:rsid w:val="007E5AE1"/>
    <w:rsid w:val="007E5DA2"/>
    <w:rsid w:val="007E6FCB"/>
    <w:rsid w:val="007E7167"/>
    <w:rsid w:val="007F5A7D"/>
    <w:rsid w:val="00803F42"/>
    <w:rsid w:val="00807A2D"/>
    <w:rsid w:val="008111A0"/>
    <w:rsid w:val="00813360"/>
    <w:rsid w:val="00813AAD"/>
    <w:rsid w:val="00815819"/>
    <w:rsid w:val="00817E51"/>
    <w:rsid w:val="008200CF"/>
    <w:rsid w:val="00823AC3"/>
    <w:rsid w:val="0082770F"/>
    <w:rsid w:val="008315C4"/>
    <w:rsid w:val="00831F87"/>
    <w:rsid w:val="00841F5F"/>
    <w:rsid w:val="00842041"/>
    <w:rsid w:val="0084261E"/>
    <w:rsid w:val="00845ABE"/>
    <w:rsid w:val="00847487"/>
    <w:rsid w:val="0085282D"/>
    <w:rsid w:val="008624BD"/>
    <w:rsid w:val="00863D9D"/>
    <w:rsid w:val="00870CD3"/>
    <w:rsid w:val="00871539"/>
    <w:rsid w:val="008718B0"/>
    <w:rsid w:val="00874B5C"/>
    <w:rsid w:val="0087749B"/>
    <w:rsid w:val="008809EA"/>
    <w:rsid w:val="0088150A"/>
    <w:rsid w:val="00882F92"/>
    <w:rsid w:val="0088547E"/>
    <w:rsid w:val="008906D4"/>
    <w:rsid w:val="008A2685"/>
    <w:rsid w:val="008A60C2"/>
    <w:rsid w:val="008B0322"/>
    <w:rsid w:val="008B0F5A"/>
    <w:rsid w:val="008B1C12"/>
    <w:rsid w:val="008B6F41"/>
    <w:rsid w:val="008C07C0"/>
    <w:rsid w:val="008C4733"/>
    <w:rsid w:val="008C6DC4"/>
    <w:rsid w:val="008D0AB8"/>
    <w:rsid w:val="008D3AF7"/>
    <w:rsid w:val="008D4F17"/>
    <w:rsid w:val="008E1270"/>
    <w:rsid w:val="008E4B3F"/>
    <w:rsid w:val="008E6728"/>
    <w:rsid w:val="008E7509"/>
    <w:rsid w:val="008F12E3"/>
    <w:rsid w:val="008F138D"/>
    <w:rsid w:val="008F15CC"/>
    <w:rsid w:val="008F2A04"/>
    <w:rsid w:val="008F58B1"/>
    <w:rsid w:val="008F76AA"/>
    <w:rsid w:val="008F7B31"/>
    <w:rsid w:val="00901A16"/>
    <w:rsid w:val="00903547"/>
    <w:rsid w:val="009035DC"/>
    <w:rsid w:val="00905B7D"/>
    <w:rsid w:val="00906DF1"/>
    <w:rsid w:val="0090734A"/>
    <w:rsid w:val="00907422"/>
    <w:rsid w:val="00907DA7"/>
    <w:rsid w:val="009138B3"/>
    <w:rsid w:val="0091637C"/>
    <w:rsid w:val="009174F3"/>
    <w:rsid w:val="009175CE"/>
    <w:rsid w:val="00917EA3"/>
    <w:rsid w:val="00917F7B"/>
    <w:rsid w:val="009225F6"/>
    <w:rsid w:val="009237BF"/>
    <w:rsid w:val="009248BC"/>
    <w:rsid w:val="009254B5"/>
    <w:rsid w:val="00926B20"/>
    <w:rsid w:val="00927491"/>
    <w:rsid w:val="00927A8C"/>
    <w:rsid w:val="00936262"/>
    <w:rsid w:val="009409BE"/>
    <w:rsid w:val="009418EF"/>
    <w:rsid w:val="00945EB8"/>
    <w:rsid w:val="00946225"/>
    <w:rsid w:val="009464AD"/>
    <w:rsid w:val="00947304"/>
    <w:rsid w:val="00950095"/>
    <w:rsid w:val="00950319"/>
    <w:rsid w:val="00950906"/>
    <w:rsid w:val="00951ACF"/>
    <w:rsid w:val="00956BC6"/>
    <w:rsid w:val="00960272"/>
    <w:rsid w:val="0096355E"/>
    <w:rsid w:val="00966DF2"/>
    <w:rsid w:val="00971EA0"/>
    <w:rsid w:val="0097262A"/>
    <w:rsid w:val="00973859"/>
    <w:rsid w:val="00973C5C"/>
    <w:rsid w:val="0097406C"/>
    <w:rsid w:val="00980929"/>
    <w:rsid w:val="009809DB"/>
    <w:rsid w:val="00980F31"/>
    <w:rsid w:val="00987232"/>
    <w:rsid w:val="00987BC5"/>
    <w:rsid w:val="00987DE8"/>
    <w:rsid w:val="00987E7D"/>
    <w:rsid w:val="009917F6"/>
    <w:rsid w:val="00994554"/>
    <w:rsid w:val="00996A17"/>
    <w:rsid w:val="009A034A"/>
    <w:rsid w:val="009A08E1"/>
    <w:rsid w:val="009A1844"/>
    <w:rsid w:val="009A24BA"/>
    <w:rsid w:val="009A31B1"/>
    <w:rsid w:val="009A4F2C"/>
    <w:rsid w:val="009A5028"/>
    <w:rsid w:val="009A7688"/>
    <w:rsid w:val="009B14C6"/>
    <w:rsid w:val="009B182A"/>
    <w:rsid w:val="009B1D5B"/>
    <w:rsid w:val="009B25F7"/>
    <w:rsid w:val="009B2B44"/>
    <w:rsid w:val="009B2F58"/>
    <w:rsid w:val="009B5413"/>
    <w:rsid w:val="009B60BA"/>
    <w:rsid w:val="009B7FBC"/>
    <w:rsid w:val="009C0270"/>
    <w:rsid w:val="009C1E35"/>
    <w:rsid w:val="009C4C53"/>
    <w:rsid w:val="009C6F8B"/>
    <w:rsid w:val="009D2F70"/>
    <w:rsid w:val="009D3088"/>
    <w:rsid w:val="009D518B"/>
    <w:rsid w:val="009D611D"/>
    <w:rsid w:val="009D672E"/>
    <w:rsid w:val="009D74E8"/>
    <w:rsid w:val="009D7A49"/>
    <w:rsid w:val="009D7CF1"/>
    <w:rsid w:val="009E10BC"/>
    <w:rsid w:val="009E2929"/>
    <w:rsid w:val="009E2CD3"/>
    <w:rsid w:val="009E44FC"/>
    <w:rsid w:val="009E6871"/>
    <w:rsid w:val="009F03C1"/>
    <w:rsid w:val="009F47A0"/>
    <w:rsid w:val="00A02180"/>
    <w:rsid w:val="00A03852"/>
    <w:rsid w:val="00A0454A"/>
    <w:rsid w:val="00A04B9B"/>
    <w:rsid w:val="00A054B5"/>
    <w:rsid w:val="00A05B87"/>
    <w:rsid w:val="00A0771C"/>
    <w:rsid w:val="00A1110C"/>
    <w:rsid w:val="00A114E9"/>
    <w:rsid w:val="00A21A50"/>
    <w:rsid w:val="00A23D02"/>
    <w:rsid w:val="00A26987"/>
    <w:rsid w:val="00A303C2"/>
    <w:rsid w:val="00A306E2"/>
    <w:rsid w:val="00A33E9F"/>
    <w:rsid w:val="00A34E1B"/>
    <w:rsid w:val="00A36190"/>
    <w:rsid w:val="00A400AB"/>
    <w:rsid w:val="00A44F69"/>
    <w:rsid w:val="00A502B1"/>
    <w:rsid w:val="00A52A4C"/>
    <w:rsid w:val="00A53CA1"/>
    <w:rsid w:val="00A53CFF"/>
    <w:rsid w:val="00A54792"/>
    <w:rsid w:val="00A57D3D"/>
    <w:rsid w:val="00A64296"/>
    <w:rsid w:val="00A677C5"/>
    <w:rsid w:val="00A717D6"/>
    <w:rsid w:val="00A71D2A"/>
    <w:rsid w:val="00A72E58"/>
    <w:rsid w:val="00A76EBD"/>
    <w:rsid w:val="00A84F5E"/>
    <w:rsid w:val="00A86089"/>
    <w:rsid w:val="00A91A36"/>
    <w:rsid w:val="00A923D1"/>
    <w:rsid w:val="00A92FBB"/>
    <w:rsid w:val="00A954AE"/>
    <w:rsid w:val="00A977C7"/>
    <w:rsid w:val="00AA24FB"/>
    <w:rsid w:val="00AA458C"/>
    <w:rsid w:val="00AA4B7B"/>
    <w:rsid w:val="00AA5BA8"/>
    <w:rsid w:val="00AA6E5F"/>
    <w:rsid w:val="00AB0829"/>
    <w:rsid w:val="00AB12DA"/>
    <w:rsid w:val="00AB1950"/>
    <w:rsid w:val="00AB30B9"/>
    <w:rsid w:val="00AB76E1"/>
    <w:rsid w:val="00AB7735"/>
    <w:rsid w:val="00AC005E"/>
    <w:rsid w:val="00AC4076"/>
    <w:rsid w:val="00AC4631"/>
    <w:rsid w:val="00AC469F"/>
    <w:rsid w:val="00AC6059"/>
    <w:rsid w:val="00AD1677"/>
    <w:rsid w:val="00AD189A"/>
    <w:rsid w:val="00AD2D33"/>
    <w:rsid w:val="00AD2DE2"/>
    <w:rsid w:val="00AD41D7"/>
    <w:rsid w:val="00AD552D"/>
    <w:rsid w:val="00AE23AC"/>
    <w:rsid w:val="00AE66DF"/>
    <w:rsid w:val="00AF070A"/>
    <w:rsid w:val="00AF1F10"/>
    <w:rsid w:val="00AF2A98"/>
    <w:rsid w:val="00AF358B"/>
    <w:rsid w:val="00AF52DA"/>
    <w:rsid w:val="00AF55CC"/>
    <w:rsid w:val="00AF5660"/>
    <w:rsid w:val="00AF5ECB"/>
    <w:rsid w:val="00AF6304"/>
    <w:rsid w:val="00B06FFC"/>
    <w:rsid w:val="00B101BF"/>
    <w:rsid w:val="00B1289A"/>
    <w:rsid w:val="00B13328"/>
    <w:rsid w:val="00B156B8"/>
    <w:rsid w:val="00B1688A"/>
    <w:rsid w:val="00B16E6F"/>
    <w:rsid w:val="00B20639"/>
    <w:rsid w:val="00B2088B"/>
    <w:rsid w:val="00B21001"/>
    <w:rsid w:val="00B217F6"/>
    <w:rsid w:val="00B219E0"/>
    <w:rsid w:val="00B21C20"/>
    <w:rsid w:val="00B21D26"/>
    <w:rsid w:val="00B27C7A"/>
    <w:rsid w:val="00B32D0A"/>
    <w:rsid w:val="00B341B9"/>
    <w:rsid w:val="00B34ECC"/>
    <w:rsid w:val="00B44742"/>
    <w:rsid w:val="00B460F5"/>
    <w:rsid w:val="00B473AD"/>
    <w:rsid w:val="00B47780"/>
    <w:rsid w:val="00B52634"/>
    <w:rsid w:val="00B52EE5"/>
    <w:rsid w:val="00B562DE"/>
    <w:rsid w:val="00B56D01"/>
    <w:rsid w:val="00B57273"/>
    <w:rsid w:val="00B63180"/>
    <w:rsid w:val="00B63267"/>
    <w:rsid w:val="00B6532F"/>
    <w:rsid w:val="00B66372"/>
    <w:rsid w:val="00B6698C"/>
    <w:rsid w:val="00B7234A"/>
    <w:rsid w:val="00B72398"/>
    <w:rsid w:val="00B755C0"/>
    <w:rsid w:val="00B76971"/>
    <w:rsid w:val="00B77EE4"/>
    <w:rsid w:val="00B800BE"/>
    <w:rsid w:val="00B8100A"/>
    <w:rsid w:val="00B81C3B"/>
    <w:rsid w:val="00B85B84"/>
    <w:rsid w:val="00B862B2"/>
    <w:rsid w:val="00B874B0"/>
    <w:rsid w:val="00B9732A"/>
    <w:rsid w:val="00B973BF"/>
    <w:rsid w:val="00BA1404"/>
    <w:rsid w:val="00BA29D1"/>
    <w:rsid w:val="00BA51FB"/>
    <w:rsid w:val="00BA7F87"/>
    <w:rsid w:val="00BB1A62"/>
    <w:rsid w:val="00BB3C1F"/>
    <w:rsid w:val="00BC4AFA"/>
    <w:rsid w:val="00BC59A9"/>
    <w:rsid w:val="00BC5AD9"/>
    <w:rsid w:val="00BD448E"/>
    <w:rsid w:val="00BD6981"/>
    <w:rsid w:val="00BD6B33"/>
    <w:rsid w:val="00BE2595"/>
    <w:rsid w:val="00BE2AEB"/>
    <w:rsid w:val="00BE7806"/>
    <w:rsid w:val="00BF0EE5"/>
    <w:rsid w:val="00BF360A"/>
    <w:rsid w:val="00BF4E50"/>
    <w:rsid w:val="00BF6B0A"/>
    <w:rsid w:val="00C00B5E"/>
    <w:rsid w:val="00C021DF"/>
    <w:rsid w:val="00C028D5"/>
    <w:rsid w:val="00C03ED7"/>
    <w:rsid w:val="00C0748B"/>
    <w:rsid w:val="00C12B5F"/>
    <w:rsid w:val="00C14847"/>
    <w:rsid w:val="00C14C58"/>
    <w:rsid w:val="00C20A6B"/>
    <w:rsid w:val="00C2333B"/>
    <w:rsid w:val="00C23D14"/>
    <w:rsid w:val="00C2490B"/>
    <w:rsid w:val="00C24A11"/>
    <w:rsid w:val="00C26D77"/>
    <w:rsid w:val="00C302B9"/>
    <w:rsid w:val="00C3138C"/>
    <w:rsid w:val="00C31A0D"/>
    <w:rsid w:val="00C3288A"/>
    <w:rsid w:val="00C32F83"/>
    <w:rsid w:val="00C40B74"/>
    <w:rsid w:val="00C4145D"/>
    <w:rsid w:val="00C41E8C"/>
    <w:rsid w:val="00C43DFF"/>
    <w:rsid w:val="00C451E7"/>
    <w:rsid w:val="00C45FF3"/>
    <w:rsid w:val="00C461D2"/>
    <w:rsid w:val="00C52EA2"/>
    <w:rsid w:val="00C5360C"/>
    <w:rsid w:val="00C60555"/>
    <w:rsid w:val="00C648FF"/>
    <w:rsid w:val="00C7003A"/>
    <w:rsid w:val="00C716CE"/>
    <w:rsid w:val="00C71B22"/>
    <w:rsid w:val="00C7593F"/>
    <w:rsid w:val="00C75EA7"/>
    <w:rsid w:val="00C76F18"/>
    <w:rsid w:val="00C81F75"/>
    <w:rsid w:val="00C8565A"/>
    <w:rsid w:val="00C87B34"/>
    <w:rsid w:val="00C87DFB"/>
    <w:rsid w:val="00C911BA"/>
    <w:rsid w:val="00C95F01"/>
    <w:rsid w:val="00CA17CC"/>
    <w:rsid w:val="00CA4339"/>
    <w:rsid w:val="00CA7091"/>
    <w:rsid w:val="00CB0B4C"/>
    <w:rsid w:val="00CB0FC1"/>
    <w:rsid w:val="00CB2EA5"/>
    <w:rsid w:val="00CB36F5"/>
    <w:rsid w:val="00CB3C56"/>
    <w:rsid w:val="00CC0C94"/>
    <w:rsid w:val="00CC17A8"/>
    <w:rsid w:val="00CC3224"/>
    <w:rsid w:val="00CC58C4"/>
    <w:rsid w:val="00CC6606"/>
    <w:rsid w:val="00CC6799"/>
    <w:rsid w:val="00CC6825"/>
    <w:rsid w:val="00CD1BF1"/>
    <w:rsid w:val="00CD3621"/>
    <w:rsid w:val="00CD5DE5"/>
    <w:rsid w:val="00CE0AF6"/>
    <w:rsid w:val="00CE15F9"/>
    <w:rsid w:val="00CE5146"/>
    <w:rsid w:val="00CE5E21"/>
    <w:rsid w:val="00CF004C"/>
    <w:rsid w:val="00CF34E8"/>
    <w:rsid w:val="00CF3EB2"/>
    <w:rsid w:val="00CF594D"/>
    <w:rsid w:val="00CF5A8C"/>
    <w:rsid w:val="00CF6193"/>
    <w:rsid w:val="00D005B8"/>
    <w:rsid w:val="00D0089C"/>
    <w:rsid w:val="00D00FCB"/>
    <w:rsid w:val="00D0130B"/>
    <w:rsid w:val="00D0205C"/>
    <w:rsid w:val="00D02598"/>
    <w:rsid w:val="00D027F0"/>
    <w:rsid w:val="00D02B9E"/>
    <w:rsid w:val="00D063A0"/>
    <w:rsid w:val="00D11D17"/>
    <w:rsid w:val="00D11F8C"/>
    <w:rsid w:val="00D125A8"/>
    <w:rsid w:val="00D12F56"/>
    <w:rsid w:val="00D13532"/>
    <w:rsid w:val="00D13D6C"/>
    <w:rsid w:val="00D1427A"/>
    <w:rsid w:val="00D151C1"/>
    <w:rsid w:val="00D1579A"/>
    <w:rsid w:val="00D176FD"/>
    <w:rsid w:val="00D17776"/>
    <w:rsid w:val="00D20E76"/>
    <w:rsid w:val="00D21689"/>
    <w:rsid w:val="00D239AB"/>
    <w:rsid w:val="00D24542"/>
    <w:rsid w:val="00D2472A"/>
    <w:rsid w:val="00D258BF"/>
    <w:rsid w:val="00D269B1"/>
    <w:rsid w:val="00D27347"/>
    <w:rsid w:val="00D302A9"/>
    <w:rsid w:val="00D30340"/>
    <w:rsid w:val="00D366D7"/>
    <w:rsid w:val="00D36D6B"/>
    <w:rsid w:val="00D41760"/>
    <w:rsid w:val="00D4223D"/>
    <w:rsid w:val="00D42CA4"/>
    <w:rsid w:val="00D44199"/>
    <w:rsid w:val="00D4449D"/>
    <w:rsid w:val="00D463A6"/>
    <w:rsid w:val="00D51092"/>
    <w:rsid w:val="00D531B2"/>
    <w:rsid w:val="00D5545B"/>
    <w:rsid w:val="00D57723"/>
    <w:rsid w:val="00D61A3F"/>
    <w:rsid w:val="00D6229D"/>
    <w:rsid w:val="00D62B1D"/>
    <w:rsid w:val="00D63185"/>
    <w:rsid w:val="00D63C74"/>
    <w:rsid w:val="00D64D6D"/>
    <w:rsid w:val="00D65D72"/>
    <w:rsid w:val="00D6668B"/>
    <w:rsid w:val="00D667C0"/>
    <w:rsid w:val="00D6689D"/>
    <w:rsid w:val="00D67FCA"/>
    <w:rsid w:val="00D71D8C"/>
    <w:rsid w:val="00D732A1"/>
    <w:rsid w:val="00D75DFA"/>
    <w:rsid w:val="00D75EF3"/>
    <w:rsid w:val="00D76D80"/>
    <w:rsid w:val="00D772E3"/>
    <w:rsid w:val="00D8007B"/>
    <w:rsid w:val="00D830B9"/>
    <w:rsid w:val="00D85730"/>
    <w:rsid w:val="00D870FB"/>
    <w:rsid w:val="00D871F7"/>
    <w:rsid w:val="00D877A6"/>
    <w:rsid w:val="00D87BAB"/>
    <w:rsid w:val="00D94CC5"/>
    <w:rsid w:val="00DA0C42"/>
    <w:rsid w:val="00DA1F24"/>
    <w:rsid w:val="00DA2353"/>
    <w:rsid w:val="00DA2DE4"/>
    <w:rsid w:val="00DA42B5"/>
    <w:rsid w:val="00DB0BF9"/>
    <w:rsid w:val="00DB3153"/>
    <w:rsid w:val="00DB34D3"/>
    <w:rsid w:val="00DB4220"/>
    <w:rsid w:val="00DB68E4"/>
    <w:rsid w:val="00DC347D"/>
    <w:rsid w:val="00DC36B1"/>
    <w:rsid w:val="00DC37AD"/>
    <w:rsid w:val="00DC68BF"/>
    <w:rsid w:val="00DD0ED4"/>
    <w:rsid w:val="00DD2C31"/>
    <w:rsid w:val="00DD49DE"/>
    <w:rsid w:val="00DD71E5"/>
    <w:rsid w:val="00DE0E89"/>
    <w:rsid w:val="00DE2FC8"/>
    <w:rsid w:val="00DE428B"/>
    <w:rsid w:val="00DE4726"/>
    <w:rsid w:val="00DE63A0"/>
    <w:rsid w:val="00DF45F0"/>
    <w:rsid w:val="00DF5A1C"/>
    <w:rsid w:val="00E01C47"/>
    <w:rsid w:val="00E036C2"/>
    <w:rsid w:val="00E03B72"/>
    <w:rsid w:val="00E03F85"/>
    <w:rsid w:val="00E041D4"/>
    <w:rsid w:val="00E12DEB"/>
    <w:rsid w:val="00E1308D"/>
    <w:rsid w:val="00E13BCB"/>
    <w:rsid w:val="00E146A4"/>
    <w:rsid w:val="00E1683B"/>
    <w:rsid w:val="00E16875"/>
    <w:rsid w:val="00E20313"/>
    <w:rsid w:val="00E20AE6"/>
    <w:rsid w:val="00E20DE5"/>
    <w:rsid w:val="00E21619"/>
    <w:rsid w:val="00E2303F"/>
    <w:rsid w:val="00E251C3"/>
    <w:rsid w:val="00E25674"/>
    <w:rsid w:val="00E258F3"/>
    <w:rsid w:val="00E25ED2"/>
    <w:rsid w:val="00E30712"/>
    <w:rsid w:val="00E328E3"/>
    <w:rsid w:val="00E32B15"/>
    <w:rsid w:val="00E35BCD"/>
    <w:rsid w:val="00E371FA"/>
    <w:rsid w:val="00E40261"/>
    <w:rsid w:val="00E41710"/>
    <w:rsid w:val="00E43169"/>
    <w:rsid w:val="00E454F2"/>
    <w:rsid w:val="00E46CEC"/>
    <w:rsid w:val="00E46E50"/>
    <w:rsid w:val="00E471F6"/>
    <w:rsid w:val="00E50B2D"/>
    <w:rsid w:val="00E53B9C"/>
    <w:rsid w:val="00E56348"/>
    <w:rsid w:val="00E56D2A"/>
    <w:rsid w:val="00E60A8B"/>
    <w:rsid w:val="00E60BD2"/>
    <w:rsid w:val="00E61BB2"/>
    <w:rsid w:val="00E64EE7"/>
    <w:rsid w:val="00E65B59"/>
    <w:rsid w:val="00E67F8F"/>
    <w:rsid w:val="00E71309"/>
    <w:rsid w:val="00E72B39"/>
    <w:rsid w:val="00E73D40"/>
    <w:rsid w:val="00E748EC"/>
    <w:rsid w:val="00E75B2E"/>
    <w:rsid w:val="00E75BA8"/>
    <w:rsid w:val="00E75C92"/>
    <w:rsid w:val="00E76878"/>
    <w:rsid w:val="00E80F75"/>
    <w:rsid w:val="00E82581"/>
    <w:rsid w:val="00E82A46"/>
    <w:rsid w:val="00E834E4"/>
    <w:rsid w:val="00E8517F"/>
    <w:rsid w:val="00E87370"/>
    <w:rsid w:val="00E91C16"/>
    <w:rsid w:val="00E943E6"/>
    <w:rsid w:val="00E95FCA"/>
    <w:rsid w:val="00EA0D20"/>
    <w:rsid w:val="00EA1AA6"/>
    <w:rsid w:val="00EA2BBE"/>
    <w:rsid w:val="00EB5024"/>
    <w:rsid w:val="00EB551F"/>
    <w:rsid w:val="00EB6E70"/>
    <w:rsid w:val="00EC0788"/>
    <w:rsid w:val="00EC2EFD"/>
    <w:rsid w:val="00EC439C"/>
    <w:rsid w:val="00EC440F"/>
    <w:rsid w:val="00EC4ABA"/>
    <w:rsid w:val="00EC5A1E"/>
    <w:rsid w:val="00EC723A"/>
    <w:rsid w:val="00ED1440"/>
    <w:rsid w:val="00ED1E96"/>
    <w:rsid w:val="00ED417A"/>
    <w:rsid w:val="00ED5051"/>
    <w:rsid w:val="00ED5095"/>
    <w:rsid w:val="00ED601B"/>
    <w:rsid w:val="00ED7FEF"/>
    <w:rsid w:val="00EE0444"/>
    <w:rsid w:val="00EE09F2"/>
    <w:rsid w:val="00EE2930"/>
    <w:rsid w:val="00EE40C0"/>
    <w:rsid w:val="00EE5418"/>
    <w:rsid w:val="00EF0B4B"/>
    <w:rsid w:val="00EF16FF"/>
    <w:rsid w:val="00EF2BE7"/>
    <w:rsid w:val="00EF38D3"/>
    <w:rsid w:val="00EF3F33"/>
    <w:rsid w:val="00EF5C62"/>
    <w:rsid w:val="00EF6EEA"/>
    <w:rsid w:val="00F0000B"/>
    <w:rsid w:val="00F02C60"/>
    <w:rsid w:val="00F0396C"/>
    <w:rsid w:val="00F109B6"/>
    <w:rsid w:val="00F12529"/>
    <w:rsid w:val="00F12BAF"/>
    <w:rsid w:val="00F14651"/>
    <w:rsid w:val="00F147CC"/>
    <w:rsid w:val="00F14B56"/>
    <w:rsid w:val="00F1626E"/>
    <w:rsid w:val="00F163D4"/>
    <w:rsid w:val="00F201B1"/>
    <w:rsid w:val="00F2491D"/>
    <w:rsid w:val="00F26B9D"/>
    <w:rsid w:val="00F312CE"/>
    <w:rsid w:val="00F31601"/>
    <w:rsid w:val="00F32F2D"/>
    <w:rsid w:val="00F34F62"/>
    <w:rsid w:val="00F35A04"/>
    <w:rsid w:val="00F36540"/>
    <w:rsid w:val="00F40727"/>
    <w:rsid w:val="00F41B31"/>
    <w:rsid w:val="00F42614"/>
    <w:rsid w:val="00F443B0"/>
    <w:rsid w:val="00F45BE5"/>
    <w:rsid w:val="00F479B5"/>
    <w:rsid w:val="00F47CF8"/>
    <w:rsid w:val="00F50AA2"/>
    <w:rsid w:val="00F50D32"/>
    <w:rsid w:val="00F51DD0"/>
    <w:rsid w:val="00F5498D"/>
    <w:rsid w:val="00F57C75"/>
    <w:rsid w:val="00F613B9"/>
    <w:rsid w:val="00F62AC3"/>
    <w:rsid w:val="00F75212"/>
    <w:rsid w:val="00F762FF"/>
    <w:rsid w:val="00F7668B"/>
    <w:rsid w:val="00F80181"/>
    <w:rsid w:val="00F80E84"/>
    <w:rsid w:val="00F81971"/>
    <w:rsid w:val="00F83B32"/>
    <w:rsid w:val="00F83B8D"/>
    <w:rsid w:val="00F84A0F"/>
    <w:rsid w:val="00FA051D"/>
    <w:rsid w:val="00FA0A85"/>
    <w:rsid w:val="00FA3728"/>
    <w:rsid w:val="00FA6C62"/>
    <w:rsid w:val="00FA7A45"/>
    <w:rsid w:val="00FA7C9F"/>
    <w:rsid w:val="00FB03AD"/>
    <w:rsid w:val="00FB0950"/>
    <w:rsid w:val="00FB0DD9"/>
    <w:rsid w:val="00FB2FA4"/>
    <w:rsid w:val="00FB7BA5"/>
    <w:rsid w:val="00FC03B8"/>
    <w:rsid w:val="00FC0B16"/>
    <w:rsid w:val="00FC1150"/>
    <w:rsid w:val="00FC1F12"/>
    <w:rsid w:val="00FC218A"/>
    <w:rsid w:val="00FC2608"/>
    <w:rsid w:val="00FC66E5"/>
    <w:rsid w:val="00FD0BFC"/>
    <w:rsid w:val="00FD1AC8"/>
    <w:rsid w:val="00FD1C04"/>
    <w:rsid w:val="00FD238A"/>
    <w:rsid w:val="00FD2E9E"/>
    <w:rsid w:val="00FD3CEF"/>
    <w:rsid w:val="00FD3DB8"/>
    <w:rsid w:val="00FD61C0"/>
    <w:rsid w:val="00FD6773"/>
    <w:rsid w:val="00FD77B1"/>
    <w:rsid w:val="00FE1015"/>
    <w:rsid w:val="00FE2EB0"/>
    <w:rsid w:val="00FE4825"/>
    <w:rsid w:val="00FE7EF1"/>
    <w:rsid w:val="00FF25B8"/>
    <w:rsid w:val="00FF339B"/>
    <w:rsid w:val="00FF6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9FE7D7"/>
  <w15:docId w15:val="{510A7048-D499-4619-BD95-BC6A2C0B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C9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E6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E6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6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E6FC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E6F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F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F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6F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E6F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6FC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iPriority w:val="99"/>
    <w:rsid w:val="007E6F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7E6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E6FCB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7E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F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8E7509"/>
    <w:pPr>
      <w:ind w:firstLine="720"/>
      <w:jc w:val="both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8E750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E7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6B03C1"/>
    <w:rPr>
      <w:b/>
      <w:bCs/>
      <w:color w:val="000080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5541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54104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5541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4104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2746C1"/>
    <w:pPr>
      <w:ind w:left="720"/>
      <w:contextualSpacing/>
    </w:pPr>
  </w:style>
  <w:style w:type="paragraph" w:customStyle="1" w:styleId="ConsNormal">
    <w:name w:val="ConsNormal"/>
    <w:uiPriority w:val="99"/>
    <w:rsid w:val="00B06F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53B9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2C5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C451E7"/>
    <w:rPr>
      <w:color w:val="0000FF" w:themeColor="hyperlink"/>
      <w:u w:val="single"/>
    </w:rPr>
  </w:style>
  <w:style w:type="paragraph" w:customStyle="1" w:styleId="ConsPlusNormal">
    <w:name w:val="ConsPlusNormal"/>
    <w:rsid w:val="00382A6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9602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uiPriority w:val="99"/>
    <w:rsid w:val="003F7A24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2">
    <w:name w:val="Заголовок статьи"/>
    <w:basedOn w:val="a"/>
    <w:next w:val="a"/>
    <w:uiPriority w:val="99"/>
    <w:rsid w:val="004F266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FD3CE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rsid w:val="00FD3CEF"/>
    <w:rPr>
      <w:rFonts w:eastAsiaTheme="minorHAnsi" w:cstheme="minorBidi"/>
      <w:sz w:val="22"/>
      <w:szCs w:val="21"/>
      <w:lang w:eastAsia="en-US"/>
    </w:rPr>
  </w:style>
  <w:style w:type="paragraph" w:styleId="af5">
    <w:name w:val="No Spacing"/>
    <w:link w:val="af6"/>
    <w:uiPriority w:val="1"/>
    <w:qFormat/>
    <w:rsid w:val="00C24A11"/>
    <w:rPr>
      <w:rFonts w:asciiTheme="minorHAnsi" w:eastAsiaTheme="minorEastAsia" w:hAnsiTheme="minorHAnsi" w:cstheme="minorBidi"/>
      <w:sz w:val="22"/>
      <w:szCs w:val="22"/>
    </w:rPr>
  </w:style>
  <w:style w:type="character" w:customStyle="1" w:styleId="af6">
    <w:name w:val="Без интервала Знак"/>
    <w:basedOn w:val="a0"/>
    <w:link w:val="af5"/>
    <w:uiPriority w:val="1"/>
    <w:rsid w:val="00C24A1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7A785-7053-4D5C-9BB1-33428653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 П-К го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novitskaya</dc:creator>
  <cp:lastModifiedBy>Усова Юлия Олеговна</cp:lastModifiedBy>
  <cp:revision>3</cp:revision>
  <cp:lastPrinted>2021-05-12T02:36:00Z</cp:lastPrinted>
  <dcterms:created xsi:type="dcterms:W3CDTF">2021-05-12T00:29:00Z</dcterms:created>
  <dcterms:modified xsi:type="dcterms:W3CDTF">2021-05-12T02:53:00Z</dcterms:modified>
</cp:coreProperties>
</file>