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B07EA0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>о</w:t>
                </w:r>
                <w:r w:rsidR="00B07EA0">
                  <w:rPr>
                    <w:sz w:val="22"/>
                    <w:szCs w:val="28"/>
                  </w:rPr>
                  <w:t>го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B07EA0">
                  <w:rPr>
                    <w:sz w:val="22"/>
                    <w:szCs w:val="28"/>
                  </w:rPr>
                  <w:t>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B07EA0">
                  <w:rPr>
                    <w:sz w:val="22"/>
                    <w:szCs w:val="28"/>
                  </w:rPr>
                  <w:t>Организация сквера с объектами общественного питания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B07EA0">
                  <w:rPr>
                    <w:sz w:val="22"/>
                    <w:szCs w:val="28"/>
                  </w:rPr>
                  <w:t>15:12402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2400F0" w:rsidRPr="002400F0">
                  <w:rPr>
                    <w:sz w:val="24"/>
                    <w:szCs w:val="28"/>
                  </w:rPr>
                  <w:t xml:space="preserve">в части </w:t>
                </w:r>
                <w:r w:rsidR="00B07EA0">
                  <w:rPr>
                    <w:sz w:val="24"/>
                    <w:szCs w:val="28"/>
                  </w:rPr>
                  <w:t>уменьшения</w:t>
                </w:r>
                <w:r w:rsidR="002400F0" w:rsidRPr="002400F0">
                  <w:rPr>
                    <w:sz w:val="24"/>
                    <w:szCs w:val="28"/>
                  </w:rPr>
                  <w:t xml:space="preserve"> </w:t>
                </w:r>
                <w:r w:rsidR="00B07EA0">
                  <w:rPr>
                    <w:sz w:val="24"/>
                    <w:szCs w:val="28"/>
                  </w:rPr>
                  <w:t xml:space="preserve">минимального процента застройки </w:t>
                </w:r>
                <w:r w:rsidR="002400F0" w:rsidRPr="002400F0">
                  <w:rPr>
                    <w:sz w:val="24"/>
                    <w:szCs w:val="28"/>
                  </w:rPr>
                  <w:t xml:space="preserve">в границах земельного участка до величины </w:t>
                </w:r>
                <w:r w:rsidR="00B07EA0">
                  <w:rPr>
                    <w:sz w:val="24"/>
                    <w:szCs w:val="28"/>
                  </w:rPr>
                  <w:t>15</w:t>
                </w:r>
                <w:r w:rsidR="002400F0" w:rsidRPr="002400F0">
                  <w:rPr>
                    <w:sz w:val="24"/>
                    <w:szCs w:val="28"/>
                  </w:rPr>
                  <w:t>%,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B07EA0">
                  <w:rPr>
                    <w:sz w:val="22"/>
                    <w:szCs w:val="28"/>
                  </w:rPr>
                  <w:t>02.07</w:t>
                </w:r>
                <w:r w:rsidR="002400F0">
                  <w:rPr>
                    <w:sz w:val="22"/>
                    <w:szCs w:val="28"/>
                  </w:rPr>
                  <w:t>.2020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B07EA0">
                  <w:rPr>
                    <w:sz w:val="22"/>
                    <w:szCs w:val="28"/>
                  </w:rPr>
                  <w:t>92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265EF7">
                  <w:rPr>
                    <w:sz w:val="22"/>
                    <w:szCs w:val="28"/>
                  </w:rPr>
                  <w:t>02.07.2020</w:t>
                </w:r>
                <w:r w:rsidR="00265EF7" w:rsidRPr="00D6668B">
                  <w:rPr>
                    <w:sz w:val="22"/>
                    <w:szCs w:val="28"/>
                  </w:rPr>
                  <w:t xml:space="preserve"> № </w:t>
                </w:r>
                <w:r w:rsidR="00265EF7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265EF7" w:rsidRPr="00D6668B">
                  <w:rPr>
                    <w:sz w:val="22"/>
                    <w:szCs w:val="28"/>
                  </w:rPr>
                  <w:t xml:space="preserve"> 41-301-000-</w:t>
                </w:r>
                <w:r w:rsidR="00265EF7">
                  <w:rPr>
                    <w:sz w:val="22"/>
                    <w:szCs w:val="28"/>
                  </w:rPr>
                  <w:t>92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 w:rsidR="001D119A">
                  <w:rPr>
                    <w:sz w:val="22"/>
                    <w:szCs w:val="22"/>
                  </w:rPr>
                  <w:t xml:space="preserve"> и</w:t>
                </w:r>
                <w:r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1D119A">
                  <w:rPr>
                    <w:sz w:val="22"/>
                    <w:szCs w:val="22"/>
                  </w:rPr>
                  <w:t>15:12402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F94125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F94125">
                  <w:rPr>
                    <w:sz w:val="22"/>
                    <w:szCs w:val="22"/>
                    <w:u w:val="single"/>
                  </w:rPr>
                  <w:t>30.07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F94125">
                  <w:rPr>
                    <w:sz w:val="22"/>
                    <w:szCs w:val="22"/>
                    <w:u w:val="single"/>
                  </w:rPr>
                  <w:t>10</w:t>
                </w:r>
                <w:r w:rsidR="00265EF7">
                  <w:rPr>
                    <w:sz w:val="22"/>
                    <w:szCs w:val="22"/>
                    <w:u w:val="single"/>
                  </w:rPr>
                  <w:t>.08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F94125" w:rsidP="00265EF7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</w:t>
                </w:r>
                <w:r w:rsidR="00265EF7">
                  <w:rPr>
                    <w:sz w:val="22"/>
                    <w:szCs w:val="22"/>
                  </w:rPr>
                  <w:t>.08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 w:rsidR="001C0732">
                  <w:rPr>
                    <w:sz w:val="22"/>
                    <w:szCs w:val="22"/>
                    <w:vertAlign w:val="superscript"/>
                  </w:rPr>
                  <w:t>00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 xml:space="preserve">каб. </w:t>
                </w:r>
                <w:r w:rsidR="00265EF7">
                  <w:rPr>
                    <w:sz w:val="22"/>
                    <w:szCs w:val="22"/>
                  </w:rPr>
                  <w:t>205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265EF7">
                  <w:rPr>
                    <w:sz w:val="22"/>
                    <w:szCs w:val="22"/>
                  </w:rPr>
                  <w:t xml:space="preserve"> и</w:t>
                </w:r>
                <w:r w:rsidR="00C24A11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1C0732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1C0732" w:rsidRPr="001C0732">
                  <w:rPr>
                    <w:sz w:val="22"/>
                    <w:szCs w:val="22"/>
                    <w:u w:val="single"/>
                  </w:rPr>
                  <w:t>14</w:t>
                </w:r>
                <w:r w:rsidR="001C0732">
                  <w:rPr>
                    <w:sz w:val="22"/>
                    <w:szCs w:val="22"/>
                    <w:u w:val="single"/>
                    <w:vertAlign w:val="superscript"/>
                  </w:rPr>
                  <w:t>30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F94125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 w:rsidR="00F94125">
                  <w:rPr>
                    <w:sz w:val="22"/>
                    <w:szCs w:val="22"/>
                  </w:rPr>
                  <w:t>05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 w:rsidR="00F94125">
                  <w:rPr>
                    <w:sz w:val="22"/>
                    <w:szCs w:val="22"/>
                  </w:rPr>
                  <w:t>33-06</w:t>
                </w:r>
                <w:bookmarkStart w:id="0" w:name="_GoBack"/>
                <w:bookmarkEnd w:id="0"/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FA3728" w:rsidRDefault="00A47043" w:rsidP="00D6668B">
          <w:pPr>
            <w:rPr>
              <w:b/>
              <w:sz w:val="28"/>
              <w:szCs w:val="28"/>
            </w:rPr>
          </w:pPr>
        </w:p>
      </w:sdtContent>
    </w:sdt>
    <w:p w:rsidR="001C0732" w:rsidRDefault="001D119A" w:rsidP="00D6668B">
      <w:pPr>
        <w:rPr>
          <w:b/>
          <w:sz w:val="28"/>
          <w:szCs w:val="28"/>
        </w:rPr>
        <w:sectPr w:rsidR="001C0732" w:rsidSect="001C0732">
          <w:pgSz w:w="11906" w:h="16838"/>
          <w:pgMar w:top="284" w:right="567" w:bottom="249" w:left="284" w:header="278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drawing>
          <wp:inline distT="0" distB="0" distL="0" distR="0">
            <wp:extent cx="6686550" cy="9855975"/>
            <wp:effectExtent l="0" t="0" r="0" b="0"/>
            <wp:docPr id="2" name="Рисунок 2" descr="C:\Users\YUsova\AppData\Local\Microsoft\Windows\INetCache\Content.Word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ova\AppData\Local\Microsoft\Windows\INetCache\Content.Word\схе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14" cy="98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8" w:rsidRDefault="00D93905" w:rsidP="00D6668B">
      <w:pPr>
        <w:rPr>
          <w:b/>
          <w:sz w:val="28"/>
          <w:szCs w:val="28"/>
        </w:rPr>
        <w:sectPr w:rsidR="00FA3728" w:rsidSect="001C0732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 w:rsidRPr="00A47043"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552.75pt">
            <v:imagedata r:id="rId9" o:title="гпзу"/>
          </v:shape>
        </w:pict>
      </w:r>
    </w:p>
    <w:p w:rsidR="00FA3728" w:rsidRPr="00C24A11" w:rsidRDefault="00FA3728" w:rsidP="00D93905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E68" w:rsidRDefault="00FD6E68" w:rsidP="00554104">
      <w:r>
        <w:separator/>
      </w:r>
    </w:p>
  </w:endnote>
  <w:endnote w:type="continuationSeparator" w:id="1">
    <w:p w:rsidR="00FD6E68" w:rsidRDefault="00FD6E68" w:rsidP="00554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E68" w:rsidRDefault="00FD6E68" w:rsidP="00554104">
      <w:r>
        <w:separator/>
      </w:r>
    </w:p>
  </w:footnote>
  <w:footnote w:type="continuationSeparator" w:id="1">
    <w:p w:rsidR="00FD6E68" w:rsidRDefault="00FD6E68" w:rsidP="005541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86B65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0732"/>
    <w:rsid w:val="001C1E28"/>
    <w:rsid w:val="001C325E"/>
    <w:rsid w:val="001C4202"/>
    <w:rsid w:val="001C5559"/>
    <w:rsid w:val="001C6E9A"/>
    <w:rsid w:val="001C715A"/>
    <w:rsid w:val="001D119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00F0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5EF7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85C43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47043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0DAB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07EA0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1357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3905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94125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6E68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E07A8-13F9-4361-AE89-3B2C3BD6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Bill Gates</cp:lastModifiedBy>
  <cp:revision>5</cp:revision>
  <cp:lastPrinted>2021-07-26T21:41:00Z</cp:lastPrinted>
  <dcterms:created xsi:type="dcterms:W3CDTF">2021-07-20T21:25:00Z</dcterms:created>
  <dcterms:modified xsi:type="dcterms:W3CDTF">2021-07-29T04:29:00Z</dcterms:modified>
</cp:coreProperties>
</file>