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8902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59"/>
        <w:gridCol w:w="7943"/>
      </w:tblGrid>
      <w:tr w:rsidR="00A876CE" w:rsidRPr="00A5296F" w:rsidTr="004866FA">
        <w:trPr>
          <w:trHeight w:val="1841"/>
        </w:trPr>
        <w:tc>
          <w:tcPr>
            <w:tcW w:w="959" w:type="dxa"/>
          </w:tcPr>
          <w:p w:rsidR="00A876CE" w:rsidRPr="00907D7C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  <w:lang w:val="en-US"/>
              </w:rPr>
            </w:pPr>
          </w:p>
        </w:tc>
        <w:tc>
          <w:tcPr>
            <w:tcW w:w="7938" w:type="dxa"/>
            <w:vAlign w:val="center"/>
          </w:tcPr>
          <w:p w:rsidR="004866FA" w:rsidRDefault="006707E4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 wp14:anchorId="0EBB3A85" wp14:editId="3FC0A7F4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-74295</wp:posOffset>
                  </wp:positionV>
                  <wp:extent cx="1163955" cy="1124585"/>
                  <wp:effectExtent l="0" t="0" r="0" b="0"/>
                  <wp:wrapNone/>
                  <wp:docPr id="2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926F35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926F35" w:rsidRDefault="00EC4184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84863">
              <w:rPr>
                <w:b/>
                <w:sz w:val="28"/>
                <w:szCs w:val="28"/>
              </w:rPr>
              <w:t xml:space="preserve">КОМИТЕТ ПО </w:t>
            </w:r>
            <w:r w:rsidRPr="000C6974">
              <w:rPr>
                <w:szCs w:val="28"/>
              </w:rPr>
              <w:t xml:space="preserve"> </w:t>
            </w:r>
            <w:r w:rsidRPr="00E614D4">
              <w:rPr>
                <w:b/>
                <w:sz w:val="28"/>
                <w:szCs w:val="28"/>
              </w:rPr>
              <w:t xml:space="preserve">ГОРОДСКОМУ </w:t>
            </w:r>
            <w:r>
              <w:rPr>
                <w:b/>
                <w:sz w:val="28"/>
                <w:szCs w:val="28"/>
              </w:rPr>
              <w:br/>
            </w:r>
            <w:r w:rsidRPr="00E614D4">
              <w:rPr>
                <w:b/>
                <w:sz w:val="28"/>
                <w:szCs w:val="28"/>
              </w:rPr>
              <w:t>И ЖИЛ</w:t>
            </w:r>
            <w:r>
              <w:rPr>
                <w:b/>
                <w:sz w:val="28"/>
                <w:szCs w:val="28"/>
              </w:rPr>
              <w:t>И</w:t>
            </w:r>
            <w:r w:rsidRPr="00E614D4">
              <w:rPr>
                <w:b/>
                <w:sz w:val="28"/>
                <w:szCs w:val="28"/>
              </w:rPr>
              <w:t>ЩНО-КОММУНАЛЬНОМУ ХОЗЯЙСТВУ</w:t>
            </w:r>
          </w:p>
        </w:tc>
      </w:tr>
      <w:tr w:rsidR="00A876CE" w:rsidRPr="00A5296F" w:rsidTr="004866FA">
        <w:trPr>
          <w:trHeight w:val="221"/>
        </w:trPr>
        <w:tc>
          <w:tcPr>
            <w:tcW w:w="8902" w:type="dxa"/>
            <w:gridSpan w:val="2"/>
          </w:tcPr>
          <w:p w:rsidR="00A876CE" w:rsidRPr="00A36D51" w:rsidRDefault="00064647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C4F968" wp14:editId="19A0DBEE">
                      <wp:simplePos x="0" y="0"/>
                      <wp:positionH relativeFrom="column">
                        <wp:posOffset>-142240</wp:posOffset>
                      </wp:positionH>
                      <wp:positionV relativeFrom="page">
                        <wp:posOffset>36830</wp:posOffset>
                      </wp:positionV>
                      <wp:extent cx="6477000" cy="0"/>
                      <wp:effectExtent l="0" t="19050" r="3810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D9B32" id="Line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1.2pt,2.9pt" to="498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tzJuDtwAAAAHAQAADwAAAGRycy9kb3ducmV2LnhtbEyPQU/CQBSE&#10;7yb8h80j8QZbG0Sp3ZJi4gViUOAHLN1n27j7tnYXqP/ehxc9TmYy802+HJwVZ+xD60nB3TQBgVR5&#10;01Kt4LB/mTyCCFGT0dYTKvjGAMtidJPrzPgLveN5F2vBJRQyraCJscukDFWDToep75DY+/C905Fl&#10;X0vT6wuXOyvTJJlLp1vihUZ3+Nxg9bk7OQVv2Nn1OqlX5dbOXjdlaVbDV1TqdjyUTyAiDvEvDFd8&#10;RoeCmY7+RCYIq2CSpjOOKrjnB+wvFg9zEMdfLYtc/ucvfgAAAP//AwBQSwECLQAUAAYACAAAACEA&#10;toM4kv4AAADhAQAAEwAAAAAAAAAAAAAAAAAAAAAAW0NvbnRlbnRfVHlwZXNdLnhtbFBLAQItABQA&#10;BgAIAAAAIQA4/SH/1gAAAJQBAAALAAAAAAAAAAAAAAAAAC8BAABfcmVscy8ucmVsc1BLAQItABQA&#10;BgAIAAAAIQAtqMo2HgIAADsEAAAOAAAAAAAAAAAAAAAAAC4CAABkcnMvZTJvRG9jLnhtbFBLAQIt&#10;ABQABgAIAAAAIQC3Mm4O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01AAD" w:rsidRPr="00CF2C19" w:rsidRDefault="00901AAD" w:rsidP="00901AA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831025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Pr="00831025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F8140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  <w:p w:rsidR="00804086" w:rsidRPr="006E33FC" w:rsidRDefault="00804086" w:rsidP="003D1B4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4866FA" w:rsidRDefault="00B141EC" w:rsidP="00716694">
      <w:pPr>
        <w:rPr>
          <w:b/>
        </w:rPr>
      </w:pPr>
      <w:r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BF17B1B" wp14:editId="4A0C84EA">
            <wp:simplePos x="0" y="0"/>
            <wp:positionH relativeFrom="column">
              <wp:posOffset>-3299460</wp:posOffset>
            </wp:positionH>
            <wp:positionV relativeFrom="paragraph">
              <wp:posOffset>-13335</wp:posOffset>
            </wp:positionV>
            <wp:extent cx="1163955" cy="1124585"/>
            <wp:effectExtent l="0" t="0" r="0" b="0"/>
            <wp:wrapNone/>
            <wp:docPr id="51" name="Рисунок 4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EC5496" w:rsidRPr="00B66711" w:rsidRDefault="00804086" w:rsidP="00716694">
      <w:pPr>
        <w:rPr>
          <w:b/>
        </w:rPr>
      </w:pPr>
      <w:r>
        <w:rPr>
          <w:b/>
        </w:rPr>
        <w:t xml:space="preserve">от </w:t>
      </w:r>
      <w:r w:rsidR="003B311B" w:rsidRPr="00545695">
        <w:rPr>
          <w:b/>
        </w:rPr>
        <w:t>17</w:t>
      </w:r>
      <w:r w:rsidR="008B3D2B">
        <w:rPr>
          <w:b/>
        </w:rPr>
        <w:t>.</w:t>
      </w:r>
      <w:r w:rsidR="00B438E3" w:rsidRPr="00CB2FBC">
        <w:rPr>
          <w:b/>
        </w:rPr>
        <w:t>1</w:t>
      </w:r>
      <w:r w:rsidR="003B311B" w:rsidRPr="00545695">
        <w:rPr>
          <w:b/>
        </w:rPr>
        <w:t>2</w:t>
      </w:r>
      <w:r w:rsidR="00B438E3">
        <w:rPr>
          <w:b/>
        </w:rPr>
        <w:t>.</w:t>
      </w:r>
      <w:r w:rsidRPr="00B957A7">
        <w:rPr>
          <w:b/>
        </w:rPr>
        <w:t>20</w:t>
      </w:r>
      <w:r w:rsidR="00CA3B10" w:rsidRPr="00B66711">
        <w:rPr>
          <w:b/>
        </w:rPr>
        <w:t>20</w:t>
      </w:r>
    </w:p>
    <w:p w:rsidR="00EC5496" w:rsidRPr="00B66711" w:rsidRDefault="00804086" w:rsidP="00EC5496">
      <w:pPr>
        <w:jc w:val="center"/>
        <w:rPr>
          <w:b/>
        </w:rPr>
      </w:pPr>
      <w:r w:rsidRPr="00B957A7">
        <w:rPr>
          <w:b/>
        </w:rPr>
        <w:t>ПРОТОКОЛ</w:t>
      </w:r>
      <w:r w:rsidR="008B3D2B">
        <w:rPr>
          <w:b/>
        </w:rPr>
        <w:t xml:space="preserve"> </w:t>
      </w:r>
      <w:r w:rsidR="00F43424">
        <w:rPr>
          <w:b/>
        </w:rPr>
        <w:t>№</w:t>
      </w:r>
      <w:r w:rsidR="005A7590">
        <w:rPr>
          <w:b/>
        </w:rPr>
        <w:t xml:space="preserve"> 21</w:t>
      </w:r>
    </w:p>
    <w:p w:rsidR="003B311B" w:rsidRPr="003B311B" w:rsidRDefault="008B3D2B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 w:rsidRPr="00BB2204">
        <w:t xml:space="preserve">совместного </w:t>
      </w:r>
      <w:r w:rsidR="003B311B" w:rsidRPr="003B311B">
        <w:t>заседания Комитета Городской Думы</w:t>
      </w:r>
      <w:r w:rsidR="003B311B" w:rsidRPr="003B311B">
        <w:rPr>
          <w:rFonts w:ascii="Calibri" w:eastAsia="Calibri" w:hAnsi="Calibri"/>
          <w:lang w:eastAsia="en-US"/>
        </w:rPr>
        <w:t xml:space="preserve"> </w:t>
      </w:r>
      <w:r w:rsidR="003B311B" w:rsidRPr="003B311B">
        <w:rPr>
          <w:rFonts w:eastAsia="Calibri"/>
          <w:lang w:eastAsia="en-US"/>
        </w:rPr>
        <w:t xml:space="preserve">Петропавловск-Камчатского по городскому и жилищно-коммунальному хозяйству и </w:t>
      </w:r>
      <w:r w:rsidR="003B311B" w:rsidRPr="003B311B">
        <w:t>Комитета Городской Думы</w:t>
      </w:r>
      <w:r w:rsidR="003B311B" w:rsidRPr="003B311B">
        <w:rPr>
          <w:rFonts w:ascii="Calibri" w:eastAsia="Calibri" w:hAnsi="Calibri"/>
          <w:lang w:eastAsia="en-US"/>
        </w:rPr>
        <w:t xml:space="preserve"> </w:t>
      </w:r>
      <w:r w:rsidR="003B311B" w:rsidRPr="003B311B">
        <w:rPr>
          <w:rFonts w:eastAsia="Calibri"/>
          <w:lang w:eastAsia="en-US"/>
        </w:rPr>
        <w:t>Петропавловск-Камчатского по собственности, земельным отношениям, предпринимательству и инвестициям</w:t>
      </w:r>
    </w:p>
    <w:p w:rsidR="00804086" w:rsidRDefault="00804086" w:rsidP="003B311B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B957A7">
        <w:rPr>
          <w:bCs/>
          <w:color w:val="000000"/>
          <w:kern w:val="36"/>
        </w:rPr>
        <w:t>г. Петропавловск</w:t>
      </w:r>
      <w:r w:rsidRPr="00275639">
        <w:rPr>
          <w:bCs/>
          <w:color w:val="000000"/>
          <w:kern w:val="36"/>
        </w:rPr>
        <w:t>-Камчатский,</w:t>
      </w:r>
    </w:p>
    <w:p w:rsidR="00804086" w:rsidRPr="00275639" w:rsidRDefault="00804086" w:rsidP="006E33FC">
      <w:pPr>
        <w:autoSpaceDE w:val="0"/>
        <w:autoSpaceDN w:val="0"/>
        <w:adjustRightInd w:val="0"/>
        <w:ind w:right="142"/>
        <w:jc w:val="right"/>
      </w:pPr>
      <w:r w:rsidRPr="00275639">
        <w:t>ул. Ленинская, д. 14, зал заседаний № 429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Время начала: </w:t>
      </w:r>
      <w:r w:rsidR="006D4664">
        <w:rPr>
          <w:bCs/>
          <w:color w:val="000000"/>
          <w:kern w:val="36"/>
        </w:rPr>
        <w:t>1</w:t>
      </w:r>
      <w:r w:rsidR="003B311B" w:rsidRPr="00613209">
        <w:rPr>
          <w:bCs/>
          <w:color w:val="000000"/>
          <w:kern w:val="36"/>
        </w:rPr>
        <w:t>6</w:t>
      </w:r>
      <w:r w:rsidR="003B311B" w:rsidRPr="00613209">
        <w:rPr>
          <w:bCs/>
          <w:color w:val="000000"/>
          <w:kern w:val="36"/>
          <w:vertAlign w:val="superscript"/>
        </w:rPr>
        <w:t>00</w:t>
      </w:r>
      <w:r w:rsidRPr="00275639">
        <w:rPr>
          <w:bCs/>
          <w:color w:val="000000"/>
          <w:kern w:val="36"/>
          <w:vertAlign w:val="superscript"/>
        </w:rPr>
        <w:t xml:space="preserve"> </w:t>
      </w:r>
      <w:r w:rsidRPr="00275639">
        <w:rPr>
          <w:bCs/>
          <w:color w:val="000000"/>
          <w:kern w:val="36"/>
        </w:rPr>
        <w:t>часов</w:t>
      </w:r>
    </w:p>
    <w:p w:rsidR="00804086" w:rsidRDefault="00804086" w:rsidP="006E33FC">
      <w:pPr>
        <w:tabs>
          <w:tab w:val="left" w:pos="426"/>
        </w:tabs>
        <w:ind w:right="142"/>
        <w:jc w:val="right"/>
      </w:pPr>
      <w:r w:rsidRPr="00275639">
        <w:t xml:space="preserve">Время окончания: </w:t>
      </w:r>
      <w:r w:rsidR="006F1EAA" w:rsidRPr="00613209">
        <w:t>1</w:t>
      </w:r>
      <w:r w:rsidR="00572C8F" w:rsidRPr="00613209">
        <w:t>8</w:t>
      </w:r>
      <w:r w:rsidR="00613209" w:rsidRPr="00613209">
        <w:rPr>
          <w:vertAlign w:val="superscript"/>
        </w:rPr>
        <w:t>4</w:t>
      </w:r>
      <w:r w:rsidR="008B3D2B" w:rsidRPr="00613209">
        <w:rPr>
          <w:vertAlign w:val="superscript"/>
        </w:rPr>
        <w:t>0</w:t>
      </w:r>
      <w:r w:rsidRPr="00781427">
        <w:rPr>
          <w:color w:val="FF0000"/>
          <w:vertAlign w:val="superscript"/>
        </w:rPr>
        <w:t xml:space="preserve"> </w:t>
      </w:r>
      <w:r w:rsidRPr="00275639">
        <w:t>часов</w:t>
      </w:r>
    </w:p>
    <w:p w:rsidR="001A5CBF" w:rsidRDefault="001A5CBF" w:rsidP="006E33FC">
      <w:pPr>
        <w:tabs>
          <w:tab w:val="left" w:pos="426"/>
        </w:tabs>
        <w:ind w:right="142"/>
        <w:jc w:val="right"/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8B3D2B" w:rsidRPr="008C4999" w:rsidTr="00F43424">
        <w:trPr>
          <w:trHeight w:val="298"/>
        </w:trPr>
        <w:tc>
          <w:tcPr>
            <w:tcW w:w="10348" w:type="dxa"/>
            <w:gridSpan w:val="3"/>
          </w:tcPr>
          <w:p w:rsidR="008B3D2B" w:rsidRPr="008B3D2B" w:rsidRDefault="000109B2" w:rsidP="003336C4">
            <w:pPr>
              <w:ind w:left="-75" w:firstLine="3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Председательствующий</w:t>
            </w:r>
          </w:p>
        </w:tc>
      </w:tr>
      <w:tr w:rsidR="004F032F" w:rsidRPr="008C4999" w:rsidTr="00F43424">
        <w:trPr>
          <w:trHeight w:val="298"/>
        </w:trPr>
        <w:tc>
          <w:tcPr>
            <w:tcW w:w="2269" w:type="dxa"/>
          </w:tcPr>
          <w:p w:rsidR="004F032F" w:rsidRPr="00613209" w:rsidRDefault="004F032F" w:rsidP="00EA028D">
            <w:pPr>
              <w:rPr>
                <w:szCs w:val="28"/>
              </w:rPr>
            </w:pPr>
            <w:r w:rsidRPr="00613209"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4F032F" w:rsidRPr="00613209" w:rsidRDefault="004F032F" w:rsidP="00EA028D">
            <w:pPr>
              <w:ind w:left="-108"/>
              <w:rPr>
                <w:szCs w:val="28"/>
              </w:rPr>
            </w:pPr>
            <w:r w:rsidRPr="00613209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F032F" w:rsidRPr="00613209" w:rsidRDefault="000109B2" w:rsidP="00D67A1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8B3D2B" w:rsidRPr="00613209">
              <w:rPr>
                <w:szCs w:val="28"/>
              </w:rPr>
              <w:t>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</w:t>
            </w:r>
            <w:r w:rsidR="00CD1A0C" w:rsidRPr="00613209">
              <w:rPr>
                <w:szCs w:val="28"/>
              </w:rPr>
              <w:t>.</w:t>
            </w:r>
          </w:p>
        </w:tc>
      </w:tr>
      <w:tr w:rsidR="000109B2" w:rsidRPr="008C4999" w:rsidTr="00F43424">
        <w:trPr>
          <w:trHeight w:val="298"/>
        </w:trPr>
        <w:tc>
          <w:tcPr>
            <w:tcW w:w="2269" w:type="dxa"/>
          </w:tcPr>
          <w:p w:rsidR="000109B2" w:rsidRPr="00613209" w:rsidRDefault="000109B2" w:rsidP="00EA028D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0109B2" w:rsidRPr="00613209" w:rsidRDefault="000109B2" w:rsidP="00EA028D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0109B2" w:rsidRDefault="000109B2" w:rsidP="00EA028D">
            <w:pPr>
              <w:ind w:firstLine="34"/>
              <w:jc w:val="both"/>
              <w:rPr>
                <w:szCs w:val="28"/>
              </w:rPr>
            </w:pPr>
          </w:p>
        </w:tc>
      </w:tr>
      <w:tr w:rsidR="000109B2" w:rsidRPr="008C4999" w:rsidTr="00F43424">
        <w:trPr>
          <w:trHeight w:val="298"/>
        </w:trPr>
        <w:tc>
          <w:tcPr>
            <w:tcW w:w="10348" w:type="dxa"/>
            <w:gridSpan w:val="3"/>
          </w:tcPr>
          <w:p w:rsidR="000109B2" w:rsidRPr="000109B2" w:rsidRDefault="003336C4" w:rsidP="003336C4">
            <w:pPr>
              <w:ind w:left="-75" w:firstLine="3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Присутствовали:</w:t>
            </w:r>
          </w:p>
        </w:tc>
      </w:tr>
      <w:tr w:rsidR="001A5CBF" w:rsidRPr="008C4999" w:rsidTr="00F43424">
        <w:trPr>
          <w:trHeight w:val="298"/>
        </w:trPr>
        <w:tc>
          <w:tcPr>
            <w:tcW w:w="2269" w:type="dxa"/>
          </w:tcPr>
          <w:p w:rsidR="001A5CBF" w:rsidRPr="00613209" w:rsidRDefault="001A5CBF" w:rsidP="00EA028D">
            <w:pPr>
              <w:rPr>
                <w:szCs w:val="28"/>
              </w:rPr>
            </w:pPr>
            <w:r w:rsidRPr="00613209">
              <w:rPr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1A5CBF" w:rsidRPr="00613209" w:rsidRDefault="001A5CBF" w:rsidP="00EA028D">
            <w:pPr>
              <w:ind w:left="-108"/>
              <w:rPr>
                <w:szCs w:val="28"/>
              </w:rPr>
            </w:pPr>
            <w:r w:rsidRPr="00613209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A5CBF" w:rsidRPr="00613209" w:rsidRDefault="001A5CBF" w:rsidP="00EA02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13209">
              <w:rPr>
                <w:szCs w:val="28"/>
              </w:rPr>
              <w:t>депутат</w:t>
            </w:r>
            <w:r w:rsidRPr="00613209">
              <w:t xml:space="preserve"> Городской Думы Петропавловск-Камчатского городского округа</w:t>
            </w:r>
            <w:r w:rsidRPr="00613209">
              <w:rPr>
                <w:szCs w:val="28"/>
              </w:rPr>
              <w:t xml:space="preserve"> по избирательному округу № 3;</w:t>
            </w:r>
          </w:p>
        </w:tc>
      </w:tr>
      <w:tr w:rsidR="008B3D2B" w:rsidRPr="008C4999" w:rsidTr="00F43424">
        <w:trPr>
          <w:trHeight w:val="298"/>
        </w:trPr>
        <w:tc>
          <w:tcPr>
            <w:tcW w:w="2269" w:type="dxa"/>
          </w:tcPr>
          <w:p w:rsidR="008B3D2B" w:rsidRPr="00613209" w:rsidRDefault="008B3D2B" w:rsidP="008B3D2B">
            <w:pPr>
              <w:rPr>
                <w:szCs w:val="28"/>
              </w:rPr>
            </w:pPr>
            <w:r w:rsidRPr="00613209">
              <w:rPr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8B3D2B" w:rsidRPr="00613209" w:rsidRDefault="008B3D2B" w:rsidP="008B3D2B">
            <w:pPr>
              <w:ind w:left="-108"/>
              <w:rPr>
                <w:szCs w:val="28"/>
              </w:rPr>
            </w:pPr>
            <w:r w:rsidRPr="00613209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613209" w:rsidRDefault="008B3D2B" w:rsidP="008B3D2B">
            <w:pPr>
              <w:ind w:firstLine="34"/>
              <w:jc w:val="both"/>
              <w:rPr>
                <w:szCs w:val="28"/>
              </w:rPr>
            </w:pPr>
            <w:r w:rsidRPr="00613209">
              <w:t>заместитель председателя Городской Думы Петропавловск-Камчатского городского округа – председатель Комитета по местному самоуправлению и социальной политике;</w:t>
            </w:r>
          </w:p>
        </w:tc>
      </w:tr>
      <w:tr w:rsidR="001A5CBF" w:rsidRPr="008C4999" w:rsidTr="00F43424">
        <w:trPr>
          <w:trHeight w:val="298"/>
        </w:trPr>
        <w:tc>
          <w:tcPr>
            <w:tcW w:w="2269" w:type="dxa"/>
          </w:tcPr>
          <w:p w:rsidR="001A5CBF" w:rsidRPr="00613209" w:rsidRDefault="001A5CBF" w:rsidP="00EA028D">
            <w:pPr>
              <w:rPr>
                <w:szCs w:val="28"/>
              </w:rPr>
            </w:pPr>
            <w:r w:rsidRPr="00613209">
              <w:rPr>
                <w:szCs w:val="28"/>
              </w:rPr>
              <w:t>Гусейнов Р.В.</w:t>
            </w:r>
          </w:p>
        </w:tc>
        <w:tc>
          <w:tcPr>
            <w:tcW w:w="283" w:type="dxa"/>
          </w:tcPr>
          <w:p w:rsidR="001A5CBF" w:rsidRPr="00613209" w:rsidRDefault="001A5CBF" w:rsidP="008B3D2B">
            <w:pPr>
              <w:ind w:left="-108"/>
              <w:rPr>
                <w:szCs w:val="28"/>
              </w:rPr>
            </w:pPr>
            <w:r w:rsidRPr="00613209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A5CBF" w:rsidRPr="00613209" w:rsidRDefault="001A5CBF" w:rsidP="00EA028D">
            <w:pPr>
              <w:ind w:firstLine="34"/>
              <w:jc w:val="both"/>
              <w:rPr>
                <w:szCs w:val="28"/>
              </w:rPr>
            </w:pPr>
            <w:r w:rsidRPr="00613209">
              <w:rPr>
                <w:szCs w:val="28"/>
              </w:rPr>
              <w:t xml:space="preserve">депутат </w:t>
            </w:r>
            <w:r w:rsidRPr="00613209">
              <w:t>Городской Думы Петропавловск-Камчатского городского округа</w:t>
            </w:r>
            <w:r w:rsidRPr="00613209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613209" w:rsidRPr="008C4999" w:rsidTr="00F43424">
        <w:trPr>
          <w:trHeight w:val="298"/>
        </w:trPr>
        <w:tc>
          <w:tcPr>
            <w:tcW w:w="2269" w:type="dxa"/>
          </w:tcPr>
          <w:p w:rsidR="00613209" w:rsidRPr="00613209" w:rsidRDefault="00613209" w:rsidP="00613209">
            <w:pPr>
              <w:rPr>
                <w:szCs w:val="28"/>
              </w:rPr>
            </w:pPr>
            <w:r w:rsidRPr="00613209">
              <w:rPr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613209" w:rsidRPr="00613209" w:rsidRDefault="00613209" w:rsidP="00613209">
            <w:pPr>
              <w:ind w:left="-108"/>
              <w:rPr>
                <w:szCs w:val="28"/>
              </w:rPr>
            </w:pPr>
            <w:r w:rsidRPr="00613209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13209" w:rsidRPr="00613209" w:rsidRDefault="00613209" w:rsidP="00613209">
            <w:pPr>
              <w:ind w:firstLine="34"/>
              <w:jc w:val="both"/>
              <w:rPr>
                <w:szCs w:val="28"/>
              </w:rPr>
            </w:pPr>
            <w:r w:rsidRPr="00613209">
              <w:rPr>
                <w:szCs w:val="28"/>
              </w:rPr>
              <w:t xml:space="preserve">депутат </w:t>
            </w:r>
            <w:r w:rsidRPr="00613209">
              <w:t>Городской Думы Петропавловск-Камчатского городского округа</w:t>
            </w:r>
            <w:r w:rsidRPr="00613209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613209" w:rsidRPr="008C4999" w:rsidTr="00F43424">
        <w:trPr>
          <w:trHeight w:val="298"/>
        </w:trPr>
        <w:tc>
          <w:tcPr>
            <w:tcW w:w="2269" w:type="dxa"/>
          </w:tcPr>
          <w:p w:rsidR="00613209" w:rsidRPr="00613209" w:rsidRDefault="00613209" w:rsidP="00613209">
            <w:pPr>
              <w:rPr>
                <w:szCs w:val="28"/>
              </w:rPr>
            </w:pPr>
            <w:r w:rsidRPr="00613209"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613209" w:rsidRPr="00613209" w:rsidRDefault="00613209" w:rsidP="00613209">
            <w:pPr>
              <w:ind w:left="-108"/>
              <w:rPr>
                <w:szCs w:val="28"/>
              </w:rPr>
            </w:pPr>
            <w:r w:rsidRPr="00613209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13209" w:rsidRPr="00613209" w:rsidRDefault="00613209" w:rsidP="00613209">
            <w:pPr>
              <w:ind w:firstLine="34"/>
              <w:jc w:val="both"/>
              <w:rPr>
                <w:szCs w:val="28"/>
              </w:rPr>
            </w:pPr>
            <w:r w:rsidRPr="00613209">
              <w:rPr>
                <w:szCs w:val="28"/>
              </w:rPr>
              <w:t xml:space="preserve">депутат </w:t>
            </w:r>
            <w:r w:rsidRPr="00613209">
              <w:t>Городской Думы Петропавловск-Камчатского городского округа</w:t>
            </w:r>
            <w:r w:rsidRPr="00613209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1A5CBF" w:rsidRPr="008C4999" w:rsidTr="00F43424">
        <w:trPr>
          <w:trHeight w:val="298"/>
        </w:trPr>
        <w:tc>
          <w:tcPr>
            <w:tcW w:w="2269" w:type="dxa"/>
          </w:tcPr>
          <w:p w:rsidR="001A5CBF" w:rsidRPr="00613209" w:rsidRDefault="001A5CBF" w:rsidP="008B3D2B">
            <w:pPr>
              <w:rPr>
                <w:szCs w:val="28"/>
              </w:rPr>
            </w:pPr>
            <w:r w:rsidRPr="00613209">
              <w:rPr>
                <w:szCs w:val="28"/>
              </w:rPr>
              <w:t>Оськин С.В.</w:t>
            </w:r>
          </w:p>
        </w:tc>
        <w:tc>
          <w:tcPr>
            <w:tcW w:w="283" w:type="dxa"/>
          </w:tcPr>
          <w:p w:rsidR="001A5CBF" w:rsidRPr="00613209" w:rsidRDefault="001A5CBF" w:rsidP="008B3D2B">
            <w:pPr>
              <w:ind w:left="-108"/>
              <w:rPr>
                <w:szCs w:val="28"/>
              </w:rPr>
            </w:pPr>
            <w:r w:rsidRPr="00613209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A5CBF" w:rsidRPr="00613209" w:rsidRDefault="001A5CBF" w:rsidP="00EA028D">
            <w:pPr>
              <w:ind w:firstLine="34"/>
              <w:jc w:val="both"/>
              <w:rPr>
                <w:szCs w:val="28"/>
              </w:rPr>
            </w:pPr>
            <w:r w:rsidRPr="00613209">
              <w:rPr>
                <w:szCs w:val="28"/>
              </w:rPr>
              <w:t xml:space="preserve">депутат </w:t>
            </w:r>
            <w:r w:rsidRPr="00613209">
              <w:t>Городской Думы Петропавловск-Камчатского городского округа</w:t>
            </w:r>
            <w:r w:rsidRPr="00613209">
              <w:rPr>
                <w:szCs w:val="28"/>
              </w:rPr>
              <w:t xml:space="preserve"> по избирательному округу № 7;</w:t>
            </w:r>
          </w:p>
        </w:tc>
      </w:tr>
      <w:tr w:rsidR="001A5CBF" w:rsidRPr="008C4999" w:rsidTr="00F43424">
        <w:trPr>
          <w:trHeight w:val="298"/>
        </w:trPr>
        <w:tc>
          <w:tcPr>
            <w:tcW w:w="2269" w:type="dxa"/>
          </w:tcPr>
          <w:p w:rsidR="001A5CBF" w:rsidRPr="00613209" w:rsidRDefault="001A5CBF" w:rsidP="00EA028D">
            <w:pPr>
              <w:rPr>
                <w:szCs w:val="28"/>
              </w:rPr>
            </w:pPr>
            <w:r w:rsidRPr="00613209"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1A5CBF" w:rsidRPr="00613209" w:rsidRDefault="001A5CBF" w:rsidP="00EA028D">
            <w:pPr>
              <w:ind w:left="-108"/>
              <w:rPr>
                <w:szCs w:val="28"/>
              </w:rPr>
            </w:pPr>
            <w:r w:rsidRPr="00613209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A5CBF" w:rsidRPr="00613209" w:rsidRDefault="001A5CBF" w:rsidP="00EA028D">
            <w:pPr>
              <w:ind w:firstLine="34"/>
              <w:jc w:val="both"/>
            </w:pPr>
            <w:r w:rsidRPr="00613209">
              <w:rPr>
                <w:szCs w:val="28"/>
              </w:rPr>
              <w:t>депутат</w:t>
            </w:r>
            <w:r w:rsidRPr="00613209">
              <w:t xml:space="preserve"> Городской Думы Петропавловск-Камчатского городского округа</w:t>
            </w:r>
            <w:r w:rsidRPr="00613209">
              <w:rPr>
                <w:szCs w:val="28"/>
              </w:rPr>
              <w:t xml:space="preserve"> по избирательному округу № 4;</w:t>
            </w:r>
          </w:p>
        </w:tc>
      </w:tr>
      <w:tr w:rsidR="008B3D2B" w:rsidRPr="008C4999" w:rsidTr="00F43424">
        <w:trPr>
          <w:trHeight w:val="298"/>
        </w:trPr>
        <w:tc>
          <w:tcPr>
            <w:tcW w:w="2269" w:type="dxa"/>
          </w:tcPr>
          <w:p w:rsidR="008B3D2B" w:rsidRPr="00613209" w:rsidRDefault="008B3D2B" w:rsidP="008B3D2B">
            <w:pPr>
              <w:rPr>
                <w:szCs w:val="28"/>
              </w:rPr>
            </w:pPr>
            <w:r w:rsidRPr="00613209">
              <w:rPr>
                <w:szCs w:val="28"/>
              </w:rPr>
              <w:t>Сайдачаков П.В.</w:t>
            </w:r>
          </w:p>
        </w:tc>
        <w:tc>
          <w:tcPr>
            <w:tcW w:w="283" w:type="dxa"/>
          </w:tcPr>
          <w:p w:rsidR="008B3D2B" w:rsidRPr="00613209" w:rsidRDefault="008B3D2B" w:rsidP="008B3D2B">
            <w:pPr>
              <w:ind w:left="-108"/>
              <w:rPr>
                <w:szCs w:val="28"/>
              </w:rPr>
            </w:pPr>
            <w:r w:rsidRPr="00613209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613209" w:rsidRDefault="008B3D2B" w:rsidP="008B3D2B">
            <w:pPr>
              <w:ind w:firstLine="34"/>
              <w:jc w:val="both"/>
            </w:pPr>
            <w:r w:rsidRPr="00613209">
              <w:rPr>
                <w:szCs w:val="28"/>
              </w:rPr>
              <w:t>депутат</w:t>
            </w:r>
            <w:r w:rsidRPr="00613209">
              <w:t xml:space="preserve"> Городской Думы Петропавловск-Камчатского городского округа</w:t>
            </w:r>
            <w:r w:rsidRPr="00613209">
              <w:rPr>
                <w:szCs w:val="28"/>
              </w:rPr>
              <w:t xml:space="preserve"> по избирательному округу № 2;</w:t>
            </w:r>
          </w:p>
        </w:tc>
      </w:tr>
      <w:tr w:rsidR="008B3D2B" w:rsidRPr="008C4999" w:rsidTr="00F43424">
        <w:trPr>
          <w:trHeight w:val="298"/>
        </w:trPr>
        <w:tc>
          <w:tcPr>
            <w:tcW w:w="2269" w:type="dxa"/>
          </w:tcPr>
          <w:p w:rsidR="008B3D2B" w:rsidRPr="00613209" w:rsidRDefault="008B3D2B" w:rsidP="008B3D2B">
            <w:pPr>
              <w:rPr>
                <w:szCs w:val="28"/>
              </w:rPr>
            </w:pPr>
            <w:r w:rsidRPr="00613209">
              <w:rPr>
                <w:szCs w:val="28"/>
              </w:rPr>
              <w:t>Сароян С.А.</w:t>
            </w:r>
          </w:p>
        </w:tc>
        <w:tc>
          <w:tcPr>
            <w:tcW w:w="283" w:type="dxa"/>
          </w:tcPr>
          <w:p w:rsidR="008B3D2B" w:rsidRPr="00613209" w:rsidRDefault="008B3D2B" w:rsidP="008B3D2B">
            <w:pPr>
              <w:ind w:left="-108"/>
              <w:rPr>
                <w:szCs w:val="28"/>
              </w:rPr>
            </w:pPr>
            <w:r w:rsidRPr="00613209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613209" w:rsidRDefault="008B3D2B" w:rsidP="008B3D2B">
            <w:pPr>
              <w:ind w:firstLine="34"/>
              <w:jc w:val="both"/>
              <w:rPr>
                <w:szCs w:val="28"/>
              </w:rPr>
            </w:pPr>
            <w:r w:rsidRPr="00613209">
              <w:rPr>
                <w:szCs w:val="28"/>
              </w:rPr>
              <w:t xml:space="preserve">депутат </w:t>
            </w:r>
            <w:r w:rsidRPr="00613209">
              <w:t>Городской Думы Петропавловск-Камчатского городского округа</w:t>
            </w:r>
            <w:r w:rsidRPr="00613209">
              <w:rPr>
                <w:szCs w:val="28"/>
              </w:rPr>
              <w:t xml:space="preserve"> по избирательному округу № 7;</w:t>
            </w:r>
          </w:p>
        </w:tc>
      </w:tr>
      <w:tr w:rsidR="008B3D2B" w:rsidRPr="008C4999" w:rsidTr="00F43424">
        <w:trPr>
          <w:trHeight w:val="298"/>
        </w:trPr>
        <w:tc>
          <w:tcPr>
            <w:tcW w:w="2269" w:type="dxa"/>
          </w:tcPr>
          <w:p w:rsidR="008B3D2B" w:rsidRPr="00613209" w:rsidRDefault="008B3D2B" w:rsidP="008B3D2B">
            <w:pPr>
              <w:rPr>
                <w:szCs w:val="28"/>
              </w:rPr>
            </w:pPr>
            <w:r w:rsidRPr="00613209">
              <w:rPr>
                <w:szCs w:val="28"/>
              </w:rPr>
              <w:t>Терехов А.М.</w:t>
            </w:r>
          </w:p>
        </w:tc>
        <w:tc>
          <w:tcPr>
            <w:tcW w:w="283" w:type="dxa"/>
          </w:tcPr>
          <w:p w:rsidR="008B3D2B" w:rsidRPr="00613209" w:rsidRDefault="008B3D2B" w:rsidP="008B3D2B">
            <w:pPr>
              <w:ind w:left="-108"/>
              <w:rPr>
                <w:szCs w:val="28"/>
              </w:rPr>
            </w:pPr>
            <w:r w:rsidRPr="00613209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3D2B" w:rsidRPr="00613209" w:rsidRDefault="008B3D2B" w:rsidP="008B3D2B">
            <w:pPr>
              <w:ind w:firstLine="34"/>
              <w:jc w:val="both"/>
            </w:pPr>
            <w:r w:rsidRPr="00613209">
              <w:rPr>
                <w:szCs w:val="28"/>
              </w:rPr>
              <w:t>депутат</w:t>
            </w:r>
            <w:r w:rsidRPr="00613209">
              <w:t xml:space="preserve"> Городской Думы Петропавловск-Камчатского городского округа</w:t>
            </w:r>
            <w:r w:rsidRPr="00613209">
              <w:rPr>
                <w:szCs w:val="28"/>
              </w:rPr>
              <w:t xml:space="preserve"> по избирательному округу № 8</w:t>
            </w:r>
            <w:r w:rsidR="00613209">
              <w:rPr>
                <w:szCs w:val="28"/>
              </w:rPr>
              <w:t>.</w:t>
            </w:r>
          </w:p>
        </w:tc>
      </w:tr>
      <w:tr w:rsidR="008B3D2B" w:rsidRPr="008C4999" w:rsidTr="00F43424">
        <w:trPr>
          <w:trHeight w:val="298"/>
        </w:trPr>
        <w:tc>
          <w:tcPr>
            <w:tcW w:w="2269" w:type="dxa"/>
          </w:tcPr>
          <w:p w:rsidR="008B3D2B" w:rsidRDefault="008B3D2B" w:rsidP="008B3D2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8B3D2B" w:rsidRDefault="008B3D2B" w:rsidP="008B3D2B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8B3D2B" w:rsidRPr="008C4999" w:rsidRDefault="008B3D2B" w:rsidP="008B3D2B">
            <w:pPr>
              <w:ind w:firstLine="34"/>
              <w:jc w:val="both"/>
              <w:rPr>
                <w:szCs w:val="28"/>
              </w:rPr>
            </w:pPr>
          </w:p>
        </w:tc>
      </w:tr>
    </w:tbl>
    <w:p w:rsidR="0079637F" w:rsidRDefault="0079637F" w:rsidP="00C44A1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284"/>
        <w:gridCol w:w="7767"/>
      </w:tblGrid>
      <w:tr w:rsidR="00613209" w:rsidRPr="00117949" w:rsidTr="00F43424">
        <w:trPr>
          <w:trHeight w:val="289"/>
        </w:trPr>
        <w:tc>
          <w:tcPr>
            <w:tcW w:w="2297" w:type="dxa"/>
            <w:shd w:val="clear" w:color="auto" w:fill="auto"/>
          </w:tcPr>
          <w:p w:rsidR="00613209" w:rsidRPr="00A712A6" w:rsidRDefault="00613209" w:rsidP="00613209">
            <w:pPr>
              <w:autoSpaceDE w:val="0"/>
              <w:autoSpaceDN w:val="0"/>
              <w:adjustRightInd w:val="0"/>
            </w:pPr>
            <w:r w:rsidRPr="00A712A6">
              <w:t>Монахова Г.В.</w:t>
            </w:r>
          </w:p>
        </w:tc>
        <w:tc>
          <w:tcPr>
            <w:tcW w:w="284" w:type="dxa"/>
            <w:shd w:val="clear" w:color="auto" w:fill="auto"/>
          </w:tcPr>
          <w:p w:rsidR="00613209" w:rsidRPr="00A712A6" w:rsidRDefault="00613209" w:rsidP="00613209">
            <w:pPr>
              <w:ind w:left="-108"/>
              <w:rPr>
                <w:szCs w:val="28"/>
              </w:rPr>
            </w:pPr>
            <w:r w:rsidRPr="00A712A6"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auto"/>
          </w:tcPr>
          <w:p w:rsidR="00613209" w:rsidRPr="00A712A6" w:rsidRDefault="00613209" w:rsidP="00613209">
            <w:pPr>
              <w:autoSpaceDE w:val="0"/>
              <w:autoSpaceDN w:val="0"/>
              <w:adjustRightInd w:val="0"/>
              <w:jc w:val="both"/>
            </w:pPr>
            <w:r w:rsidRPr="00A712A6">
              <w:t>председатель Городской Думы Петропавловск-Камчатского городского округа, председатель Комитета Городской Думы Петропавловск-Камчатского городского округа по бюджету, финансам и экономике.</w:t>
            </w:r>
          </w:p>
        </w:tc>
      </w:tr>
      <w:tr w:rsidR="00A712A6" w:rsidRPr="00117949" w:rsidTr="00F43424">
        <w:trPr>
          <w:trHeight w:val="289"/>
        </w:trPr>
        <w:tc>
          <w:tcPr>
            <w:tcW w:w="2297" w:type="dxa"/>
            <w:shd w:val="clear" w:color="auto" w:fill="auto"/>
          </w:tcPr>
          <w:p w:rsidR="00A712A6" w:rsidRPr="00A712A6" w:rsidRDefault="00A712A6" w:rsidP="00613209">
            <w:pPr>
              <w:autoSpaceDE w:val="0"/>
              <w:autoSpaceDN w:val="0"/>
              <w:adjustRightInd w:val="0"/>
            </w:pPr>
            <w:r w:rsidRPr="00A712A6">
              <w:t>Белослудцева Ю.В.</w:t>
            </w:r>
          </w:p>
        </w:tc>
        <w:tc>
          <w:tcPr>
            <w:tcW w:w="284" w:type="dxa"/>
            <w:shd w:val="clear" w:color="auto" w:fill="auto"/>
          </w:tcPr>
          <w:p w:rsidR="00A712A6" w:rsidRPr="00A712A6" w:rsidRDefault="00A712A6" w:rsidP="00613209">
            <w:pPr>
              <w:ind w:left="-108"/>
              <w:rPr>
                <w:szCs w:val="28"/>
              </w:rPr>
            </w:pPr>
            <w:r w:rsidRPr="00A712A6"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auto"/>
          </w:tcPr>
          <w:p w:rsidR="00A712A6" w:rsidRPr="00A712A6" w:rsidRDefault="000A602D" w:rsidP="00613209">
            <w:pPr>
              <w:autoSpaceDE w:val="0"/>
              <w:autoSpaceDN w:val="0"/>
              <w:adjustRightInd w:val="0"/>
              <w:jc w:val="both"/>
            </w:pPr>
            <w:r>
              <w:t>аудитор</w:t>
            </w:r>
            <w:r w:rsidRPr="00A712A6">
              <w:t xml:space="preserve"> </w:t>
            </w:r>
            <w:r w:rsidR="00A712A6" w:rsidRPr="00A712A6">
              <w:t>Контрольно-счетной палаты Петропавловск-Камчатского городского округа;</w:t>
            </w:r>
          </w:p>
        </w:tc>
      </w:tr>
      <w:tr w:rsidR="00A712A6" w:rsidRPr="00117949" w:rsidTr="00F43424">
        <w:trPr>
          <w:trHeight w:val="289"/>
        </w:trPr>
        <w:tc>
          <w:tcPr>
            <w:tcW w:w="2297" w:type="dxa"/>
            <w:shd w:val="clear" w:color="auto" w:fill="auto"/>
          </w:tcPr>
          <w:p w:rsidR="00A712A6" w:rsidRPr="00A712A6" w:rsidRDefault="00A712A6" w:rsidP="00613209">
            <w:pPr>
              <w:autoSpaceDE w:val="0"/>
              <w:autoSpaceDN w:val="0"/>
              <w:adjustRightInd w:val="0"/>
            </w:pPr>
            <w:r>
              <w:t>Рекунова О.В.</w:t>
            </w:r>
          </w:p>
        </w:tc>
        <w:tc>
          <w:tcPr>
            <w:tcW w:w="284" w:type="dxa"/>
            <w:shd w:val="clear" w:color="auto" w:fill="auto"/>
          </w:tcPr>
          <w:p w:rsidR="00A712A6" w:rsidRPr="00A712A6" w:rsidRDefault="00A712A6" w:rsidP="0061320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auto"/>
          </w:tcPr>
          <w:p w:rsidR="00A712A6" w:rsidRDefault="000A602D" w:rsidP="00613209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Pr="00A712A6">
              <w:t xml:space="preserve">.о. председателя </w:t>
            </w:r>
            <w:r w:rsidR="00A712A6" w:rsidRPr="00A712A6">
              <w:t>Контрольно-счетной палаты Петропавловск-Камчатского городского округа;</w:t>
            </w:r>
          </w:p>
        </w:tc>
      </w:tr>
      <w:tr w:rsidR="00613209" w:rsidRPr="00117949" w:rsidTr="00F43424">
        <w:trPr>
          <w:trHeight w:val="495"/>
        </w:trPr>
        <w:tc>
          <w:tcPr>
            <w:tcW w:w="2297" w:type="dxa"/>
          </w:tcPr>
          <w:p w:rsidR="00613209" w:rsidRPr="00613209" w:rsidRDefault="00613209" w:rsidP="00A712A6">
            <w:r w:rsidRPr="00613209">
              <w:t>Агеев В</w:t>
            </w:r>
            <w:r w:rsidR="00A712A6">
              <w:t>.А.</w:t>
            </w:r>
          </w:p>
        </w:tc>
        <w:tc>
          <w:tcPr>
            <w:tcW w:w="284" w:type="dxa"/>
          </w:tcPr>
          <w:p w:rsidR="00613209" w:rsidRPr="00613209" w:rsidRDefault="00613209" w:rsidP="006D3E0B">
            <w:pPr>
              <w:ind w:left="-101"/>
            </w:pPr>
            <w:r w:rsidRPr="00613209">
              <w:t>-</w:t>
            </w:r>
          </w:p>
        </w:tc>
        <w:tc>
          <w:tcPr>
            <w:tcW w:w="7767" w:type="dxa"/>
          </w:tcPr>
          <w:p w:rsidR="00613209" w:rsidRPr="00613209" w:rsidRDefault="00613209" w:rsidP="00A712A6">
            <w:pPr>
              <w:jc w:val="both"/>
              <w:rPr>
                <w:color w:val="000000"/>
                <w:shd w:val="clear" w:color="auto" w:fill="FFFFFF"/>
              </w:rPr>
            </w:pPr>
            <w:r w:rsidRPr="00613209">
              <w:rPr>
                <w:rFonts w:eastAsiaTheme="minorHAnsi"/>
                <w:color w:val="000000"/>
                <w:shd w:val="clear" w:color="auto" w:fill="FFFFFF"/>
              </w:rPr>
              <w:t xml:space="preserve">заместитель председателя постоянного комитета </w:t>
            </w:r>
            <w:r w:rsidRPr="00613209">
              <w:rPr>
                <w:rFonts w:eastAsiaTheme="minorHAnsi"/>
                <w:color w:val="000000"/>
                <w:shd w:val="clear" w:color="auto" w:fill="FFFFFF"/>
              </w:rPr>
              <w:br/>
              <w:t>по бюджетной, налоговой, экономической политике, вопросам собственности и предпринимательства Законодательного Собрания Камчатского края;</w:t>
            </w:r>
          </w:p>
        </w:tc>
      </w:tr>
      <w:tr w:rsidR="00613209" w:rsidRPr="00117949" w:rsidTr="00F43424">
        <w:trPr>
          <w:trHeight w:val="495"/>
        </w:trPr>
        <w:tc>
          <w:tcPr>
            <w:tcW w:w="2297" w:type="dxa"/>
          </w:tcPr>
          <w:p w:rsidR="00613209" w:rsidRPr="00613209" w:rsidRDefault="00613209" w:rsidP="00A712A6">
            <w:r w:rsidRPr="00613209">
              <w:t>Ким А</w:t>
            </w:r>
            <w:r w:rsidR="00A712A6">
              <w:t>.А.</w:t>
            </w:r>
          </w:p>
        </w:tc>
        <w:tc>
          <w:tcPr>
            <w:tcW w:w="284" w:type="dxa"/>
          </w:tcPr>
          <w:p w:rsidR="00613209" w:rsidRPr="00613209" w:rsidRDefault="00613209" w:rsidP="006D3E0B">
            <w:pPr>
              <w:ind w:left="-101"/>
            </w:pPr>
            <w:r w:rsidRPr="00613209">
              <w:t>-</w:t>
            </w:r>
          </w:p>
        </w:tc>
        <w:tc>
          <w:tcPr>
            <w:tcW w:w="7767" w:type="dxa"/>
          </w:tcPr>
          <w:p w:rsidR="00613209" w:rsidRPr="00613209" w:rsidRDefault="00613209" w:rsidP="00A712A6">
            <w:pPr>
              <w:jc w:val="both"/>
              <w:rPr>
                <w:rFonts w:eastAsiaTheme="minorHAnsi"/>
                <w:color w:val="000000"/>
                <w:shd w:val="clear" w:color="auto" w:fill="FFFFFF"/>
              </w:rPr>
            </w:pPr>
            <w:r w:rsidRPr="00613209">
              <w:rPr>
                <w:color w:val="000000" w:themeColor="text1"/>
                <w:shd w:val="clear" w:color="auto" w:fill="FFFFFF"/>
              </w:rPr>
              <w:t>начальник Управления по национальным проектам и стратегической деятельности Аппарата Губернатора и Правительства Камчатского края</w:t>
            </w:r>
            <w:r w:rsidRPr="00613209">
              <w:rPr>
                <w:iCs/>
                <w:color w:val="000000" w:themeColor="text1"/>
              </w:rPr>
              <w:t>;</w:t>
            </w:r>
          </w:p>
        </w:tc>
      </w:tr>
      <w:tr w:rsidR="00A712A6" w:rsidRPr="00117949" w:rsidTr="00F43424">
        <w:trPr>
          <w:trHeight w:val="495"/>
        </w:trPr>
        <w:tc>
          <w:tcPr>
            <w:tcW w:w="2297" w:type="dxa"/>
          </w:tcPr>
          <w:p w:rsidR="00A712A6" w:rsidRPr="00613209" w:rsidRDefault="00A712A6" w:rsidP="00613209">
            <w:r>
              <w:t>Деречина С.А.</w:t>
            </w:r>
          </w:p>
        </w:tc>
        <w:tc>
          <w:tcPr>
            <w:tcW w:w="284" w:type="dxa"/>
          </w:tcPr>
          <w:p w:rsidR="00A712A6" w:rsidRPr="00613209" w:rsidRDefault="006D3E0B" w:rsidP="006D3E0B">
            <w:pPr>
              <w:ind w:left="-101"/>
            </w:pPr>
            <w:r>
              <w:t>-</w:t>
            </w:r>
          </w:p>
        </w:tc>
        <w:tc>
          <w:tcPr>
            <w:tcW w:w="7767" w:type="dxa"/>
          </w:tcPr>
          <w:p w:rsidR="00A712A6" w:rsidRPr="00613209" w:rsidRDefault="00A712A6" w:rsidP="00D67A1C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начальник отдела аналитики и проектного </w:t>
            </w:r>
            <w:r w:rsidR="00D67A1C">
              <w:rPr>
                <w:color w:val="000000" w:themeColor="text1"/>
                <w:shd w:val="clear" w:color="auto" w:fill="FFFFFF"/>
              </w:rPr>
              <w:t>у</w:t>
            </w:r>
            <w:r w:rsidRPr="00A712A6">
              <w:rPr>
                <w:color w:val="000000" w:themeColor="text1"/>
                <w:shd w:val="clear" w:color="auto" w:fill="FFFFFF"/>
              </w:rPr>
              <w:t>правления по национальным проектам и стратегической деятельности Аппарата Губернатора и Правительства Камчатского края</w:t>
            </w:r>
            <w:r w:rsidR="00D67A1C">
              <w:rPr>
                <w:color w:val="000000" w:themeColor="text1"/>
                <w:shd w:val="clear" w:color="auto" w:fill="FFFFFF"/>
              </w:rPr>
              <w:t>;</w:t>
            </w:r>
          </w:p>
        </w:tc>
      </w:tr>
      <w:tr w:rsidR="00A712A6" w:rsidRPr="00117949" w:rsidTr="00F43424">
        <w:trPr>
          <w:trHeight w:val="495"/>
        </w:trPr>
        <w:tc>
          <w:tcPr>
            <w:tcW w:w="2297" w:type="dxa"/>
          </w:tcPr>
          <w:p w:rsidR="00A712A6" w:rsidRPr="00613209" w:rsidRDefault="00A712A6" w:rsidP="00613209">
            <w:r>
              <w:t>Золотухина Н.А.</w:t>
            </w:r>
          </w:p>
        </w:tc>
        <w:tc>
          <w:tcPr>
            <w:tcW w:w="284" w:type="dxa"/>
          </w:tcPr>
          <w:p w:rsidR="00A712A6" w:rsidRPr="00613209" w:rsidRDefault="006D3E0B" w:rsidP="006D3E0B">
            <w:pPr>
              <w:ind w:left="-101"/>
            </w:pPr>
            <w:r>
              <w:t>-</w:t>
            </w:r>
          </w:p>
        </w:tc>
        <w:tc>
          <w:tcPr>
            <w:tcW w:w="7767" w:type="dxa"/>
          </w:tcPr>
          <w:p w:rsidR="00A712A6" w:rsidRPr="00613209" w:rsidRDefault="00A712A6" w:rsidP="00A712A6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советник отдела сопровождения проектов </w:t>
            </w:r>
            <w:r w:rsidRPr="00A712A6">
              <w:rPr>
                <w:color w:val="000000" w:themeColor="text1"/>
                <w:shd w:val="clear" w:color="auto" w:fill="FFFFFF"/>
              </w:rPr>
              <w:t>Управления по национальным проектам и стратегической деятельности Аппарата Губернатора и Правительства Камчатского края</w:t>
            </w:r>
            <w:r w:rsidR="00D67A1C">
              <w:rPr>
                <w:color w:val="000000" w:themeColor="text1"/>
                <w:shd w:val="clear" w:color="auto" w:fill="FFFFFF"/>
              </w:rPr>
              <w:t>;</w:t>
            </w:r>
          </w:p>
        </w:tc>
      </w:tr>
      <w:tr w:rsidR="00A712A6" w:rsidRPr="00117949" w:rsidTr="00F43424">
        <w:trPr>
          <w:trHeight w:val="846"/>
        </w:trPr>
        <w:tc>
          <w:tcPr>
            <w:tcW w:w="2297" w:type="dxa"/>
          </w:tcPr>
          <w:p w:rsidR="00A712A6" w:rsidRPr="00613209" w:rsidRDefault="00A712A6" w:rsidP="006D3E0B">
            <w:r>
              <w:t>Ковалык</w:t>
            </w:r>
            <w:r w:rsidR="006D3E0B">
              <w:t xml:space="preserve"> А.Ю.</w:t>
            </w:r>
          </w:p>
        </w:tc>
        <w:tc>
          <w:tcPr>
            <w:tcW w:w="284" w:type="dxa"/>
          </w:tcPr>
          <w:p w:rsidR="00A712A6" w:rsidRPr="00613209" w:rsidRDefault="006D3E0B" w:rsidP="006D3E0B">
            <w:pPr>
              <w:ind w:left="-101"/>
            </w:pPr>
            <w:r>
              <w:t>-</w:t>
            </w:r>
          </w:p>
        </w:tc>
        <w:tc>
          <w:tcPr>
            <w:tcW w:w="7767" w:type="dxa"/>
          </w:tcPr>
          <w:p w:rsidR="00A712A6" w:rsidRPr="00613209" w:rsidRDefault="00A712A6" w:rsidP="006D3E0B">
            <w:pPr>
              <w:jc w:val="both"/>
              <w:rPr>
                <w:bCs/>
                <w:iCs/>
              </w:rPr>
            </w:pPr>
            <w:r>
              <w:t>заместитель</w:t>
            </w:r>
            <w:r w:rsidRPr="00A712A6">
              <w:t xml:space="preserve"> Главы администрации Петропавловск-Камчатского </w:t>
            </w:r>
            <w:r w:rsidR="00D67A1C">
              <w:t>городского округа – руководитель</w:t>
            </w:r>
            <w:r w:rsidRPr="00A712A6">
              <w:t xml:space="preserve"> Управления делами администрации Петропавловск-Камчатского городского округа</w:t>
            </w:r>
            <w:r>
              <w:rPr>
                <w:b/>
              </w:rPr>
              <w:t>;</w:t>
            </w:r>
          </w:p>
        </w:tc>
      </w:tr>
      <w:tr w:rsidR="00A712A6" w:rsidRPr="00117949" w:rsidTr="00F43424">
        <w:trPr>
          <w:trHeight w:val="495"/>
        </w:trPr>
        <w:tc>
          <w:tcPr>
            <w:tcW w:w="2297" w:type="dxa"/>
          </w:tcPr>
          <w:p w:rsidR="00A712A6" w:rsidRPr="00613209" w:rsidRDefault="00A712A6" w:rsidP="003336C4">
            <w:r w:rsidRPr="00613209">
              <w:t>Кокорина Т</w:t>
            </w:r>
            <w:r>
              <w:t>.П.</w:t>
            </w:r>
          </w:p>
        </w:tc>
        <w:tc>
          <w:tcPr>
            <w:tcW w:w="284" w:type="dxa"/>
          </w:tcPr>
          <w:p w:rsidR="00A712A6" w:rsidRPr="00613209" w:rsidRDefault="00A712A6" w:rsidP="006D3E0B">
            <w:pPr>
              <w:ind w:left="-101"/>
            </w:pPr>
            <w:r w:rsidRPr="00613209">
              <w:t>-</w:t>
            </w:r>
          </w:p>
        </w:tc>
        <w:tc>
          <w:tcPr>
            <w:tcW w:w="7767" w:type="dxa"/>
          </w:tcPr>
          <w:p w:rsidR="00A712A6" w:rsidRPr="00613209" w:rsidRDefault="00A712A6" w:rsidP="00A712A6">
            <w:pPr>
              <w:jc w:val="both"/>
            </w:pPr>
            <w:r w:rsidRPr="00613209">
              <w:rPr>
                <w:bCs/>
                <w:iCs/>
              </w:rPr>
              <w:t>заместитель Главы администрации Петропавловск-Камчатского городского округа - начальник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6D3E0B" w:rsidRPr="00117949" w:rsidTr="00F43424">
        <w:trPr>
          <w:trHeight w:val="495"/>
        </w:trPr>
        <w:tc>
          <w:tcPr>
            <w:tcW w:w="2297" w:type="dxa"/>
          </w:tcPr>
          <w:p w:rsidR="006D3E0B" w:rsidRPr="00613209" w:rsidRDefault="006D3E0B" w:rsidP="006D3E0B">
            <w:r>
              <w:t>Шайгородский Г.А.</w:t>
            </w:r>
          </w:p>
        </w:tc>
        <w:tc>
          <w:tcPr>
            <w:tcW w:w="284" w:type="dxa"/>
          </w:tcPr>
          <w:p w:rsidR="006D3E0B" w:rsidRPr="00613209" w:rsidRDefault="006D3E0B" w:rsidP="006D3E0B">
            <w:pPr>
              <w:ind w:left="-101"/>
            </w:pPr>
            <w:r>
              <w:t>-</w:t>
            </w:r>
          </w:p>
        </w:tc>
        <w:tc>
          <w:tcPr>
            <w:tcW w:w="7767" w:type="dxa"/>
          </w:tcPr>
          <w:p w:rsidR="006D3E0B" w:rsidRPr="00066E64" w:rsidRDefault="006D3E0B" w:rsidP="006D3E0B">
            <w:pPr>
              <w:ind w:left="40" w:right="-108"/>
              <w:jc w:val="both"/>
              <w:rPr>
                <w:rFonts w:ascii="Bookman Old Style" w:hAnsi="Bookman Old Style"/>
                <w:noProof/>
              </w:rPr>
            </w:pPr>
            <w:r>
              <w:rPr>
                <w:bCs/>
              </w:rPr>
              <w:t>заместитель</w:t>
            </w:r>
            <w:r w:rsidRPr="006D3E0B">
              <w:rPr>
                <w:bCs/>
              </w:rPr>
              <w:t xml:space="preserve"> Главы администрации Петропавловск-Камчатского городского округа</w:t>
            </w:r>
            <w:r>
              <w:rPr>
                <w:bCs/>
              </w:rPr>
              <w:t xml:space="preserve"> – начальник</w:t>
            </w:r>
            <w:r w:rsidRPr="006D3E0B">
              <w:rPr>
                <w:bCs/>
              </w:rPr>
              <w:t xml:space="preserve"> Управления образования администрации Петропавловск-Камчатского городского округа</w:t>
            </w:r>
            <w:r>
              <w:rPr>
                <w:bCs/>
              </w:rPr>
              <w:t xml:space="preserve">; </w:t>
            </w:r>
          </w:p>
        </w:tc>
      </w:tr>
      <w:tr w:rsidR="006D3E0B" w:rsidRPr="00117949" w:rsidTr="00F43424">
        <w:trPr>
          <w:trHeight w:val="495"/>
        </w:trPr>
        <w:tc>
          <w:tcPr>
            <w:tcW w:w="2297" w:type="dxa"/>
          </w:tcPr>
          <w:p w:rsidR="006D3E0B" w:rsidRPr="00613209" w:rsidRDefault="006D3E0B" w:rsidP="006D3E0B">
            <w:r w:rsidRPr="00613209">
              <w:t xml:space="preserve">Петренко </w:t>
            </w:r>
            <w:r>
              <w:t>А.В.</w:t>
            </w:r>
          </w:p>
        </w:tc>
        <w:tc>
          <w:tcPr>
            <w:tcW w:w="284" w:type="dxa"/>
          </w:tcPr>
          <w:p w:rsidR="006D3E0B" w:rsidRPr="00613209" w:rsidRDefault="006D3E0B" w:rsidP="006D3E0B">
            <w:pPr>
              <w:ind w:left="-101"/>
            </w:pPr>
            <w:r w:rsidRPr="00613209">
              <w:t>-</w:t>
            </w:r>
          </w:p>
        </w:tc>
        <w:tc>
          <w:tcPr>
            <w:tcW w:w="7767" w:type="dxa"/>
            <w:vAlign w:val="center"/>
          </w:tcPr>
          <w:p w:rsidR="006D3E0B" w:rsidRPr="006D3E0B" w:rsidRDefault="006D3E0B" w:rsidP="006D3E0B">
            <w:pPr>
              <w:jc w:val="both"/>
              <w:rPr>
                <w:rFonts w:ascii="Bookman Old Style" w:hAnsi="Bookman Old Style"/>
                <w:noProof/>
              </w:rPr>
            </w:pPr>
            <w:r w:rsidRPr="006D3E0B">
              <w:t>руководитель Управления дорожного хозяйства, транспорта и благоустройства администрации Петропавловск-Камчатского городского округа</w:t>
            </w:r>
            <w:r>
              <w:t>;</w:t>
            </w:r>
          </w:p>
        </w:tc>
      </w:tr>
      <w:tr w:rsidR="006D3E0B" w:rsidRPr="00117949" w:rsidTr="00F43424">
        <w:trPr>
          <w:trHeight w:val="495"/>
        </w:trPr>
        <w:tc>
          <w:tcPr>
            <w:tcW w:w="2297" w:type="dxa"/>
          </w:tcPr>
          <w:p w:rsidR="006D3E0B" w:rsidRPr="00613209" w:rsidRDefault="006D3E0B" w:rsidP="006D3E0B">
            <w:r w:rsidRPr="00613209">
              <w:t xml:space="preserve">Сорвенкова </w:t>
            </w:r>
            <w:r>
              <w:t>Е.Г.</w:t>
            </w:r>
          </w:p>
        </w:tc>
        <w:tc>
          <w:tcPr>
            <w:tcW w:w="284" w:type="dxa"/>
          </w:tcPr>
          <w:p w:rsidR="006D3E0B" w:rsidRPr="00613209" w:rsidRDefault="006D3E0B" w:rsidP="006D3E0B">
            <w:pPr>
              <w:ind w:left="-101"/>
            </w:pPr>
            <w:r w:rsidRPr="00613209">
              <w:t>-</w:t>
            </w:r>
          </w:p>
        </w:tc>
        <w:tc>
          <w:tcPr>
            <w:tcW w:w="7767" w:type="dxa"/>
          </w:tcPr>
          <w:p w:rsidR="006D3E0B" w:rsidRPr="00613209" w:rsidRDefault="006D3E0B" w:rsidP="006D3E0B">
            <w:pPr>
              <w:jc w:val="both"/>
              <w:rPr>
                <w:bCs/>
                <w:iCs/>
              </w:rPr>
            </w:pPr>
            <w:r w:rsidRPr="00613209">
              <w:rPr>
                <w:bCs/>
                <w:iCs/>
              </w:rPr>
              <w:t>и.о. руководителя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6D3E0B" w:rsidRPr="00117949" w:rsidTr="00F43424">
        <w:trPr>
          <w:trHeight w:val="495"/>
        </w:trPr>
        <w:tc>
          <w:tcPr>
            <w:tcW w:w="2297" w:type="dxa"/>
          </w:tcPr>
          <w:p w:rsidR="006D3E0B" w:rsidRPr="00613209" w:rsidRDefault="006D3E0B" w:rsidP="006D3E0B">
            <w:r w:rsidRPr="00613209">
              <w:t xml:space="preserve">Тур </w:t>
            </w:r>
            <w:r>
              <w:t>Е.А.</w:t>
            </w:r>
          </w:p>
        </w:tc>
        <w:tc>
          <w:tcPr>
            <w:tcW w:w="284" w:type="dxa"/>
          </w:tcPr>
          <w:p w:rsidR="006D3E0B" w:rsidRPr="00613209" w:rsidRDefault="006D3E0B" w:rsidP="006D3E0B">
            <w:pPr>
              <w:ind w:left="-101"/>
            </w:pPr>
            <w:r w:rsidRPr="00613209">
              <w:t>-</w:t>
            </w:r>
          </w:p>
        </w:tc>
        <w:tc>
          <w:tcPr>
            <w:tcW w:w="7767" w:type="dxa"/>
          </w:tcPr>
          <w:p w:rsidR="006D3E0B" w:rsidRPr="00613209" w:rsidRDefault="006D3E0B" w:rsidP="006D3E0B">
            <w:pPr>
              <w:ind w:left="12"/>
              <w:jc w:val="both"/>
            </w:pPr>
            <w:r w:rsidRPr="00613209">
              <w:rPr>
                <w:bCs/>
                <w:iCs/>
              </w:rPr>
              <w:t>заместитель руководителя Управления делами администрации Петропавловс</w:t>
            </w:r>
            <w:r w:rsidR="00B74E5D">
              <w:rPr>
                <w:bCs/>
                <w:iCs/>
              </w:rPr>
              <w:t>к-Камчатского городского округа</w:t>
            </w:r>
            <w:r>
              <w:rPr>
                <w:bCs/>
                <w:iCs/>
              </w:rPr>
              <w:t>;</w:t>
            </w:r>
          </w:p>
        </w:tc>
      </w:tr>
      <w:tr w:rsidR="006D3E0B" w:rsidRPr="00117949" w:rsidTr="00F43424">
        <w:trPr>
          <w:trHeight w:val="495"/>
        </w:trPr>
        <w:tc>
          <w:tcPr>
            <w:tcW w:w="2297" w:type="dxa"/>
          </w:tcPr>
          <w:p w:rsidR="006D3E0B" w:rsidRPr="006D3E0B" w:rsidRDefault="006D3E0B" w:rsidP="006D3E0B">
            <w:pPr>
              <w:rPr>
                <w:szCs w:val="28"/>
              </w:rPr>
            </w:pPr>
            <w:r w:rsidRPr="006D3E0B">
              <w:rPr>
                <w:szCs w:val="28"/>
              </w:rPr>
              <w:t>Рыкова И.В.</w:t>
            </w:r>
          </w:p>
        </w:tc>
        <w:tc>
          <w:tcPr>
            <w:tcW w:w="284" w:type="dxa"/>
          </w:tcPr>
          <w:p w:rsidR="006D3E0B" w:rsidRPr="006D3E0B" w:rsidRDefault="006D3E0B" w:rsidP="006D3E0B">
            <w:pPr>
              <w:ind w:left="-108"/>
              <w:rPr>
                <w:szCs w:val="28"/>
              </w:rPr>
            </w:pPr>
            <w:r w:rsidRPr="006D3E0B">
              <w:rPr>
                <w:szCs w:val="28"/>
              </w:rPr>
              <w:t>-</w:t>
            </w:r>
          </w:p>
        </w:tc>
        <w:tc>
          <w:tcPr>
            <w:tcW w:w="7767" w:type="dxa"/>
          </w:tcPr>
          <w:p w:rsidR="006D3E0B" w:rsidRPr="006D3E0B" w:rsidRDefault="006D3E0B" w:rsidP="006D3E0B">
            <w:pPr>
              <w:ind w:firstLine="34"/>
              <w:jc w:val="both"/>
              <w:rPr>
                <w:szCs w:val="28"/>
              </w:rPr>
            </w:pPr>
            <w:r w:rsidRPr="006D3E0B">
              <w:rPr>
                <w:szCs w:val="28"/>
              </w:rPr>
              <w:t xml:space="preserve">депутат </w:t>
            </w:r>
            <w:r w:rsidRPr="006D3E0B">
              <w:t>Городской Думы Петропавловск-Камчатского городского округа</w:t>
            </w:r>
            <w:r w:rsidRPr="006D3E0B">
              <w:rPr>
                <w:szCs w:val="28"/>
              </w:rPr>
              <w:t xml:space="preserve"> 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6D3E0B" w:rsidRPr="00A5171B" w:rsidTr="00F43424">
        <w:trPr>
          <w:trHeight w:val="253"/>
        </w:trPr>
        <w:tc>
          <w:tcPr>
            <w:tcW w:w="2297" w:type="dxa"/>
            <w:shd w:val="clear" w:color="auto" w:fill="FFFFFF"/>
          </w:tcPr>
          <w:p w:rsidR="006D3E0B" w:rsidRDefault="006D3E0B" w:rsidP="006D3E0B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FFFFF"/>
          </w:tcPr>
          <w:p w:rsidR="006D3E0B" w:rsidRDefault="006D3E0B" w:rsidP="006D3E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67" w:type="dxa"/>
            <w:shd w:val="clear" w:color="auto" w:fill="FFFFFF"/>
          </w:tcPr>
          <w:p w:rsidR="006D3E0B" w:rsidRDefault="006D3E0B" w:rsidP="006D3E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D3E0B" w:rsidRPr="00117949" w:rsidTr="00F43424">
        <w:trPr>
          <w:trHeight w:val="455"/>
        </w:trPr>
        <w:tc>
          <w:tcPr>
            <w:tcW w:w="10348" w:type="dxa"/>
            <w:gridSpan w:val="3"/>
          </w:tcPr>
          <w:p w:rsidR="006D3E0B" w:rsidRPr="00117949" w:rsidRDefault="006D3E0B" w:rsidP="006D3E0B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6D3E0B" w:rsidRPr="00117949" w:rsidTr="00F43424">
        <w:trPr>
          <w:trHeight w:val="525"/>
        </w:trPr>
        <w:tc>
          <w:tcPr>
            <w:tcW w:w="2297" w:type="dxa"/>
            <w:shd w:val="clear" w:color="auto" w:fill="FFFFFF"/>
          </w:tcPr>
          <w:p w:rsidR="006D3E0B" w:rsidRDefault="006D3E0B" w:rsidP="006D3E0B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6D3E0B" w:rsidRPr="0079637F" w:rsidRDefault="006D3E0B" w:rsidP="006D3E0B">
            <w:pPr>
              <w:autoSpaceDE w:val="0"/>
              <w:autoSpaceDN w:val="0"/>
              <w:adjustRightInd w:val="0"/>
              <w:ind w:left="-2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6D3E0B" w:rsidRPr="00D57A81" w:rsidRDefault="006D3E0B" w:rsidP="006D3E0B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 xml:space="preserve">начальник </w:t>
            </w:r>
            <w:r w:rsidRPr="00793E91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9A3D8F" w:rsidRPr="00117949" w:rsidTr="00F43424">
        <w:trPr>
          <w:trHeight w:val="525"/>
        </w:trPr>
        <w:tc>
          <w:tcPr>
            <w:tcW w:w="2297" w:type="dxa"/>
            <w:shd w:val="clear" w:color="auto" w:fill="FFFFFF"/>
          </w:tcPr>
          <w:p w:rsidR="009A3D8F" w:rsidRDefault="009A3D8F" w:rsidP="006D3E0B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Топчий Т.Е.</w:t>
            </w:r>
          </w:p>
        </w:tc>
        <w:tc>
          <w:tcPr>
            <w:tcW w:w="284" w:type="dxa"/>
            <w:shd w:val="clear" w:color="auto" w:fill="FFFFFF"/>
          </w:tcPr>
          <w:p w:rsidR="009A3D8F" w:rsidRDefault="009A3D8F" w:rsidP="006D3E0B">
            <w:pPr>
              <w:autoSpaceDE w:val="0"/>
              <w:autoSpaceDN w:val="0"/>
              <w:adjustRightInd w:val="0"/>
              <w:ind w:left="-2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9A3D8F" w:rsidRDefault="009A3D8F" w:rsidP="006D3E0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14775B">
              <w:rPr>
                <w:color w:val="000000"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3336C4" w:rsidRPr="00117949" w:rsidTr="00F43424">
        <w:trPr>
          <w:trHeight w:val="525"/>
        </w:trPr>
        <w:tc>
          <w:tcPr>
            <w:tcW w:w="2297" w:type="dxa"/>
            <w:shd w:val="clear" w:color="auto" w:fill="FFFFFF"/>
          </w:tcPr>
          <w:p w:rsidR="003336C4" w:rsidRDefault="003336C4" w:rsidP="003336C4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Лях М.С.</w:t>
            </w:r>
          </w:p>
        </w:tc>
        <w:tc>
          <w:tcPr>
            <w:tcW w:w="284" w:type="dxa"/>
            <w:shd w:val="clear" w:color="auto" w:fill="FFFFFF"/>
          </w:tcPr>
          <w:p w:rsidR="003336C4" w:rsidRDefault="003336C4" w:rsidP="003336C4">
            <w:pPr>
              <w:autoSpaceDE w:val="0"/>
              <w:autoSpaceDN w:val="0"/>
              <w:adjustRightInd w:val="0"/>
              <w:ind w:left="-2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3336C4" w:rsidRPr="00831DB7" w:rsidRDefault="00B74E5D" w:rsidP="003336C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старший </w:t>
            </w:r>
            <w:r w:rsidR="003336C4">
              <w:rPr>
                <w:color w:val="000000"/>
              </w:rPr>
              <w:t>специалист</w:t>
            </w:r>
            <w:r w:rsidR="003336C4" w:rsidRPr="00354A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разряда </w:t>
            </w:r>
            <w:r w:rsidR="003336C4" w:rsidRPr="00354A00">
              <w:rPr>
                <w:color w:val="000000"/>
              </w:rPr>
              <w:t>отдела по обеспечению деятельности органов и депутатских объеди</w:t>
            </w:r>
            <w:r w:rsidR="003336C4">
              <w:rPr>
                <w:color w:val="000000"/>
              </w:rPr>
              <w:t xml:space="preserve">нений Городской Думы управления </w:t>
            </w:r>
            <w:r w:rsidR="003336C4" w:rsidRPr="00354A00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 w:rsidR="00CD4FAA">
              <w:rPr>
                <w:color w:val="000000"/>
              </w:rPr>
              <w:t>;</w:t>
            </w:r>
          </w:p>
        </w:tc>
      </w:tr>
      <w:tr w:rsidR="003336C4" w:rsidRPr="00117949" w:rsidTr="00F43424">
        <w:trPr>
          <w:trHeight w:val="568"/>
        </w:trPr>
        <w:tc>
          <w:tcPr>
            <w:tcW w:w="2297" w:type="dxa"/>
            <w:shd w:val="clear" w:color="auto" w:fill="FFFFFF"/>
          </w:tcPr>
          <w:p w:rsidR="003336C4" w:rsidRDefault="003336C4" w:rsidP="003336C4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3336C4" w:rsidRDefault="003336C4" w:rsidP="003336C4">
            <w:pPr>
              <w:autoSpaceDE w:val="0"/>
              <w:autoSpaceDN w:val="0"/>
              <w:adjustRightInd w:val="0"/>
              <w:ind w:left="-2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3336C4" w:rsidRPr="00831DB7" w:rsidRDefault="003336C4" w:rsidP="003336C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советник</w:t>
            </w:r>
            <w:r w:rsidRPr="00354A00">
              <w:rPr>
                <w:color w:val="000000"/>
              </w:rPr>
              <w:t xml:space="preserve"> отдела по обеспечению деятельности органов и депутатских объеди</w:t>
            </w:r>
            <w:r>
              <w:rPr>
                <w:color w:val="000000"/>
              </w:rPr>
              <w:t xml:space="preserve">нений Городской Думы управления </w:t>
            </w:r>
            <w:r w:rsidRPr="00354A00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3336C4" w:rsidRPr="00117949" w:rsidTr="00F43424">
        <w:trPr>
          <w:trHeight w:val="568"/>
        </w:trPr>
        <w:tc>
          <w:tcPr>
            <w:tcW w:w="2297" w:type="dxa"/>
            <w:shd w:val="clear" w:color="auto" w:fill="FFFFFF"/>
          </w:tcPr>
          <w:p w:rsidR="003336C4" w:rsidRDefault="003336C4" w:rsidP="003336C4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Труш О.Г.</w:t>
            </w:r>
          </w:p>
        </w:tc>
        <w:tc>
          <w:tcPr>
            <w:tcW w:w="284" w:type="dxa"/>
            <w:shd w:val="clear" w:color="auto" w:fill="FFFFFF"/>
          </w:tcPr>
          <w:p w:rsidR="003336C4" w:rsidRDefault="003336C4" w:rsidP="003336C4">
            <w:pPr>
              <w:autoSpaceDE w:val="0"/>
              <w:autoSpaceDN w:val="0"/>
              <w:adjustRightInd w:val="0"/>
              <w:ind w:left="-2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3336C4" w:rsidRDefault="003336C4" w:rsidP="003336C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советник </w:t>
            </w:r>
            <w:r w:rsidRPr="00352D05">
              <w:rPr>
                <w:color w:val="000000" w:themeColor="text1"/>
              </w:rPr>
              <w:t>информационного отдела</w:t>
            </w:r>
            <w:r>
              <w:rPr>
                <w:color w:val="000000"/>
              </w:rPr>
              <w:t xml:space="preserve"> управления по обеспечению </w:t>
            </w:r>
            <w:r w:rsidRPr="00793E91">
              <w:rPr>
                <w:color w:val="000000"/>
              </w:rPr>
              <w:t>деятельности органов Городской Думы и информационного обеспечения работы Городской Думы Петропавловск-Камчатского городского округа</w:t>
            </w:r>
            <w:r w:rsidR="00A6319A">
              <w:rPr>
                <w:color w:val="000000"/>
              </w:rPr>
              <w:t>;</w:t>
            </w:r>
          </w:p>
        </w:tc>
      </w:tr>
      <w:tr w:rsidR="009A3D8F" w:rsidRPr="00117949" w:rsidTr="00F43424">
        <w:trPr>
          <w:trHeight w:val="838"/>
        </w:trPr>
        <w:tc>
          <w:tcPr>
            <w:tcW w:w="2297" w:type="dxa"/>
            <w:shd w:val="clear" w:color="auto" w:fill="FFFFFF"/>
          </w:tcPr>
          <w:p w:rsidR="009A3D8F" w:rsidRDefault="009A3D8F" w:rsidP="009A3D8F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</w:tc>
        <w:tc>
          <w:tcPr>
            <w:tcW w:w="284" w:type="dxa"/>
            <w:shd w:val="clear" w:color="auto" w:fill="FFFFFF"/>
          </w:tcPr>
          <w:p w:rsidR="009A3D8F" w:rsidRDefault="009A3D8F" w:rsidP="009A3D8F">
            <w:pPr>
              <w:autoSpaceDE w:val="0"/>
              <w:autoSpaceDN w:val="0"/>
              <w:adjustRightInd w:val="0"/>
              <w:ind w:left="-2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9A3D8F" w:rsidRPr="00831DB7" w:rsidRDefault="009A3D8F" w:rsidP="009A3D8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352D05">
              <w:rPr>
                <w:color w:val="000000" w:themeColor="text1"/>
              </w:rPr>
              <w:t>информационного отдела</w:t>
            </w:r>
            <w:r>
              <w:rPr>
                <w:color w:val="000000"/>
              </w:rPr>
              <w:t xml:space="preserve"> управления по обеспечению </w:t>
            </w:r>
            <w:r w:rsidRPr="00793E91">
              <w:rPr>
                <w:color w:val="000000"/>
              </w:rPr>
              <w:t>деятельности органов Городской Думы и информационного обеспечения работы Городской Думы Петропавловск-Камчатского городского округа</w:t>
            </w:r>
            <w:r w:rsidR="00CD4FAA">
              <w:rPr>
                <w:bCs/>
                <w:color w:val="000000" w:themeColor="text1"/>
              </w:rPr>
              <w:t>.</w:t>
            </w:r>
          </w:p>
        </w:tc>
      </w:tr>
    </w:tbl>
    <w:p w:rsidR="000109B2" w:rsidRDefault="000109B2" w:rsidP="00155228">
      <w:pPr>
        <w:ind w:firstLine="709"/>
        <w:jc w:val="center"/>
        <w:rPr>
          <w:b/>
          <w:bCs/>
          <w:color w:val="000000"/>
        </w:rPr>
      </w:pPr>
    </w:p>
    <w:p w:rsidR="00155228" w:rsidRPr="002E74D7" w:rsidRDefault="00155228" w:rsidP="00155228">
      <w:pPr>
        <w:ind w:firstLine="709"/>
        <w:jc w:val="center"/>
        <w:rPr>
          <w:b/>
          <w:bCs/>
          <w:color w:val="000000"/>
        </w:rPr>
      </w:pPr>
      <w:r w:rsidRPr="002E74D7">
        <w:rPr>
          <w:b/>
          <w:bCs/>
          <w:color w:val="000000"/>
        </w:rPr>
        <w:t>ПОВЕСТКА ДНЯ:</w:t>
      </w:r>
    </w:p>
    <w:p w:rsidR="009814A2" w:rsidRPr="00821519" w:rsidRDefault="009814A2" w:rsidP="00821519">
      <w:pPr>
        <w:shd w:val="clear" w:color="auto" w:fill="FFFFFF"/>
        <w:ind w:left="20" w:right="40" w:firstLine="689"/>
        <w:jc w:val="both"/>
        <w:rPr>
          <w:b/>
        </w:rPr>
      </w:pPr>
    </w:p>
    <w:p w:rsidR="006D3E0B" w:rsidRPr="006D3E0B" w:rsidRDefault="006D3E0B" w:rsidP="006D3E0B">
      <w:pPr>
        <w:ind w:firstLine="709"/>
        <w:jc w:val="both"/>
        <w:rPr>
          <w:bCs/>
        </w:rPr>
      </w:pPr>
      <w:r w:rsidRPr="006D3E0B">
        <w:rPr>
          <w:bCs/>
        </w:rPr>
        <w:t>1. Информация о реализации национальных проектов на территории Петропавловск-Камчатского городского округа</w:t>
      </w:r>
    </w:p>
    <w:p w:rsidR="006D3E0B" w:rsidRPr="006D3E0B" w:rsidRDefault="006D3E0B" w:rsidP="006D3E0B">
      <w:pPr>
        <w:ind w:firstLine="709"/>
        <w:jc w:val="both"/>
        <w:rPr>
          <w:bCs/>
        </w:rPr>
      </w:pPr>
      <w:r w:rsidRPr="006D3E0B">
        <w:rPr>
          <w:b/>
          <w:bCs/>
        </w:rPr>
        <w:t xml:space="preserve">Докл.: </w:t>
      </w:r>
      <w:r w:rsidRPr="006D3E0B">
        <w:rPr>
          <w:bCs/>
        </w:rPr>
        <w:t>Ким Анатолий Афанасьевич</w:t>
      </w:r>
    </w:p>
    <w:p w:rsidR="006D3E0B" w:rsidRPr="006D3E0B" w:rsidRDefault="006D3E0B" w:rsidP="006D3E0B">
      <w:pPr>
        <w:ind w:firstLine="709"/>
        <w:jc w:val="both"/>
        <w:rPr>
          <w:bCs/>
        </w:rPr>
      </w:pPr>
    </w:p>
    <w:p w:rsidR="000109B2" w:rsidRPr="000109B2" w:rsidRDefault="006D3E0B" w:rsidP="000109B2">
      <w:pPr>
        <w:ind w:firstLine="709"/>
        <w:jc w:val="both"/>
        <w:rPr>
          <w:bCs/>
        </w:rPr>
      </w:pPr>
      <w:r w:rsidRPr="006D3E0B">
        <w:rPr>
          <w:bCs/>
        </w:rPr>
        <w:t>2</w:t>
      </w:r>
      <w:r w:rsidR="000109B2">
        <w:rPr>
          <w:bCs/>
        </w:rPr>
        <w:t>.</w:t>
      </w:r>
      <w:r w:rsidR="000109B2" w:rsidRPr="000109B2">
        <w:rPr>
          <w:bCs/>
        </w:rPr>
        <w:t xml:space="preserve"> (12.6) О принятии решения о внесении изменений в Решение Городской Думы Петропавловск-Камчатского городского округа от 27.11.2015 № 367-нд «Об определении коэффициента, устанавливающего зависимость арендной платы от фактического использования земельного участка в Петропавловск-Камчатском городском округе»</w:t>
      </w:r>
    </w:p>
    <w:p w:rsidR="000109B2" w:rsidRPr="000109B2" w:rsidRDefault="000109B2" w:rsidP="000109B2">
      <w:pPr>
        <w:ind w:firstLine="709"/>
        <w:jc w:val="both"/>
        <w:rPr>
          <w:bCs/>
        </w:rPr>
      </w:pPr>
      <w:r w:rsidRPr="000109B2">
        <w:rPr>
          <w:b/>
          <w:bCs/>
        </w:rPr>
        <w:t xml:space="preserve">Докл.: </w:t>
      </w:r>
      <w:r w:rsidRPr="000109B2">
        <w:rPr>
          <w:bCs/>
        </w:rPr>
        <w:t>Сайдачаков Павел Валерьевич</w:t>
      </w:r>
    </w:p>
    <w:p w:rsidR="000109B2" w:rsidRDefault="000109B2" w:rsidP="006D3E0B">
      <w:pPr>
        <w:ind w:firstLine="709"/>
        <w:jc w:val="both"/>
        <w:rPr>
          <w:bCs/>
        </w:rPr>
      </w:pPr>
    </w:p>
    <w:p w:rsidR="006D3E0B" w:rsidRPr="006D3E0B" w:rsidRDefault="000109B2" w:rsidP="006D3E0B">
      <w:pPr>
        <w:ind w:firstLine="709"/>
        <w:jc w:val="both"/>
        <w:rPr>
          <w:bCs/>
        </w:rPr>
      </w:pPr>
      <w:r>
        <w:rPr>
          <w:bCs/>
        </w:rPr>
        <w:t xml:space="preserve">3. </w:t>
      </w:r>
      <w:r w:rsidR="006D3E0B" w:rsidRPr="006D3E0B">
        <w:rPr>
          <w:bCs/>
        </w:rPr>
        <w:t>Об организации работы по снегоочистке территории Петропавловск-Камчатского городского округа в зимний период 2020-2021 годов</w:t>
      </w:r>
    </w:p>
    <w:p w:rsidR="006D3E0B" w:rsidRPr="006D3E0B" w:rsidRDefault="006D3E0B" w:rsidP="006D3E0B">
      <w:pPr>
        <w:ind w:firstLine="709"/>
        <w:jc w:val="both"/>
        <w:rPr>
          <w:bCs/>
        </w:rPr>
      </w:pPr>
      <w:r w:rsidRPr="006D3E0B">
        <w:rPr>
          <w:b/>
          <w:bCs/>
        </w:rPr>
        <w:t>Докл.:</w:t>
      </w:r>
      <w:r w:rsidRPr="006D3E0B">
        <w:rPr>
          <w:bCs/>
        </w:rPr>
        <w:t xml:space="preserve"> Петренко Александр Валерьевич</w:t>
      </w:r>
    </w:p>
    <w:p w:rsidR="006D3E0B" w:rsidRPr="006D3E0B" w:rsidRDefault="006D3E0B" w:rsidP="006D3E0B">
      <w:pPr>
        <w:ind w:firstLine="709"/>
        <w:jc w:val="both"/>
        <w:rPr>
          <w:bCs/>
        </w:rPr>
      </w:pPr>
    </w:p>
    <w:p w:rsidR="006D3E0B" w:rsidRPr="006D3E0B" w:rsidRDefault="000109B2" w:rsidP="006D3E0B">
      <w:pPr>
        <w:ind w:firstLine="709"/>
        <w:jc w:val="both"/>
        <w:rPr>
          <w:bCs/>
        </w:rPr>
      </w:pPr>
      <w:r>
        <w:rPr>
          <w:bCs/>
        </w:rPr>
        <w:t>4</w:t>
      </w:r>
      <w:r w:rsidR="006D3E0B" w:rsidRPr="006D3E0B">
        <w:rPr>
          <w:bCs/>
        </w:rPr>
        <w:t>. О фактическом состоянии и эксплуатации инженерных сетей Петропавловск-Камчатского городского округа:</w:t>
      </w:r>
    </w:p>
    <w:p w:rsidR="006D3E0B" w:rsidRPr="006D3E0B" w:rsidRDefault="006D3E0B" w:rsidP="006D3E0B">
      <w:pPr>
        <w:ind w:firstLine="709"/>
        <w:jc w:val="both"/>
        <w:rPr>
          <w:bCs/>
        </w:rPr>
      </w:pPr>
    </w:p>
    <w:p w:rsidR="006D3E0B" w:rsidRPr="006D3E0B" w:rsidRDefault="000109B2" w:rsidP="006D3E0B">
      <w:pPr>
        <w:ind w:firstLine="709"/>
        <w:jc w:val="both"/>
        <w:rPr>
          <w:bCs/>
        </w:rPr>
      </w:pPr>
      <w:r>
        <w:rPr>
          <w:bCs/>
        </w:rPr>
        <w:t>4</w:t>
      </w:r>
      <w:r w:rsidR="006D3E0B" w:rsidRPr="006D3E0B">
        <w:rPr>
          <w:bCs/>
        </w:rPr>
        <w:t xml:space="preserve">.1. </w:t>
      </w:r>
      <w:r w:rsidR="00EC5496">
        <w:rPr>
          <w:bCs/>
        </w:rPr>
        <w:t>О</w:t>
      </w:r>
      <w:r w:rsidR="006D3E0B" w:rsidRPr="006D3E0B">
        <w:rPr>
          <w:bCs/>
        </w:rPr>
        <w:t xml:space="preserve"> фактическом состоянии объектов системы теплоснабжения и горячего водоснабжения, находящихся в собственности Петропавловск-Камчатского городского округа. Наличие ветхих </w:t>
      </w:r>
      <w:r w:rsidR="00CD4FAA">
        <w:rPr>
          <w:bCs/>
        </w:rPr>
        <w:br/>
      </w:r>
      <w:r w:rsidR="006D3E0B" w:rsidRPr="006D3E0B">
        <w:rPr>
          <w:bCs/>
        </w:rPr>
        <w:t xml:space="preserve">и аварийных сетей, степень износа. Проводилось ли техническое обследование, когда, кем, </w:t>
      </w:r>
      <w:r w:rsidR="00CD4FAA">
        <w:rPr>
          <w:bCs/>
        </w:rPr>
        <w:br/>
      </w:r>
      <w:r w:rsidR="006D3E0B" w:rsidRPr="006D3E0B">
        <w:rPr>
          <w:bCs/>
        </w:rPr>
        <w:t>для определения степени износа. Наличие сводного реестра. Возможность передачи объектов системы теплоснабжения и горячего водоснабжения, находящихся в собственности Петропавловск-Камчатского городского округа, планируемых по концессионному соглашению</w:t>
      </w:r>
    </w:p>
    <w:p w:rsidR="006D3E0B" w:rsidRDefault="006D3E0B" w:rsidP="006D3E0B">
      <w:pPr>
        <w:ind w:firstLine="709"/>
        <w:jc w:val="both"/>
        <w:rPr>
          <w:b/>
          <w:bCs/>
        </w:rPr>
      </w:pPr>
      <w:r w:rsidRPr="006D3E0B">
        <w:rPr>
          <w:b/>
          <w:bCs/>
        </w:rPr>
        <w:t xml:space="preserve">Докл.: </w:t>
      </w:r>
      <w:r w:rsidRPr="006D3E0B">
        <w:rPr>
          <w:bCs/>
        </w:rPr>
        <w:t>Кокорина Тамара Петровна</w:t>
      </w:r>
    </w:p>
    <w:p w:rsidR="006D3E0B" w:rsidRPr="006D3E0B" w:rsidRDefault="006D3E0B" w:rsidP="006D3E0B">
      <w:pPr>
        <w:ind w:firstLine="709"/>
        <w:jc w:val="both"/>
        <w:rPr>
          <w:bCs/>
        </w:rPr>
      </w:pPr>
      <w:r w:rsidRPr="006D3E0B">
        <w:rPr>
          <w:b/>
          <w:bCs/>
        </w:rPr>
        <w:t xml:space="preserve">Содокл.: </w:t>
      </w:r>
      <w:r w:rsidRPr="006D3E0B">
        <w:rPr>
          <w:bCs/>
        </w:rPr>
        <w:t>Сорвенкова Елена Гаджимамедовна</w:t>
      </w:r>
    </w:p>
    <w:p w:rsidR="006D3E0B" w:rsidRPr="006D3E0B" w:rsidRDefault="006D3E0B" w:rsidP="006D3E0B">
      <w:pPr>
        <w:ind w:firstLine="709"/>
        <w:jc w:val="both"/>
        <w:rPr>
          <w:bCs/>
        </w:rPr>
      </w:pPr>
    </w:p>
    <w:p w:rsidR="006D3E0B" w:rsidRPr="006D3E0B" w:rsidRDefault="000109B2" w:rsidP="006D3E0B">
      <w:pPr>
        <w:ind w:firstLine="709"/>
        <w:jc w:val="both"/>
        <w:rPr>
          <w:bCs/>
        </w:rPr>
      </w:pPr>
      <w:r>
        <w:rPr>
          <w:bCs/>
        </w:rPr>
        <w:t>4</w:t>
      </w:r>
      <w:r w:rsidR="006D3E0B" w:rsidRPr="006D3E0B">
        <w:rPr>
          <w:bCs/>
        </w:rPr>
        <w:t xml:space="preserve">.2. </w:t>
      </w:r>
      <w:r w:rsidR="00EC5496">
        <w:rPr>
          <w:bCs/>
        </w:rPr>
        <w:t>О</w:t>
      </w:r>
      <w:r w:rsidR="006D3E0B" w:rsidRPr="006D3E0B">
        <w:rPr>
          <w:bCs/>
        </w:rPr>
        <w:t xml:space="preserve"> фактическом состоянии объектов системы ливневой и дренажной канализации, находящихся в собственности Петропавловск-Камчатского городского округа. Наличие сводного реестра. Наличие ветхих и аварийных сетей, степень износа. Проводилось ли техническое обследование, когда, кем, для определения степени износа</w:t>
      </w:r>
    </w:p>
    <w:p w:rsidR="006D3E0B" w:rsidRPr="006D3E0B" w:rsidRDefault="006D3E0B" w:rsidP="006D3E0B">
      <w:pPr>
        <w:ind w:firstLine="709"/>
        <w:jc w:val="both"/>
        <w:rPr>
          <w:bCs/>
        </w:rPr>
      </w:pPr>
      <w:r w:rsidRPr="006D3E0B">
        <w:rPr>
          <w:b/>
          <w:bCs/>
        </w:rPr>
        <w:t xml:space="preserve">Докл.: </w:t>
      </w:r>
      <w:r w:rsidRPr="006D3E0B">
        <w:rPr>
          <w:bCs/>
        </w:rPr>
        <w:t>Петренко Александр Валерьевич</w:t>
      </w:r>
    </w:p>
    <w:p w:rsidR="006D3E0B" w:rsidRPr="006D3E0B" w:rsidRDefault="006D3E0B" w:rsidP="006D3E0B">
      <w:pPr>
        <w:ind w:firstLine="709"/>
        <w:jc w:val="both"/>
        <w:rPr>
          <w:bCs/>
        </w:rPr>
      </w:pPr>
    </w:p>
    <w:p w:rsidR="006D3E0B" w:rsidRPr="006D3E0B" w:rsidRDefault="000109B2" w:rsidP="006D3E0B">
      <w:pPr>
        <w:ind w:firstLine="709"/>
        <w:jc w:val="both"/>
        <w:rPr>
          <w:bCs/>
        </w:rPr>
      </w:pPr>
      <w:r>
        <w:rPr>
          <w:bCs/>
        </w:rPr>
        <w:t>4</w:t>
      </w:r>
      <w:r w:rsidR="006D3E0B" w:rsidRPr="006D3E0B">
        <w:rPr>
          <w:bCs/>
        </w:rPr>
        <w:t xml:space="preserve">.3. </w:t>
      </w:r>
      <w:r w:rsidR="00EC5496">
        <w:rPr>
          <w:bCs/>
        </w:rPr>
        <w:t>О</w:t>
      </w:r>
      <w:r w:rsidR="006D3E0B" w:rsidRPr="006D3E0B">
        <w:rPr>
          <w:bCs/>
        </w:rPr>
        <w:t xml:space="preserve"> фактическом состоянии объектов электросетевого хозяйства, находящихся </w:t>
      </w:r>
      <w:r w:rsidR="00CD4FAA">
        <w:rPr>
          <w:bCs/>
        </w:rPr>
        <w:br/>
      </w:r>
      <w:r w:rsidR="006D3E0B" w:rsidRPr="006D3E0B">
        <w:rPr>
          <w:bCs/>
        </w:rPr>
        <w:t xml:space="preserve">в собственности Петропавловск-Камчатского городского округа. Наличие сводного реестра. Наличие ветхих и аварийных сетей, степень износа. Проводилось ли техническое обследование, когда, кем, для определения степени износа. Передавались ли объекты по договорам аренды, </w:t>
      </w:r>
      <w:r w:rsidR="00CD4FAA">
        <w:rPr>
          <w:bCs/>
        </w:rPr>
        <w:br/>
      </w:r>
      <w:r w:rsidR="006D3E0B" w:rsidRPr="006D3E0B">
        <w:rPr>
          <w:bCs/>
        </w:rPr>
        <w:t>по концессионному соглашению и т.д.</w:t>
      </w:r>
    </w:p>
    <w:p w:rsidR="006D3E0B" w:rsidRDefault="006D3E0B" w:rsidP="006D3E0B">
      <w:pPr>
        <w:ind w:firstLine="709"/>
        <w:jc w:val="both"/>
        <w:rPr>
          <w:b/>
          <w:bCs/>
        </w:rPr>
      </w:pPr>
      <w:r w:rsidRPr="006D3E0B">
        <w:rPr>
          <w:b/>
          <w:bCs/>
        </w:rPr>
        <w:t xml:space="preserve">Докл.: </w:t>
      </w:r>
      <w:r w:rsidRPr="006D3E0B">
        <w:rPr>
          <w:bCs/>
        </w:rPr>
        <w:t>Кокорина Тамара Петровна</w:t>
      </w:r>
    </w:p>
    <w:p w:rsidR="006D3E0B" w:rsidRPr="006D3E0B" w:rsidRDefault="006D3E0B" w:rsidP="006D3E0B">
      <w:pPr>
        <w:ind w:firstLine="709"/>
        <w:jc w:val="both"/>
        <w:rPr>
          <w:bCs/>
        </w:rPr>
      </w:pPr>
      <w:r w:rsidRPr="006D3E0B">
        <w:rPr>
          <w:b/>
          <w:bCs/>
        </w:rPr>
        <w:t xml:space="preserve">Содокл.: </w:t>
      </w:r>
      <w:r w:rsidRPr="006D3E0B">
        <w:rPr>
          <w:bCs/>
        </w:rPr>
        <w:t>Сорвенкова Елена Гаджимамедовна</w:t>
      </w:r>
    </w:p>
    <w:p w:rsidR="006D3E0B" w:rsidRPr="006D3E0B" w:rsidRDefault="006D3E0B" w:rsidP="006D3E0B">
      <w:pPr>
        <w:ind w:firstLine="709"/>
        <w:jc w:val="both"/>
        <w:rPr>
          <w:bCs/>
        </w:rPr>
      </w:pPr>
    </w:p>
    <w:p w:rsidR="006D3E0B" w:rsidRPr="006D3E0B" w:rsidRDefault="000109B2" w:rsidP="006D3E0B">
      <w:pPr>
        <w:ind w:firstLine="709"/>
        <w:jc w:val="both"/>
        <w:rPr>
          <w:bCs/>
        </w:rPr>
      </w:pPr>
      <w:r>
        <w:rPr>
          <w:bCs/>
        </w:rPr>
        <w:t>4</w:t>
      </w:r>
      <w:r w:rsidR="006D3E0B" w:rsidRPr="006D3E0B">
        <w:rPr>
          <w:bCs/>
        </w:rPr>
        <w:t xml:space="preserve">.4. </w:t>
      </w:r>
      <w:r w:rsidR="00EC5496">
        <w:rPr>
          <w:bCs/>
        </w:rPr>
        <w:t>О</w:t>
      </w:r>
      <w:r w:rsidR="006D3E0B" w:rsidRPr="006D3E0B">
        <w:rPr>
          <w:bCs/>
        </w:rPr>
        <w:t xml:space="preserve">б осуществлении муниципальными предприятиями и учреждениями эксплуатации объектов теплового и электросетевого хозяйства, находящихся в собственности Петропавловск-Камчатского городского округа. Имеют ли подобные организации статус теплоснабжающей </w:t>
      </w:r>
      <w:r w:rsidR="00CD4FAA">
        <w:rPr>
          <w:bCs/>
        </w:rPr>
        <w:br/>
      </w:r>
      <w:r w:rsidR="006D3E0B" w:rsidRPr="006D3E0B">
        <w:rPr>
          <w:bCs/>
        </w:rPr>
        <w:lastRenderedPageBreak/>
        <w:t>и электросетевой организации. Наличие у таких предприятий круглосуточной диспетчерской службы, оперативно-выездных бригад, позволяющих осуществлять эксплуатацию и своевременный ремонт таких  сетей, в том числе обеспечивающих жизнедеятельность учреждений социальной сферы</w:t>
      </w:r>
    </w:p>
    <w:p w:rsidR="006D3E0B" w:rsidRPr="006D3E0B" w:rsidRDefault="006D3E0B" w:rsidP="006D3E0B">
      <w:pPr>
        <w:ind w:firstLine="709"/>
        <w:jc w:val="both"/>
        <w:rPr>
          <w:bCs/>
        </w:rPr>
      </w:pPr>
      <w:r w:rsidRPr="006D3E0B">
        <w:rPr>
          <w:b/>
          <w:bCs/>
        </w:rPr>
        <w:t xml:space="preserve">Докл.: </w:t>
      </w:r>
      <w:r w:rsidRPr="006D3E0B">
        <w:rPr>
          <w:bCs/>
        </w:rPr>
        <w:t>Сорвенкова Елена Гаджимамедовна</w:t>
      </w:r>
    </w:p>
    <w:p w:rsidR="006D3E0B" w:rsidRPr="006D3E0B" w:rsidRDefault="006D3E0B" w:rsidP="006D3E0B">
      <w:pPr>
        <w:ind w:firstLine="709"/>
        <w:jc w:val="both"/>
        <w:rPr>
          <w:b/>
          <w:bCs/>
        </w:rPr>
      </w:pPr>
    </w:p>
    <w:p w:rsidR="006D3E0B" w:rsidRPr="006D3E0B" w:rsidRDefault="000109B2" w:rsidP="006D3E0B">
      <w:pPr>
        <w:ind w:firstLine="709"/>
        <w:jc w:val="both"/>
        <w:rPr>
          <w:bCs/>
        </w:rPr>
      </w:pPr>
      <w:r>
        <w:rPr>
          <w:bCs/>
        </w:rPr>
        <w:t>4</w:t>
      </w:r>
      <w:r w:rsidR="006D3E0B" w:rsidRPr="006D3E0B">
        <w:rPr>
          <w:bCs/>
        </w:rPr>
        <w:t xml:space="preserve">.5. </w:t>
      </w:r>
      <w:r w:rsidR="00EC5496">
        <w:rPr>
          <w:bCs/>
        </w:rPr>
        <w:t>О</w:t>
      </w:r>
      <w:r w:rsidR="006D3E0B" w:rsidRPr="006D3E0B">
        <w:rPr>
          <w:bCs/>
        </w:rPr>
        <w:t xml:space="preserve"> наличии в Петропавловск-Камчатском городском округе бесхозяйных инженерных сетей, балансовая принадлежность у которых отсутствует, но фактически осуществляющих обеспечение жизнедеятельности объектов социальной сферы и многоквартирных жилых домов</w:t>
      </w:r>
    </w:p>
    <w:p w:rsidR="006D3E0B" w:rsidRPr="006D3E0B" w:rsidRDefault="006D3E0B" w:rsidP="006D3E0B">
      <w:pPr>
        <w:ind w:firstLine="709"/>
        <w:jc w:val="both"/>
        <w:rPr>
          <w:b/>
          <w:bCs/>
        </w:rPr>
      </w:pPr>
      <w:r w:rsidRPr="006D3E0B">
        <w:rPr>
          <w:b/>
          <w:bCs/>
        </w:rPr>
        <w:t>Докл.:</w:t>
      </w:r>
      <w:r w:rsidRPr="006D3E0B">
        <w:rPr>
          <w:bCs/>
        </w:rPr>
        <w:t xml:space="preserve"> Кокорина Тамара Петровна</w:t>
      </w:r>
    </w:p>
    <w:p w:rsidR="006D3E0B" w:rsidRPr="006D3E0B" w:rsidRDefault="006D3E0B" w:rsidP="006D3E0B">
      <w:pPr>
        <w:ind w:firstLine="709"/>
        <w:jc w:val="both"/>
        <w:rPr>
          <w:bCs/>
        </w:rPr>
      </w:pPr>
      <w:r w:rsidRPr="006D3E0B">
        <w:rPr>
          <w:bCs/>
        </w:rPr>
        <w:tab/>
      </w:r>
    </w:p>
    <w:p w:rsidR="000109B2" w:rsidRPr="000109B2" w:rsidRDefault="000109B2" w:rsidP="000109B2">
      <w:pPr>
        <w:ind w:firstLine="709"/>
        <w:jc w:val="both"/>
        <w:rPr>
          <w:bCs/>
        </w:rPr>
      </w:pPr>
      <w:r>
        <w:rPr>
          <w:bCs/>
        </w:rPr>
        <w:t>5</w:t>
      </w:r>
      <w:r w:rsidRPr="000109B2">
        <w:rPr>
          <w:bCs/>
        </w:rPr>
        <w:t xml:space="preserve">. О рассмотрении возможности установки нестационарных торговых объектов </w:t>
      </w:r>
      <w:r w:rsidR="00CD4FAA">
        <w:rPr>
          <w:bCs/>
        </w:rPr>
        <w:br/>
      </w:r>
      <w:r w:rsidRPr="000109B2">
        <w:rPr>
          <w:bCs/>
        </w:rPr>
        <w:t>на общественных территориях Петропавловск-Камчатского городского округа</w:t>
      </w:r>
    </w:p>
    <w:p w:rsidR="000109B2" w:rsidRPr="000109B2" w:rsidRDefault="000109B2" w:rsidP="000109B2">
      <w:pPr>
        <w:ind w:firstLine="709"/>
        <w:jc w:val="both"/>
        <w:rPr>
          <w:bCs/>
        </w:rPr>
      </w:pPr>
      <w:r w:rsidRPr="000109B2">
        <w:rPr>
          <w:b/>
          <w:bCs/>
        </w:rPr>
        <w:t>Докл.:</w:t>
      </w:r>
      <w:r w:rsidRPr="000109B2">
        <w:rPr>
          <w:bCs/>
        </w:rPr>
        <w:t xml:space="preserve"> Сароян Саргис Агасиевич</w:t>
      </w:r>
    </w:p>
    <w:p w:rsidR="000109B2" w:rsidRPr="000109B2" w:rsidRDefault="000109B2" w:rsidP="000109B2">
      <w:pPr>
        <w:ind w:firstLine="709"/>
        <w:jc w:val="both"/>
        <w:rPr>
          <w:bCs/>
        </w:rPr>
      </w:pPr>
      <w:r w:rsidRPr="000109B2">
        <w:rPr>
          <w:b/>
          <w:bCs/>
        </w:rPr>
        <w:t>Содокл.:</w:t>
      </w:r>
      <w:r w:rsidRPr="000109B2">
        <w:rPr>
          <w:bCs/>
        </w:rPr>
        <w:t xml:space="preserve"> Кокорина Тамара Петровна</w:t>
      </w:r>
    </w:p>
    <w:p w:rsidR="006D3E0B" w:rsidRPr="006D3E0B" w:rsidRDefault="006D3E0B" w:rsidP="006D3E0B">
      <w:pPr>
        <w:ind w:firstLine="709"/>
        <w:jc w:val="both"/>
        <w:rPr>
          <w:bCs/>
        </w:rPr>
      </w:pPr>
    </w:p>
    <w:p w:rsidR="000109B2" w:rsidRDefault="000109B2" w:rsidP="000109B2">
      <w:pPr>
        <w:ind w:firstLine="709"/>
        <w:jc w:val="both"/>
        <w:rPr>
          <w:bCs/>
          <w:iCs/>
          <w:szCs w:val="28"/>
        </w:rPr>
      </w:pPr>
      <w:r>
        <w:rPr>
          <w:bCs/>
        </w:rPr>
        <w:t>6</w:t>
      </w:r>
      <w:r w:rsidR="006D3E0B" w:rsidRPr="006D3E0B">
        <w:rPr>
          <w:bCs/>
        </w:rPr>
        <w:t>. Разное</w:t>
      </w:r>
      <w:r>
        <w:rPr>
          <w:bCs/>
        </w:rPr>
        <w:t xml:space="preserve">: </w:t>
      </w:r>
      <w:r>
        <w:rPr>
          <w:bCs/>
          <w:iCs/>
          <w:szCs w:val="28"/>
        </w:rPr>
        <w:t>«О возможности представления преимущественного права продления договоров аренды земельных участков субъектам малого и среднего предпринимательства Петропавловск-Камчатского городского округа».</w:t>
      </w:r>
    </w:p>
    <w:p w:rsidR="000109B2" w:rsidRDefault="000109B2" w:rsidP="000109B2">
      <w:pPr>
        <w:ind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>Докл.: Сароян Саргис Агасиевич</w:t>
      </w:r>
    </w:p>
    <w:p w:rsidR="005D5FCA" w:rsidRDefault="005D5FCA" w:rsidP="005D5FCA">
      <w:pPr>
        <w:jc w:val="both"/>
        <w:rPr>
          <w:bCs/>
        </w:rPr>
      </w:pPr>
    </w:p>
    <w:p w:rsidR="00A6319A" w:rsidRPr="00BF3A0C" w:rsidRDefault="00A6319A" w:rsidP="005D5FCA">
      <w:pPr>
        <w:jc w:val="both"/>
      </w:pPr>
    </w:p>
    <w:tbl>
      <w:tblPr>
        <w:tblW w:w="1006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7"/>
        <w:gridCol w:w="8082"/>
      </w:tblGrid>
      <w:tr w:rsidR="00F14534" w:rsidRPr="00304A8A" w:rsidTr="00AE3985">
        <w:tc>
          <w:tcPr>
            <w:tcW w:w="10069" w:type="dxa"/>
            <w:gridSpan w:val="2"/>
          </w:tcPr>
          <w:p w:rsidR="00D67A1C" w:rsidRDefault="00F14534" w:rsidP="00D67A1C">
            <w:pPr>
              <w:ind w:firstLine="611"/>
              <w:jc w:val="both"/>
              <w:rPr>
                <w:bCs/>
                <w:iCs/>
                <w:szCs w:val="28"/>
              </w:rPr>
            </w:pPr>
            <w:r w:rsidRPr="00F14534">
              <w:rPr>
                <w:b/>
                <w:bCs/>
                <w:iCs/>
                <w:szCs w:val="28"/>
              </w:rPr>
              <w:t>ВЫСТУПИЛИ:</w:t>
            </w:r>
            <w:r w:rsidRPr="00F14534">
              <w:rPr>
                <w:bCs/>
                <w:iCs/>
                <w:szCs w:val="28"/>
              </w:rPr>
              <w:t xml:space="preserve"> </w:t>
            </w:r>
            <w:r w:rsidRPr="00F14534">
              <w:rPr>
                <w:bCs/>
                <w:iCs/>
                <w:szCs w:val="28"/>
                <w:u w:val="single"/>
              </w:rPr>
              <w:t>Прудкий Д.А.</w:t>
            </w:r>
            <w:r>
              <w:rPr>
                <w:bCs/>
                <w:iCs/>
                <w:szCs w:val="28"/>
              </w:rPr>
              <w:t xml:space="preserve"> с предложени</w:t>
            </w:r>
            <w:r w:rsidR="00D67A1C">
              <w:rPr>
                <w:bCs/>
                <w:iCs/>
                <w:szCs w:val="28"/>
              </w:rPr>
              <w:t>ями:</w:t>
            </w:r>
            <w:r>
              <w:rPr>
                <w:bCs/>
                <w:iCs/>
                <w:szCs w:val="28"/>
              </w:rPr>
              <w:t xml:space="preserve"> </w:t>
            </w:r>
          </w:p>
          <w:p w:rsidR="00F14534" w:rsidRDefault="00D67A1C" w:rsidP="00D67A1C">
            <w:pPr>
              <w:ind w:firstLine="611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1. В</w:t>
            </w:r>
            <w:r w:rsidR="00F14534">
              <w:rPr>
                <w:bCs/>
                <w:iCs/>
                <w:szCs w:val="28"/>
              </w:rPr>
              <w:t>ключить в раздел «Разное» повестки дня вопрос «О возможности представления преимущественного права продления договоров аренды земельных участков субъектам малого и среднего предпринимательства Петропавловск-Камчатского городского округа».</w:t>
            </w:r>
          </w:p>
          <w:p w:rsidR="00F14534" w:rsidRDefault="00D67A1C" w:rsidP="00EC5496">
            <w:pPr>
              <w:ind w:firstLine="611"/>
              <w:jc w:val="both"/>
              <w:rPr>
                <w:bCs/>
                <w:iCs/>
                <w:szCs w:val="28"/>
              </w:rPr>
            </w:pPr>
            <w:r w:rsidRPr="00D67A1C">
              <w:rPr>
                <w:bCs/>
                <w:iCs/>
                <w:szCs w:val="28"/>
              </w:rPr>
              <w:t xml:space="preserve">2. </w:t>
            </w:r>
            <w:r>
              <w:rPr>
                <w:bCs/>
                <w:iCs/>
                <w:szCs w:val="28"/>
              </w:rPr>
              <w:t>Р</w:t>
            </w:r>
            <w:r w:rsidR="00F14534" w:rsidRPr="00F14534">
              <w:rPr>
                <w:bCs/>
                <w:iCs/>
                <w:szCs w:val="28"/>
              </w:rPr>
              <w:t>ассмотреть вопрос № 5 вторым</w:t>
            </w:r>
            <w:r w:rsidR="00F14534">
              <w:rPr>
                <w:bCs/>
                <w:iCs/>
                <w:szCs w:val="28"/>
              </w:rPr>
              <w:t>.</w:t>
            </w:r>
          </w:p>
          <w:p w:rsidR="000109B2" w:rsidRPr="00EC5496" w:rsidRDefault="00F14534" w:rsidP="00EC5496">
            <w:pPr>
              <w:ind w:firstLine="611"/>
              <w:jc w:val="both"/>
              <w:rPr>
                <w:bCs/>
                <w:iCs/>
                <w:szCs w:val="28"/>
              </w:rPr>
            </w:pPr>
            <w:r w:rsidRPr="000109B2">
              <w:rPr>
                <w:bCs/>
                <w:iCs/>
                <w:szCs w:val="28"/>
                <w:u w:val="single"/>
              </w:rPr>
              <w:t>Ковалык Т.П.:</w:t>
            </w:r>
            <w:r w:rsidRPr="00F14534">
              <w:rPr>
                <w:bCs/>
                <w:iCs/>
                <w:szCs w:val="28"/>
              </w:rPr>
              <w:t xml:space="preserve"> с предложением об</w:t>
            </w:r>
            <w:r>
              <w:rPr>
                <w:bCs/>
                <w:iCs/>
                <w:szCs w:val="28"/>
              </w:rPr>
              <w:t xml:space="preserve">ъединить </w:t>
            </w:r>
            <w:r w:rsidR="00D67A1C">
              <w:rPr>
                <w:bCs/>
                <w:iCs/>
                <w:szCs w:val="28"/>
              </w:rPr>
              <w:t>под</w:t>
            </w:r>
            <w:r>
              <w:rPr>
                <w:bCs/>
                <w:iCs/>
                <w:szCs w:val="28"/>
              </w:rPr>
              <w:t>вопросы № 4.1</w:t>
            </w:r>
            <w:r w:rsidR="000109B2">
              <w:rPr>
                <w:bCs/>
                <w:iCs/>
                <w:szCs w:val="28"/>
              </w:rPr>
              <w:t>, № 4.3.</w:t>
            </w:r>
          </w:p>
          <w:p w:rsidR="00F14534" w:rsidRPr="00821519" w:rsidRDefault="00F14534" w:rsidP="00EC5496">
            <w:pPr>
              <w:jc w:val="center"/>
              <w:rPr>
                <w:szCs w:val="28"/>
              </w:rPr>
            </w:pPr>
            <w:r w:rsidRPr="00F14534">
              <w:rPr>
                <w:szCs w:val="28"/>
              </w:rPr>
              <w:t xml:space="preserve">(Решение принимается открытым голосованием: «за» - </w:t>
            </w:r>
            <w:r w:rsidR="000109B2">
              <w:rPr>
                <w:szCs w:val="28"/>
              </w:rPr>
              <w:t>11</w:t>
            </w:r>
            <w:r w:rsidRPr="00F14534">
              <w:rPr>
                <w:szCs w:val="28"/>
              </w:rPr>
              <w:t>, единогласно)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304A8A" w:rsidRDefault="002B3BFA" w:rsidP="004864B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082" w:type="dxa"/>
          </w:tcPr>
          <w:p w:rsidR="002B3BFA" w:rsidRPr="00821519" w:rsidRDefault="002B3BFA" w:rsidP="00691D79">
            <w:pPr>
              <w:jc w:val="both"/>
              <w:rPr>
                <w:szCs w:val="28"/>
              </w:rPr>
            </w:pPr>
          </w:p>
        </w:tc>
      </w:tr>
      <w:tr w:rsidR="00BF3A0C" w:rsidRPr="00304A8A" w:rsidTr="00AE3985">
        <w:tc>
          <w:tcPr>
            <w:tcW w:w="1987" w:type="dxa"/>
            <w:hideMark/>
          </w:tcPr>
          <w:p w:rsidR="00BF3A0C" w:rsidRPr="00304A8A" w:rsidRDefault="00BF3A0C" w:rsidP="004864BE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</w:t>
            </w:r>
            <w:r w:rsidR="00691D79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082" w:type="dxa"/>
          </w:tcPr>
          <w:p w:rsidR="000109B2" w:rsidRPr="000109B2" w:rsidRDefault="000109B2" w:rsidP="00D67A1C">
            <w:pPr>
              <w:jc w:val="both"/>
              <w:rPr>
                <w:bCs/>
              </w:rPr>
            </w:pPr>
            <w:r w:rsidRPr="000109B2">
              <w:rPr>
                <w:bCs/>
              </w:rPr>
              <w:t>Информация о реализации национальных проектов на территории Петропавловск-Камчатского городского округа</w:t>
            </w:r>
          </w:p>
          <w:p w:rsidR="00ED134A" w:rsidRPr="00D204D6" w:rsidRDefault="00ED134A" w:rsidP="00691D79">
            <w:pPr>
              <w:jc w:val="both"/>
            </w:pPr>
          </w:p>
        </w:tc>
      </w:tr>
      <w:tr w:rsidR="004864BE" w:rsidRPr="00304A8A" w:rsidTr="00AE3985">
        <w:tc>
          <w:tcPr>
            <w:tcW w:w="1987" w:type="dxa"/>
          </w:tcPr>
          <w:p w:rsidR="004864BE" w:rsidRPr="00304A8A" w:rsidRDefault="004864BE" w:rsidP="00793E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082" w:type="dxa"/>
            <w:shd w:val="clear" w:color="auto" w:fill="auto"/>
          </w:tcPr>
          <w:p w:rsidR="004864BE" w:rsidRPr="002234CF" w:rsidRDefault="002234CF" w:rsidP="00821519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Агеев В.А., Воровский А.В., Панов А.Г., Прудкий Д.А.</w:t>
            </w:r>
          </w:p>
          <w:p w:rsidR="00ED134A" w:rsidRPr="009A0065" w:rsidRDefault="00ED134A" w:rsidP="00821519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0109B2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2" w:type="dxa"/>
          </w:tcPr>
          <w:p w:rsidR="002B3BFA" w:rsidRPr="002234CF" w:rsidRDefault="002234CF" w:rsidP="00ED134A">
            <w:pPr>
              <w:pStyle w:val="af1"/>
              <w:jc w:val="both"/>
              <w:rPr>
                <w:color w:val="000000" w:themeColor="text1"/>
              </w:rPr>
            </w:pPr>
            <w:r w:rsidRPr="002234CF">
              <w:rPr>
                <w:color w:val="000000" w:themeColor="text1"/>
              </w:rPr>
              <w:t>Информацию принять к сведению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0109B2" w:rsidP="000109B2">
            <w:pPr>
              <w:jc w:val="center"/>
              <w:rPr>
                <w:b/>
                <w:color w:val="000000" w:themeColor="text1"/>
              </w:rPr>
            </w:pPr>
            <w:r w:rsidRPr="00F14534">
              <w:rPr>
                <w:szCs w:val="28"/>
              </w:rPr>
              <w:t xml:space="preserve">(Решение принимается открытым голосованием: «за» - </w:t>
            </w:r>
            <w:r>
              <w:rPr>
                <w:szCs w:val="28"/>
              </w:rPr>
              <w:t>11</w:t>
            </w:r>
            <w:r w:rsidRPr="00F14534">
              <w:rPr>
                <w:szCs w:val="28"/>
              </w:rPr>
              <w:t>, единогласно)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0109B2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 СЛУШАЛИ</w:t>
            </w:r>
            <w:r w:rsidR="00AA4784">
              <w:rPr>
                <w:b/>
                <w:color w:val="000000" w:themeColor="text1"/>
              </w:rPr>
              <w:t>:</w:t>
            </w:r>
          </w:p>
        </w:tc>
        <w:tc>
          <w:tcPr>
            <w:tcW w:w="8082" w:type="dxa"/>
          </w:tcPr>
          <w:p w:rsidR="002B3BFA" w:rsidRPr="006D4155" w:rsidRDefault="000109B2" w:rsidP="000109B2">
            <w:pPr>
              <w:jc w:val="both"/>
              <w:rPr>
                <w:b/>
                <w:color w:val="000000" w:themeColor="text1"/>
              </w:rPr>
            </w:pPr>
            <w:r w:rsidRPr="000109B2">
              <w:rPr>
                <w:bCs/>
              </w:rPr>
              <w:t xml:space="preserve">О принятии решения о внесении изменений в Решение Городской Думы Петропавловск-Камчатского городского округа от 27.11.2015 № 367-нд </w:t>
            </w:r>
            <w:r w:rsidRPr="000109B2">
              <w:rPr>
                <w:bCs/>
              </w:rPr>
              <w:br/>
              <w:t>«Об определении коэффициента, устанавливающего зависимость арендной платы от фактического использования земельного участка в Петропавловск-Камчатском городском округе»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0109B2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ВЫСТУПИЛИ:</w:t>
            </w:r>
          </w:p>
        </w:tc>
        <w:tc>
          <w:tcPr>
            <w:tcW w:w="8082" w:type="dxa"/>
          </w:tcPr>
          <w:p w:rsidR="002B3BFA" w:rsidRPr="00423F12" w:rsidRDefault="00423F12" w:rsidP="00ED134A">
            <w:pPr>
              <w:pStyle w:val="af1"/>
              <w:jc w:val="both"/>
              <w:rPr>
                <w:color w:val="000000" w:themeColor="text1"/>
              </w:rPr>
            </w:pPr>
            <w:r w:rsidRPr="00423F12">
              <w:rPr>
                <w:color w:val="000000" w:themeColor="text1"/>
              </w:rPr>
              <w:t>Воровский А.В., Монахова Г.В., Топчий Т.Е., Тур Е.А.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0109B2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2" w:type="dxa"/>
          </w:tcPr>
          <w:p w:rsidR="002B3BFA" w:rsidRPr="00AE3985" w:rsidRDefault="00F42A01" w:rsidP="00AE3985">
            <w:pPr>
              <w:pStyle w:val="af1"/>
              <w:numPr>
                <w:ilvl w:val="0"/>
                <w:numId w:val="26"/>
              </w:numPr>
              <w:ind w:left="0" w:firstLine="459"/>
              <w:jc w:val="both"/>
              <w:rPr>
                <w:b/>
                <w:color w:val="000000" w:themeColor="text1"/>
              </w:rPr>
            </w:pPr>
            <w:r w:rsidRPr="00F42A01">
              <w:t xml:space="preserve"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 </w:t>
            </w:r>
          </w:p>
          <w:p w:rsidR="00AE3985" w:rsidRPr="00AE3985" w:rsidRDefault="00AE3985" w:rsidP="00AE3985">
            <w:pPr>
              <w:shd w:val="clear" w:color="auto" w:fill="FFFFFF"/>
              <w:tabs>
                <w:tab w:val="left" w:pos="9372"/>
              </w:tabs>
              <w:ind w:right="34" w:firstLine="600"/>
              <w:jc w:val="both"/>
            </w:pPr>
            <w:r>
              <w:t>2. Аппарату Городской Думы Петропавловск-Камчатского городского округа разработать проект решения Городской Думы Петропавловск-Камчатского городского округа «</w:t>
            </w:r>
            <w:r w:rsidRPr="00AE3985">
              <w:t>О назначении публичных слушаний по вопросу «О внесении изменения в Устав Петропавловск-Камчатского городского округа»</w:t>
            </w:r>
            <w:r>
              <w:t xml:space="preserve"> для его рассмотрения на заседании 34 очередной сессии Городской Думы Петропавловск-Камчатского городского округа, в целях</w:t>
            </w:r>
            <w:r w:rsidRPr="00AE3985">
              <w:t xml:space="preserve"> приведения пункта 61 части 2 статьи 28 Устава </w:t>
            </w:r>
            <w:r>
              <w:t>Петропавловск-Камчатского городского округа</w:t>
            </w:r>
            <w:r w:rsidRPr="00AE3985">
              <w:t xml:space="preserve"> в соответствие с пунктом 18 Порядка определения </w:t>
            </w:r>
            <w:r w:rsidRPr="00AE3985">
              <w:lastRenderedPageBreak/>
              <w:t>размера арендной платы за земельные участки, государственная собственность на которые не разграничена и на которых расположены здания, строения, сооружения, а также предоставленные в аренду без торгов для целей, не связанных со строительством, установленного постановлением Правительства Камчатского края от 16.05.2017 № 205-П, с учетом письма администрации Петропавловск-Камчатского городского округа от 17.12.2020 № 01-01-01/2367/20</w:t>
            </w:r>
            <w:r>
              <w:t>.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AA4784" w:rsidP="00AA4784">
            <w:pPr>
              <w:pStyle w:val="af1"/>
              <w:jc w:val="center"/>
              <w:rPr>
                <w:b/>
                <w:color w:val="000000" w:themeColor="text1"/>
              </w:rPr>
            </w:pPr>
            <w:r w:rsidRPr="00F14534">
              <w:rPr>
                <w:szCs w:val="28"/>
              </w:rPr>
              <w:t xml:space="preserve">(Решение принимается открытым голосованием: «за» - </w:t>
            </w:r>
            <w:r>
              <w:rPr>
                <w:szCs w:val="28"/>
              </w:rPr>
              <w:t>11</w:t>
            </w:r>
            <w:r w:rsidRPr="00F14534">
              <w:rPr>
                <w:szCs w:val="28"/>
              </w:rPr>
              <w:t>, единогласно)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0109B2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</w:t>
            </w:r>
            <w:r w:rsidR="00CD4FAA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СЛУШАЛИ</w:t>
            </w:r>
            <w:r w:rsidR="00AA4784">
              <w:rPr>
                <w:b/>
                <w:color w:val="000000" w:themeColor="text1"/>
              </w:rPr>
              <w:t>:</w:t>
            </w:r>
          </w:p>
        </w:tc>
        <w:tc>
          <w:tcPr>
            <w:tcW w:w="8082" w:type="dxa"/>
          </w:tcPr>
          <w:p w:rsidR="002B3BFA" w:rsidRDefault="000109B2" w:rsidP="000109B2">
            <w:pPr>
              <w:jc w:val="both"/>
              <w:rPr>
                <w:bCs/>
              </w:rPr>
            </w:pPr>
            <w:r w:rsidRPr="000109B2">
              <w:rPr>
                <w:bCs/>
              </w:rPr>
              <w:t>Об организации работы по снегоочистке территории Петропавловск-Камчатского городского округа в зимний период 2020-2021 годов</w:t>
            </w:r>
          </w:p>
          <w:p w:rsidR="00F43424" w:rsidRPr="006D4155" w:rsidRDefault="00F43424" w:rsidP="000109B2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0109B2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ВЫСТУПИЛИ:</w:t>
            </w:r>
          </w:p>
        </w:tc>
        <w:tc>
          <w:tcPr>
            <w:tcW w:w="8082" w:type="dxa"/>
          </w:tcPr>
          <w:p w:rsidR="002B3BFA" w:rsidRPr="00F42A01" w:rsidRDefault="00F42A01" w:rsidP="00F42A01">
            <w:pPr>
              <w:pStyle w:val="af1"/>
              <w:jc w:val="both"/>
              <w:rPr>
                <w:color w:val="000000" w:themeColor="text1"/>
              </w:rPr>
            </w:pPr>
            <w:r w:rsidRPr="00F42A01">
              <w:rPr>
                <w:color w:val="000000" w:themeColor="text1"/>
              </w:rPr>
              <w:t>Воровский А.В., Борисенко А.А., Гусейнов Р.В., Оськин С.В., Панов А.Г., Прудкий Д.А., Рекунова О.В.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5F4689" w:rsidRPr="00304A8A" w:rsidTr="00AE3985">
        <w:tc>
          <w:tcPr>
            <w:tcW w:w="10069" w:type="dxa"/>
            <w:gridSpan w:val="2"/>
          </w:tcPr>
          <w:p w:rsidR="005F4689" w:rsidRPr="005F4689" w:rsidRDefault="005F4689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 w:rsidRPr="005F4689">
              <w:rPr>
                <w:b/>
                <w:color w:val="000000" w:themeColor="text1"/>
              </w:rPr>
              <w:t>ПРОТОКОЛЬНО:</w:t>
            </w:r>
          </w:p>
          <w:p w:rsidR="005F4689" w:rsidRPr="005F4689" w:rsidRDefault="005F4689" w:rsidP="005F4689">
            <w:pPr>
              <w:pStyle w:val="af1"/>
              <w:ind w:firstLine="738"/>
              <w:jc w:val="both"/>
              <w:rPr>
                <w:b/>
                <w:color w:val="000000" w:themeColor="text1"/>
              </w:rPr>
            </w:pPr>
            <w:r w:rsidRPr="005F4689">
              <w:rPr>
                <w:b/>
                <w:color w:val="000000" w:themeColor="text1"/>
              </w:rPr>
              <w:t>Петренко А.В.:</w:t>
            </w:r>
          </w:p>
          <w:p w:rsidR="005F4689" w:rsidRPr="005F4689" w:rsidRDefault="005F4689" w:rsidP="005F4689">
            <w:pPr>
              <w:ind w:firstLine="596"/>
              <w:jc w:val="both"/>
            </w:pPr>
            <w:r w:rsidRPr="005F4689">
              <w:t xml:space="preserve">В целях организации выполнения в зимний период 2020-2021 годов работ по содержанию улично-дорожной сети Петропавловск-Камчатского городского округа МКУ «Служба автомобильных дорог Петропавловск-Камчатского городского округа» заключено </w:t>
            </w:r>
            <w:r>
              <w:br/>
            </w:r>
            <w:r w:rsidRPr="00CD4FAA">
              <w:t>14</w:t>
            </w:r>
            <w:r w:rsidRPr="005F4689">
              <w:t xml:space="preserve"> муниципальных контрактов на выполнение работ по содержанию внутриквартальных проездов, придомовых проездов и проездов индивидуальной застройки, </w:t>
            </w:r>
            <w:r w:rsidRPr="005F4689">
              <w:rPr>
                <w:b/>
              </w:rPr>
              <w:t>2</w:t>
            </w:r>
            <w:r w:rsidRPr="005F4689">
              <w:t xml:space="preserve"> муниципальных контракта на содержание магистральных дорог (новые магистральные дороги и подъездные дороги к отдаленным микрорайонам).</w:t>
            </w:r>
          </w:p>
          <w:p w:rsidR="005F4689" w:rsidRPr="005F4689" w:rsidRDefault="005F4689" w:rsidP="005F4689">
            <w:pPr>
              <w:ind w:firstLine="596"/>
              <w:jc w:val="both"/>
            </w:pPr>
            <w:r w:rsidRPr="005F4689">
              <w:t>Подрядчиков по содержанию магистральных дорог – 2, по содержанию внутриквартальных, придомовых проездов и проездов ИЖС – 9.</w:t>
            </w:r>
          </w:p>
          <w:p w:rsidR="005F4689" w:rsidRPr="005F4689" w:rsidRDefault="005F4689" w:rsidP="008E169E">
            <w:pPr>
              <w:ind w:firstLine="611"/>
              <w:jc w:val="both"/>
            </w:pPr>
            <w:r w:rsidRPr="005F4689">
              <w:t>Площадь объектов содержания составляет:</w:t>
            </w:r>
          </w:p>
          <w:p w:rsidR="005F4689" w:rsidRPr="005F4689" w:rsidRDefault="005F4689" w:rsidP="008E169E">
            <w:pPr>
              <w:ind w:firstLine="611"/>
              <w:jc w:val="both"/>
            </w:pPr>
            <w:r w:rsidRPr="005F4689">
              <w:rPr>
                <w:b/>
              </w:rPr>
              <w:t>- магистральные дороги</w:t>
            </w:r>
            <w:r w:rsidRPr="005F4689">
              <w:t xml:space="preserve"> (МУП «Спецдорремстрой») – 1 076 358,6 м</w:t>
            </w:r>
            <w:r w:rsidRPr="005F4689">
              <w:rPr>
                <w:vertAlign w:val="superscript"/>
              </w:rPr>
              <w:t>2</w:t>
            </w:r>
            <w:r w:rsidRPr="005F4689">
              <w:t>. Цена заключенных контрактов за 2020 год – 603,4 млн. рублей;</w:t>
            </w:r>
          </w:p>
          <w:p w:rsidR="005F4689" w:rsidRPr="005F4689" w:rsidRDefault="005F4689" w:rsidP="008E169E">
            <w:pPr>
              <w:ind w:firstLine="611"/>
              <w:jc w:val="both"/>
            </w:pPr>
            <w:r w:rsidRPr="005F4689">
              <w:rPr>
                <w:b/>
              </w:rPr>
              <w:t xml:space="preserve">- новые магистральные дороги </w:t>
            </w:r>
            <w:r w:rsidRPr="005F4689">
              <w:t>(ООО «Старкам-Авто») – 130 125,4 м</w:t>
            </w:r>
            <w:r w:rsidRPr="005F4689">
              <w:rPr>
                <w:vertAlign w:val="superscript"/>
              </w:rPr>
              <w:t>2</w:t>
            </w:r>
            <w:r w:rsidRPr="005F4689">
              <w:t>. Цена контракта на период с 01.01.2019 по 31.08.2021 – 193,5 млн. рублей;</w:t>
            </w:r>
          </w:p>
          <w:p w:rsidR="005F4689" w:rsidRPr="005F4689" w:rsidRDefault="005F4689" w:rsidP="008E169E">
            <w:pPr>
              <w:ind w:firstLine="611"/>
              <w:jc w:val="both"/>
            </w:pPr>
            <w:r w:rsidRPr="005F4689">
              <w:rPr>
                <w:b/>
              </w:rPr>
              <w:t>- внутриквартальные, придомовые проезды и проезды индивидуальной жилищной застройки подъезды к отдаленным микрорайонам</w:t>
            </w:r>
            <w:r w:rsidRPr="005F4689">
              <w:t xml:space="preserve"> – 1 458 831,09 м</w:t>
            </w:r>
            <w:r w:rsidRPr="005F4689">
              <w:rPr>
                <w:vertAlign w:val="superscript"/>
              </w:rPr>
              <w:t>2</w:t>
            </w:r>
            <w:r w:rsidRPr="005F4689">
              <w:t>. Цена контрактов на период с 01.01.2019 по 31.08.2021 – 831,5 млн. рублей.</w:t>
            </w:r>
          </w:p>
          <w:p w:rsidR="005F4689" w:rsidRPr="005F4689" w:rsidRDefault="005F4689" w:rsidP="005F4689">
            <w:pPr>
              <w:ind w:firstLine="708"/>
              <w:jc w:val="both"/>
            </w:pPr>
            <w:r w:rsidRPr="005F4689">
              <w:t>В настоящее время всеми подрядными организациями заготовлено более 42 000 м</w:t>
            </w:r>
            <w:r w:rsidRPr="005F4689">
              <w:rPr>
                <w:vertAlign w:val="superscript"/>
              </w:rPr>
              <w:t>3</w:t>
            </w:r>
            <w:r w:rsidRPr="005F4689">
              <w:t xml:space="preserve"> и 630 т</w:t>
            </w:r>
            <w:r w:rsidR="008E169E">
              <w:t>.</w:t>
            </w:r>
            <w:r w:rsidRPr="005F4689">
              <w:t xml:space="preserve"> соли, реагенты будут применяться для обработки тротуаров вдоль магистральных дорог. </w:t>
            </w:r>
            <w:r>
              <w:br/>
            </w:r>
            <w:r w:rsidRPr="005F4689">
              <w:t>В предстоящий зимний период противогололедные реагенты будут использоваться на посадочных площадках остановок общественного транспорта и подходах к пешеходным переходам.</w:t>
            </w:r>
          </w:p>
          <w:p w:rsidR="005F4689" w:rsidRPr="005F4689" w:rsidRDefault="005F4689" w:rsidP="005F4689">
            <w:pPr>
              <w:ind w:firstLine="708"/>
              <w:jc w:val="both"/>
            </w:pPr>
            <w:r w:rsidRPr="005F4689">
              <w:t xml:space="preserve">В октябре-ноябре 2020 года сотрудниками Управления дорожного хозяйства, транспорта и благоустройства администрации Петропавловск-Камчатского городского округа и МКУ «Служба автомобильных дорог Петропавловск-Камчатского городского округа» проведены выездные проверки готовности подрядных организаций к зимнему периоду 2020-2021 годов. </w:t>
            </w:r>
            <w:r>
              <w:br/>
            </w:r>
            <w:r w:rsidRPr="005F4689">
              <w:t>По результатам установлена 100% готовность подрядчиков.</w:t>
            </w:r>
          </w:p>
          <w:p w:rsidR="005F4689" w:rsidRPr="005F4689" w:rsidRDefault="005F4689" w:rsidP="005F4689">
            <w:pPr>
              <w:ind w:firstLine="708"/>
              <w:jc w:val="both"/>
            </w:pPr>
            <w:r w:rsidRPr="005F4689">
              <w:t>Также МКУ «Служба автомобильных дорог Петропавловск-Камчатского городского округа» заключено 3 муниципальных контракта на содержание площадок для складирования вывозимого снега:</w:t>
            </w:r>
          </w:p>
          <w:p w:rsidR="005F4689" w:rsidRPr="005F4689" w:rsidRDefault="005F4689" w:rsidP="009E42C4">
            <w:pPr>
              <w:ind w:firstLine="753"/>
              <w:jc w:val="both"/>
            </w:pPr>
            <w:r w:rsidRPr="005F4689">
              <w:t>- ул. Тундровая за ГСК-45;</w:t>
            </w:r>
          </w:p>
          <w:p w:rsidR="005F4689" w:rsidRPr="005F4689" w:rsidRDefault="005F4689" w:rsidP="009E42C4">
            <w:pPr>
              <w:ind w:firstLine="753"/>
              <w:jc w:val="both"/>
            </w:pPr>
            <w:r w:rsidRPr="005F4689">
              <w:t>- Восточное шоссе;</w:t>
            </w:r>
          </w:p>
          <w:p w:rsidR="005F4689" w:rsidRPr="005F4689" w:rsidRDefault="005F4689" w:rsidP="009E42C4">
            <w:pPr>
              <w:ind w:firstLine="753"/>
              <w:jc w:val="both"/>
            </w:pPr>
            <w:r w:rsidRPr="005F4689">
              <w:t>- за ТЦ «Славянский» на 10км.</w:t>
            </w:r>
          </w:p>
          <w:p w:rsidR="005F4689" w:rsidRPr="005F4689" w:rsidRDefault="005F4689" w:rsidP="005F4689">
            <w:pPr>
              <w:ind w:firstLine="708"/>
              <w:jc w:val="both"/>
            </w:pPr>
            <w:r w:rsidRPr="005F4689">
              <w:t>Данные полигоны содержат 2 подрядчика. Цена заключенных контрактов до 31.12.2020 – 25 123 051,00 рублей.</w:t>
            </w:r>
          </w:p>
          <w:p w:rsidR="005F4689" w:rsidRPr="005F4689" w:rsidRDefault="005F4689" w:rsidP="005F4689">
            <w:pPr>
              <w:ind w:firstLine="708"/>
              <w:jc w:val="both"/>
            </w:pPr>
            <w:r w:rsidRPr="005F4689">
              <w:t xml:space="preserve">В настоящее время проводятся аукционные процедуры на право заключить муниципальные контракты на выполнение в 2021 году работ: </w:t>
            </w:r>
          </w:p>
          <w:p w:rsidR="005F4689" w:rsidRPr="005F4689" w:rsidRDefault="005F4689" w:rsidP="005F4689">
            <w:pPr>
              <w:ind w:firstLine="708"/>
              <w:jc w:val="both"/>
              <w:rPr>
                <w:b/>
              </w:rPr>
            </w:pPr>
            <w:r w:rsidRPr="005F4689">
              <w:t xml:space="preserve">- по содержанию магистральных дорог на 1-й квартал 2021 года на сумму </w:t>
            </w:r>
            <w:r w:rsidRPr="005F4689">
              <w:rPr>
                <w:b/>
              </w:rPr>
              <w:t>199 924 167,18 рублей;</w:t>
            </w:r>
          </w:p>
          <w:p w:rsidR="005F4689" w:rsidRPr="005F4689" w:rsidRDefault="005F4689" w:rsidP="005F4689">
            <w:pPr>
              <w:ind w:firstLine="708"/>
              <w:jc w:val="both"/>
              <w:rPr>
                <w:b/>
              </w:rPr>
            </w:pPr>
            <w:r w:rsidRPr="005F4689">
              <w:rPr>
                <w:b/>
              </w:rPr>
              <w:t xml:space="preserve">- </w:t>
            </w:r>
            <w:r w:rsidRPr="005F4689">
              <w:t xml:space="preserve">по содержанию указанных снегосвалок на сумму </w:t>
            </w:r>
            <w:r w:rsidRPr="005F4689">
              <w:rPr>
                <w:b/>
              </w:rPr>
              <w:t>26 065 104,00 рублей.</w:t>
            </w:r>
          </w:p>
          <w:p w:rsidR="005F4689" w:rsidRPr="005F4689" w:rsidRDefault="005F4689" w:rsidP="005F4689">
            <w:pPr>
              <w:ind w:firstLine="708"/>
              <w:jc w:val="both"/>
            </w:pPr>
            <w:r w:rsidRPr="005F4689">
              <w:lastRenderedPageBreak/>
              <w:t>Заключение данных контрактов запланировано в третьей декаде декабря 2020 года.</w:t>
            </w:r>
          </w:p>
          <w:p w:rsidR="005F4689" w:rsidRPr="005F4689" w:rsidRDefault="005F4689" w:rsidP="005F4689">
            <w:pPr>
              <w:ind w:firstLine="708"/>
              <w:jc w:val="both"/>
            </w:pPr>
            <w:r w:rsidRPr="005F4689">
              <w:t>Кроме того, муниципальным казенным учреждением «Служба благоустройства Петропавловск-Камчатского городского округа» ежегодно заключаются муниципальные контракты на оказание услуг по содержанию территорий объекто</w:t>
            </w:r>
            <w:r w:rsidR="009E42C4">
              <w:t>в благоустройства Петропавловск-</w:t>
            </w:r>
            <w:r w:rsidRPr="005F4689">
              <w:t>Камчатского городского округа. Контракты включают годовое содержание объектов благоустройства.</w:t>
            </w:r>
          </w:p>
          <w:p w:rsidR="00F3645C" w:rsidRPr="005F4689" w:rsidRDefault="005F4689" w:rsidP="00F3645C">
            <w:pPr>
              <w:ind w:firstLine="708"/>
              <w:jc w:val="both"/>
            </w:pPr>
            <w:r w:rsidRPr="005F4689">
              <w:t>В настоящее время в стадии заключения находится 9 контрактов. Общая стоимость контрактов на содержание территории ПКГО на 2021 год составила – 44 893 248,34 руб. Данные контракты будут исполнены 6 подрядными организациями.</w:t>
            </w:r>
          </w:p>
          <w:p w:rsidR="005F4689" w:rsidRPr="00F3645C" w:rsidRDefault="005F4689" w:rsidP="005F4689">
            <w:pPr>
              <w:tabs>
                <w:tab w:val="left" w:pos="6840"/>
              </w:tabs>
              <w:suppressAutoHyphens/>
              <w:ind w:firstLine="738"/>
              <w:jc w:val="both"/>
              <w:outlineLvl w:val="0"/>
              <w:rPr>
                <w:b/>
                <w:color w:val="000000" w:themeColor="text1"/>
              </w:rPr>
            </w:pPr>
            <w:r w:rsidRPr="00F3645C">
              <w:t xml:space="preserve">В рамках исполнения обязательств по муниципальным контрактам, заключенным муниципальным казенным учреждением «Служба благоустройства» на оказание услуг </w:t>
            </w:r>
            <w:r w:rsidR="00CD4FAA" w:rsidRPr="00F3645C">
              <w:br/>
            </w:r>
            <w:r w:rsidRPr="00F3645C">
              <w:t>по содержанию территорий объектов благоустройства Петропавловск - Камчатского городского округа подрядными организациями проводится ежедневное содержание лестничных переходов – 366, парков, скверов - 20.</w:t>
            </w:r>
          </w:p>
        </w:tc>
      </w:tr>
      <w:tr w:rsidR="005F4689" w:rsidRPr="00304A8A" w:rsidTr="00AE3985">
        <w:tc>
          <w:tcPr>
            <w:tcW w:w="1987" w:type="dxa"/>
          </w:tcPr>
          <w:p w:rsidR="005F4689" w:rsidRPr="006D4155" w:rsidRDefault="005F4689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5F4689" w:rsidRPr="006D4155" w:rsidRDefault="005F4689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0109B2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2" w:type="dxa"/>
          </w:tcPr>
          <w:p w:rsidR="002B3BFA" w:rsidRPr="00EC5496" w:rsidRDefault="00F42A01" w:rsidP="00EC5496">
            <w:pPr>
              <w:tabs>
                <w:tab w:val="left" w:pos="1134"/>
              </w:tabs>
              <w:ind w:firstLine="175"/>
              <w:jc w:val="both"/>
              <w:rPr>
                <w:color w:val="000000" w:themeColor="text1"/>
              </w:rPr>
            </w:pPr>
            <w:r w:rsidRPr="00F42A01">
              <w:rPr>
                <w:color w:val="000000" w:themeColor="text1"/>
              </w:rPr>
              <w:t>Информацию принять к сведению.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AA4784" w:rsidP="00AA4784">
            <w:pPr>
              <w:pStyle w:val="af1"/>
              <w:jc w:val="center"/>
              <w:rPr>
                <w:b/>
                <w:color w:val="000000" w:themeColor="text1"/>
              </w:rPr>
            </w:pPr>
            <w:r w:rsidRPr="00F14534">
              <w:rPr>
                <w:szCs w:val="28"/>
              </w:rPr>
              <w:t xml:space="preserve">(Решение принимается открытым голосованием: «за» - </w:t>
            </w:r>
            <w:r>
              <w:rPr>
                <w:szCs w:val="28"/>
              </w:rPr>
              <w:t>11</w:t>
            </w:r>
            <w:r w:rsidRPr="00F14534">
              <w:rPr>
                <w:szCs w:val="28"/>
              </w:rPr>
              <w:t>, единогласно)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0109B2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</w:t>
            </w:r>
            <w:r w:rsidR="00CD4FAA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СЛУШАЛИ</w:t>
            </w:r>
            <w:r w:rsidR="00AA4784">
              <w:rPr>
                <w:b/>
                <w:color w:val="000000" w:themeColor="text1"/>
              </w:rPr>
              <w:t>:</w:t>
            </w:r>
          </w:p>
        </w:tc>
        <w:tc>
          <w:tcPr>
            <w:tcW w:w="8082" w:type="dxa"/>
          </w:tcPr>
          <w:p w:rsidR="002B3BFA" w:rsidRPr="00AA4784" w:rsidRDefault="00AA4784" w:rsidP="00ED134A">
            <w:pPr>
              <w:pStyle w:val="af1"/>
              <w:jc w:val="both"/>
              <w:rPr>
                <w:color w:val="000000" w:themeColor="text1"/>
              </w:rPr>
            </w:pPr>
            <w:r w:rsidRPr="00AA4784">
              <w:rPr>
                <w:bCs/>
                <w:color w:val="000000" w:themeColor="text1"/>
              </w:rPr>
              <w:t>О фактическом состоянии и эксплуатации инженерных сетей Петропавловск-Камчатского городского округа</w:t>
            </w:r>
          </w:p>
        </w:tc>
      </w:tr>
      <w:tr w:rsidR="00AA4784" w:rsidRPr="00304A8A" w:rsidTr="00AE3985">
        <w:tc>
          <w:tcPr>
            <w:tcW w:w="1987" w:type="dxa"/>
          </w:tcPr>
          <w:p w:rsidR="00AA4784" w:rsidRDefault="00AA4784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AA4784" w:rsidRPr="00AA4784" w:rsidRDefault="00AA4784" w:rsidP="00ED134A">
            <w:pPr>
              <w:pStyle w:val="af1"/>
              <w:jc w:val="both"/>
              <w:rPr>
                <w:bCs/>
                <w:color w:val="000000" w:themeColor="text1"/>
              </w:rPr>
            </w:pP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AA4784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4.1.СЛУШАЛИ:</w:t>
            </w:r>
          </w:p>
        </w:tc>
        <w:tc>
          <w:tcPr>
            <w:tcW w:w="8082" w:type="dxa"/>
          </w:tcPr>
          <w:p w:rsidR="00AA4784" w:rsidRPr="00AA4784" w:rsidRDefault="00AA4784" w:rsidP="00AA4784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AA4784">
              <w:rPr>
                <w:bCs/>
              </w:rPr>
              <w:t xml:space="preserve"> фактическом состоянии объектов системы теплоснабжения и горячего водоснабжения, находящихся в собственности Петропавловск-Камчатского городского округа. Наличие ветхих и аварийных сетей, степень износа. Проводилось ли техническое обследование, когда, кем, для определения степени износа. Наличие сводного реестра. Возможность передачи объектов системы теплоснабжения</w:t>
            </w:r>
            <w:r>
              <w:rPr>
                <w:bCs/>
              </w:rPr>
              <w:t xml:space="preserve"> </w:t>
            </w:r>
            <w:r w:rsidRPr="00AA4784">
              <w:rPr>
                <w:bCs/>
              </w:rPr>
              <w:t xml:space="preserve">и горячего водоснабжения, находящихся </w:t>
            </w:r>
            <w:r w:rsidR="00CD4FAA">
              <w:rPr>
                <w:bCs/>
              </w:rPr>
              <w:br/>
            </w:r>
            <w:r w:rsidRPr="00AA4784">
              <w:rPr>
                <w:bCs/>
              </w:rPr>
              <w:t>в собственности Петропавловск-Камчатского городского округа, планируемых по концессионному соглашению</w:t>
            </w:r>
          </w:p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AA4784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4.3.СЛУШАЛИ:</w:t>
            </w:r>
          </w:p>
        </w:tc>
        <w:tc>
          <w:tcPr>
            <w:tcW w:w="8082" w:type="dxa"/>
          </w:tcPr>
          <w:p w:rsidR="002B3BFA" w:rsidRPr="006D4155" w:rsidRDefault="00AA4784" w:rsidP="00AA4784">
            <w:pPr>
              <w:jc w:val="both"/>
              <w:rPr>
                <w:b/>
                <w:color w:val="000000" w:themeColor="text1"/>
              </w:rPr>
            </w:pPr>
            <w:r>
              <w:rPr>
                <w:bCs/>
              </w:rPr>
              <w:t>О</w:t>
            </w:r>
            <w:r w:rsidRPr="00AA4784">
              <w:rPr>
                <w:bCs/>
              </w:rPr>
              <w:t xml:space="preserve"> фактическом состоянии объектов электросетевого хозяйства, находящихся в собственности Петропавловск-Камчатского городского округа. Наличие сводного реестра. Наличие ветхих и аварийных сетей, степень износа. Проводилось ли техническое обследование, когда, кем, для определения степени износа. Передавались ли объекты по договорам аренды, по концессионному соглашению и т.д.</w:t>
            </w:r>
          </w:p>
        </w:tc>
      </w:tr>
      <w:tr w:rsidR="005A1572" w:rsidRPr="00304A8A" w:rsidTr="00AE3985">
        <w:tc>
          <w:tcPr>
            <w:tcW w:w="1987" w:type="dxa"/>
          </w:tcPr>
          <w:p w:rsidR="005A1572" w:rsidRDefault="005A1572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F3645C" w:rsidRDefault="00F3645C" w:rsidP="00AA4784">
            <w:pPr>
              <w:jc w:val="both"/>
              <w:rPr>
                <w:bCs/>
              </w:rPr>
            </w:pPr>
          </w:p>
        </w:tc>
      </w:tr>
      <w:tr w:rsidR="005A1572" w:rsidRPr="00304A8A" w:rsidTr="00AE3985">
        <w:tc>
          <w:tcPr>
            <w:tcW w:w="1987" w:type="dxa"/>
          </w:tcPr>
          <w:p w:rsidR="005A1572" w:rsidRPr="006D4155" w:rsidRDefault="005A1572" w:rsidP="005A1572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ВЫСТУПИЛИ:</w:t>
            </w:r>
          </w:p>
        </w:tc>
        <w:tc>
          <w:tcPr>
            <w:tcW w:w="8082" w:type="dxa"/>
          </w:tcPr>
          <w:p w:rsidR="005A1572" w:rsidRPr="005A1572" w:rsidRDefault="005A1572" w:rsidP="005A1572">
            <w:pPr>
              <w:pStyle w:val="af1"/>
              <w:jc w:val="both"/>
              <w:rPr>
                <w:color w:val="000000" w:themeColor="text1"/>
              </w:rPr>
            </w:pPr>
            <w:r w:rsidRPr="005A1572">
              <w:rPr>
                <w:color w:val="000000" w:themeColor="text1"/>
              </w:rPr>
              <w:t xml:space="preserve">Воровский А.В., Кокорина Т.П., Панов А.Г., </w:t>
            </w:r>
            <w:r>
              <w:rPr>
                <w:color w:val="000000" w:themeColor="text1"/>
              </w:rPr>
              <w:t>Прудкий Д.А.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5A1572" w:rsidRPr="00304A8A" w:rsidTr="00AE3985">
        <w:tc>
          <w:tcPr>
            <w:tcW w:w="10069" w:type="dxa"/>
            <w:gridSpan w:val="2"/>
          </w:tcPr>
          <w:p w:rsidR="005A1572" w:rsidRDefault="005A1572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ПРОТОКОЛЬНО:</w:t>
            </w:r>
          </w:p>
          <w:p w:rsidR="005A1572" w:rsidRPr="005A1572" w:rsidRDefault="005A1572" w:rsidP="005A1572">
            <w:pPr>
              <w:spacing w:line="259" w:lineRule="auto"/>
              <w:ind w:firstLine="851"/>
              <w:jc w:val="both"/>
              <w:rPr>
                <w:rFonts w:eastAsia="Calibri"/>
                <w:b/>
                <w:lang w:eastAsia="en-US"/>
              </w:rPr>
            </w:pPr>
            <w:r w:rsidRPr="005A1572">
              <w:rPr>
                <w:rFonts w:eastAsia="Calibri"/>
                <w:b/>
                <w:lang w:eastAsia="en-US"/>
              </w:rPr>
              <w:t>Кокорина Т.П.:</w:t>
            </w:r>
          </w:p>
          <w:p w:rsidR="007A4DED" w:rsidRPr="007A4DED" w:rsidRDefault="007A4DED" w:rsidP="007A4DED">
            <w:pPr>
              <w:ind w:firstLine="851"/>
              <w:jc w:val="both"/>
            </w:pPr>
            <w:r w:rsidRPr="007A4DED">
              <w:t>В собственности Петропавловск-Камчатского городского округа значатся:</w:t>
            </w:r>
          </w:p>
          <w:p w:rsidR="007A4DED" w:rsidRPr="007A4DED" w:rsidRDefault="007A4DED" w:rsidP="007A4DED">
            <w:pPr>
              <w:ind w:firstLine="851"/>
              <w:jc w:val="both"/>
            </w:pPr>
            <w:r w:rsidRPr="007A4DED">
              <w:t>- тепловые сети протяженностью 251 км; (из них, по данным ПАО «Камчатскэнерго», протяженность тепловых сетей, которым необходим капитальный ремонт, составляет 181,02 км.);</w:t>
            </w:r>
          </w:p>
          <w:p w:rsidR="007A4DED" w:rsidRPr="007A4DED" w:rsidRDefault="007A4DED" w:rsidP="007A4DED">
            <w:pPr>
              <w:ind w:firstLine="851"/>
              <w:jc w:val="both"/>
            </w:pPr>
            <w:r w:rsidRPr="007A4DED">
              <w:t>- электрические сети протяженностью 422 км (из них, по данным ПАО «Камчатскэнерго», протяженность электрических сетей которым необходим капитальный ремонт составляет 26,355 км).</w:t>
            </w:r>
          </w:p>
          <w:p w:rsidR="007A4DED" w:rsidRPr="007A4DED" w:rsidRDefault="007A4DED" w:rsidP="007A4DED">
            <w:pPr>
              <w:ind w:firstLine="851"/>
              <w:jc w:val="both"/>
            </w:pPr>
            <w:r w:rsidRPr="007A4DED">
              <w:t xml:space="preserve">Определение технического состояния инженерных сетей теплоснабжения (износа) осуществляется в соответствии с инструкцией по технической инвентаризации основных фондов предприятий, объединенных котельных и тепловых сетей системы Минжилкомхоза РСФСР, утвержденной приказом Министерства жилищно-коммунального хозяйства РСФСР от 29.12.1971 № 576 (далее - Приказ от 29.12.1971 № 576). Приказом от 29.12.1971 № 576 установлено, </w:t>
            </w:r>
            <w:r w:rsidR="00CD4FAA">
              <w:br/>
            </w:r>
            <w:r w:rsidRPr="007A4DED">
              <w:t xml:space="preserve">что техническое состояние (износ) трубопровода и сооружений, доступных для осмотра, определяется путем непосредственного обследования, а трубопроводов бесканальной прокладки </w:t>
            </w:r>
            <w:r w:rsidRPr="007A4DED">
              <w:lastRenderedPageBreak/>
              <w:t>и прочих сооружений, недоступных для осмотра, устанавливается путем соответствующих расчетов по нормативным срокам службы.</w:t>
            </w:r>
          </w:p>
          <w:p w:rsidR="007A4DED" w:rsidRPr="007A4DED" w:rsidRDefault="007A4DED" w:rsidP="007A4DED">
            <w:pPr>
              <w:ind w:firstLine="851"/>
              <w:jc w:val="both"/>
            </w:pPr>
            <w:r w:rsidRPr="007A4DED">
              <w:t>Определение технического состояния (износа) электрических сетей осуществляется в соответствии с инструкцией по технической инвентаризации основных фондов предприятий коммунальных электрических сетей системы МЖКХ РСФСР, утвержденной приказом Министерства жилищно-коммунального хозяйства РСФСР от 29.11.1976 № 526 (далее - Приказ от 29.11.1976 № 526). Приказом от 29.11.1976 № 526 установлено, что износ электрических сетей устанавливается расчетным путем по нормативным срокам службы.</w:t>
            </w:r>
          </w:p>
          <w:p w:rsidR="007A4DED" w:rsidRPr="007A4DED" w:rsidRDefault="007A4DED" w:rsidP="007A4DED">
            <w:pPr>
              <w:ind w:firstLine="851"/>
              <w:jc w:val="both"/>
            </w:pPr>
            <w:r w:rsidRPr="007A4DED">
              <w:t>Приказом Министерства строительства и жилищно-коммунального хозяйства Российской Федерации от 05.08.2014 № 437/пр «Об утверждении Требований к проведению технического обследования централизованных систем горячего водоснабжения, холодного водоснабжения и (или) водоотведения, в том числе определение показателей технико-экономического состояния систем водоснабжения и водоотведения, включая показатели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водоснабжения, и порядка осуществления мониторинга таких показателей» установлено, что износ трубопроводов и других недоступных для осмотра сооружений определяется по срокам службы как соотношение фактически прослуженного времени к средненормативному сроку службы.</w:t>
            </w:r>
          </w:p>
          <w:p w:rsidR="007A4DED" w:rsidRPr="007A4DED" w:rsidRDefault="007A4DED" w:rsidP="007A4DED">
            <w:pPr>
              <w:ind w:firstLine="851"/>
              <w:jc w:val="both"/>
            </w:pPr>
            <w:r w:rsidRPr="007A4DED">
              <w:t>Основная часть тепловых сетей, находящихся в собственности Петропавловск-Камчатского городского округа, имеет подземную прокладку, недоступную для осмотра, в связи с чем износ сетей теплоснабжения возможно установить только расчетным методом, имея достоверные сведения о дате ввода в эксплуатацию сооружений тепловых сетей.</w:t>
            </w:r>
          </w:p>
          <w:p w:rsidR="007A4DED" w:rsidRPr="007A4DED" w:rsidRDefault="007A4DED" w:rsidP="007A4DED">
            <w:pPr>
              <w:ind w:firstLine="851"/>
              <w:jc w:val="both"/>
              <w:rPr>
                <w:color w:val="000000"/>
              </w:rPr>
            </w:pPr>
            <w:r w:rsidRPr="007A4DED">
              <w:rPr>
                <w:color w:val="000000"/>
              </w:rPr>
              <w:t>Проведя мониторинг электрических сетей, тепловых сетей и сетей горячего водоснабжения, находящихся в собственности Петропавловск-Камчатского городского округа, на предмет наличия информации о годе ввода в эксплуатацию отмечено, что в отношении 23 % от общей протяженности тепловых сетей и сетей горячего водоснабжения отсутствует информация о годе ввода в эксплуатацию объектов. Информация о годе ввода в эксплуатацию на тепловые сети и сети горячего водоснабжения будет внесена в Реестр муниципального имущества Петропавловск-Камчатского городского округа по завершению кадастровых работ в отношении данных объектов (ориентировочный срок - январь 2021 года).</w:t>
            </w:r>
          </w:p>
          <w:p w:rsidR="007A4DED" w:rsidRPr="007A4DED" w:rsidRDefault="007A4DED" w:rsidP="007A4DED">
            <w:pPr>
              <w:ind w:firstLine="851"/>
              <w:jc w:val="both"/>
            </w:pPr>
            <w:r w:rsidRPr="007A4DED">
              <w:rPr>
                <w:color w:val="000000"/>
              </w:rPr>
              <w:t>В процессе эксплуатации инженерных сетей теплосн</w:t>
            </w:r>
            <w:r w:rsidRPr="007A4DED">
              <w:t>абжения и электроснабжения выявляются участки сетей, находящихся в неудовлетворительном состоянии, которые включаются в ремонтные программы в рамках мероприятия, направленного на ремонт ветхих и аварийных сетей в рамках основного мероприятия 1.2 «содержание, капитальный, текущий ремонт теплоснабжения и электроснабжения» подпрограммы 2 «модернизация жилищно-коммунального хозяйства» муниципальной программы «Энергоэффективность,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среды», утвержденной постановлением администрации Петропавловск-Камчатского городского округа от 13.10.2016 № 1984.</w:t>
            </w:r>
          </w:p>
          <w:p w:rsidR="007A4DED" w:rsidRPr="007A4DED" w:rsidRDefault="007A4DED" w:rsidP="007A4DED">
            <w:pPr>
              <w:ind w:firstLine="851"/>
              <w:jc w:val="both"/>
              <w:rPr>
                <w:snapToGrid w:val="0"/>
                <w:color w:val="000000"/>
              </w:rPr>
            </w:pPr>
            <w:r w:rsidRPr="007A4DED">
              <w:rPr>
                <w:color w:val="000000"/>
              </w:rPr>
              <w:t>Между Управлением экономического развития и имущественных отношений администрации Петропавловск-Камчатского городского округа (далее – Заказчик) и Обществом с ограниченной ответственностью «Алтайтехносервсис» (далее – Подрядчик) заключен муниципальный контракт № 0138300000420000348 от 13.07.2020 на выполнение работ по техническому обследованию объектов системы теплоснабжения и горячего водоснабжения, находящихся в собственности Петропавловск-Камчатского городского округа, планируемых к передаче по концессионному соглашению (далее – Муниципальный контракт). В настоящее время ведется приемка работ по муниципальному контракту.</w:t>
            </w:r>
          </w:p>
          <w:p w:rsidR="005A1572" w:rsidRPr="006D4155" w:rsidRDefault="007A4DED" w:rsidP="00A65963">
            <w:pPr>
              <w:ind w:firstLine="851"/>
              <w:jc w:val="both"/>
              <w:rPr>
                <w:b/>
                <w:color w:val="000000" w:themeColor="text1"/>
              </w:rPr>
            </w:pPr>
            <w:r w:rsidRPr="007A4DED">
              <w:t xml:space="preserve">На сегодняшний день, объекты теплоснабжения, являющиеся муниципальной собственностью, переданы в пользование ПАО «Камчатскэнерго» по договорам аренды (концессии) муниципального имущества (договоры аренды: от 19.06.2003 № б/н; от 18.02.2005 </w:t>
            </w:r>
            <w:r w:rsidR="00CD4FAA">
              <w:br/>
            </w:r>
            <w:r w:rsidRPr="007A4DED">
              <w:t xml:space="preserve">№ 5/ар-05; от 17.05.2005 № 6/ар-05; от 09.09.2005 № 13/ар-05;от 30.08.2005 № 10/ар-05; </w:t>
            </w:r>
            <w:r w:rsidR="00CD4FAA">
              <w:br/>
            </w:r>
            <w:r w:rsidRPr="007A4DED">
              <w:t xml:space="preserve">от 27.06.2007 № 23/ар-07; от 27.06.2007 № 24/ар-07; от 08.08.2007 № 27/ар-07; от 01.02. </w:t>
            </w:r>
            <w:r w:rsidR="00CD4FAA">
              <w:br/>
            </w:r>
            <w:r w:rsidRPr="007A4DED">
              <w:t>от 28.01.2012 № 02/12;2011 № 06-02/01; от 01.02.2011 № 06-02/02; от 01.01.2012 № 1/ар-12; концессионное соглашение от 12.05.2020 № 1), а также на праве хозяйственного ведения муниципальному унитарному предприятию «ТеплоЭлектроСетевая Компания».</w:t>
            </w:r>
          </w:p>
        </w:tc>
      </w:tr>
      <w:tr w:rsidR="005A1572" w:rsidRPr="00304A8A" w:rsidTr="00AE3985">
        <w:tc>
          <w:tcPr>
            <w:tcW w:w="1987" w:type="dxa"/>
          </w:tcPr>
          <w:p w:rsidR="005A1572" w:rsidRPr="006D4155" w:rsidRDefault="005A1572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5A1572" w:rsidRPr="006D4155" w:rsidRDefault="005A1572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AA4784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4.2.СЛУШАЛИ:</w:t>
            </w:r>
          </w:p>
        </w:tc>
        <w:tc>
          <w:tcPr>
            <w:tcW w:w="8082" w:type="dxa"/>
          </w:tcPr>
          <w:p w:rsidR="002B3BFA" w:rsidRPr="006D4155" w:rsidRDefault="00AA4784" w:rsidP="00AA4784">
            <w:pPr>
              <w:jc w:val="both"/>
              <w:rPr>
                <w:b/>
                <w:color w:val="000000" w:themeColor="text1"/>
              </w:rPr>
            </w:pPr>
            <w:r>
              <w:rPr>
                <w:bCs/>
              </w:rPr>
              <w:t>О</w:t>
            </w:r>
            <w:r w:rsidRPr="00AA4784">
              <w:rPr>
                <w:bCs/>
              </w:rPr>
              <w:t xml:space="preserve"> фактическом состоянии объектов системы ливневой и дренажной канализации, находящихся в собственности Петропавловск-Камчатского городского округа. Наличие сводного реестра. Наличие ветхих и аварийных сетей, степень износа. Проводилось ли техническое обследование, когда, кем, для определения степени износа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AA4784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ВЫСТУПИЛИ:</w:t>
            </w:r>
          </w:p>
        </w:tc>
        <w:tc>
          <w:tcPr>
            <w:tcW w:w="8082" w:type="dxa"/>
          </w:tcPr>
          <w:p w:rsidR="002B3BFA" w:rsidRPr="00D9778B" w:rsidRDefault="00D9778B" w:rsidP="00ED134A">
            <w:pPr>
              <w:pStyle w:val="af1"/>
              <w:jc w:val="both"/>
              <w:rPr>
                <w:color w:val="000000" w:themeColor="text1"/>
              </w:rPr>
            </w:pPr>
            <w:r w:rsidRPr="00D9778B">
              <w:rPr>
                <w:color w:val="000000" w:themeColor="text1"/>
              </w:rPr>
              <w:t>Панов А.Г., Прудкий Д.А.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7A4DED" w:rsidRPr="00304A8A" w:rsidTr="00AE3985">
        <w:tc>
          <w:tcPr>
            <w:tcW w:w="10069" w:type="dxa"/>
            <w:gridSpan w:val="2"/>
          </w:tcPr>
          <w:p w:rsidR="007A4DED" w:rsidRDefault="007A4DED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ПРОТОКОЛЬНО:</w:t>
            </w:r>
          </w:p>
          <w:p w:rsidR="007A4DED" w:rsidRDefault="007A4DED" w:rsidP="007A4DED">
            <w:pPr>
              <w:pStyle w:val="af1"/>
              <w:ind w:firstLine="738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Петренко А.В.:</w:t>
            </w:r>
          </w:p>
          <w:p w:rsidR="00D9778B" w:rsidRPr="00D9778B" w:rsidRDefault="00D9778B" w:rsidP="00D9778B">
            <w:pPr>
              <w:ind w:firstLine="708"/>
              <w:jc w:val="both"/>
            </w:pPr>
            <w:r w:rsidRPr="00D9778B">
              <w:t>За МКУ «Служба автомобильных дорог Петропавловск-Камчатского городского округа» приказом Комитета по управлению имуществом Петропавловск-Камчатского городского округа от 25.10.2012</w:t>
            </w:r>
            <w:r>
              <w:t xml:space="preserve"> </w:t>
            </w:r>
            <w:r w:rsidRPr="00D9778B">
              <w:t>№ 896 закреплено 133 объекта ливневых канализаций на улично-дорожной сети Петропавловск-Камчатского городского округа, что составляет порядка 30-35% от всех ливневых канализаций и дренажных систем. Обследование данных ливневых канализаций не проводилось.</w:t>
            </w:r>
          </w:p>
          <w:p w:rsidR="00D9778B" w:rsidRPr="00D9778B" w:rsidRDefault="00D9778B" w:rsidP="00D9778B">
            <w:pPr>
              <w:ind w:firstLine="708"/>
              <w:jc w:val="both"/>
            </w:pPr>
            <w:r w:rsidRPr="00D9778B">
              <w:t>В настоящее время большая часть ливневых канализаций на территории Петропавловск-Камчатского городского округа являются бесхозяйными, в связи с чем в 2021 году планируется проведение обследования всех ливневых канализаций для закрепления их за МКУ «Служба автомобильных дорог Петропавловск-Камчатского городского округа».</w:t>
            </w:r>
          </w:p>
          <w:p w:rsidR="00D9778B" w:rsidRPr="00D9778B" w:rsidRDefault="00D9778B" w:rsidP="00D9778B">
            <w:pPr>
              <w:ind w:firstLine="708"/>
              <w:jc w:val="both"/>
              <w:rPr>
                <w:iCs/>
              </w:rPr>
            </w:pPr>
            <w:r w:rsidRPr="00D9778B">
              <w:t xml:space="preserve">В бюджете Петропавловск-Камчатского городского округа предусмотрены средства </w:t>
            </w:r>
            <w:r w:rsidR="00CD4FAA">
              <w:br/>
            </w:r>
            <w:r w:rsidRPr="00D9778B">
              <w:t xml:space="preserve">на проведение </w:t>
            </w:r>
            <w:r w:rsidRPr="00D9778B">
              <w:rPr>
                <w:iCs/>
              </w:rPr>
              <w:t xml:space="preserve">паспортизации (инвентаризации, технического обследования) ливневой канализации, дренажных систем, мостовых и водоперепускных сооружений) на придомовых территориях, внутриквартальных проездах, магистральных и автомобильных дорогах в размере 22,05 млн. рублей. </w:t>
            </w:r>
          </w:p>
          <w:p w:rsidR="007A4DED" w:rsidRPr="006D4155" w:rsidRDefault="00D9778B" w:rsidP="00D9778B">
            <w:pPr>
              <w:ind w:firstLine="708"/>
              <w:jc w:val="both"/>
              <w:rPr>
                <w:b/>
                <w:color w:val="000000" w:themeColor="text1"/>
              </w:rPr>
            </w:pPr>
            <w:r w:rsidRPr="00D9778B">
              <w:t>Вопросы ремонта, капитального ремонта (в том числе обустройство очистных сооружений) ливневых канализаций будут рассматриваться на период 2022-2023 годов после их обследования и закрепления за МКУ «Служба автомобильных дорог Петропавловск-Камчатского городского округа».</w:t>
            </w:r>
          </w:p>
        </w:tc>
      </w:tr>
      <w:tr w:rsidR="007A4DED" w:rsidRPr="00304A8A" w:rsidTr="00AE3985">
        <w:tc>
          <w:tcPr>
            <w:tcW w:w="1987" w:type="dxa"/>
          </w:tcPr>
          <w:p w:rsidR="007A4DED" w:rsidRPr="006D4155" w:rsidRDefault="007A4DED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7A4DED" w:rsidRPr="006D4155" w:rsidRDefault="007A4DED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AA4784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4.4.СЛУШАЛИ:</w:t>
            </w:r>
          </w:p>
        </w:tc>
        <w:tc>
          <w:tcPr>
            <w:tcW w:w="8082" w:type="dxa"/>
          </w:tcPr>
          <w:p w:rsidR="002B3BFA" w:rsidRPr="006D4155" w:rsidRDefault="00AA4784" w:rsidP="00AA4784">
            <w:pPr>
              <w:jc w:val="both"/>
              <w:rPr>
                <w:b/>
                <w:color w:val="000000" w:themeColor="text1"/>
              </w:rPr>
            </w:pPr>
            <w:r>
              <w:rPr>
                <w:bCs/>
              </w:rPr>
              <w:t>О</w:t>
            </w:r>
            <w:r w:rsidRPr="00AA4784">
              <w:rPr>
                <w:bCs/>
              </w:rPr>
              <w:t xml:space="preserve">б осуществлении муниципальными предприятиями и учреждениями эксплуатации объектов теплового и электросетевого хозяйства, находящихся </w:t>
            </w:r>
            <w:r w:rsidRPr="00AA4784">
              <w:rPr>
                <w:bCs/>
              </w:rPr>
              <w:br/>
              <w:t xml:space="preserve">в собственности Петропавловск-Камчатского городского округа. Имеют </w:t>
            </w:r>
            <w:r w:rsidR="00CD4FAA">
              <w:rPr>
                <w:bCs/>
              </w:rPr>
              <w:br/>
            </w:r>
            <w:r w:rsidRPr="00AA4784">
              <w:rPr>
                <w:bCs/>
              </w:rPr>
              <w:t>ли подобные организации статус теплоснабжающей и электросетевой организации. Наличие у таких предприятий круглосуточной диспетчерской службы, оперативно-выездных бригад, позволяющих осуществлять эксплуатацию и своевременный ремонт таких  сетей, в том числе обеспечивающих жизнедеятельность учреждений социальной сферы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AA4784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ВЫСТУПИЛИ:</w:t>
            </w:r>
          </w:p>
        </w:tc>
        <w:tc>
          <w:tcPr>
            <w:tcW w:w="8082" w:type="dxa"/>
          </w:tcPr>
          <w:p w:rsidR="002B3BFA" w:rsidRDefault="00D9778B" w:rsidP="00ED134A">
            <w:pPr>
              <w:pStyle w:val="af1"/>
              <w:jc w:val="both"/>
              <w:rPr>
                <w:color w:val="000000" w:themeColor="text1"/>
              </w:rPr>
            </w:pPr>
            <w:r w:rsidRPr="00D9778B">
              <w:rPr>
                <w:color w:val="000000" w:themeColor="text1"/>
              </w:rPr>
              <w:t xml:space="preserve">Воровский А.В., </w:t>
            </w:r>
            <w:r w:rsidR="00612412">
              <w:rPr>
                <w:color w:val="000000" w:themeColor="text1"/>
              </w:rPr>
              <w:t xml:space="preserve">Лесков Б.А., </w:t>
            </w:r>
            <w:r w:rsidRPr="00D9778B">
              <w:rPr>
                <w:color w:val="000000" w:themeColor="text1"/>
              </w:rPr>
              <w:t>Панов А.Г., Прудкий Д.А.</w:t>
            </w:r>
            <w:r w:rsidR="00612412">
              <w:rPr>
                <w:color w:val="000000" w:themeColor="text1"/>
              </w:rPr>
              <w:t xml:space="preserve"> </w:t>
            </w:r>
          </w:p>
          <w:p w:rsidR="00F43424" w:rsidRPr="00D9778B" w:rsidRDefault="00F43424" w:rsidP="00ED134A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A65963" w:rsidRPr="00304A8A" w:rsidTr="00AE3985">
        <w:tc>
          <w:tcPr>
            <w:tcW w:w="10069" w:type="dxa"/>
            <w:gridSpan w:val="2"/>
          </w:tcPr>
          <w:p w:rsidR="00A65963" w:rsidRDefault="00A65963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ПРОТОКОЛЬНО:</w:t>
            </w:r>
          </w:p>
          <w:p w:rsidR="00A65963" w:rsidRPr="00A65963" w:rsidRDefault="00A65963" w:rsidP="00A65963">
            <w:pPr>
              <w:pStyle w:val="af1"/>
              <w:ind w:firstLine="738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Кокорина Т.П.:</w:t>
            </w:r>
          </w:p>
          <w:p w:rsidR="00A65963" w:rsidRPr="00A65963" w:rsidRDefault="00A65963" w:rsidP="009E42C4">
            <w:pPr>
              <w:ind w:firstLine="753"/>
              <w:jc w:val="both"/>
            </w:pPr>
            <w:r w:rsidRPr="00A65963">
              <w:t xml:space="preserve">В Петропавловск-Камчатском городском округе муниципальное унитарное предприятие «ТеплоЭлелектроСетевая Компания» (далее - МУП «ТЭСК») является теплоснабжающей </w:t>
            </w:r>
            <w:r w:rsidR="00CD4FAA">
              <w:br/>
            </w:r>
            <w:r w:rsidRPr="00A65963">
              <w:t>и электросетевой организацией, эксплуатирующей на правах хозяйственного ведения муниципальное имущество.</w:t>
            </w:r>
          </w:p>
          <w:p w:rsidR="00A65963" w:rsidRPr="00A65963" w:rsidRDefault="00A65963" w:rsidP="00A65963">
            <w:pPr>
              <w:ind w:firstLine="851"/>
              <w:jc w:val="both"/>
            </w:pPr>
            <w:r w:rsidRPr="00A65963">
              <w:t xml:space="preserve">В МУП «ТЭСК» организована круглосуточная диспетчерская служба и созданы дежурные бригады. </w:t>
            </w:r>
          </w:p>
          <w:p w:rsidR="00A65963" w:rsidRPr="00A65963" w:rsidRDefault="00A65963" w:rsidP="00A65963">
            <w:pPr>
              <w:ind w:firstLine="851"/>
              <w:jc w:val="both"/>
            </w:pPr>
            <w:r w:rsidRPr="00A65963">
              <w:t xml:space="preserve">Для обеспечения надежности и оперативности в устранении нарушений в работе теплоэнергетического и электросетевого оборудования (котельные установки, вспомогательное оборудование и тепловые сети, подстанции и линии электропередачи) в штатном расписании МУП «ТЭСК» предусмотрены специалисты, задачей которых является оперативное устранение нарушений в работе оборудования. </w:t>
            </w:r>
          </w:p>
          <w:p w:rsidR="00A65963" w:rsidRPr="00A65963" w:rsidRDefault="00A65963" w:rsidP="00A65963">
            <w:pPr>
              <w:ind w:firstLine="851"/>
              <w:jc w:val="both"/>
            </w:pPr>
            <w:r w:rsidRPr="00A65963">
              <w:t xml:space="preserve">Персонал МУП «ТЭСК» полностью обеспечен средствами индивидуальной защиты, спецодеждой, инструментами, материалами, необходимыми документами согласно перечня документов на рабочих местах. </w:t>
            </w:r>
          </w:p>
          <w:p w:rsidR="00A65963" w:rsidRPr="00A65963" w:rsidRDefault="00A65963" w:rsidP="00A65963">
            <w:pPr>
              <w:ind w:firstLine="851"/>
              <w:jc w:val="both"/>
            </w:pPr>
            <w:r w:rsidRPr="00A65963">
              <w:lastRenderedPageBreak/>
              <w:t xml:space="preserve">Документы (инструкции, схемы) своевременно пересматриваются и утверждаются. </w:t>
            </w:r>
          </w:p>
          <w:p w:rsidR="00A65963" w:rsidRPr="006D4155" w:rsidRDefault="00A65963" w:rsidP="00612412">
            <w:pPr>
              <w:ind w:firstLine="851"/>
              <w:jc w:val="both"/>
              <w:rPr>
                <w:b/>
                <w:color w:val="000000" w:themeColor="text1"/>
              </w:rPr>
            </w:pPr>
            <w:r w:rsidRPr="00A65963">
              <w:t>Объекты обеспечены первичными средствами пожаротушения.</w:t>
            </w:r>
          </w:p>
        </w:tc>
      </w:tr>
      <w:tr w:rsidR="00A65963" w:rsidRPr="00304A8A" w:rsidTr="00AE3985">
        <w:tc>
          <w:tcPr>
            <w:tcW w:w="1987" w:type="dxa"/>
          </w:tcPr>
          <w:p w:rsidR="00A65963" w:rsidRPr="006D4155" w:rsidRDefault="00A65963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A65963" w:rsidRPr="006D4155" w:rsidRDefault="00A65963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AA4784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4.5.СЛУШАЛИ:</w:t>
            </w:r>
          </w:p>
        </w:tc>
        <w:tc>
          <w:tcPr>
            <w:tcW w:w="8082" w:type="dxa"/>
          </w:tcPr>
          <w:p w:rsidR="002B3BFA" w:rsidRPr="00AA4784" w:rsidRDefault="00AA4784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 w:rsidRPr="00AA4784">
              <w:rPr>
                <w:bCs/>
              </w:rPr>
              <w:t xml:space="preserve">О наличии в Петропавловск-Камчатском городском округе бесхозяйных инженерных сетей, балансовая принадлежность у которых отсутствует, </w:t>
            </w:r>
            <w:r w:rsidRPr="00AA4784">
              <w:rPr>
                <w:bCs/>
              </w:rPr>
              <w:br/>
              <w:t>но фактически осуществляющих обеспечение жизнедеятельности объектов социальной сферы и многоквартирных жилых домов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D9778B" w:rsidRPr="00304A8A" w:rsidTr="00AE3985">
        <w:tc>
          <w:tcPr>
            <w:tcW w:w="1987" w:type="dxa"/>
          </w:tcPr>
          <w:p w:rsidR="00D9778B" w:rsidRPr="006D4155" w:rsidRDefault="00612412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ВЫСТУПИЛИ:</w:t>
            </w:r>
          </w:p>
        </w:tc>
        <w:tc>
          <w:tcPr>
            <w:tcW w:w="8082" w:type="dxa"/>
          </w:tcPr>
          <w:p w:rsidR="00D9778B" w:rsidRPr="00612412" w:rsidRDefault="00612412" w:rsidP="00ED134A">
            <w:pPr>
              <w:pStyle w:val="af1"/>
              <w:jc w:val="both"/>
              <w:rPr>
                <w:color w:val="000000" w:themeColor="text1"/>
              </w:rPr>
            </w:pPr>
            <w:r w:rsidRPr="00612412">
              <w:rPr>
                <w:color w:val="000000" w:themeColor="text1"/>
              </w:rPr>
              <w:t>Оськин С.В., Панов А.Г., Прудкий Д.А., Терехов А.М.</w:t>
            </w:r>
          </w:p>
        </w:tc>
      </w:tr>
      <w:tr w:rsidR="00D9778B" w:rsidRPr="00304A8A" w:rsidTr="00AE3985">
        <w:tc>
          <w:tcPr>
            <w:tcW w:w="1987" w:type="dxa"/>
          </w:tcPr>
          <w:p w:rsidR="00D9778B" w:rsidRPr="006D4155" w:rsidRDefault="00D9778B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D9778B" w:rsidRPr="006D4155" w:rsidRDefault="00D9778B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A65963" w:rsidRPr="00304A8A" w:rsidTr="00AE3985">
        <w:tc>
          <w:tcPr>
            <w:tcW w:w="10069" w:type="dxa"/>
            <w:gridSpan w:val="2"/>
          </w:tcPr>
          <w:p w:rsidR="00A65963" w:rsidRDefault="00A65963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 w:rsidRPr="00A65963">
              <w:rPr>
                <w:b/>
                <w:color w:val="000000" w:themeColor="text1"/>
              </w:rPr>
              <w:t>ПРОТОКОЛЬНО:</w:t>
            </w:r>
          </w:p>
          <w:p w:rsidR="00A65963" w:rsidRPr="00A65963" w:rsidRDefault="00A65963" w:rsidP="00A65963">
            <w:pPr>
              <w:pStyle w:val="af1"/>
              <w:ind w:firstLine="738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Кокорина Т.П.:</w:t>
            </w:r>
          </w:p>
          <w:p w:rsidR="00A65963" w:rsidRPr="009E42C4" w:rsidRDefault="00A65963" w:rsidP="009E42C4">
            <w:pPr>
              <w:ind w:firstLine="851"/>
              <w:jc w:val="both"/>
              <w:rPr>
                <w:color w:val="000000"/>
              </w:rPr>
            </w:pPr>
            <w:r w:rsidRPr="00A65963">
              <w:rPr>
                <w:color w:val="000000"/>
              </w:rPr>
              <w:t>Управлением ведется учет (перечень) бесхозяйных инженерных сетей, расположенных на территории Петропавловск-Камчатского городского округа, балансовая принадлежность у которых отсутствует, но фактически осуществляющих обеспечение жизнедеятельности объектов социальной сферы и многоквартирных домов. В отношении объектов, отвечающих признакам бесхозяйного имущества, Управлением проводится работа по установлению возможных собственников</w:t>
            </w:r>
            <w:r w:rsidRPr="00A65963">
              <w:t xml:space="preserve"> для дальнейшего принятия решения о возможном обращении такого имущества в муниципальную собственность. </w:t>
            </w:r>
          </w:p>
          <w:p w:rsidR="00A65963" w:rsidRPr="00A65963" w:rsidRDefault="00A65963" w:rsidP="00A65963">
            <w:pPr>
              <w:ind w:firstLine="851"/>
              <w:jc w:val="both"/>
            </w:pPr>
            <w:r w:rsidRPr="00A65963">
              <w:t xml:space="preserve">В случае если собственник объекта не установлен, проводится работа </w:t>
            </w:r>
            <w:r w:rsidRPr="00A65963">
              <w:rPr>
                <w:color w:val="000000"/>
              </w:rPr>
              <w:t>в порядке, утвержденном Приказом Минэкономразвития России от 10.12.2015 №</w:t>
            </w:r>
            <w:r w:rsidR="009E42C4">
              <w:rPr>
                <w:color w:val="000000"/>
              </w:rPr>
              <w:t xml:space="preserve"> </w:t>
            </w:r>
            <w:r w:rsidRPr="00A65963">
              <w:rPr>
                <w:color w:val="000000"/>
              </w:rPr>
              <w:t>931 «Об установлении Порядка принятия на учет бесхозяйных недвижимых вещей».</w:t>
            </w:r>
            <w:r w:rsidRPr="00A65963">
              <w:t xml:space="preserve"> </w:t>
            </w:r>
          </w:p>
          <w:p w:rsidR="00A65963" w:rsidRPr="00A65963" w:rsidRDefault="00A65963" w:rsidP="009E42C4">
            <w:pPr>
              <w:ind w:firstLine="753"/>
              <w:jc w:val="both"/>
            </w:pPr>
            <w:r w:rsidRPr="00A65963">
              <w:t xml:space="preserve">Проводится работа по постановке на учет в качестве бесхозяйной недвижимой вещи </w:t>
            </w:r>
            <w:r w:rsidR="00CD4FAA">
              <w:br/>
            </w:r>
            <w:r w:rsidRPr="00A65963">
              <w:t xml:space="preserve">в Едином государственном реестре прав на недвижимое имущество одновременно с его постановкой на государственный кадастровый учет в порядке, установленном Федеральным законом от 13.07.2015 № 218-ФЗ «О государственной регистрации недвижимости». </w:t>
            </w:r>
          </w:p>
          <w:p w:rsidR="00A65963" w:rsidRPr="00A65963" w:rsidRDefault="00A65963" w:rsidP="009E42C4">
            <w:pPr>
              <w:ind w:firstLine="753"/>
              <w:jc w:val="both"/>
            </w:pPr>
            <w:r w:rsidRPr="00A65963">
              <w:t xml:space="preserve">В соответствии с пунктом 3 статьи 225 Гражданского кодекса Российской Федерации, только по истечении года со дня постановки бесхозяйной недвижимой вещи на учет, в судебном порядке признается право муниципальной собственности Петропавловск-Камчатского городского округа на такой объект недвижимости. </w:t>
            </w:r>
          </w:p>
          <w:p w:rsidR="00A65963" w:rsidRPr="00A65963" w:rsidRDefault="00A65963" w:rsidP="00861D4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 w:themeColor="text1"/>
              </w:rPr>
            </w:pPr>
            <w:r w:rsidRPr="00A65963">
              <w:t>Весь период, с момента выявления бесхозяйного объекта и до момента обращения его</w:t>
            </w:r>
            <w:r w:rsidR="00CD4FAA">
              <w:br/>
            </w:r>
            <w:r w:rsidRPr="00A65963">
              <w:t xml:space="preserve"> в муниципальную собственность, в соответствии с </w:t>
            </w:r>
            <w:r w:rsidRPr="00A65963">
              <w:rPr>
                <w:color w:val="000000"/>
              </w:rPr>
              <w:t xml:space="preserve">пунктом 5 статьи 8 Федерального </w:t>
            </w:r>
            <w:r w:rsidRPr="00A65963">
              <w:t xml:space="preserve">закона </w:t>
            </w:r>
            <w:r w:rsidR="00CD4FAA">
              <w:br/>
            </w:r>
            <w:r w:rsidRPr="00A65963">
              <w:t xml:space="preserve">от 07.12.2011 № 416-ФЗ «О водоснабжении и водоотведении», эксплуатация таких объектов осуществляется гарантирующей организацией, сети которой непосредственно присоединены </w:t>
            </w:r>
            <w:r w:rsidR="00CD4FAA">
              <w:br/>
            </w:r>
            <w:r w:rsidRPr="00A65963">
              <w:t xml:space="preserve">к указанным бесхозяйным объектам, со дня подписания с органом местного самоуправления передаточного акта указанных объектов, и в соответствии со статьей 15 Федерального закона </w:t>
            </w:r>
            <w:r w:rsidR="00CD4FAA">
              <w:br/>
            </w:r>
            <w:r w:rsidRPr="00A65963">
              <w:t>от 27.07.2010 № 190-ФЗ «О теплоснабжении», теплосетевой организацией, тепловые сети которой непосредственно соединены с бесхозяйными тепловыми сетями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      </w:r>
          </w:p>
        </w:tc>
      </w:tr>
      <w:tr w:rsidR="00A65963" w:rsidRPr="00304A8A" w:rsidTr="00AE3985">
        <w:tc>
          <w:tcPr>
            <w:tcW w:w="1987" w:type="dxa"/>
          </w:tcPr>
          <w:p w:rsidR="00A65963" w:rsidRPr="006D4155" w:rsidRDefault="00A65963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A65963" w:rsidRPr="006D4155" w:rsidRDefault="00A65963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AA4784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2" w:type="dxa"/>
          </w:tcPr>
          <w:p w:rsidR="002B3BFA" w:rsidRPr="002D0116" w:rsidRDefault="00861D41" w:rsidP="002D0116">
            <w:pPr>
              <w:pStyle w:val="af1"/>
              <w:numPr>
                <w:ilvl w:val="0"/>
                <w:numId w:val="23"/>
              </w:numPr>
              <w:ind w:left="0" w:firstLine="460"/>
              <w:jc w:val="both"/>
              <w:rPr>
                <w:color w:val="000000" w:themeColor="text1"/>
              </w:rPr>
            </w:pPr>
            <w:r w:rsidRPr="002D0116">
              <w:rPr>
                <w:color w:val="000000" w:themeColor="text1"/>
              </w:rPr>
              <w:t>Информацию принять к сведению.</w:t>
            </w:r>
          </w:p>
          <w:p w:rsidR="00861D41" w:rsidRPr="002D0116" w:rsidRDefault="00861D41" w:rsidP="002D0116">
            <w:pPr>
              <w:pStyle w:val="af1"/>
              <w:numPr>
                <w:ilvl w:val="0"/>
                <w:numId w:val="23"/>
              </w:numPr>
              <w:ind w:left="0" w:firstLine="460"/>
              <w:jc w:val="both"/>
              <w:rPr>
                <w:b/>
                <w:color w:val="000000" w:themeColor="text1"/>
              </w:rPr>
            </w:pPr>
            <w:r w:rsidRPr="002D0116">
              <w:rPr>
                <w:color w:val="000000" w:themeColor="text1"/>
              </w:rPr>
              <w:t xml:space="preserve">Рекомендовать Управлению экономического развития </w:t>
            </w:r>
            <w:r w:rsidR="00CD4FAA">
              <w:rPr>
                <w:color w:val="000000" w:themeColor="text1"/>
              </w:rPr>
              <w:br/>
            </w:r>
            <w:r w:rsidRPr="002D0116">
              <w:rPr>
                <w:color w:val="000000" w:themeColor="text1"/>
              </w:rPr>
              <w:t xml:space="preserve">и имущественных отношений администрации Петропавловск-Камчатского городского округа направить в Городскую Думу Петропавловск-Камчатского городского округа информацию </w:t>
            </w:r>
            <w:r w:rsidR="002D0116" w:rsidRPr="002D0116">
              <w:rPr>
                <w:color w:val="000000" w:themeColor="text1"/>
              </w:rPr>
              <w:t xml:space="preserve">по приемке работ в рамках муниципального контракта </w:t>
            </w:r>
            <w:r w:rsidR="002D0116">
              <w:rPr>
                <w:color w:val="000000" w:themeColor="text1"/>
              </w:rPr>
              <w:t xml:space="preserve">с ООО «Алтайтехносервис» </w:t>
            </w:r>
            <w:r w:rsidRPr="002D0116">
              <w:rPr>
                <w:color w:val="000000" w:themeColor="text1"/>
              </w:rPr>
              <w:t xml:space="preserve">по техническому обследованию объектов системы теплоснабжения и горячего водоснабжения, находящихся в собственности </w:t>
            </w:r>
            <w:r w:rsidR="002D0116" w:rsidRPr="002D0116">
              <w:rPr>
                <w:color w:val="000000" w:themeColor="text1"/>
              </w:rPr>
              <w:t>Петропавловск-Камчатского городского округа, планируемых к передаче по концессионному соглашению</w:t>
            </w:r>
            <w:r w:rsidR="00260517">
              <w:rPr>
                <w:color w:val="000000" w:themeColor="text1"/>
              </w:rPr>
              <w:t>.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AA4784" w:rsidP="00AA4784">
            <w:pPr>
              <w:pStyle w:val="af1"/>
              <w:jc w:val="center"/>
              <w:rPr>
                <w:b/>
                <w:color w:val="000000" w:themeColor="text1"/>
              </w:rPr>
            </w:pPr>
            <w:r w:rsidRPr="00F14534">
              <w:rPr>
                <w:szCs w:val="28"/>
              </w:rPr>
              <w:t xml:space="preserve">(Решение принимается открытым голосованием: «за» - </w:t>
            </w:r>
            <w:r>
              <w:rPr>
                <w:szCs w:val="28"/>
              </w:rPr>
              <w:t>11</w:t>
            </w:r>
            <w:r w:rsidRPr="00F14534">
              <w:rPr>
                <w:szCs w:val="28"/>
              </w:rPr>
              <w:t>, единогласно)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AA4784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</w:t>
            </w:r>
            <w:r w:rsidR="00CD4FAA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СЛУШАЛИ:</w:t>
            </w:r>
          </w:p>
        </w:tc>
        <w:tc>
          <w:tcPr>
            <w:tcW w:w="8082" w:type="dxa"/>
          </w:tcPr>
          <w:p w:rsidR="002B3BFA" w:rsidRPr="006D4155" w:rsidRDefault="00AA4784" w:rsidP="00AA4784">
            <w:pPr>
              <w:jc w:val="both"/>
              <w:rPr>
                <w:b/>
                <w:color w:val="000000" w:themeColor="text1"/>
              </w:rPr>
            </w:pPr>
            <w:r w:rsidRPr="00AA4784">
              <w:rPr>
                <w:bCs/>
              </w:rPr>
              <w:t>О рассмотрении возможности установки нестационарных торговых объектов на общественных территориях Петропавловск-Камчатского городского округа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AA4784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ВЫСТУПИЛИ:</w:t>
            </w:r>
          </w:p>
        </w:tc>
        <w:tc>
          <w:tcPr>
            <w:tcW w:w="8082" w:type="dxa"/>
          </w:tcPr>
          <w:p w:rsidR="002B3BFA" w:rsidRPr="00C35EA3" w:rsidRDefault="00C35EA3" w:rsidP="00ED134A">
            <w:pPr>
              <w:pStyle w:val="af1"/>
              <w:jc w:val="both"/>
              <w:rPr>
                <w:color w:val="000000" w:themeColor="text1"/>
              </w:rPr>
            </w:pPr>
            <w:r w:rsidRPr="00C35EA3">
              <w:rPr>
                <w:color w:val="000000" w:themeColor="text1"/>
              </w:rPr>
              <w:t xml:space="preserve">Воровский А.В., Кокорина Т.П., </w:t>
            </w:r>
            <w:r>
              <w:rPr>
                <w:color w:val="000000" w:themeColor="text1"/>
              </w:rPr>
              <w:t>Оськин С.В., Прудкий Д.А.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AA4784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2" w:type="dxa"/>
          </w:tcPr>
          <w:p w:rsidR="002B3BFA" w:rsidRPr="00C35EA3" w:rsidRDefault="00C35EA3" w:rsidP="00C35EA3">
            <w:pPr>
              <w:pStyle w:val="af1"/>
              <w:numPr>
                <w:ilvl w:val="0"/>
                <w:numId w:val="24"/>
              </w:numPr>
              <w:ind w:left="0" w:firstLine="448"/>
              <w:jc w:val="both"/>
              <w:rPr>
                <w:color w:val="000000" w:themeColor="text1"/>
              </w:rPr>
            </w:pPr>
            <w:r w:rsidRPr="00C35EA3">
              <w:rPr>
                <w:color w:val="000000" w:themeColor="text1"/>
              </w:rPr>
              <w:t xml:space="preserve">Рекомендовать </w:t>
            </w:r>
            <w:r w:rsidR="00545695">
              <w:rPr>
                <w:color w:val="000000" w:themeColor="text1"/>
              </w:rPr>
              <w:t xml:space="preserve">Управлению экономического развития </w:t>
            </w:r>
            <w:r w:rsidR="00545695">
              <w:rPr>
                <w:color w:val="000000" w:themeColor="text1"/>
              </w:rPr>
              <w:br/>
              <w:t>и имущественных отношений администрации Петропавловск-Камчатского городского округа рассмотреть</w:t>
            </w:r>
            <w:r w:rsidRPr="00C35EA3">
              <w:rPr>
                <w:color w:val="000000" w:themeColor="text1"/>
              </w:rPr>
              <w:t xml:space="preserve"> </w:t>
            </w:r>
            <w:r w:rsidR="00545695">
              <w:rPr>
                <w:bCs/>
              </w:rPr>
              <w:t>возможность</w:t>
            </w:r>
            <w:r w:rsidRPr="00AA4784">
              <w:rPr>
                <w:bCs/>
              </w:rPr>
              <w:t xml:space="preserve"> установки нестационарных торговых объектов на общественных территориях Петропавловск-Камчатского городского округа</w:t>
            </w:r>
            <w:r w:rsidR="009E42C4">
              <w:rPr>
                <w:bCs/>
              </w:rPr>
              <w:t xml:space="preserve"> (детские</w:t>
            </w:r>
            <w:r w:rsidR="00CD0C85">
              <w:rPr>
                <w:bCs/>
              </w:rPr>
              <w:t xml:space="preserve"> и игровые</w:t>
            </w:r>
            <w:r w:rsidR="009E42C4">
              <w:rPr>
                <w:bCs/>
              </w:rPr>
              <w:t xml:space="preserve"> площадки, </w:t>
            </w:r>
            <w:r w:rsidR="00CD0C85">
              <w:rPr>
                <w:bCs/>
              </w:rPr>
              <w:t>парки, с</w:t>
            </w:r>
            <w:r w:rsidR="00A6319A">
              <w:rPr>
                <w:bCs/>
              </w:rPr>
              <w:t>к</w:t>
            </w:r>
            <w:r w:rsidR="00CD0C85">
              <w:rPr>
                <w:bCs/>
              </w:rPr>
              <w:t>веры, зеленые зоны)</w:t>
            </w:r>
            <w:r>
              <w:rPr>
                <w:bCs/>
              </w:rPr>
              <w:t>.</w:t>
            </w:r>
          </w:p>
          <w:p w:rsidR="00C35EA3" w:rsidRPr="00C35EA3" w:rsidRDefault="00C35EA3" w:rsidP="00CD0C85">
            <w:pPr>
              <w:pStyle w:val="af1"/>
              <w:numPr>
                <w:ilvl w:val="0"/>
                <w:numId w:val="24"/>
              </w:numPr>
              <w:ind w:left="0" w:firstLine="448"/>
              <w:jc w:val="both"/>
              <w:rPr>
                <w:color w:val="000000" w:themeColor="text1"/>
              </w:rPr>
            </w:pPr>
            <w:r>
              <w:rPr>
                <w:bCs/>
              </w:rPr>
              <w:t xml:space="preserve">Рассмотреть данный вопрос на очередном заседании Комитета Городской Думы по </w:t>
            </w:r>
            <w:r w:rsidR="00CD0C85">
              <w:rPr>
                <w:bCs/>
              </w:rPr>
              <w:t>собственности, земельным отношениям, предпринимательству и инвестициям</w:t>
            </w:r>
            <w:r w:rsidR="005B678E">
              <w:rPr>
                <w:bCs/>
              </w:rPr>
              <w:t>.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AA4784" w:rsidP="00AA4784">
            <w:pPr>
              <w:pStyle w:val="af1"/>
              <w:jc w:val="center"/>
              <w:rPr>
                <w:b/>
                <w:color w:val="000000" w:themeColor="text1"/>
              </w:rPr>
            </w:pPr>
            <w:r w:rsidRPr="00F14534">
              <w:rPr>
                <w:szCs w:val="28"/>
              </w:rPr>
              <w:t xml:space="preserve">(Решение принимается открытым голосованием: «за» - </w:t>
            </w:r>
            <w:r>
              <w:rPr>
                <w:szCs w:val="28"/>
              </w:rPr>
              <w:t>11</w:t>
            </w:r>
            <w:r w:rsidRPr="00F14534">
              <w:rPr>
                <w:szCs w:val="28"/>
              </w:rPr>
              <w:t>, единогласно)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AA4784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6.</w:t>
            </w:r>
            <w:r w:rsidR="00CD4FAA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СЛУШАЛИ:</w:t>
            </w:r>
          </w:p>
        </w:tc>
        <w:tc>
          <w:tcPr>
            <w:tcW w:w="8082" w:type="dxa"/>
          </w:tcPr>
          <w:p w:rsidR="002B3BFA" w:rsidRPr="006D4155" w:rsidRDefault="00AA4784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Cs/>
                <w:iCs/>
                <w:szCs w:val="28"/>
              </w:rPr>
              <w:t>О возможности представления преимущественного права продления договоров аренды земельных участков субъектам малого и среднего предпринимательства Петропавловск-Камчатского городского округа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AA4784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ВЫСТУПИЛИ:</w:t>
            </w:r>
          </w:p>
        </w:tc>
        <w:tc>
          <w:tcPr>
            <w:tcW w:w="8082" w:type="dxa"/>
          </w:tcPr>
          <w:p w:rsidR="002B3BFA" w:rsidRPr="005B678E" w:rsidRDefault="005B678E" w:rsidP="00ED134A">
            <w:pPr>
              <w:pStyle w:val="af1"/>
              <w:jc w:val="both"/>
              <w:rPr>
                <w:color w:val="000000" w:themeColor="text1"/>
              </w:rPr>
            </w:pPr>
            <w:r w:rsidRPr="005B678E">
              <w:rPr>
                <w:color w:val="000000" w:themeColor="text1"/>
              </w:rPr>
              <w:t xml:space="preserve">Гусейнов Р.В., </w:t>
            </w:r>
            <w:r>
              <w:rPr>
                <w:color w:val="000000" w:themeColor="text1"/>
              </w:rPr>
              <w:t xml:space="preserve">Кокорина Т.П., </w:t>
            </w:r>
            <w:r w:rsidRPr="005B678E">
              <w:rPr>
                <w:color w:val="000000" w:themeColor="text1"/>
              </w:rPr>
              <w:t>Прудкий Д.А., Терехов А.М.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304A8A" w:rsidTr="00A6319A">
        <w:trPr>
          <w:trHeight w:val="1001"/>
        </w:trPr>
        <w:tc>
          <w:tcPr>
            <w:tcW w:w="1987" w:type="dxa"/>
          </w:tcPr>
          <w:p w:rsidR="002B3BFA" w:rsidRPr="006D4155" w:rsidRDefault="00AA4784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2" w:type="dxa"/>
          </w:tcPr>
          <w:p w:rsidR="005B678E" w:rsidRDefault="005B678E" w:rsidP="00260517">
            <w:pPr>
              <w:pStyle w:val="af1"/>
              <w:ind w:firstLine="600"/>
              <w:jc w:val="both"/>
              <w:rPr>
                <w:color w:val="000000" w:themeColor="text1"/>
              </w:rPr>
            </w:pPr>
            <w:r w:rsidRPr="005B678E">
              <w:rPr>
                <w:color w:val="000000" w:themeColor="text1"/>
              </w:rPr>
              <w:t xml:space="preserve">Рекомендовать </w:t>
            </w:r>
            <w:r w:rsidR="00CD0C85" w:rsidRPr="00F56309">
              <w:rPr>
                <w:bCs/>
                <w:szCs w:val="28"/>
              </w:rPr>
              <w:t>рабоч</w:t>
            </w:r>
            <w:r w:rsidR="00CD0C85">
              <w:rPr>
                <w:bCs/>
                <w:szCs w:val="28"/>
              </w:rPr>
              <w:t>ей</w:t>
            </w:r>
            <w:r w:rsidR="00CD0C85" w:rsidRPr="00F56309">
              <w:rPr>
                <w:bCs/>
                <w:szCs w:val="28"/>
              </w:rPr>
              <w:t xml:space="preserve"> групп</w:t>
            </w:r>
            <w:r w:rsidR="00CD0C85">
              <w:rPr>
                <w:bCs/>
                <w:szCs w:val="28"/>
              </w:rPr>
              <w:t>е</w:t>
            </w:r>
            <w:r w:rsidR="00CD0C85" w:rsidRPr="00F56309">
              <w:rPr>
                <w:bCs/>
                <w:szCs w:val="28"/>
              </w:rPr>
              <w:t xml:space="preserve"> по разработке проекта решения Городской Думы Петропавловск-Камчатского городского округа </w:t>
            </w:r>
            <w:r w:rsidR="00EC5496">
              <w:rPr>
                <w:bCs/>
                <w:szCs w:val="28"/>
              </w:rPr>
              <w:br/>
            </w:r>
            <w:bookmarkStart w:id="0" w:name="_GoBack"/>
            <w:bookmarkEnd w:id="0"/>
            <w:r w:rsidR="00CD0C85" w:rsidRPr="00F56309">
              <w:rPr>
                <w:bCs/>
                <w:szCs w:val="28"/>
              </w:rPr>
              <w:t>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  <w:r>
              <w:rPr>
                <w:color w:val="000000" w:themeColor="text1"/>
              </w:rPr>
              <w:t>:</w:t>
            </w:r>
          </w:p>
          <w:p w:rsidR="002B3BFA" w:rsidRPr="005B678E" w:rsidRDefault="005B678E" w:rsidP="005B678E">
            <w:pPr>
              <w:pStyle w:val="af1"/>
              <w:ind w:firstLine="4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CD0C85">
              <w:rPr>
                <w:color w:val="000000" w:themeColor="text1"/>
              </w:rPr>
              <w:t>совместно с юридическим отделом аппарата Городской Думы Петропавловск-Камчатского городского округа рассмотреть</w:t>
            </w:r>
            <w:r>
              <w:rPr>
                <w:color w:val="000000" w:themeColor="text1"/>
              </w:rPr>
              <w:t xml:space="preserve"> вопрос о </w:t>
            </w:r>
            <w:r w:rsidR="00CD0C85">
              <w:rPr>
                <w:color w:val="000000" w:themeColor="text1"/>
              </w:rPr>
              <w:t xml:space="preserve">возможности однократного </w:t>
            </w:r>
            <w:r>
              <w:rPr>
                <w:bCs/>
                <w:iCs/>
                <w:szCs w:val="28"/>
              </w:rPr>
              <w:t>представлени</w:t>
            </w:r>
            <w:r w:rsidR="00CD0C85">
              <w:rPr>
                <w:bCs/>
                <w:iCs/>
                <w:szCs w:val="28"/>
              </w:rPr>
              <w:t>я</w:t>
            </w:r>
            <w:r>
              <w:rPr>
                <w:bCs/>
                <w:iCs/>
                <w:szCs w:val="28"/>
              </w:rPr>
              <w:t xml:space="preserve"> преимущественного права продления договоров аренды земельных участков субъектам малого и среднего предпринимательства Петропавловск-Камчатского городского округа;</w:t>
            </w:r>
          </w:p>
          <w:p w:rsidR="005B678E" w:rsidRPr="005B678E" w:rsidRDefault="005B678E" w:rsidP="00CD0C85">
            <w:pPr>
              <w:ind w:firstLine="4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разработать проект решения о внесении изменений в Решение Городской Думы Петропавловск-Камчатского городского округа </w:t>
            </w:r>
            <w:r w:rsidR="00CD4FAA">
              <w:rPr>
                <w:color w:val="000000" w:themeColor="text1"/>
              </w:rPr>
              <w:br/>
            </w:r>
            <w:r w:rsidRPr="005B678E">
              <w:t>от 27.12.2013 № 164-нд</w:t>
            </w:r>
            <w:r>
              <w:t xml:space="preserve"> «</w:t>
            </w:r>
            <w:r w:rsidRPr="005B678E">
              <w:rPr>
                <w:bCs/>
              </w:rPr>
              <w:t>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      </w:r>
            <w:r>
              <w:rPr>
                <w:bCs/>
              </w:rPr>
              <w:t>»</w:t>
            </w:r>
            <w:r w:rsidR="00271CD4">
              <w:rPr>
                <w:bCs/>
              </w:rPr>
              <w:t xml:space="preserve"> в части </w:t>
            </w:r>
            <w:r w:rsidR="00CD0C85">
              <w:rPr>
                <w:bCs/>
                <w:iCs/>
              </w:rPr>
              <w:t>однократного</w:t>
            </w:r>
            <w:r w:rsidR="00CD0C85" w:rsidRPr="00271CD4">
              <w:rPr>
                <w:bCs/>
                <w:iCs/>
              </w:rPr>
              <w:t xml:space="preserve"> </w:t>
            </w:r>
            <w:r w:rsidR="00271CD4" w:rsidRPr="00271CD4">
              <w:rPr>
                <w:bCs/>
                <w:iCs/>
              </w:rPr>
              <w:t>представления преимущественного права продления договоров аренды земельных участков субъектам малого и среднего предпринимательства Петропавловск-Камчатского городского округа</w:t>
            </w:r>
            <w:r w:rsidR="00271CD4">
              <w:rPr>
                <w:bCs/>
                <w:iCs/>
              </w:rPr>
              <w:t>.</w:t>
            </w:r>
          </w:p>
        </w:tc>
      </w:tr>
      <w:tr w:rsidR="002B3BFA" w:rsidRPr="00304A8A" w:rsidTr="00AE3985">
        <w:tc>
          <w:tcPr>
            <w:tcW w:w="1987" w:type="dxa"/>
          </w:tcPr>
          <w:p w:rsidR="002B3BFA" w:rsidRPr="006D4155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6D4155" w:rsidRDefault="00AA4784" w:rsidP="00AA4784">
            <w:pPr>
              <w:pStyle w:val="af1"/>
              <w:jc w:val="center"/>
              <w:rPr>
                <w:b/>
                <w:color w:val="000000" w:themeColor="text1"/>
              </w:rPr>
            </w:pPr>
            <w:r w:rsidRPr="00F14534">
              <w:rPr>
                <w:szCs w:val="28"/>
              </w:rPr>
              <w:t xml:space="preserve">(Решение принимается открытым голосованием: «за» - </w:t>
            </w:r>
            <w:r>
              <w:rPr>
                <w:szCs w:val="28"/>
              </w:rPr>
              <w:t>11</w:t>
            </w:r>
            <w:r w:rsidRPr="00F14534">
              <w:rPr>
                <w:szCs w:val="28"/>
              </w:rPr>
              <w:t>, единогласно)</w:t>
            </w:r>
          </w:p>
        </w:tc>
      </w:tr>
    </w:tbl>
    <w:p w:rsidR="00AA4784" w:rsidRDefault="00AA4784" w:rsidP="00174D52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AA4784" w:rsidRPr="005A4BF7" w:rsidTr="00F43424">
        <w:trPr>
          <w:trHeight w:val="998"/>
        </w:trPr>
        <w:tc>
          <w:tcPr>
            <w:tcW w:w="5353" w:type="dxa"/>
          </w:tcPr>
          <w:p w:rsidR="00AA4784" w:rsidRPr="005A4BF7" w:rsidRDefault="00AA4784" w:rsidP="003070D2">
            <w:pPr>
              <w:jc w:val="both"/>
              <w:rPr>
                <w:bCs/>
                <w:color w:val="000000"/>
              </w:rPr>
            </w:pPr>
            <w:r>
              <w:t>Заместитель председателя Городской Думы Петропавловск-Камчатского городского округа - п</w:t>
            </w:r>
            <w:r w:rsidRPr="00261978">
              <w:t xml:space="preserve">редседатель Комитета </w:t>
            </w:r>
            <w:r w:rsidRPr="0081291B">
              <w:rPr>
                <w:color w:val="000000"/>
              </w:rPr>
              <w:t xml:space="preserve">по городскому </w:t>
            </w:r>
            <w:r>
              <w:rPr>
                <w:color w:val="000000"/>
              </w:rPr>
              <w:br/>
            </w:r>
            <w:r w:rsidRPr="0081291B">
              <w:rPr>
                <w:color w:val="000000"/>
              </w:rPr>
              <w:t xml:space="preserve">и жилищно-коммунальному </w:t>
            </w:r>
            <w:r>
              <w:rPr>
                <w:color w:val="000000"/>
              </w:rPr>
              <w:t>хозяйству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</w:tcPr>
          <w:p w:rsidR="00AA4784" w:rsidRDefault="00AA4784" w:rsidP="003070D2">
            <w:pPr>
              <w:ind w:left="142"/>
              <w:rPr>
                <w:bCs/>
                <w:color w:val="000000"/>
              </w:rPr>
            </w:pPr>
          </w:p>
          <w:p w:rsidR="00AA4784" w:rsidRDefault="00AA4784" w:rsidP="003070D2">
            <w:pPr>
              <w:ind w:left="142"/>
              <w:rPr>
                <w:bCs/>
                <w:color w:val="000000"/>
              </w:rPr>
            </w:pPr>
          </w:p>
          <w:p w:rsidR="00AA4784" w:rsidRDefault="00AA4784" w:rsidP="003070D2">
            <w:pPr>
              <w:ind w:left="142"/>
              <w:rPr>
                <w:bCs/>
                <w:color w:val="000000"/>
              </w:rPr>
            </w:pPr>
          </w:p>
          <w:p w:rsidR="00AA4784" w:rsidRPr="005A4BF7" w:rsidRDefault="00AA4784" w:rsidP="003070D2">
            <w:pPr>
              <w:ind w:left="315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 xml:space="preserve"> Д.А. Прудкий</w:t>
            </w:r>
          </w:p>
        </w:tc>
      </w:tr>
      <w:tr w:rsidR="00AA4784" w:rsidRPr="005A4BF7" w:rsidTr="00F43424">
        <w:trPr>
          <w:trHeight w:val="1580"/>
        </w:trPr>
        <w:tc>
          <w:tcPr>
            <w:tcW w:w="5353" w:type="dxa"/>
          </w:tcPr>
          <w:p w:rsidR="00AA4784" w:rsidRDefault="00AA4784" w:rsidP="003070D2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AA4784" w:rsidRDefault="00AA4784" w:rsidP="003070D2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AA4784" w:rsidRDefault="00AA4784" w:rsidP="003070D2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="00CD0C85">
              <w:rPr>
                <w:rFonts w:eastAsia="Calibri"/>
                <w:lang w:eastAsia="en-US"/>
              </w:rPr>
              <w:t>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AA4784" w:rsidRDefault="00AA4784" w:rsidP="003070D2">
            <w:pPr>
              <w:jc w:val="both"/>
            </w:pPr>
            <w:r>
              <w:rPr>
                <w:color w:val="000000"/>
              </w:rPr>
              <w:t xml:space="preserve">Советник </w:t>
            </w:r>
            <w:r w:rsidRPr="00793E91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103" w:type="dxa"/>
          </w:tcPr>
          <w:p w:rsidR="00AA4784" w:rsidRDefault="00AA4784" w:rsidP="003070D2"/>
          <w:p w:rsidR="00AA4784" w:rsidRDefault="00AA4784" w:rsidP="003070D2"/>
          <w:p w:rsidR="00AA4784" w:rsidRDefault="00AA4784" w:rsidP="003070D2"/>
          <w:p w:rsidR="00AA4784" w:rsidRDefault="00AA4784" w:rsidP="003070D2"/>
          <w:p w:rsidR="00AA4784" w:rsidRDefault="00AA4784" w:rsidP="003070D2"/>
          <w:p w:rsidR="00AA4784" w:rsidRDefault="00AA4784" w:rsidP="003070D2"/>
          <w:p w:rsidR="00AA4784" w:rsidRDefault="00AA4784" w:rsidP="003070D2"/>
          <w:p w:rsidR="00AA4784" w:rsidRDefault="00AA4784" w:rsidP="003070D2"/>
          <w:p w:rsidR="00AA4784" w:rsidRDefault="00AA4784" w:rsidP="003070D2">
            <w:pPr>
              <w:rPr>
                <w:sz w:val="28"/>
                <w:szCs w:val="28"/>
              </w:rPr>
            </w:pPr>
            <w:r>
              <w:t xml:space="preserve">                                                      Г.А. Сотникова</w:t>
            </w:r>
          </w:p>
        </w:tc>
      </w:tr>
    </w:tbl>
    <w:p w:rsidR="00AA4784" w:rsidRPr="00174D52" w:rsidRDefault="00AA4784" w:rsidP="00174D52">
      <w:pPr>
        <w:rPr>
          <w:sz w:val="28"/>
          <w:szCs w:val="28"/>
        </w:rPr>
      </w:pPr>
    </w:p>
    <w:sectPr w:rsidR="00AA4784" w:rsidRPr="00174D52" w:rsidSect="00F43424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D2" w:rsidRDefault="003070D2" w:rsidP="00F457B7">
      <w:r>
        <w:separator/>
      </w:r>
    </w:p>
  </w:endnote>
  <w:endnote w:type="continuationSeparator" w:id="0">
    <w:p w:rsidR="003070D2" w:rsidRDefault="003070D2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D2" w:rsidRDefault="003070D2" w:rsidP="00F457B7">
      <w:r>
        <w:separator/>
      </w:r>
    </w:p>
  </w:footnote>
  <w:footnote w:type="continuationSeparator" w:id="0">
    <w:p w:rsidR="003070D2" w:rsidRDefault="003070D2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048"/>
    <w:multiLevelType w:val="hybridMultilevel"/>
    <w:tmpl w:val="F1143986"/>
    <w:lvl w:ilvl="0" w:tplc="0E786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4D1"/>
    <w:multiLevelType w:val="hybridMultilevel"/>
    <w:tmpl w:val="D2B61974"/>
    <w:lvl w:ilvl="0" w:tplc="BAF839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C2233"/>
    <w:multiLevelType w:val="hybridMultilevel"/>
    <w:tmpl w:val="352EABD8"/>
    <w:lvl w:ilvl="0" w:tplc="4E72FFB4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" w15:restartNumberingAfterBreak="0">
    <w:nsid w:val="156747AA"/>
    <w:multiLevelType w:val="hybridMultilevel"/>
    <w:tmpl w:val="7FC8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42981"/>
    <w:multiLevelType w:val="hybridMultilevel"/>
    <w:tmpl w:val="C0F8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5E59"/>
    <w:multiLevelType w:val="hybridMultilevel"/>
    <w:tmpl w:val="0C92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14BB"/>
    <w:multiLevelType w:val="hybridMultilevel"/>
    <w:tmpl w:val="352EABD8"/>
    <w:lvl w:ilvl="0" w:tplc="4E72FFB4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7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0A7FAB"/>
    <w:multiLevelType w:val="hybridMultilevel"/>
    <w:tmpl w:val="F99EEEDC"/>
    <w:lvl w:ilvl="0" w:tplc="62908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6B0D95"/>
    <w:multiLevelType w:val="hybridMultilevel"/>
    <w:tmpl w:val="304AD5C6"/>
    <w:lvl w:ilvl="0" w:tplc="CC68564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4E27E49"/>
    <w:multiLevelType w:val="hybridMultilevel"/>
    <w:tmpl w:val="7C58BCBA"/>
    <w:lvl w:ilvl="0" w:tplc="B9B6092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0FC4ACC"/>
    <w:multiLevelType w:val="hybridMultilevel"/>
    <w:tmpl w:val="2EBC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B0FEC"/>
    <w:multiLevelType w:val="hybridMultilevel"/>
    <w:tmpl w:val="31F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6512"/>
    <w:multiLevelType w:val="hybridMultilevel"/>
    <w:tmpl w:val="2EBC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D3E6A"/>
    <w:multiLevelType w:val="hybridMultilevel"/>
    <w:tmpl w:val="7F82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C2570"/>
    <w:multiLevelType w:val="hybridMultilevel"/>
    <w:tmpl w:val="9752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83B3B"/>
    <w:multiLevelType w:val="hybridMultilevel"/>
    <w:tmpl w:val="C1FEAC48"/>
    <w:lvl w:ilvl="0" w:tplc="EBA47E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CA6615"/>
    <w:multiLevelType w:val="hybridMultilevel"/>
    <w:tmpl w:val="5D30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774A0"/>
    <w:multiLevelType w:val="hybridMultilevel"/>
    <w:tmpl w:val="7274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D72D6"/>
    <w:multiLevelType w:val="hybridMultilevel"/>
    <w:tmpl w:val="60C8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868BD"/>
    <w:multiLevelType w:val="hybridMultilevel"/>
    <w:tmpl w:val="0C92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469CC"/>
    <w:multiLevelType w:val="hybridMultilevel"/>
    <w:tmpl w:val="FB90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2126D"/>
    <w:multiLevelType w:val="hybridMultilevel"/>
    <w:tmpl w:val="0A74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B110D"/>
    <w:multiLevelType w:val="hybridMultilevel"/>
    <w:tmpl w:val="7264FFCC"/>
    <w:lvl w:ilvl="0" w:tplc="A8D8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C72EC0"/>
    <w:multiLevelType w:val="hybridMultilevel"/>
    <w:tmpl w:val="3A7AEC9A"/>
    <w:lvl w:ilvl="0" w:tplc="CDF6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777484"/>
    <w:multiLevelType w:val="hybridMultilevel"/>
    <w:tmpl w:val="A37C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46F5A"/>
    <w:multiLevelType w:val="hybridMultilevel"/>
    <w:tmpl w:val="6406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4"/>
  </w:num>
  <w:num w:numId="5">
    <w:abstractNumId w:val="26"/>
  </w:num>
  <w:num w:numId="6">
    <w:abstractNumId w:val="8"/>
  </w:num>
  <w:num w:numId="7">
    <w:abstractNumId w:val="14"/>
  </w:num>
  <w:num w:numId="8">
    <w:abstractNumId w:val="2"/>
  </w:num>
  <w:num w:numId="9">
    <w:abstractNumId w:val="6"/>
  </w:num>
  <w:num w:numId="10">
    <w:abstractNumId w:val="15"/>
  </w:num>
  <w:num w:numId="11">
    <w:abstractNumId w:val="21"/>
  </w:num>
  <w:num w:numId="12">
    <w:abstractNumId w:val="5"/>
  </w:num>
  <w:num w:numId="13">
    <w:abstractNumId w:val="20"/>
  </w:num>
  <w:num w:numId="14">
    <w:abstractNumId w:val="19"/>
  </w:num>
  <w:num w:numId="15">
    <w:abstractNumId w:val="9"/>
  </w:num>
  <w:num w:numId="16">
    <w:abstractNumId w:val="10"/>
  </w:num>
  <w:num w:numId="17">
    <w:abstractNumId w:val="25"/>
  </w:num>
  <w:num w:numId="18">
    <w:abstractNumId w:val="12"/>
  </w:num>
  <w:num w:numId="19">
    <w:abstractNumId w:val="18"/>
  </w:num>
  <w:num w:numId="20">
    <w:abstractNumId w:val="16"/>
  </w:num>
  <w:num w:numId="21">
    <w:abstractNumId w:val="17"/>
  </w:num>
  <w:num w:numId="22">
    <w:abstractNumId w:val="23"/>
  </w:num>
  <w:num w:numId="23">
    <w:abstractNumId w:val="1"/>
  </w:num>
  <w:num w:numId="24">
    <w:abstractNumId w:val="3"/>
  </w:num>
  <w:num w:numId="25">
    <w:abstractNumId w:val="4"/>
  </w:num>
  <w:num w:numId="26">
    <w:abstractNumId w:val="11"/>
  </w:num>
  <w:num w:numId="2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4472"/>
    <w:rsid w:val="00017C88"/>
    <w:rsid w:val="00017F9D"/>
    <w:rsid w:val="00021EF2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D4D"/>
    <w:rsid w:val="00057145"/>
    <w:rsid w:val="000575A2"/>
    <w:rsid w:val="00064545"/>
    <w:rsid w:val="00064647"/>
    <w:rsid w:val="000647A0"/>
    <w:rsid w:val="00065325"/>
    <w:rsid w:val="00066A04"/>
    <w:rsid w:val="00066F5A"/>
    <w:rsid w:val="00067255"/>
    <w:rsid w:val="000703C9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46C8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0E42"/>
    <w:rsid w:val="000A188C"/>
    <w:rsid w:val="000A18B2"/>
    <w:rsid w:val="000A3412"/>
    <w:rsid w:val="000A3B36"/>
    <w:rsid w:val="000A4C5F"/>
    <w:rsid w:val="000A602D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6AC"/>
    <w:rsid w:val="001042AC"/>
    <w:rsid w:val="00104EF2"/>
    <w:rsid w:val="001063B2"/>
    <w:rsid w:val="00106FD6"/>
    <w:rsid w:val="00107ED2"/>
    <w:rsid w:val="0011025E"/>
    <w:rsid w:val="00110F95"/>
    <w:rsid w:val="00113D22"/>
    <w:rsid w:val="0011519F"/>
    <w:rsid w:val="001152FD"/>
    <w:rsid w:val="00115FC2"/>
    <w:rsid w:val="00116886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5A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0E86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4DB1"/>
    <w:rsid w:val="00175351"/>
    <w:rsid w:val="00176DF3"/>
    <w:rsid w:val="0017758E"/>
    <w:rsid w:val="00181E9E"/>
    <w:rsid w:val="00182B82"/>
    <w:rsid w:val="00182FEF"/>
    <w:rsid w:val="00183B44"/>
    <w:rsid w:val="00183BA9"/>
    <w:rsid w:val="001844DF"/>
    <w:rsid w:val="00186143"/>
    <w:rsid w:val="001861D3"/>
    <w:rsid w:val="00186CAC"/>
    <w:rsid w:val="00190F10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34CF"/>
    <w:rsid w:val="00225366"/>
    <w:rsid w:val="00227563"/>
    <w:rsid w:val="00227AF2"/>
    <w:rsid w:val="0023461B"/>
    <w:rsid w:val="00234751"/>
    <w:rsid w:val="00235FE7"/>
    <w:rsid w:val="00237D76"/>
    <w:rsid w:val="0024038C"/>
    <w:rsid w:val="0024150A"/>
    <w:rsid w:val="00241FC8"/>
    <w:rsid w:val="00243204"/>
    <w:rsid w:val="002432B1"/>
    <w:rsid w:val="00243DED"/>
    <w:rsid w:val="0024667E"/>
    <w:rsid w:val="00247F49"/>
    <w:rsid w:val="00251DAC"/>
    <w:rsid w:val="00251DD4"/>
    <w:rsid w:val="00252C69"/>
    <w:rsid w:val="00253428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70C8"/>
    <w:rsid w:val="00267EF9"/>
    <w:rsid w:val="00270438"/>
    <w:rsid w:val="0027091C"/>
    <w:rsid w:val="002715BD"/>
    <w:rsid w:val="00271CD4"/>
    <w:rsid w:val="00271DB2"/>
    <w:rsid w:val="00274CBF"/>
    <w:rsid w:val="00274EB6"/>
    <w:rsid w:val="0027542B"/>
    <w:rsid w:val="002815D6"/>
    <w:rsid w:val="00284CAE"/>
    <w:rsid w:val="002858C9"/>
    <w:rsid w:val="00290702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1BBD"/>
    <w:rsid w:val="002B290B"/>
    <w:rsid w:val="002B2AEE"/>
    <w:rsid w:val="002B3BFA"/>
    <w:rsid w:val="002B520D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0116"/>
    <w:rsid w:val="002D1852"/>
    <w:rsid w:val="002D1F75"/>
    <w:rsid w:val="002D2635"/>
    <w:rsid w:val="002D54A3"/>
    <w:rsid w:val="002D5766"/>
    <w:rsid w:val="002D7500"/>
    <w:rsid w:val="002D7549"/>
    <w:rsid w:val="002D77A3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343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6BF1"/>
    <w:rsid w:val="003070BB"/>
    <w:rsid w:val="003070D2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36C4"/>
    <w:rsid w:val="00335B89"/>
    <w:rsid w:val="003375E3"/>
    <w:rsid w:val="003428B3"/>
    <w:rsid w:val="00342FB4"/>
    <w:rsid w:val="00345F11"/>
    <w:rsid w:val="0034611A"/>
    <w:rsid w:val="0034666A"/>
    <w:rsid w:val="0034746C"/>
    <w:rsid w:val="00347518"/>
    <w:rsid w:val="00347812"/>
    <w:rsid w:val="00347AEA"/>
    <w:rsid w:val="0035182B"/>
    <w:rsid w:val="00351992"/>
    <w:rsid w:val="0035379A"/>
    <w:rsid w:val="003537E1"/>
    <w:rsid w:val="0035459F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7B6A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27F7"/>
    <w:rsid w:val="00382FFE"/>
    <w:rsid w:val="003845D9"/>
    <w:rsid w:val="00390EC4"/>
    <w:rsid w:val="0039138D"/>
    <w:rsid w:val="0039139D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893"/>
    <w:rsid w:val="003A3FC3"/>
    <w:rsid w:val="003A4570"/>
    <w:rsid w:val="003A46F1"/>
    <w:rsid w:val="003A4B07"/>
    <w:rsid w:val="003A6FCB"/>
    <w:rsid w:val="003B2427"/>
    <w:rsid w:val="003B254E"/>
    <w:rsid w:val="003B29A3"/>
    <w:rsid w:val="003B311B"/>
    <w:rsid w:val="003B3F07"/>
    <w:rsid w:val="003B477A"/>
    <w:rsid w:val="003C0F77"/>
    <w:rsid w:val="003C20DB"/>
    <w:rsid w:val="003C2870"/>
    <w:rsid w:val="003C31A0"/>
    <w:rsid w:val="003C4108"/>
    <w:rsid w:val="003C4B50"/>
    <w:rsid w:val="003C5E47"/>
    <w:rsid w:val="003D1B4F"/>
    <w:rsid w:val="003D667A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205EE"/>
    <w:rsid w:val="00421CBE"/>
    <w:rsid w:val="00422898"/>
    <w:rsid w:val="00422E10"/>
    <w:rsid w:val="0042305D"/>
    <w:rsid w:val="00423F12"/>
    <w:rsid w:val="00424172"/>
    <w:rsid w:val="00424B42"/>
    <w:rsid w:val="00425BA0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0EE3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2DEE"/>
    <w:rsid w:val="0049403E"/>
    <w:rsid w:val="00495ECB"/>
    <w:rsid w:val="004962AE"/>
    <w:rsid w:val="004963B4"/>
    <w:rsid w:val="00496AAF"/>
    <w:rsid w:val="00496F92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26F6"/>
    <w:rsid w:val="004B2897"/>
    <w:rsid w:val="004B36CB"/>
    <w:rsid w:val="004B51A4"/>
    <w:rsid w:val="004B5F24"/>
    <w:rsid w:val="004B60F8"/>
    <w:rsid w:val="004B7697"/>
    <w:rsid w:val="004C251B"/>
    <w:rsid w:val="004C2644"/>
    <w:rsid w:val="004C3C01"/>
    <w:rsid w:val="004C42D6"/>
    <w:rsid w:val="004C4471"/>
    <w:rsid w:val="004C5B4E"/>
    <w:rsid w:val="004C6A3D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F032F"/>
    <w:rsid w:val="004F0875"/>
    <w:rsid w:val="004F0B84"/>
    <w:rsid w:val="004F18A0"/>
    <w:rsid w:val="004F1936"/>
    <w:rsid w:val="004F2D04"/>
    <w:rsid w:val="004F2F68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BB5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45695"/>
    <w:rsid w:val="005509A5"/>
    <w:rsid w:val="00550B4F"/>
    <w:rsid w:val="00550BB9"/>
    <w:rsid w:val="00552E12"/>
    <w:rsid w:val="00552E7C"/>
    <w:rsid w:val="005574BD"/>
    <w:rsid w:val="00557C41"/>
    <w:rsid w:val="005600ED"/>
    <w:rsid w:val="00560A22"/>
    <w:rsid w:val="00562393"/>
    <w:rsid w:val="00562C5C"/>
    <w:rsid w:val="00562DF6"/>
    <w:rsid w:val="00563A69"/>
    <w:rsid w:val="00565EA8"/>
    <w:rsid w:val="00566EE4"/>
    <w:rsid w:val="00566F87"/>
    <w:rsid w:val="00567F29"/>
    <w:rsid w:val="00572670"/>
    <w:rsid w:val="00572C8F"/>
    <w:rsid w:val="005738F8"/>
    <w:rsid w:val="00574BAB"/>
    <w:rsid w:val="00575CDE"/>
    <w:rsid w:val="005768B5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2B8E"/>
    <w:rsid w:val="005A4B08"/>
    <w:rsid w:val="005A7529"/>
    <w:rsid w:val="005A7590"/>
    <w:rsid w:val="005B029B"/>
    <w:rsid w:val="005B1384"/>
    <w:rsid w:val="005B5585"/>
    <w:rsid w:val="005B597B"/>
    <w:rsid w:val="005B5EF0"/>
    <w:rsid w:val="005B678E"/>
    <w:rsid w:val="005B750D"/>
    <w:rsid w:val="005C231F"/>
    <w:rsid w:val="005C2720"/>
    <w:rsid w:val="005C5598"/>
    <w:rsid w:val="005C5E92"/>
    <w:rsid w:val="005C6340"/>
    <w:rsid w:val="005C6673"/>
    <w:rsid w:val="005D06A3"/>
    <w:rsid w:val="005D4B95"/>
    <w:rsid w:val="005D5419"/>
    <w:rsid w:val="005D5FCA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689"/>
    <w:rsid w:val="005F4FB2"/>
    <w:rsid w:val="005F5D5F"/>
    <w:rsid w:val="005F666A"/>
    <w:rsid w:val="005F6997"/>
    <w:rsid w:val="0060092C"/>
    <w:rsid w:val="006014FA"/>
    <w:rsid w:val="00606DFF"/>
    <w:rsid w:val="006103F4"/>
    <w:rsid w:val="00611BCC"/>
    <w:rsid w:val="00612412"/>
    <w:rsid w:val="00612E2A"/>
    <w:rsid w:val="006130F7"/>
    <w:rsid w:val="00613209"/>
    <w:rsid w:val="00614A47"/>
    <w:rsid w:val="00614C68"/>
    <w:rsid w:val="00614FFB"/>
    <w:rsid w:val="00615A76"/>
    <w:rsid w:val="00616956"/>
    <w:rsid w:val="00621466"/>
    <w:rsid w:val="00621A85"/>
    <w:rsid w:val="006227C6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35A8"/>
    <w:rsid w:val="006549C0"/>
    <w:rsid w:val="006556A8"/>
    <w:rsid w:val="00656E82"/>
    <w:rsid w:val="00657108"/>
    <w:rsid w:val="00657E05"/>
    <w:rsid w:val="00660F4E"/>
    <w:rsid w:val="00661B1A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B7C78"/>
    <w:rsid w:val="006C06AF"/>
    <w:rsid w:val="006C113B"/>
    <w:rsid w:val="006C16AB"/>
    <w:rsid w:val="006C1E9F"/>
    <w:rsid w:val="006C2142"/>
    <w:rsid w:val="006C24FC"/>
    <w:rsid w:val="006C29E7"/>
    <w:rsid w:val="006C4F90"/>
    <w:rsid w:val="006C6098"/>
    <w:rsid w:val="006D01D2"/>
    <w:rsid w:val="006D0AB3"/>
    <w:rsid w:val="006D0B80"/>
    <w:rsid w:val="006D1C09"/>
    <w:rsid w:val="006D3E0B"/>
    <w:rsid w:val="006D4155"/>
    <w:rsid w:val="006D4664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5CFA"/>
    <w:rsid w:val="006F63C0"/>
    <w:rsid w:val="006F7BD3"/>
    <w:rsid w:val="00700852"/>
    <w:rsid w:val="007014BE"/>
    <w:rsid w:val="00705297"/>
    <w:rsid w:val="0070549C"/>
    <w:rsid w:val="00707839"/>
    <w:rsid w:val="00707BFC"/>
    <w:rsid w:val="007102B8"/>
    <w:rsid w:val="00710CE0"/>
    <w:rsid w:val="00710ECF"/>
    <w:rsid w:val="00711644"/>
    <w:rsid w:val="00712520"/>
    <w:rsid w:val="00713614"/>
    <w:rsid w:val="00713A46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60D13"/>
    <w:rsid w:val="007617DA"/>
    <w:rsid w:val="0076345C"/>
    <w:rsid w:val="007643DF"/>
    <w:rsid w:val="00764A90"/>
    <w:rsid w:val="00764B7F"/>
    <w:rsid w:val="00764DE7"/>
    <w:rsid w:val="007667F9"/>
    <w:rsid w:val="0076693C"/>
    <w:rsid w:val="0076698F"/>
    <w:rsid w:val="00766A3A"/>
    <w:rsid w:val="00770550"/>
    <w:rsid w:val="00770BDA"/>
    <w:rsid w:val="00774CC5"/>
    <w:rsid w:val="00774DFD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AF7"/>
    <w:rsid w:val="007A0B7A"/>
    <w:rsid w:val="007A33A1"/>
    <w:rsid w:val="007A371B"/>
    <w:rsid w:val="007A381A"/>
    <w:rsid w:val="007A4DED"/>
    <w:rsid w:val="007A5553"/>
    <w:rsid w:val="007A6E10"/>
    <w:rsid w:val="007A6E63"/>
    <w:rsid w:val="007B07C0"/>
    <w:rsid w:val="007B1882"/>
    <w:rsid w:val="007B47C6"/>
    <w:rsid w:val="007B49E0"/>
    <w:rsid w:val="007B61DA"/>
    <w:rsid w:val="007B7B2B"/>
    <w:rsid w:val="007B7F8C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5C70"/>
    <w:rsid w:val="007D607A"/>
    <w:rsid w:val="007D7DF3"/>
    <w:rsid w:val="007E0A9D"/>
    <w:rsid w:val="007E0D9A"/>
    <w:rsid w:val="007E4E83"/>
    <w:rsid w:val="007E5A86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540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6C36"/>
    <w:rsid w:val="0083013E"/>
    <w:rsid w:val="008306DD"/>
    <w:rsid w:val="00830B46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2341"/>
    <w:rsid w:val="00842463"/>
    <w:rsid w:val="008430DE"/>
    <w:rsid w:val="008449F6"/>
    <w:rsid w:val="0084527B"/>
    <w:rsid w:val="00851697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1D41"/>
    <w:rsid w:val="008624B3"/>
    <w:rsid w:val="008628DF"/>
    <w:rsid w:val="00862E5E"/>
    <w:rsid w:val="00862F89"/>
    <w:rsid w:val="00863A5D"/>
    <w:rsid w:val="00866A13"/>
    <w:rsid w:val="0087011A"/>
    <w:rsid w:val="00870434"/>
    <w:rsid w:val="0087286B"/>
    <w:rsid w:val="00872888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2635"/>
    <w:rsid w:val="008B3014"/>
    <w:rsid w:val="008B3327"/>
    <w:rsid w:val="008B3D2B"/>
    <w:rsid w:val="008B476B"/>
    <w:rsid w:val="008B4E65"/>
    <w:rsid w:val="008B65F2"/>
    <w:rsid w:val="008B684A"/>
    <w:rsid w:val="008B7B5F"/>
    <w:rsid w:val="008B7B83"/>
    <w:rsid w:val="008B7CC6"/>
    <w:rsid w:val="008C0271"/>
    <w:rsid w:val="008C07D5"/>
    <w:rsid w:val="008C0CE0"/>
    <w:rsid w:val="008C1875"/>
    <w:rsid w:val="008C1D1B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69E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41CF"/>
    <w:rsid w:val="00904461"/>
    <w:rsid w:val="00904F63"/>
    <w:rsid w:val="00905D27"/>
    <w:rsid w:val="0090745E"/>
    <w:rsid w:val="009074E9"/>
    <w:rsid w:val="00907512"/>
    <w:rsid w:val="00907D7C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30CB4"/>
    <w:rsid w:val="00931EFF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ACF"/>
    <w:rsid w:val="00951919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1BA"/>
    <w:rsid w:val="00966A73"/>
    <w:rsid w:val="00967175"/>
    <w:rsid w:val="009707DF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678C"/>
    <w:rsid w:val="00997101"/>
    <w:rsid w:val="0099710D"/>
    <w:rsid w:val="009A0065"/>
    <w:rsid w:val="009A3D8F"/>
    <w:rsid w:val="009A6013"/>
    <w:rsid w:val="009A77D4"/>
    <w:rsid w:val="009B0DB7"/>
    <w:rsid w:val="009B1935"/>
    <w:rsid w:val="009B3180"/>
    <w:rsid w:val="009B418E"/>
    <w:rsid w:val="009B4D57"/>
    <w:rsid w:val="009B582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2C4"/>
    <w:rsid w:val="009E447C"/>
    <w:rsid w:val="009E5650"/>
    <w:rsid w:val="009F0AB3"/>
    <w:rsid w:val="009F1E1E"/>
    <w:rsid w:val="009F42E4"/>
    <w:rsid w:val="009F4E48"/>
    <w:rsid w:val="009F5B92"/>
    <w:rsid w:val="009F5CB0"/>
    <w:rsid w:val="009F622A"/>
    <w:rsid w:val="009F72C0"/>
    <w:rsid w:val="00A01C1E"/>
    <w:rsid w:val="00A03739"/>
    <w:rsid w:val="00A06639"/>
    <w:rsid w:val="00A069E0"/>
    <w:rsid w:val="00A07239"/>
    <w:rsid w:val="00A07348"/>
    <w:rsid w:val="00A12A45"/>
    <w:rsid w:val="00A141F8"/>
    <w:rsid w:val="00A14B3D"/>
    <w:rsid w:val="00A16D0B"/>
    <w:rsid w:val="00A16D76"/>
    <w:rsid w:val="00A178A3"/>
    <w:rsid w:val="00A227C1"/>
    <w:rsid w:val="00A227F7"/>
    <w:rsid w:val="00A2521C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AB9"/>
    <w:rsid w:val="00A379E6"/>
    <w:rsid w:val="00A4132A"/>
    <w:rsid w:val="00A42D98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33BD"/>
    <w:rsid w:val="00A54A58"/>
    <w:rsid w:val="00A552C8"/>
    <w:rsid w:val="00A55420"/>
    <w:rsid w:val="00A56512"/>
    <w:rsid w:val="00A57226"/>
    <w:rsid w:val="00A5795E"/>
    <w:rsid w:val="00A57CA5"/>
    <w:rsid w:val="00A6085F"/>
    <w:rsid w:val="00A62354"/>
    <w:rsid w:val="00A6319A"/>
    <w:rsid w:val="00A65963"/>
    <w:rsid w:val="00A70B87"/>
    <w:rsid w:val="00A70E2F"/>
    <w:rsid w:val="00A711A3"/>
    <w:rsid w:val="00A71245"/>
    <w:rsid w:val="00A712A6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181"/>
    <w:rsid w:val="00AA078E"/>
    <w:rsid w:val="00AA18A9"/>
    <w:rsid w:val="00AA20DB"/>
    <w:rsid w:val="00AA2D0B"/>
    <w:rsid w:val="00AA478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0725"/>
    <w:rsid w:val="00AC1147"/>
    <w:rsid w:val="00AC3498"/>
    <w:rsid w:val="00AC69A1"/>
    <w:rsid w:val="00AC7601"/>
    <w:rsid w:val="00AD35E9"/>
    <w:rsid w:val="00AD43A3"/>
    <w:rsid w:val="00AE3562"/>
    <w:rsid w:val="00AE37F6"/>
    <w:rsid w:val="00AE3985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29E"/>
    <w:rsid w:val="00B364AC"/>
    <w:rsid w:val="00B37171"/>
    <w:rsid w:val="00B40130"/>
    <w:rsid w:val="00B40720"/>
    <w:rsid w:val="00B41D40"/>
    <w:rsid w:val="00B4207C"/>
    <w:rsid w:val="00B438E3"/>
    <w:rsid w:val="00B43CEC"/>
    <w:rsid w:val="00B440B2"/>
    <w:rsid w:val="00B46C87"/>
    <w:rsid w:val="00B47119"/>
    <w:rsid w:val="00B50AD4"/>
    <w:rsid w:val="00B54506"/>
    <w:rsid w:val="00B63E21"/>
    <w:rsid w:val="00B650A9"/>
    <w:rsid w:val="00B66711"/>
    <w:rsid w:val="00B70419"/>
    <w:rsid w:val="00B70EDC"/>
    <w:rsid w:val="00B71047"/>
    <w:rsid w:val="00B71158"/>
    <w:rsid w:val="00B72288"/>
    <w:rsid w:val="00B74E5D"/>
    <w:rsid w:val="00B7531B"/>
    <w:rsid w:val="00B769C4"/>
    <w:rsid w:val="00B8018F"/>
    <w:rsid w:val="00B81B52"/>
    <w:rsid w:val="00B822F9"/>
    <w:rsid w:val="00B82765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3F7B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2139"/>
    <w:rsid w:val="00BC27D6"/>
    <w:rsid w:val="00BC338A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5FE4"/>
    <w:rsid w:val="00BE6C0F"/>
    <w:rsid w:val="00BE78EB"/>
    <w:rsid w:val="00BE7B7A"/>
    <w:rsid w:val="00BF0E91"/>
    <w:rsid w:val="00BF2697"/>
    <w:rsid w:val="00BF3915"/>
    <w:rsid w:val="00BF3A0C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721C"/>
    <w:rsid w:val="00C10BD8"/>
    <w:rsid w:val="00C10CA0"/>
    <w:rsid w:val="00C1328F"/>
    <w:rsid w:val="00C1411E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42CA"/>
    <w:rsid w:val="00C35EA3"/>
    <w:rsid w:val="00C360E0"/>
    <w:rsid w:val="00C37702"/>
    <w:rsid w:val="00C411BC"/>
    <w:rsid w:val="00C41B4D"/>
    <w:rsid w:val="00C439A8"/>
    <w:rsid w:val="00C43DFD"/>
    <w:rsid w:val="00C44A14"/>
    <w:rsid w:val="00C45524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D31"/>
    <w:rsid w:val="00C77B32"/>
    <w:rsid w:val="00C818AC"/>
    <w:rsid w:val="00C83FB5"/>
    <w:rsid w:val="00C840EC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5E"/>
    <w:rsid w:val="00C95EBD"/>
    <w:rsid w:val="00C971C3"/>
    <w:rsid w:val="00C97338"/>
    <w:rsid w:val="00C97913"/>
    <w:rsid w:val="00CA15FF"/>
    <w:rsid w:val="00CA18A3"/>
    <w:rsid w:val="00CA2B5F"/>
    <w:rsid w:val="00CA3B10"/>
    <w:rsid w:val="00CA634B"/>
    <w:rsid w:val="00CB1736"/>
    <w:rsid w:val="00CB1C92"/>
    <w:rsid w:val="00CB2D24"/>
    <w:rsid w:val="00CB2F51"/>
    <w:rsid w:val="00CB2FBC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0C85"/>
    <w:rsid w:val="00CD10BF"/>
    <w:rsid w:val="00CD113F"/>
    <w:rsid w:val="00CD1A0C"/>
    <w:rsid w:val="00CD2801"/>
    <w:rsid w:val="00CD2AAE"/>
    <w:rsid w:val="00CD4C2E"/>
    <w:rsid w:val="00CD4FAA"/>
    <w:rsid w:val="00CD5868"/>
    <w:rsid w:val="00CD5F30"/>
    <w:rsid w:val="00CD68E7"/>
    <w:rsid w:val="00CE04B4"/>
    <w:rsid w:val="00CE2E1C"/>
    <w:rsid w:val="00CE4CD3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080C"/>
    <w:rsid w:val="00D0128F"/>
    <w:rsid w:val="00D04F8D"/>
    <w:rsid w:val="00D05B52"/>
    <w:rsid w:val="00D05FF6"/>
    <w:rsid w:val="00D06165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5508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EE2"/>
    <w:rsid w:val="00D578DC"/>
    <w:rsid w:val="00D57A81"/>
    <w:rsid w:val="00D60148"/>
    <w:rsid w:val="00D60174"/>
    <w:rsid w:val="00D63159"/>
    <w:rsid w:val="00D658EB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9778B"/>
    <w:rsid w:val="00DA02F4"/>
    <w:rsid w:val="00DA120B"/>
    <w:rsid w:val="00DA1C53"/>
    <w:rsid w:val="00DA2356"/>
    <w:rsid w:val="00DA5066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315"/>
    <w:rsid w:val="00DD1A02"/>
    <w:rsid w:val="00DD27D5"/>
    <w:rsid w:val="00DD4FE3"/>
    <w:rsid w:val="00DD5B6F"/>
    <w:rsid w:val="00DD6998"/>
    <w:rsid w:val="00DE080D"/>
    <w:rsid w:val="00DE0A20"/>
    <w:rsid w:val="00DE0A63"/>
    <w:rsid w:val="00DE14DD"/>
    <w:rsid w:val="00DE2296"/>
    <w:rsid w:val="00DE22B2"/>
    <w:rsid w:val="00DE3659"/>
    <w:rsid w:val="00DE574B"/>
    <w:rsid w:val="00DE692C"/>
    <w:rsid w:val="00DE7125"/>
    <w:rsid w:val="00DF1008"/>
    <w:rsid w:val="00DF3711"/>
    <w:rsid w:val="00DF3A7D"/>
    <w:rsid w:val="00DF4083"/>
    <w:rsid w:val="00DF4318"/>
    <w:rsid w:val="00DF5481"/>
    <w:rsid w:val="00DF5A16"/>
    <w:rsid w:val="00DF757D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1D20"/>
    <w:rsid w:val="00E1205E"/>
    <w:rsid w:val="00E132FA"/>
    <w:rsid w:val="00E14191"/>
    <w:rsid w:val="00E16115"/>
    <w:rsid w:val="00E1741A"/>
    <w:rsid w:val="00E17EFC"/>
    <w:rsid w:val="00E20EAE"/>
    <w:rsid w:val="00E21FA7"/>
    <w:rsid w:val="00E23EA2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028D"/>
    <w:rsid w:val="00EA1189"/>
    <w:rsid w:val="00EA1A1C"/>
    <w:rsid w:val="00EA25EA"/>
    <w:rsid w:val="00EA4DF5"/>
    <w:rsid w:val="00EA5624"/>
    <w:rsid w:val="00EA69BA"/>
    <w:rsid w:val="00EA7DC2"/>
    <w:rsid w:val="00EB0571"/>
    <w:rsid w:val="00EB0C62"/>
    <w:rsid w:val="00EB1282"/>
    <w:rsid w:val="00EB1364"/>
    <w:rsid w:val="00EB1F06"/>
    <w:rsid w:val="00EB4F09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5496"/>
    <w:rsid w:val="00EC56C5"/>
    <w:rsid w:val="00EC6ABA"/>
    <w:rsid w:val="00EC7189"/>
    <w:rsid w:val="00EC7577"/>
    <w:rsid w:val="00ED07E1"/>
    <w:rsid w:val="00ED134A"/>
    <w:rsid w:val="00ED337B"/>
    <w:rsid w:val="00ED33AD"/>
    <w:rsid w:val="00ED390D"/>
    <w:rsid w:val="00ED47A5"/>
    <w:rsid w:val="00ED4820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31BA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672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DF1"/>
    <w:rsid w:val="00F1759A"/>
    <w:rsid w:val="00F218C8"/>
    <w:rsid w:val="00F22609"/>
    <w:rsid w:val="00F22F40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0FE"/>
    <w:rsid w:val="00F33A2C"/>
    <w:rsid w:val="00F340E7"/>
    <w:rsid w:val="00F3602A"/>
    <w:rsid w:val="00F362A4"/>
    <w:rsid w:val="00F3645C"/>
    <w:rsid w:val="00F37989"/>
    <w:rsid w:val="00F404D1"/>
    <w:rsid w:val="00F40C24"/>
    <w:rsid w:val="00F42A01"/>
    <w:rsid w:val="00F434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0BBE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33CD"/>
    <w:rsid w:val="00F750CC"/>
    <w:rsid w:val="00F77019"/>
    <w:rsid w:val="00F804A9"/>
    <w:rsid w:val="00F8308F"/>
    <w:rsid w:val="00F8370F"/>
    <w:rsid w:val="00F859EA"/>
    <w:rsid w:val="00F86EF3"/>
    <w:rsid w:val="00F87F09"/>
    <w:rsid w:val="00F92A53"/>
    <w:rsid w:val="00F934FC"/>
    <w:rsid w:val="00F94275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E0910"/>
    <w:rsid w:val="00FE0988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77850"/>
  <w15:docId w15:val="{9C8D89D7-E1EC-4BDA-82AD-781B133A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99"/>
    <w:qFormat/>
    <w:rsid w:val="00CE2E1C"/>
    <w:pPr>
      <w:ind w:left="720"/>
      <w:contextualSpacing/>
    </w:pPr>
  </w:style>
  <w:style w:type="paragraph" w:styleId="af1">
    <w:name w:val="No Spacing"/>
    <w:uiPriority w:val="99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styleId="af6">
    <w:name w:val="Emphasis"/>
    <w:basedOn w:val="a0"/>
    <w:uiPriority w:val="20"/>
    <w:qFormat/>
    <w:rsid w:val="00496F92"/>
    <w:rPr>
      <w:i/>
      <w:iCs/>
    </w:rPr>
  </w:style>
  <w:style w:type="character" w:customStyle="1" w:styleId="af7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7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5839-6A8B-480E-8528-BEB25E22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3539</Words>
  <Characters>28543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32018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subject/>
  <dc:creator>AGasparyan</dc:creator>
  <cp:keywords/>
  <dc:description/>
  <cp:lastModifiedBy>Иванков Тимур Павлович</cp:lastModifiedBy>
  <cp:revision>5</cp:revision>
  <cp:lastPrinted>2020-12-21T21:55:00Z</cp:lastPrinted>
  <dcterms:created xsi:type="dcterms:W3CDTF">2020-12-17T21:17:00Z</dcterms:created>
  <dcterms:modified xsi:type="dcterms:W3CDTF">2020-12-21T21:58:00Z</dcterms:modified>
</cp:coreProperties>
</file>