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6CD5A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yNWg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421A7B" w:rsidRDefault="00421A7B" w:rsidP="00421A7B">
      <w:pPr>
        <w:tabs>
          <w:tab w:val="left" w:pos="5580"/>
        </w:tabs>
        <w:contextualSpacing/>
        <w:jc w:val="center"/>
      </w:pPr>
      <w:r w:rsidRPr="002C66A6">
        <w:t xml:space="preserve">заседания </w:t>
      </w:r>
      <w:r>
        <w:t>к</w:t>
      </w:r>
      <w:r w:rsidRPr="002C66A6">
        <w:t>омитет</w:t>
      </w:r>
      <w:r w:rsidR="00C82D8F">
        <w:t>а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  <w:r w:rsidR="00C82D8F">
        <w:t>по бюджету, финансам и экономике</w:t>
      </w:r>
    </w:p>
    <w:p w:rsidR="00421A7B" w:rsidRPr="00635407" w:rsidRDefault="00421A7B" w:rsidP="00421A7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C82D8F">
        <w:rPr>
          <w:b/>
          <w:color w:val="000000"/>
        </w:rPr>
        <w:t>21</w:t>
      </w:r>
      <w:r w:rsidR="00E0493A">
        <w:rPr>
          <w:b/>
          <w:color w:val="000000"/>
        </w:rPr>
        <w:t>.0</w:t>
      </w:r>
      <w:r w:rsidR="00C82D8F">
        <w:rPr>
          <w:b/>
          <w:color w:val="000000"/>
        </w:rPr>
        <w:t>6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2757F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C82D8F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E0493A">
        <w:rPr>
          <w:bCs/>
          <w:color w:val="000000" w:themeColor="text1"/>
          <w:kern w:val="32"/>
          <w:lang w:eastAsia="x-none"/>
        </w:rPr>
        <w:t>1</w:t>
      </w:r>
      <w:r w:rsidR="00C82D8F">
        <w:rPr>
          <w:bCs/>
          <w:color w:val="000000" w:themeColor="text1"/>
          <w:kern w:val="32"/>
          <w:lang w:eastAsia="x-none"/>
        </w:rPr>
        <w:t>7</w:t>
      </w:r>
      <w:r w:rsidR="00254381">
        <w:rPr>
          <w:bCs/>
          <w:color w:val="000000" w:themeColor="text1"/>
          <w:kern w:val="32"/>
          <w:vertAlign w:val="superscript"/>
          <w:lang w:eastAsia="x-none"/>
        </w:rPr>
        <w:t>45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421A7B" w:rsidRPr="008C4999" w:rsidTr="00790D81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0C6572" w:rsidRDefault="00254381" w:rsidP="00254381">
            <w:r w:rsidRPr="000C6572">
              <w:t>Оськин С.В.</w:t>
            </w:r>
          </w:p>
        </w:tc>
        <w:tc>
          <w:tcPr>
            <w:tcW w:w="284" w:type="dxa"/>
          </w:tcPr>
          <w:p w:rsidR="00254381" w:rsidRPr="000C6572" w:rsidRDefault="00254381" w:rsidP="00254381">
            <w:pPr>
              <w:ind w:left="-108"/>
            </w:pPr>
            <w:r w:rsidRPr="000C6572">
              <w:t>-</w:t>
            </w:r>
          </w:p>
        </w:tc>
        <w:tc>
          <w:tcPr>
            <w:tcW w:w="7795" w:type="dxa"/>
          </w:tcPr>
          <w:p w:rsidR="00254381" w:rsidRDefault="00254381" w:rsidP="00254381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4" w:type="dxa"/>
          </w:tcPr>
          <w:p w:rsidR="00254381" w:rsidRPr="000C6974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245AF0" w:rsidRDefault="00254381" w:rsidP="00254381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34746C" w:rsidRDefault="00254381" w:rsidP="00254381">
            <w:pPr>
              <w:pStyle w:val="af1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54381" w:rsidRPr="00836CEE" w:rsidRDefault="00254381" w:rsidP="00254381">
            <w:pPr>
              <w:pStyle w:val="af1"/>
              <w:jc w:val="both"/>
            </w:pP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836CEE" w:rsidRDefault="00254381" w:rsidP="00254381">
            <w:pPr>
              <w:pStyle w:val="af1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836CEE" w:rsidRDefault="00254381" w:rsidP="00254381">
            <w:pPr>
              <w:pStyle w:val="af1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8C4999" w:rsidRDefault="00254381" w:rsidP="00254381">
            <w:pPr>
              <w:pStyle w:val="af1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836CEE" w:rsidRDefault="00254381" w:rsidP="00254381">
            <w:pPr>
              <w:ind w:firstLine="34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54381" w:rsidRPr="008C4999" w:rsidRDefault="00254381" w:rsidP="00254381">
            <w:pPr>
              <w:ind w:firstLine="34"/>
              <w:jc w:val="both"/>
              <w:rPr>
                <w:szCs w:val="28"/>
              </w:rPr>
            </w:pPr>
          </w:p>
        </w:tc>
      </w:tr>
      <w:tr w:rsidR="00DF251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DF2511" w:rsidRDefault="00DF2511" w:rsidP="00293413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</w:tc>
        <w:tc>
          <w:tcPr>
            <w:tcW w:w="284" w:type="dxa"/>
            <w:shd w:val="clear" w:color="auto" w:fill="FFFFFF"/>
          </w:tcPr>
          <w:p w:rsidR="00DF2511" w:rsidRDefault="00DF2511" w:rsidP="0029341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F2511" w:rsidRPr="002711DE" w:rsidRDefault="00DF2511" w:rsidP="00293413">
            <w:pPr>
              <w:jc w:val="both"/>
            </w:pPr>
            <w:r w:rsidRPr="00DF2511">
              <w:t xml:space="preserve">и.о. заместителя Главы администрации Петропавловск-Камчатского городского округа – руководителя Управления делами администрации </w:t>
            </w:r>
            <w:r w:rsidRPr="00DF2511">
              <w:lastRenderedPageBreak/>
              <w:t>Петропавловск-Камчатского городского округа;</w:t>
            </w:r>
          </w:p>
        </w:tc>
      </w:tr>
      <w:tr w:rsidR="002711DE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711DE" w:rsidRDefault="002711DE" w:rsidP="002934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Воронов Д.М.</w:t>
            </w:r>
          </w:p>
        </w:tc>
        <w:tc>
          <w:tcPr>
            <w:tcW w:w="284" w:type="dxa"/>
            <w:shd w:val="clear" w:color="auto" w:fill="FFFFFF"/>
          </w:tcPr>
          <w:p w:rsidR="002711DE" w:rsidRDefault="002711DE" w:rsidP="0029341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711DE" w:rsidRPr="00836CEE" w:rsidRDefault="002711DE" w:rsidP="00293413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6;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Ковальчук Е.В.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DF2511">
              <w:t xml:space="preserve">и.о. руководителя Управления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Петропавловск-Камчатского городского округа;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DF2511">
              <w:t>заместитель Главы администрации Петропавловск-Камчатского городского округа</w:t>
            </w:r>
            <w:r>
              <w:t>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Колчанов Ю.В.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DF2511" w:rsidRDefault="00790D81" w:rsidP="00790D81">
            <w:pPr>
              <w:jc w:val="both"/>
            </w:pPr>
            <w:r>
              <w:t>и</w:t>
            </w:r>
            <w:r w:rsidRPr="00DF2511">
              <w:t>.о. заместителя Главы администрации Петропавловск-Камчатского городского округа – начальника Управления образования администрации Петропавловск-Камчатского городского округа;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836CEE" w:rsidRDefault="00790D81" w:rsidP="00790D81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1;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Pr="0068680A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790D81" w:rsidRPr="0068680A" w:rsidRDefault="00790D81" w:rsidP="00790D81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68680A" w:rsidRDefault="00790D81" w:rsidP="00790D81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790D81" w:rsidRPr="008C4999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4" w:type="dxa"/>
            <w:shd w:val="clear" w:color="auto" w:fill="FFFFFF"/>
          </w:tcPr>
          <w:p w:rsidR="00790D81" w:rsidRPr="000C6974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округу;</w:t>
            </w:r>
          </w:p>
        </w:tc>
      </w:tr>
      <w:tr w:rsidR="00790D81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Pr="002711DE" w:rsidRDefault="00790D81" w:rsidP="00790D81">
            <w:pPr>
              <w:rPr>
                <w:szCs w:val="28"/>
              </w:rPr>
            </w:pPr>
            <w:r w:rsidRPr="002711DE">
              <w:rPr>
                <w:szCs w:val="28"/>
              </w:rPr>
              <w:t>Лосев К.Е.</w:t>
            </w:r>
          </w:p>
        </w:tc>
        <w:tc>
          <w:tcPr>
            <w:tcW w:w="284" w:type="dxa"/>
            <w:shd w:val="clear" w:color="auto" w:fill="FFFFFF"/>
          </w:tcPr>
          <w:p w:rsidR="00790D81" w:rsidRPr="002711DE" w:rsidRDefault="00790D81" w:rsidP="00790D81">
            <w:pPr>
              <w:ind w:left="-108"/>
              <w:rPr>
                <w:szCs w:val="28"/>
              </w:rPr>
            </w:pPr>
            <w:r w:rsidRPr="002711DE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Default="00790D81" w:rsidP="00790D81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округу;</w:t>
            </w:r>
          </w:p>
        </w:tc>
      </w:tr>
      <w:tr w:rsidR="00790D81" w:rsidRPr="00166AED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округу;</w:t>
            </w:r>
          </w:p>
        </w:tc>
      </w:tr>
      <w:tr w:rsidR="00790D81" w:rsidRPr="00166AED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Перевалов А.А.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>
              <w:t>и.о. руководителя</w:t>
            </w:r>
            <w:r w:rsidRPr="00DF2511">
              <w:t xml:space="preserve">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790D81" w:rsidRPr="00245AF0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4" w:type="dxa"/>
            <w:shd w:val="clear" w:color="auto" w:fill="FFFFFF"/>
          </w:tcPr>
          <w:p w:rsidR="00790D81" w:rsidRPr="000C6974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45AF0" w:rsidRDefault="00790D81" w:rsidP="00790D81"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836CEE" w:rsidRDefault="00790D81" w:rsidP="00790D81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2;</w:t>
            </w:r>
          </w:p>
        </w:tc>
      </w:tr>
      <w:tr w:rsidR="00790D81" w:rsidRPr="008C4999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4" w:type="dxa"/>
            <w:shd w:val="clear" w:color="auto" w:fill="FFFFFF"/>
          </w:tcPr>
          <w:p w:rsidR="00790D81" w:rsidRPr="000C6974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избирательному округу № 7;</w:t>
            </w:r>
          </w:p>
        </w:tc>
      </w:tr>
      <w:tr w:rsidR="00790D81" w:rsidRPr="008C4999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2160D0"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790D81" w:rsidRPr="008C4999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Слепченко И.П.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Default="00790D81" w:rsidP="00790D81">
            <w:pPr>
              <w:jc w:val="both"/>
            </w:pPr>
            <w:r>
              <w:t xml:space="preserve">и.о. заместителя Главы администрации Петропавловск-Камчатского городского округа – руководителя Управления финансов администрации </w:t>
            </w:r>
          </w:p>
          <w:p w:rsidR="00790D81" w:rsidRPr="002711DE" w:rsidRDefault="00790D81" w:rsidP="00790D81">
            <w:pPr>
              <w:jc w:val="both"/>
            </w:pPr>
            <w:r>
              <w:t>Петропавловск-Камчатского городского округа;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836CEE" w:rsidRDefault="00790D81" w:rsidP="00790D81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8;</w:t>
            </w:r>
          </w:p>
        </w:tc>
      </w:tr>
      <w:tr w:rsidR="00790D8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Харитонова Ю.Ю.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DF2511"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790D81" w:rsidRPr="0034746C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2711DE" w:rsidRDefault="00790D81" w:rsidP="00790D81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</w:t>
            </w:r>
            <w:r>
              <w:t>.</w:t>
            </w:r>
          </w:p>
        </w:tc>
      </w:tr>
      <w:tr w:rsidR="00790D81" w:rsidRPr="0068680A" w:rsidTr="00790D81">
        <w:trPr>
          <w:trHeight w:val="455"/>
        </w:trPr>
        <w:tc>
          <w:tcPr>
            <w:tcW w:w="10348" w:type="dxa"/>
            <w:gridSpan w:val="3"/>
          </w:tcPr>
          <w:p w:rsidR="00790D81" w:rsidRPr="0068680A" w:rsidRDefault="00790D81" w:rsidP="00790D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90D81" w:rsidRPr="0068680A" w:rsidTr="00790D81">
        <w:tc>
          <w:tcPr>
            <w:tcW w:w="2269" w:type="dxa"/>
            <w:shd w:val="clear" w:color="auto" w:fill="FFFFFF"/>
          </w:tcPr>
          <w:p w:rsidR="00790D81" w:rsidRPr="00635407" w:rsidRDefault="00790D81" w:rsidP="00790D81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</w:tc>
        <w:tc>
          <w:tcPr>
            <w:tcW w:w="284" w:type="dxa"/>
            <w:shd w:val="clear" w:color="auto" w:fill="FFFFFF"/>
          </w:tcPr>
          <w:p w:rsidR="00790D81" w:rsidRPr="00635407" w:rsidRDefault="00790D81" w:rsidP="00790D81">
            <w:pPr>
              <w:ind w:left="-108"/>
            </w:pPr>
            <w:r w:rsidRPr="00635407"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635407" w:rsidRDefault="00790D81" w:rsidP="00790D8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790D81" w:rsidRPr="0068680A" w:rsidTr="00790D81"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790D81" w:rsidRPr="0068680A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Default="00790D81" w:rsidP="00790D81">
            <w:pPr>
              <w:jc w:val="both"/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68680A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790D81" w:rsidRPr="0068680A" w:rsidTr="00790D81"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autoSpaceDE w:val="0"/>
              <w:autoSpaceDN w:val="0"/>
              <w:adjustRightInd w:val="0"/>
              <w:ind w:left="284" w:hanging="284"/>
            </w:pPr>
            <w:r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790D81" w:rsidRPr="00635407" w:rsidRDefault="00790D81" w:rsidP="00790D81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Default="00790D81" w:rsidP="00790D81">
            <w:pPr>
              <w:ind w:left="34"/>
              <w:jc w:val="both"/>
              <w:rPr>
                <w:color w:val="000000"/>
              </w:rPr>
            </w:pPr>
            <w:r>
              <w:t xml:space="preserve">начальник юридического отдела управления </w:t>
            </w:r>
            <w:r w:rsidRPr="0079237A">
              <w:t>организационно-правового обеспечения работы аппарата Городской Думы</w:t>
            </w:r>
            <w:r w:rsidRPr="0079237A">
              <w:rPr>
                <w:color w:val="000000"/>
              </w:rPr>
              <w:t xml:space="preserve"> Петропавловск-Камчатского городского округа</w:t>
            </w:r>
            <w:r w:rsidRPr="0079237A">
              <w:t>;</w:t>
            </w:r>
          </w:p>
        </w:tc>
      </w:tr>
      <w:tr w:rsidR="00790D81" w:rsidRPr="0068680A" w:rsidTr="00790D81"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autoSpaceDE w:val="0"/>
              <w:autoSpaceDN w:val="0"/>
              <w:adjustRightInd w:val="0"/>
              <w:ind w:left="284" w:hanging="28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790D81" w:rsidRPr="0068680A" w:rsidRDefault="00790D81" w:rsidP="00790D81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68680A" w:rsidRDefault="00790D81" w:rsidP="00790D81">
            <w:pPr>
              <w:jc w:val="both"/>
            </w:pPr>
            <w:r>
              <w:t>советник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790D81" w:rsidRPr="0068680A" w:rsidTr="00790D81">
        <w:tc>
          <w:tcPr>
            <w:tcW w:w="2269" w:type="dxa"/>
            <w:shd w:val="clear" w:color="auto" w:fill="FFFFFF"/>
          </w:tcPr>
          <w:p w:rsidR="00790D81" w:rsidRDefault="00790D81" w:rsidP="00790D81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790D81" w:rsidRPr="0068680A" w:rsidRDefault="00790D81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Pr="00891692" w:rsidRDefault="00790D81" w:rsidP="00790D81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специалист 1 разряда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790D81" w:rsidRPr="0068680A" w:rsidTr="00790D81">
        <w:tc>
          <w:tcPr>
            <w:tcW w:w="2269" w:type="dxa"/>
            <w:shd w:val="clear" w:color="auto" w:fill="FFFFFF"/>
          </w:tcPr>
          <w:p w:rsidR="00790D81" w:rsidRDefault="00790D81" w:rsidP="00790D81"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7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Default="00790D81" w:rsidP="00790D81">
            <w:pPr>
              <w:jc w:val="both"/>
            </w:pPr>
            <w:r>
              <w:t xml:space="preserve">советник </w:t>
            </w:r>
            <w:r w:rsidRPr="0012226D">
              <w:t>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  <w:tr w:rsidR="00790D81" w:rsidRPr="0068680A" w:rsidTr="00790D81">
        <w:tc>
          <w:tcPr>
            <w:tcW w:w="2269" w:type="dxa"/>
            <w:shd w:val="clear" w:color="auto" w:fill="FFFFFF"/>
          </w:tcPr>
          <w:p w:rsidR="00790D81" w:rsidRDefault="00790D81" w:rsidP="00790D81">
            <w: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790D81" w:rsidRDefault="00790D81" w:rsidP="00790D81">
            <w:pPr>
              <w:ind w:left="-107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790D81" w:rsidRDefault="00790D81" w:rsidP="00790D81">
            <w:pPr>
              <w:jc w:val="both"/>
            </w:pPr>
            <w:r>
              <w:t xml:space="preserve">и.о. начальника </w:t>
            </w:r>
            <w:r w:rsidRPr="0012226D">
              <w:t>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C365C7" w:rsidRDefault="00D05095" w:rsidP="00E17916">
      <w:pPr>
        <w:jc w:val="center"/>
        <w:rPr>
          <w:b/>
          <w:bCs/>
          <w:color w:val="000000"/>
        </w:rPr>
      </w:pPr>
    </w:p>
    <w:p w:rsidR="002160D0" w:rsidRPr="002160D0" w:rsidRDefault="002160D0" w:rsidP="002160D0">
      <w:pPr>
        <w:ind w:firstLine="708"/>
        <w:jc w:val="both"/>
      </w:pPr>
      <w:r w:rsidRPr="002160D0">
        <w:rPr>
          <w:bCs/>
        </w:rPr>
        <w:t xml:space="preserve">1. </w:t>
      </w:r>
      <w:r w:rsidRPr="002160D0">
        <w:t>О принятии решения о внесении изменений в Решение Городской Думы Петропавловск-Камчатского городского округа от 25.11.2020 № 317-нд</w:t>
      </w:r>
      <w:r>
        <w:t xml:space="preserve"> </w:t>
      </w:r>
      <w:r w:rsidRPr="002160D0">
        <w:t>«О бюджете Петропавловск-Камчатского городского округа на 2021 год и плановый период 2022-2023 годов»</w:t>
      </w:r>
    </w:p>
    <w:p w:rsidR="002160D0" w:rsidRPr="002160D0" w:rsidRDefault="002160D0" w:rsidP="002160D0">
      <w:pPr>
        <w:ind w:firstLine="708"/>
        <w:jc w:val="both"/>
      </w:pPr>
      <w:r w:rsidRPr="002160D0">
        <w:rPr>
          <w:b/>
        </w:rPr>
        <w:t>Докл.:</w:t>
      </w:r>
      <w:r w:rsidRPr="002160D0">
        <w:t xml:space="preserve"> </w:t>
      </w:r>
      <w:r>
        <w:t>Слепченко Ирина Павловна</w:t>
      </w:r>
    </w:p>
    <w:p w:rsidR="002160D0" w:rsidRPr="002160D0" w:rsidRDefault="002160D0" w:rsidP="002160D0">
      <w:pPr>
        <w:ind w:firstLine="708"/>
        <w:jc w:val="both"/>
        <w:rPr>
          <w:bCs/>
        </w:rPr>
      </w:pPr>
    </w:p>
    <w:p w:rsidR="002160D0" w:rsidRPr="002160D0" w:rsidRDefault="002160D0" w:rsidP="002160D0">
      <w:pPr>
        <w:ind w:firstLine="708"/>
        <w:jc w:val="both"/>
        <w:rPr>
          <w:bCs/>
        </w:rPr>
      </w:pPr>
      <w:r w:rsidRPr="002160D0">
        <w:t xml:space="preserve">2. О принятии решения об исполнении бюджета Петропавловск-Камчатского городского округа за 2020 год </w:t>
      </w:r>
    </w:p>
    <w:p w:rsidR="002160D0" w:rsidRPr="002160D0" w:rsidRDefault="002160D0" w:rsidP="002160D0">
      <w:pPr>
        <w:ind w:firstLine="708"/>
        <w:jc w:val="both"/>
      </w:pPr>
      <w:r w:rsidRPr="002160D0">
        <w:rPr>
          <w:b/>
        </w:rPr>
        <w:t>Докл.:</w:t>
      </w:r>
      <w:r w:rsidRPr="002160D0">
        <w:t xml:space="preserve"> </w:t>
      </w:r>
      <w:r>
        <w:t>Слепченко Ирина Павловна</w:t>
      </w:r>
    </w:p>
    <w:p w:rsidR="002160D0" w:rsidRPr="002160D0" w:rsidRDefault="002160D0" w:rsidP="002160D0">
      <w:pPr>
        <w:ind w:firstLine="708"/>
        <w:jc w:val="both"/>
      </w:pPr>
    </w:p>
    <w:p w:rsidR="002160D0" w:rsidRPr="002160D0" w:rsidRDefault="002160D0" w:rsidP="002160D0">
      <w:pPr>
        <w:ind w:firstLine="708"/>
        <w:jc w:val="both"/>
        <w:rPr>
          <w:bCs/>
        </w:rPr>
      </w:pPr>
      <w:r w:rsidRPr="002160D0">
        <w:t xml:space="preserve">3. Об обращении в Бюджетную комиссию при Правительстве Камчатского края </w:t>
      </w:r>
      <w:r w:rsidR="00CB483F">
        <w:br/>
      </w:r>
      <w:r w:rsidRPr="002160D0">
        <w:t>об установлении дополнительного норматива от налога на доходы физических лиц на 2022-2024 годы (2 вариант)</w:t>
      </w:r>
    </w:p>
    <w:p w:rsidR="002160D0" w:rsidRPr="002160D0" w:rsidRDefault="002160D0" w:rsidP="002160D0">
      <w:pPr>
        <w:ind w:firstLine="708"/>
        <w:jc w:val="both"/>
      </w:pPr>
      <w:r w:rsidRPr="002160D0">
        <w:rPr>
          <w:b/>
        </w:rPr>
        <w:t>Докл.:</w:t>
      </w:r>
      <w:r w:rsidRPr="002160D0">
        <w:t xml:space="preserve"> </w:t>
      </w:r>
      <w:r>
        <w:t>Слепченко Ирина Павловна</w:t>
      </w:r>
    </w:p>
    <w:p w:rsidR="002160D0" w:rsidRPr="002160D0" w:rsidRDefault="002160D0" w:rsidP="002160D0">
      <w:pPr>
        <w:ind w:firstLine="708"/>
        <w:jc w:val="both"/>
        <w:rPr>
          <w:b/>
          <w:bCs/>
        </w:rPr>
      </w:pPr>
    </w:p>
    <w:p w:rsidR="002160D0" w:rsidRPr="002160D0" w:rsidRDefault="002160D0" w:rsidP="002160D0">
      <w:pPr>
        <w:ind w:firstLine="708"/>
        <w:jc w:val="both"/>
      </w:pPr>
      <w:r w:rsidRPr="002160D0">
        <w:t xml:space="preserve">4. О внесении изменений в решение Городской Думы Петропавловск-Камчатского городского округа от 26.08.2020 № 706-р «Об утверждении Прогнозного плана приватизации муниципального имущества Петропавловск-Камчатского городского округа на 2021 год </w:t>
      </w:r>
      <w:r w:rsidR="00CB483F">
        <w:br/>
      </w:r>
      <w:bookmarkStart w:id="0" w:name="_GoBack"/>
      <w:bookmarkEnd w:id="0"/>
      <w:r w:rsidRPr="002160D0">
        <w:t>и плановый период 2022-2023 годов</w:t>
      </w:r>
    </w:p>
    <w:p w:rsidR="002160D0" w:rsidRPr="002160D0" w:rsidRDefault="002160D0" w:rsidP="002160D0">
      <w:pPr>
        <w:ind w:firstLine="708"/>
        <w:jc w:val="both"/>
      </w:pPr>
      <w:r w:rsidRPr="002160D0">
        <w:rPr>
          <w:b/>
        </w:rPr>
        <w:t xml:space="preserve">Докл.: </w:t>
      </w:r>
      <w:r w:rsidRPr="002160D0">
        <w:t>Кокорина Тамара Петровна</w:t>
      </w:r>
    </w:p>
    <w:p w:rsidR="002160D0" w:rsidRPr="002160D0" w:rsidRDefault="002160D0" w:rsidP="002160D0">
      <w:pPr>
        <w:ind w:firstLine="708"/>
        <w:jc w:val="both"/>
      </w:pPr>
    </w:p>
    <w:p w:rsidR="002160D0" w:rsidRPr="002160D0" w:rsidRDefault="002160D0" w:rsidP="002160D0">
      <w:pPr>
        <w:ind w:firstLine="708"/>
        <w:jc w:val="both"/>
      </w:pPr>
      <w:r w:rsidRPr="002160D0">
        <w:t xml:space="preserve">5. О назначении публичных слушаний по вопросу «О внесении изменений </w:t>
      </w:r>
      <w:r w:rsidRPr="002160D0">
        <w:br/>
        <w:t>в Устав Петропавловск-Камчатского городского округа» (2-й вариант)</w:t>
      </w:r>
    </w:p>
    <w:p w:rsidR="002160D0" w:rsidRPr="002160D0" w:rsidRDefault="002160D0" w:rsidP="002160D0">
      <w:pPr>
        <w:ind w:firstLine="708"/>
        <w:jc w:val="both"/>
        <w:rPr>
          <w:bCs/>
        </w:rPr>
      </w:pPr>
      <w:r w:rsidRPr="002160D0">
        <w:rPr>
          <w:b/>
          <w:bCs/>
        </w:rPr>
        <w:t>Докл.:</w:t>
      </w:r>
      <w:r w:rsidRPr="002160D0">
        <w:rPr>
          <w:bCs/>
        </w:rPr>
        <w:t xml:space="preserve"> Воровский Андрей Викторович</w:t>
      </w:r>
    </w:p>
    <w:p w:rsidR="002160D0" w:rsidRPr="002160D0" w:rsidRDefault="002160D0" w:rsidP="002160D0">
      <w:pPr>
        <w:ind w:firstLine="708"/>
        <w:jc w:val="both"/>
        <w:rPr>
          <w:bCs/>
        </w:rPr>
      </w:pPr>
    </w:p>
    <w:p w:rsidR="002160D0" w:rsidRPr="002160D0" w:rsidRDefault="002160D0" w:rsidP="002160D0">
      <w:pPr>
        <w:ind w:firstLine="708"/>
        <w:jc w:val="both"/>
        <w:rPr>
          <w:bCs/>
        </w:rPr>
      </w:pPr>
      <w:r w:rsidRPr="002160D0">
        <w:rPr>
          <w:bCs/>
        </w:rPr>
        <w:t>6. Разное.</w:t>
      </w:r>
    </w:p>
    <w:p w:rsidR="00245C46" w:rsidRPr="00E6204D" w:rsidRDefault="00245C46" w:rsidP="002160D0">
      <w:pPr>
        <w:ind w:firstLine="708"/>
        <w:jc w:val="both"/>
        <w:rPr>
          <w:color w:val="000000" w:themeColor="text1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</w:t>
      </w:r>
      <w:r w:rsidR="002160D0">
        <w:rPr>
          <w:b/>
          <w:color w:val="000000"/>
        </w:rPr>
        <w:t>5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4440D9" w:rsidRPr="00725F08" w:rsidTr="000978C3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Cs/>
              </w:rPr>
              <w:br w:type="page"/>
            </w:r>
            <w:r w:rsidRPr="00E12EDC">
              <w:rPr>
                <w:bCs/>
              </w:rPr>
              <w:br w:type="page"/>
            </w:r>
            <w:r w:rsidRPr="00E12EDC">
              <w:rPr>
                <w:b/>
                <w:bCs/>
              </w:rPr>
              <w:t>1. СЛУШАЛИ:</w:t>
            </w:r>
          </w:p>
        </w:tc>
        <w:tc>
          <w:tcPr>
            <w:tcW w:w="8363" w:type="dxa"/>
          </w:tcPr>
          <w:p w:rsidR="00244221" w:rsidRPr="002F33A1" w:rsidRDefault="002160D0" w:rsidP="002360AB">
            <w:pPr>
              <w:jc w:val="both"/>
              <w:rPr>
                <w:bCs/>
              </w:rPr>
            </w:pPr>
            <w:r w:rsidRPr="002160D0">
              <w:rPr>
                <w:bCs/>
              </w:rPr>
              <w:t>О принятии решения о внесении изменений в Решение Городской Думы Петропавловск-Камчатского городского округа от 25.11.2020 № 317-нд «О бюджете Петропавловск-Камчатского городского округа на 2021 год и плановый период 2022-2023 годов»</w:t>
            </w:r>
          </w:p>
        </w:tc>
      </w:tr>
      <w:tr w:rsidR="004440D9" w:rsidRPr="00725F08" w:rsidTr="000978C3">
        <w:tc>
          <w:tcPr>
            <w:tcW w:w="2127" w:type="dxa"/>
            <w:hideMark/>
          </w:tcPr>
          <w:p w:rsidR="004440D9" w:rsidRPr="00E12EDC" w:rsidRDefault="004440D9" w:rsidP="005D110C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  <w:r w:rsidR="00F84EEE">
              <w:rPr>
                <w:b/>
                <w:bCs/>
              </w:rPr>
              <w:br/>
            </w:r>
          </w:p>
        </w:tc>
        <w:tc>
          <w:tcPr>
            <w:tcW w:w="8363" w:type="dxa"/>
            <w:shd w:val="clear" w:color="auto" w:fill="auto"/>
          </w:tcPr>
          <w:p w:rsidR="00244221" w:rsidRPr="00E12EDC" w:rsidRDefault="00E6204D" w:rsidP="002360AB">
            <w:pPr>
              <w:shd w:val="clear" w:color="auto" w:fill="FFFFFF"/>
              <w:jc w:val="both"/>
            </w:pPr>
            <w:r>
              <w:t>Монахова Г.В.</w:t>
            </w:r>
            <w:r w:rsidR="003C57E4">
              <w:t xml:space="preserve">, Кушнир М.П., </w:t>
            </w:r>
            <w:r w:rsidR="002160D0">
              <w:t>Кокорина Т.П., Кондратенко Г.В.,</w:t>
            </w:r>
            <w:r w:rsidR="00E546B7">
              <w:t xml:space="preserve"> Прудкий Д.А.,</w:t>
            </w:r>
            <w:r w:rsidR="002160D0">
              <w:t xml:space="preserve"> </w:t>
            </w:r>
            <w:r w:rsidR="003B520C">
              <w:t xml:space="preserve">Ковальчук Е.В., </w:t>
            </w:r>
            <w:r w:rsidR="00E546B7">
              <w:t>Харитонова Ю.Ю.</w:t>
            </w:r>
          </w:p>
        </w:tc>
      </w:tr>
      <w:tr w:rsidR="004440D9" w:rsidRPr="00725F08" w:rsidTr="000978C3">
        <w:tc>
          <w:tcPr>
            <w:tcW w:w="2127" w:type="dxa"/>
            <w:hideMark/>
          </w:tcPr>
          <w:p w:rsidR="004440D9" w:rsidRPr="00725F08" w:rsidRDefault="004440D9" w:rsidP="00D7258F">
            <w:pPr>
              <w:jc w:val="both"/>
              <w:rPr>
                <w:b/>
                <w:bCs/>
                <w:color w:val="FF0000"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E546B7" w:rsidRPr="003B520C" w:rsidRDefault="00E546B7" w:rsidP="002360AB">
            <w:pPr>
              <w:pStyle w:val="af"/>
              <w:tabs>
                <w:tab w:val="left" w:pos="742"/>
              </w:tabs>
              <w:ind w:left="0"/>
              <w:jc w:val="both"/>
              <w:rPr>
                <w:color w:val="000000" w:themeColor="text1"/>
              </w:rPr>
            </w:pPr>
            <w:r w:rsidRPr="003B520C">
              <w:rPr>
                <w:color w:val="000000" w:themeColor="text1"/>
              </w:rPr>
              <w:t xml:space="preserve"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и экспертного заключения Контрольно-счетной палаты Петропавловск-Камчатского городского округа. </w:t>
            </w:r>
          </w:p>
          <w:p w:rsidR="00AF748A" w:rsidRPr="003B520C" w:rsidRDefault="006725A0" w:rsidP="003B520C">
            <w:pPr>
              <w:tabs>
                <w:tab w:val="left" w:pos="73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 Рекомендовать а</w:t>
            </w:r>
            <w:r w:rsidR="003B520C" w:rsidRPr="003B520C">
              <w:rPr>
                <w:color w:val="000000" w:themeColor="text1"/>
              </w:rPr>
              <w:t>дминистрации Петропавловск-Камчатского городского округа п</w:t>
            </w:r>
            <w:r w:rsidR="000C5068" w:rsidRPr="003B520C">
              <w:rPr>
                <w:color w:val="000000" w:themeColor="text1"/>
              </w:rPr>
              <w:t xml:space="preserve">родолжить </w:t>
            </w:r>
            <w:r w:rsidR="003B520C" w:rsidRPr="003B520C">
              <w:rPr>
                <w:color w:val="000000" w:themeColor="text1"/>
              </w:rPr>
              <w:t xml:space="preserve">работу по </w:t>
            </w:r>
            <w:r w:rsidR="009A533A" w:rsidRPr="003B520C">
              <w:rPr>
                <w:color w:val="000000" w:themeColor="text1"/>
              </w:rPr>
              <w:t>текущ</w:t>
            </w:r>
            <w:r w:rsidR="003B520C" w:rsidRPr="003B520C">
              <w:rPr>
                <w:color w:val="000000" w:themeColor="text1"/>
              </w:rPr>
              <w:t>ему</w:t>
            </w:r>
            <w:r w:rsidR="009A533A" w:rsidRPr="003B520C">
              <w:rPr>
                <w:color w:val="000000" w:themeColor="text1"/>
              </w:rPr>
              <w:t xml:space="preserve"> анализ</w:t>
            </w:r>
            <w:r w:rsidR="003B520C" w:rsidRPr="003B520C">
              <w:rPr>
                <w:color w:val="000000" w:themeColor="text1"/>
              </w:rPr>
              <w:t>у</w:t>
            </w:r>
            <w:r w:rsidR="009A533A" w:rsidRPr="003B520C">
              <w:rPr>
                <w:color w:val="000000" w:themeColor="text1"/>
              </w:rPr>
              <w:t xml:space="preserve"> </w:t>
            </w:r>
            <w:r w:rsidR="00E546B7" w:rsidRPr="003B520C">
              <w:rPr>
                <w:color w:val="000000" w:themeColor="text1"/>
              </w:rPr>
              <w:t>реализации</w:t>
            </w:r>
            <w:r w:rsidR="003B520C" w:rsidRPr="003B520C">
              <w:rPr>
                <w:color w:val="000000" w:themeColor="text1"/>
              </w:rPr>
              <w:t xml:space="preserve"> бюджета </w:t>
            </w:r>
            <w:r w:rsidR="000C5068" w:rsidRPr="003B520C">
              <w:rPr>
                <w:color w:val="000000" w:themeColor="text1"/>
              </w:rPr>
              <w:t>2021 год</w:t>
            </w:r>
            <w:r w:rsidR="003B520C" w:rsidRPr="003B520C">
              <w:rPr>
                <w:color w:val="000000" w:themeColor="text1"/>
              </w:rPr>
              <w:t>а</w:t>
            </w:r>
            <w:r w:rsidR="000C5068" w:rsidRPr="003B520C">
              <w:rPr>
                <w:color w:val="000000" w:themeColor="text1"/>
              </w:rPr>
              <w:t xml:space="preserve"> </w:t>
            </w:r>
            <w:r w:rsidR="009A533A" w:rsidRPr="003B520C">
              <w:rPr>
                <w:color w:val="000000" w:themeColor="text1"/>
              </w:rPr>
              <w:t>в контексте существующих проблемных направлений</w:t>
            </w:r>
            <w:r w:rsidR="003B520C" w:rsidRPr="003B520C">
              <w:rPr>
                <w:color w:val="000000" w:themeColor="text1"/>
              </w:rPr>
              <w:t xml:space="preserve"> (жилье, дороги)</w:t>
            </w:r>
            <w:r w:rsidR="009A533A" w:rsidRPr="003B520C">
              <w:rPr>
                <w:color w:val="000000" w:themeColor="text1"/>
              </w:rPr>
              <w:t>.</w:t>
            </w:r>
          </w:p>
        </w:tc>
      </w:tr>
      <w:tr w:rsidR="009A533A" w:rsidRPr="00725F08" w:rsidTr="000978C3">
        <w:tc>
          <w:tcPr>
            <w:tcW w:w="10490" w:type="dxa"/>
            <w:gridSpan w:val="2"/>
          </w:tcPr>
          <w:p w:rsidR="009A533A" w:rsidRDefault="009A533A" w:rsidP="009A533A">
            <w:pPr>
              <w:jc w:val="center"/>
            </w:pPr>
            <w:r w:rsidRPr="00467BCA">
              <w:rPr>
                <w:b/>
                <w:color w:val="000000"/>
              </w:rPr>
              <w:lastRenderedPageBreak/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5</w:t>
            </w:r>
            <w:r w:rsidRPr="00467BCA">
              <w:rPr>
                <w:b/>
                <w:color w:val="000000"/>
              </w:rPr>
              <w:t>, единогласно)</w:t>
            </w:r>
          </w:p>
        </w:tc>
      </w:tr>
      <w:tr w:rsidR="00AF748A" w:rsidRPr="00725F08" w:rsidTr="000978C3">
        <w:tc>
          <w:tcPr>
            <w:tcW w:w="2127" w:type="dxa"/>
          </w:tcPr>
          <w:p w:rsidR="00AF748A" w:rsidRPr="00AF748A" w:rsidRDefault="00AF748A" w:rsidP="00D7258F">
            <w:pPr>
              <w:jc w:val="both"/>
              <w:rPr>
                <w:b/>
                <w:bCs/>
              </w:rPr>
            </w:pPr>
            <w:r w:rsidRPr="00AF748A">
              <w:rPr>
                <w:b/>
                <w:bCs/>
              </w:rPr>
              <w:t>2. СЛУШАЛИ:</w:t>
            </w:r>
          </w:p>
        </w:tc>
        <w:tc>
          <w:tcPr>
            <w:tcW w:w="8363" w:type="dxa"/>
            <w:shd w:val="clear" w:color="auto" w:fill="auto"/>
          </w:tcPr>
          <w:p w:rsidR="00AF748A" w:rsidRPr="003B520C" w:rsidRDefault="00AF748A" w:rsidP="003B520C">
            <w:pPr>
              <w:pStyle w:val="af"/>
              <w:ind w:left="0"/>
              <w:jc w:val="both"/>
              <w:rPr>
                <w:bCs/>
                <w:color w:val="000000" w:themeColor="text1"/>
              </w:rPr>
            </w:pPr>
            <w:r w:rsidRPr="00AF748A">
              <w:rPr>
                <w:color w:val="000000" w:themeColor="text1"/>
              </w:rPr>
              <w:t>О принятии решения об исполнении бюджета Петропавловск-Камчатского городского округа за 2020 год</w:t>
            </w:r>
          </w:p>
        </w:tc>
      </w:tr>
      <w:tr w:rsidR="00AF748A" w:rsidRPr="00725F08" w:rsidTr="000978C3">
        <w:tc>
          <w:tcPr>
            <w:tcW w:w="2127" w:type="dxa"/>
          </w:tcPr>
          <w:p w:rsidR="00AF748A" w:rsidRDefault="00AF748A" w:rsidP="00D7258F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auto"/>
          </w:tcPr>
          <w:p w:rsidR="00AF748A" w:rsidRPr="009A533A" w:rsidRDefault="009A533A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9A533A">
              <w:rPr>
                <w:color w:val="000000" w:themeColor="text1"/>
              </w:rPr>
              <w:t xml:space="preserve">Монахова Г.В., </w:t>
            </w:r>
            <w:r>
              <w:rPr>
                <w:color w:val="000000" w:themeColor="text1"/>
              </w:rPr>
              <w:t xml:space="preserve">Добуева О.Э., </w:t>
            </w:r>
            <w:r w:rsidRPr="009A533A">
              <w:rPr>
                <w:color w:val="000000" w:themeColor="text1"/>
              </w:rPr>
              <w:t>Кушнир М.П</w:t>
            </w:r>
            <w:r>
              <w:rPr>
                <w:color w:val="000000" w:themeColor="text1"/>
              </w:rPr>
              <w:t xml:space="preserve">., </w:t>
            </w:r>
            <w:r w:rsidRPr="009A533A">
              <w:rPr>
                <w:color w:val="000000" w:themeColor="text1"/>
              </w:rPr>
              <w:t>Кокорина Т.П.,</w:t>
            </w:r>
            <w:r>
              <w:rPr>
                <w:color w:val="000000" w:themeColor="text1"/>
              </w:rPr>
              <w:t xml:space="preserve"> </w:t>
            </w:r>
            <w:r w:rsidR="00D72CE0">
              <w:rPr>
                <w:color w:val="000000" w:themeColor="text1"/>
              </w:rPr>
              <w:t>Кондратенко Г.В.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F748A" w:rsidRPr="00725F08" w:rsidTr="000978C3">
        <w:tc>
          <w:tcPr>
            <w:tcW w:w="2127" w:type="dxa"/>
          </w:tcPr>
          <w:p w:rsidR="00AF748A" w:rsidRDefault="00AF748A" w:rsidP="00D7258F">
            <w:pPr>
              <w:jc w:val="both"/>
              <w:rPr>
                <w:b/>
                <w:bCs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AF748A" w:rsidRPr="00AF748A" w:rsidRDefault="00D72CE0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D72CE0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и экспертного заключен</w:t>
            </w:r>
            <w:r>
              <w:rPr>
                <w:color w:val="000000" w:themeColor="text1"/>
              </w:rPr>
              <w:t>ия Контрольно-счетной палаты Петропавловск-Камчатского городского округа</w:t>
            </w:r>
          </w:p>
        </w:tc>
      </w:tr>
      <w:tr w:rsidR="00D72CE0" w:rsidRPr="00725F08" w:rsidTr="000978C3">
        <w:tc>
          <w:tcPr>
            <w:tcW w:w="10490" w:type="dxa"/>
            <w:gridSpan w:val="2"/>
          </w:tcPr>
          <w:p w:rsidR="00D72CE0" w:rsidRPr="00D72CE0" w:rsidRDefault="00D72CE0" w:rsidP="002360AB">
            <w:pPr>
              <w:pStyle w:val="af"/>
              <w:ind w:left="0"/>
              <w:jc w:val="center"/>
              <w:rPr>
                <w:b/>
                <w:color w:val="000000" w:themeColor="text1"/>
              </w:rPr>
            </w:pPr>
            <w:r w:rsidRPr="00D72CE0">
              <w:rPr>
                <w:b/>
                <w:color w:val="000000" w:themeColor="text1"/>
              </w:rPr>
              <w:t>(Решение принимается открытым голосованием: «за» - 5, единогласно)</w:t>
            </w:r>
          </w:p>
        </w:tc>
      </w:tr>
      <w:tr w:rsidR="00AF748A" w:rsidRPr="00725F08" w:rsidTr="000978C3">
        <w:tc>
          <w:tcPr>
            <w:tcW w:w="2127" w:type="dxa"/>
          </w:tcPr>
          <w:p w:rsidR="00AF748A" w:rsidRPr="00AF748A" w:rsidRDefault="00AF748A" w:rsidP="00AF74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F748A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auto"/>
          </w:tcPr>
          <w:p w:rsidR="00AF748A" w:rsidRPr="00AF748A" w:rsidRDefault="00122384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122384">
              <w:rPr>
                <w:color w:val="000000" w:themeColor="text1"/>
              </w:rPr>
              <w:t>Об обращении в Бюджетную комиссию при Правительстве Камчатского края об установлении дополнительного норматива от налога на доходы физических лиц на 2022-2024 годы (2 вариант</w:t>
            </w:r>
            <w:r w:rsidR="009A533A">
              <w:rPr>
                <w:color w:val="000000" w:themeColor="text1"/>
              </w:rPr>
              <w:t>)</w:t>
            </w:r>
          </w:p>
        </w:tc>
      </w:tr>
      <w:tr w:rsidR="00AF748A" w:rsidRPr="00725F08" w:rsidTr="000978C3">
        <w:tc>
          <w:tcPr>
            <w:tcW w:w="2127" w:type="dxa"/>
          </w:tcPr>
          <w:p w:rsidR="00AF748A" w:rsidRDefault="00AF748A" w:rsidP="00AF748A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auto"/>
          </w:tcPr>
          <w:p w:rsidR="00AF748A" w:rsidRPr="00AF748A" w:rsidRDefault="00D72CE0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D72CE0">
              <w:rPr>
                <w:color w:val="000000" w:themeColor="text1"/>
              </w:rPr>
              <w:t>Монахова Г.В., Добуева О.Э., Кондратенко Г.В.</w:t>
            </w:r>
          </w:p>
        </w:tc>
      </w:tr>
      <w:tr w:rsidR="00AF748A" w:rsidRPr="00725F08" w:rsidTr="000978C3">
        <w:tc>
          <w:tcPr>
            <w:tcW w:w="2127" w:type="dxa"/>
          </w:tcPr>
          <w:p w:rsidR="00AF748A" w:rsidRDefault="00AF748A" w:rsidP="00AF748A">
            <w:pPr>
              <w:jc w:val="both"/>
              <w:rPr>
                <w:b/>
                <w:bCs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AF748A" w:rsidRPr="00AF748A" w:rsidRDefault="00D72CE0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D72CE0">
              <w:rPr>
                <w:color w:val="000000" w:themeColor="text1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 w:themeColor="text1"/>
              </w:rPr>
              <w:t xml:space="preserve"> Петропавловск-Камчатского городского округа</w:t>
            </w:r>
          </w:p>
        </w:tc>
      </w:tr>
      <w:tr w:rsidR="00D72CE0" w:rsidRPr="00725F08" w:rsidTr="000978C3">
        <w:tc>
          <w:tcPr>
            <w:tcW w:w="10490" w:type="dxa"/>
            <w:gridSpan w:val="2"/>
          </w:tcPr>
          <w:p w:rsidR="00D72CE0" w:rsidRPr="00D72CE0" w:rsidRDefault="00D72CE0" w:rsidP="00D72CE0">
            <w:pPr>
              <w:pStyle w:val="af"/>
              <w:ind w:left="0"/>
              <w:jc w:val="center"/>
              <w:rPr>
                <w:b/>
                <w:color w:val="000000" w:themeColor="text1"/>
              </w:rPr>
            </w:pPr>
            <w:r w:rsidRPr="00D72CE0">
              <w:rPr>
                <w:b/>
                <w:color w:val="000000" w:themeColor="text1"/>
              </w:rPr>
              <w:t>(Решение принимается открытым голосованием: «за» - 5, единогласно)</w:t>
            </w:r>
          </w:p>
        </w:tc>
      </w:tr>
      <w:tr w:rsidR="00122384" w:rsidRPr="00AF748A" w:rsidTr="000978C3">
        <w:tc>
          <w:tcPr>
            <w:tcW w:w="2127" w:type="dxa"/>
          </w:tcPr>
          <w:p w:rsidR="00122384" w:rsidRPr="00122384" w:rsidRDefault="00122384" w:rsidP="00122384">
            <w:pPr>
              <w:rPr>
                <w:b/>
              </w:rPr>
            </w:pPr>
            <w:r>
              <w:rPr>
                <w:b/>
              </w:rPr>
              <w:t>4</w:t>
            </w:r>
            <w:r w:rsidRPr="00122384">
              <w:rPr>
                <w:b/>
              </w:rPr>
              <w:t>. СЛУШАЛИ:</w:t>
            </w:r>
          </w:p>
        </w:tc>
        <w:tc>
          <w:tcPr>
            <w:tcW w:w="8363" w:type="dxa"/>
            <w:shd w:val="clear" w:color="auto" w:fill="auto"/>
          </w:tcPr>
          <w:p w:rsidR="00122384" w:rsidRPr="00AF748A" w:rsidRDefault="00122384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122384">
              <w:rPr>
                <w:color w:val="000000" w:themeColor="text1"/>
              </w:rPr>
              <w:t>О внесении изменений в решение Городской Думы Петропавловск-Камчатского городского округа от 26.08.2020 № 706-р «Об утверждении Прогнозного плана приватизации муниципального имущества Петропавловск-Камчатского городского округа на 2021 год и плановый период 2022-2023 годов</w:t>
            </w:r>
          </w:p>
        </w:tc>
      </w:tr>
      <w:tr w:rsidR="00122384" w:rsidRPr="00AF748A" w:rsidTr="000978C3">
        <w:tc>
          <w:tcPr>
            <w:tcW w:w="2127" w:type="dxa"/>
          </w:tcPr>
          <w:p w:rsidR="00122384" w:rsidRPr="00122384" w:rsidRDefault="00122384" w:rsidP="00122384">
            <w:pPr>
              <w:rPr>
                <w:b/>
              </w:rPr>
            </w:pPr>
            <w:r w:rsidRPr="00122384">
              <w:rPr>
                <w:b/>
              </w:rPr>
              <w:t>ВЫСТУПИЛИ:</w:t>
            </w:r>
          </w:p>
        </w:tc>
        <w:tc>
          <w:tcPr>
            <w:tcW w:w="8363" w:type="dxa"/>
            <w:shd w:val="clear" w:color="auto" w:fill="auto"/>
          </w:tcPr>
          <w:p w:rsidR="00122384" w:rsidRPr="00AF748A" w:rsidRDefault="00D72CE0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D72CE0">
              <w:rPr>
                <w:color w:val="000000" w:themeColor="text1"/>
              </w:rPr>
              <w:t xml:space="preserve">Монахова Г.В., </w:t>
            </w:r>
            <w:r>
              <w:rPr>
                <w:color w:val="000000" w:themeColor="text1"/>
              </w:rPr>
              <w:t xml:space="preserve">Воровский А.В., </w:t>
            </w:r>
            <w:r w:rsidRPr="00D72CE0">
              <w:rPr>
                <w:color w:val="000000" w:themeColor="text1"/>
              </w:rPr>
              <w:t>Добуева О.Э., Кушнир М.П., Кокорина Т.П., Кондратенко Г.В.</w:t>
            </w:r>
            <w:r>
              <w:rPr>
                <w:color w:val="000000" w:themeColor="text1"/>
              </w:rPr>
              <w:t xml:space="preserve">, </w:t>
            </w:r>
            <w:r w:rsidR="00A84DD2">
              <w:rPr>
                <w:color w:val="000000" w:themeColor="text1"/>
              </w:rPr>
              <w:t xml:space="preserve">Прудкий Д.А., </w:t>
            </w:r>
            <w:r>
              <w:rPr>
                <w:color w:val="000000" w:themeColor="text1"/>
              </w:rPr>
              <w:t>Харитонова Ю.Ю.</w:t>
            </w:r>
          </w:p>
        </w:tc>
      </w:tr>
      <w:tr w:rsidR="00122384" w:rsidRPr="00AF748A" w:rsidTr="000978C3">
        <w:tc>
          <w:tcPr>
            <w:tcW w:w="2127" w:type="dxa"/>
          </w:tcPr>
          <w:p w:rsidR="00122384" w:rsidRPr="00122384" w:rsidRDefault="00122384" w:rsidP="00122384">
            <w:pPr>
              <w:rPr>
                <w:b/>
              </w:rPr>
            </w:pPr>
            <w:r w:rsidRPr="00122384">
              <w:rPr>
                <w:b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A84DD2" w:rsidRDefault="00A84DD2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Исключить </w:t>
            </w:r>
            <w:r w:rsidR="003B520C">
              <w:rPr>
                <w:color w:val="000000" w:themeColor="text1"/>
              </w:rPr>
              <w:t xml:space="preserve">пункт 2 </w:t>
            </w:r>
            <w:r>
              <w:rPr>
                <w:color w:val="000000" w:themeColor="text1"/>
              </w:rPr>
              <w:t xml:space="preserve">из </w:t>
            </w:r>
            <w:r w:rsidR="006725A0">
              <w:t>Переч</w:t>
            </w:r>
            <w:r w:rsidR="006725A0" w:rsidRPr="006725A0">
              <w:t>н</w:t>
            </w:r>
            <w:r w:rsidR="006725A0">
              <w:t>я</w:t>
            </w:r>
            <w:r w:rsidR="006725A0" w:rsidRPr="006725A0">
              <w:t xml:space="preserve"> муниципального имущества, подлежащего приватизации в 2021 году и плановый период 2022-2023 годов Прогнозного Плана приватизации муниципального имущества Петропавловск-Камчатского городского округа на 2021 год и плановый период 2022-2023 годов, утвержденного решением Городской Думы Петропавловск-Камчатского городского округа от 26.08.2020 № 706-р </w:t>
            </w:r>
            <w:r w:rsidR="006725A0">
              <w:t xml:space="preserve">(далее - </w:t>
            </w:r>
            <w:r w:rsidR="006725A0" w:rsidRPr="006725A0">
              <w:t>Перечен</w:t>
            </w:r>
            <w:r w:rsidR="006725A0">
              <w:t>ь</w:t>
            </w:r>
            <w:r w:rsidR="006725A0" w:rsidRPr="006725A0">
              <w:t xml:space="preserve"> муниципального имущества</w:t>
            </w:r>
            <w:r w:rsidR="006725A0">
              <w:t>)</w:t>
            </w:r>
            <w:r>
              <w:rPr>
                <w:color w:val="000000" w:themeColor="text1"/>
              </w:rPr>
              <w:t>;</w:t>
            </w:r>
          </w:p>
          <w:p w:rsidR="00A84DD2" w:rsidRDefault="00C82D8F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У</w:t>
            </w:r>
            <w:r w:rsidR="00A84DD2">
              <w:rPr>
                <w:color w:val="000000" w:themeColor="text1"/>
              </w:rPr>
              <w:t>правлению экономического развития администрации Петропавловск-Камчатского городского округа</w:t>
            </w:r>
            <w:r>
              <w:rPr>
                <w:color w:val="000000" w:themeColor="text1"/>
              </w:rPr>
              <w:t xml:space="preserve"> предоставить в Городскую Думу Петропавловск-Камчатского городского округа информацию, содержащую экспертную оценку предстоящей рыночной стоимости пункта 3 </w:t>
            </w:r>
            <w:r w:rsidR="006725A0">
              <w:t>Переч</w:t>
            </w:r>
            <w:r w:rsidR="006725A0" w:rsidRPr="006725A0">
              <w:t>н</w:t>
            </w:r>
            <w:r w:rsidR="006725A0">
              <w:t>я</w:t>
            </w:r>
            <w:r w:rsidR="006725A0" w:rsidRPr="006725A0">
              <w:t xml:space="preserve"> муниципального имущества</w:t>
            </w:r>
            <w:r>
              <w:rPr>
                <w:color w:val="000000" w:themeColor="text1"/>
              </w:rPr>
              <w:t>.</w:t>
            </w:r>
          </w:p>
          <w:p w:rsidR="00093F12" w:rsidRPr="00AF748A" w:rsidRDefault="00093F12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D72CE0">
              <w:rPr>
                <w:color w:val="000000" w:themeColor="text1"/>
              </w:rPr>
              <w:t xml:space="preserve">Одобрить проект решения и рекомендовать Городской Думе принять правовой акт </w:t>
            </w:r>
            <w:r w:rsidRPr="003B520C">
              <w:rPr>
                <w:color w:val="000000" w:themeColor="text1"/>
              </w:rPr>
              <w:t>с учетом заключения юридического о</w:t>
            </w:r>
            <w:r>
              <w:rPr>
                <w:color w:val="000000" w:themeColor="text1"/>
              </w:rPr>
              <w:t xml:space="preserve">тдела аппарата Городской Думы Петропавловск-Камчатского городского округа, </w:t>
            </w:r>
            <w:r w:rsidRPr="003B520C">
              <w:rPr>
                <w:color w:val="000000" w:themeColor="text1"/>
              </w:rPr>
              <w:t>экспертного заключения Контрольно-счетной палаты Петропавловск-Камчатского городского округа</w:t>
            </w:r>
            <w:r>
              <w:rPr>
                <w:color w:val="000000" w:themeColor="text1"/>
              </w:rPr>
              <w:t xml:space="preserve"> и поступивших предложений</w:t>
            </w:r>
          </w:p>
        </w:tc>
      </w:tr>
      <w:tr w:rsidR="00C82D8F" w:rsidRPr="00AF748A" w:rsidTr="000978C3">
        <w:tc>
          <w:tcPr>
            <w:tcW w:w="10490" w:type="dxa"/>
            <w:gridSpan w:val="2"/>
          </w:tcPr>
          <w:p w:rsidR="00C82D8F" w:rsidRPr="00C82D8F" w:rsidRDefault="00C82D8F" w:rsidP="00C82D8F">
            <w:pPr>
              <w:pStyle w:val="af"/>
              <w:ind w:left="0"/>
              <w:jc w:val="center"/>
              <w:rPr>
                <w:b/>
                <w:color w:val="000000" w:themeColor="text1"/>
              </w:rPr>
            </w:pPr>
            <w:r w:rsidRPr="00C82D8F">
              <w:rPr>
                <w:b/>
                <w:color w:val="000000" w:themeColor="text1"/>
              </w:rPr>
              <w:t>(Решение принимается открытым голосованием: «за» - 5, единогласно)</w:t>
            </w:r>
          </w:p>
        </w:tc>
      </w:tr>
      <w:tr w:rsidR="00122384" w:rsidRPr="00725F08" w:rsidTr="000978C3">
        <w:tc>
          <w:tcPr>
            <w:tcW w:w="2127" w:type="dxa"/>
          </w:tcPr>
          <w:p w:rsidR="00122384" w:rsidRPr="00122384" w:rsidRDefault="00122384" w:rsidP="00122384">
            <w:pPr>
              <w:rPr>
                <w:b/>
              </w:rPr>
            </w:pPr>
            <w:r>
              <w:rPr>
                <w:b/>
              </w:rPr>
              <w:t>5</w:t>
            </w:r>
            <w:r w:rsidRPr="00122384">
              <w:rPr>
                <w:b/>
              </w:rPr>
              <w:t>. СЛУШАЛИ:</w:t>
            </w:r>
          </w:p>
        </w:tc>
        <w:tc>
          <w:tcPr>
            <w:tcW w:w="8363" w:type="dxa"/>
            <w:shd w:val="clear" w:color="auto" w:fill="auto"/>
          </w:tcPr>
          <w:p w:rsidR="00122384" w:rsidRPr="00AF748A" w:rsidRDefault="00122384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122384">
              <w:rPr>
                <w:color w:val="000000" w:themeColor="text1"/>
              </w:rPr>
              <w:t xml:space="preserve">О назначении публичных слушаний по вопросу «О внесении изменений </w:t>
            </w:r>
            <w:r w:rsidRPr="00122384">
              <w:rPr>
                <w:color w:val="000000" w:themeColor="text1"/>
              </w:rPr>
              <w:br/>
              <w:t>в Устав Петропавловск-Камчатского городского округа» (2-й вариант)</w:t>
            </w:r>
          </w:p>
        </w:tc>
      </w:tr>
      <w:tr w:rsidR="00122384" w:rsidRPr="00725F08" w:rsidTr="000978C3">
        <w:tc>
          <w:tcPr>
            <w:tcW w:w="2127" w:type="dxa"/>
          </w:tcPr>
          <w:p w:rsidR="00122384" w:rsidRPr="00122384" w:rsidRDefault="00122384" w:rsidP="00122384">
            <w:pPr>
              <w:rPr>
                <w:b/>
              </w:rPr>
            </w:pPr>
            <w:r w:rsidRPr="00122384">
              <w:rPr>
                <w:b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093F12" w:rsidRPr="00093F12" w:rsidRDefault="00093F12" w:rsidP="00437B5A">
            <w:pPr>
              <w:tabs>
                <w:tab w:val="left" w:pos="317"/>
                <w:tab w:val="left" w:pos="10348"/>
              </w:tabs>
              <w:suppressAutoHyphens/>
              <w:jc w:val="both"/>
              <w:rPr>
                <w:color w:val="000000" w:themeColor="text1"/>
              </w:rPr>
            </w:pPr>
            <w:r>
              <w:t>1. Сформироват</w:t>
            </w:r>
            <w:r w:rsidRPr="00093F12">
              <w:t xml:space="preserve">ь организационный комитет по проведению публичных слушаний </w:t>
            </w:r>
            <w:r w:rsidRPr="00122384">
              <w:rPr>
                <w:color w:val="000000" w:themeColor="text1"/>
              </w:rPr>
              <w:t xml:space="preserve">по вопросу «О внесении изменений </w:t>
            </w:r>
            <w:r w:rsidRPr="00122384">
              <w:rPr>
                <w:color w:val="000000" w:themeColor="text1"/>
              </w:rPr>
              <w:br/>
              <w:t>в Устав Петропавловск-Камчатского городского округа»</w:t>
            </w:r>
            <w:r w:rsidRPr="00093F12">
              <w:t xml:space="preserve"> (далее – организационный комитет) в следующем составе:</w:t>
            </w:r>
          </w:p>
          <w:p w:rsidR="00093F12" w:rsidRPr="00093F12" w:rsidRDefault="00093F12" w:rsidP="00437B5A">
            <w:pPr>
              <w:tabs>
                <w:tab w:val="left" w:pos="900"/>
                <w:tab w:val="left" w:pos="10348"/>
              </w:tabs>
              <w:suppressAutoHyphens/>
              <w:ind w:firstLine="709"/>
              <w:jc w:val="both"/>
            </w:pPr>
            <w:r w:rsidRPr="00093F12">
              <w:t>председатель организационного комитета -</w:t>
            </w:r>
          </w:p>
          <w:tbl>
            <w:tblPr>
              <w:tblW w:w="8255" w:type="dxa"/>
              <w:tblLayout w:type="fixed"/>
              <w:tblLook w:val="01E0" w:firstRow="1" w:lastRow="1" w:firstColumn="1" w:lastColumn="1" w:noHBand="0" w:noVBand="0"/>
            </w:tblPr>
            <w:tblGrid>
              <w:gridCol w:w="2018"/>
              <w:gridCol w:w="283"/>
              <w:gridCol w:w="5954"/>
            </w:tblGrid>
            <w:tr w:rsidR="00093F12" w:rsidRPr="00093F12" w:rsidTr="00437B5A">
              <w:trPr>
                <w:trHeight w:val="360"/>
              </w:trPr>
              <w:tc>
                <w:tcPr>
                  <w:tcW w:w="2018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9"/>
                    <w:jc w:val="both"/>
                  </w:pPr>
                  <w:r w:rsidRPr="00093F12">
                    <w:t>Воровский А.В.</w:t>
                  </w:r>
                </w:p>
              </w:tc>
              <w:tc>
                <w:tcPr>
                  <w:tcW w:w="283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-</w:t>
                  </w:r>
                </w:p>
              </w:tc>
              <w:tc>
                <w:tcPr>
                  <w:tcW w:w="5954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  <w:rPr>
                      <w:rStyle w:val="FontStyle34"/>
                      <w:sz w:val="24"/>
                      <w:szCs w:val="24"/>
                    </w:rPr>
                  </w:pPr>
                  <w:r w:rsidRPr="00093F12">
                    <w:rPr>
                      <w:rStyle w:val="FontStyle34"/>
                      <w:sz w:val="24"/>
                      <w:szCs w:val="24"/>
                    </w:rPr>
                    <w:t xml:space="preserve">заместитель председателя Городской Думы Петропавловск-Камчатского городского округа, </w:t>
                  </w:r>
                  <w:r w:rsidRPr="00093F12">
                    <w:rPr>
                      <w:rStyle w:val="FontStyle34"/>
                      <w:sz w:val="24"/>
                      <w:szCs w:val="24"/>
                    </w:rPr>
                    <w:lastRenderedPageBreak/>
                    <w:t>председатель Комитета по местному самоуправлению и социальной политике;</w:t>
                  </w:r>
                </w:p>
              </w:tc>
            </w:tr>
          </w:tbl>
          <w:p w:rsidR="00093F12" w:rsidRPr="00093F12" w:rsidRDefault="00093F12" w:rsidP="00437B5A">
            <w:pPr>
              <w:tabs>
                <w:tab w:val="left" w:pos="10348"/>
              </w:tabs>
              <w:ind w:firstLine="708"/>
              <w:jc w:val="both"/>
            </w:pPr>
            <w:r w:rsidRPr="00093F12">
              <w:lastRenderedPageBreak/>
              <w:t>заместитель председателя организационного комитета -</w:t>
            </w:r>
          </w:p>
          <w:tbl>
            <w:tblPr>
              <w:tblW w:w="8255" w:type="dxa"/>
              <w:tblLayout w:type="fixed"/>
              <w:tblLook w:val="01E0" w:firstRow="1" w:lastRow="1" w:firstColumn="1" w:lastColumn="1" w:noHBand="0" w:noVBand="0"/>
            </w:tblPr>
            <w:tblGrid>
              <w:gridCol w:w="2018"/>
              <w:gridCol w:w="283"/>
              <w:gridCol w:w="5954"/>
            </w:tblGrid>
            <w:tr w:rsidR="00093F12" w:rsidRPr="00093F12" w:rsidTr="00437B5A">
              <w:trPr>
                <w:trHeight w:val="360"/>
              </w:trPr>
              <w:tc>
                <w:tcPr>
                  <w:tcW w:w="2018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>
                    <w:t>Ковалык А.Ю.</w:t>
                  </w:r>
                </w:p>
              </w:tc>
              <w:tc>
                <w:tcPr>
                  <w:tcW w:w="283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-</w:t>
                  </w:r>
                </w:p>
              </w:tc>
              <w:tc>
                <w:tcPr>
                  <w:tcW w:w="5954" w:type="dxa"/>
                </w:tcPr>
                <w:p w:rsidR="00093F12" w:rsidRPr="00093F12" w:rsidRDefault="00437B5A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>
                    <w:t>заместитель</w:t>
                  </w:r>
                  <w:r w:rsidRPr="00DF2511">
                    <w:t xml:space="preserve"> Главы администрации Петропавловск-Камчатского </w:t>
                  </w:r>
                  <w:r>
                    <w:t>городского округа – руководитель</w:t>
                  </w:r>
                  <w:r w:rsidRPr="00DF2511">
                    <w:t xml:space="preserve"> Управления делами администрации Петропавловск-Камчатского городского округа</w:t>
                  </w:r>
                  <w:r w:rsidR="00093F12" w:rsidRPr="00093F12">
                    <w:t>;</w:t>
                  </w:r>
                </w:p>
              </w:tc>
            </w:tr>
          </w:tbl>
          <w:p w:rsidR="00093F12" w:rsidRPr="00093F12" w:rsidRDefault="00093F12" w:rsidP="00437B5A">
            <w:pPr>
              <w:tabs>
                <w:tab w:val="left" w:pos="10348"/>
              </w:tabs>
              <w:ind w:firstLine="708"/>
              <w:jc w:val="both"/>
            </w:pPr>
            <w:r w:rsidRPr="00093F12">
              <w:t>члены организационного комитета:</w:t>
            </w:r>
          </w:p>
          <w:tbl>
            <w:tblPr>
              <w:tblW w:w="8255" w:type="dxa"/>
              <w:tblLayout w:type="fixed"/>
              <w:tblLook w:val="01E0" w:firstRow="1" w:lastRow="1" w:firstColumn="1" w:lastColumn="1" w:noHBand="0" w:noVBand="0"/>
            </w:tblPr>
            <w:tblGrid>
              <w:gridCol w:w="2018"/>
              <w:gridCol w:w="283"/>
              <w:gridCol w:w="5954"/>
            </w:tblGrid>
            <w:tr w:rsidR="00093F12" w:rsidRPr="00093F12" w:rsidTr="00437B5A">
              <w:trPr>
                <w:trHeight w:val="360"/>
              </w:trPr>
              <w:tc>
                <w:tcPr>
                  <w:tcW w:w="2018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Иванков Т.П.</w:t>
                  </w:r>
                </w:p>
              </w:tc>
              <w:tc>
                <w:tcPr>
                  <w:tcW w:w="283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-</w:t>
                  </w:r>
                </w:p>
              </w:tc>
              <w:tc>
                <w:tcPr>
                  <w:tcW w:w="5954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Думы;</w:t>
                  </w:r>
                </w:p>
              </w:tc>
            </w:tr>
            <w:tr w:rsidR="00093F12" w:rsidRPr="00093F12" w:rsidTr="00437B5A">
              <w:trPr>
                <w:trHeight w:val="360"/>
              </w:trPr>
              <w:tc>
                <w:tcPr>
                  <w:tcW w:w="2018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Реук Л.В.</w:t>
                  </w:r>
                </w:p>
              </w:tc>
              <w:tc>
                <w:tcPr>
                  <w:tcW w:w="283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-</w:t>
                  </w:r>
                </w:p>
              </w:tc>
              <w:tc>
                <w:tcPr>
                  <w:tcW w:w="5954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советник юридического отдела управления организационно-правового обеспечения работы аппарата Городской Думы;</w:t>
                  </w:r>
                </w:p>
              </w:tc>
            </w:tr>
            <w:tr w:rsidR="00093F12" w:rsidRPr="00093F12" w:rsidTr="00437B5A">
              <w:trPr>
                <w:trHeight w:val="360"/>
              </w:trPr>
              <w:tc>
                <w:tcPr>
                  <w:tcW w:w="2018" w:type="dxa"/>
                </w:tcPr>
                <w:p w:rsidR="00093F12" w:rsidRPr="00093F12" w:rsidRDefault="00437B5A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>
                    <w:t>Худенко А.Ю.</w:t>
                  </w:r>
                </w:p>
              </w:tc>
              <w:tc>
                <w:tcPr>
                  <w:tcW w:w="283" w:type="dxa"/>
                </w:tcPr>
                <w:p w:rsidR="00093F12" w:rsidRPr="00093F12" w:rsidRDefault="00093F12" w:rsidP="00437B5A">
                  <w:pPr>
                    <w:tabs>
                      <w:tab w:val="left" w:pos="10348"/>
                    </w:tabs>
                    <w:ind w:left="-108"/>
                    <w:jc w:val="both"/>
                  </w:pPr>
                  <w:r w:rsidRPr="00093F12">
                    <w:t>-</w:t>
                  </w:r>
                </w:p>
              </w:tc>
              <w:tc>
                <w:tcPr>
                  <w:tcW w:w="5954" w:type="dxa"/>
                </w:tcPr>
                <w:p w:rsidR="00093F12" w:rsidRPr="00093F12" w:rsidRDefault="00437B5A" w:rsidP="00437B5A">
                  <w:pPr>
                    <w:tabs>
                      <w:tab w:val="left" w:pos="10348"/>
                    </w:tabs>
                    <w:ind w:left="-108"/>
                    <w:jc w:val="both"/>
                    <w:rPr>
                      <w:rStyle w:val="FontStyle34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</w:rPr>
                    <w:t xml:space="preserve">советник правового отдела </w:t>
                  </w:r>
                  <w:r w:rsidRPr="002360AB">
                    <w:rPr>
                      <w:color w:val="000000" w:themeColor="text1"/>
                    </w:rPr>
                    <w:t>Управления делами администрации Петропавловск-Камчатского городского округа</w:t>
                  </w:r>
                  <w:r w:rsidR="00093F12" w:rsidRPr="00093F12">
                    <w:rPr>
                      <w:rStyle w:val="FontStyle34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360AB" w:rsidRPr="002360AB" w:rsidRDefault="00093F12" w:rsidP="00437B5A">
            <w:pPr>
              <w:pStyle w:val="af"/>
              <w:ind w:left="0"/>
              <w:jc w:val="both"/>
              <w:rPr>
                <w:color w:val="000000" w:themeColor="text1"/>
              </w:rPr>
            </w:pPr>
            <w:r>
              <w:t xml:space="preserve">2. </w:t>
            </w:r>
            <w:r w:rsidR="002360AB" w:rsidRPr="002360AB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  <w:r w:rsidR="00437B5A">
              <w:rPr>
                <w:color w:val="000000" w:themeColor="text1"/>
              </w:rPr>
              <w:t xml:space="preserve"> с учетом предложенных кандидатур.</w:t>
            </w:r>
          </w:p>
        </w:tc>
      </w:tr>
      <w:tr w:rsidR="002360AB" w:rsidRPr="00725F08" w:rsidTr="000978C3">
        <w:tc>
          <w:tcPr>
            <w:tcW w:w="10490" w:type="dxa"/>
            <w:gridSpan w:val="2"/>
          </w:tcPr>
          <w:p w:rsidR="002360AB" w:rsidRPr="002360AB" w:rsidRDefault="002360AB" w:rsidP="002360AB">
            <w:pPr>
              <w:pStyle w:val="af"/>
              <w:ind w:left="0"/>
              <w:jc w:val="center"/>
              <w:rPr>
                <w:b/>
                <w:color w:val="000000" w:themeColor="text1"/>
              </w:rPr>
            </w:pPr>
            <w:r w:rsidRPr="002360AB">
              <w:rPr>
                <w:b/>
                <w:color w:val="000000" w:themeColor="text1"/>
              </w:rPr>
              <w:lastRenderedPageBreak/>
              <w:t>(Решение принимается открытым голосованием: «за» - 5, единогласно)</w:t>
            </w:r>
          </w:p>
        </w:tc>
      </w:tr>
    </w:tbl>
    <w:p w:rsidR="003D3D55" w:rsidRDefault="003D3D55" w:rsidP="00E94598"/>
    <w:p w:rsidR="00EE1DB4" w:rsidRPr="00EE1DB4" w:rsidRDefault="00EE1DB4" w:rsidP="00E94598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E94598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2360AB" w:rsidP="00E83C2A">
            <w:pPr>
              <w:jc w:val="both"/>
              <w:rPr>
                <w:color w:val="FF0000"/>
              </w:rPr>
            </w:pPr>
            <w:r>
              <w:t>Старший специалист 1 разряда</w:t>
            </w:r>
            <w:r w:rsidR="00E94598"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2360AB" w:rsidP="00E83C2A">
            <w:pPr>
              <w:ind w:left="3152" w:hanging="3152"/>
              <w:jc w:val="right"/>
              <w:rPr>
                <w:color w:val="FF0000"/>
              </w:rPr>
            </w:pPr>
            <w:r>
              <w:t>М.С. Лях</w:t>
            </w:r>
          </w:p>
        </w:tc>
      </w:tr>
    </w:tbl>
    <w:p w:rsidR="00E94598" w:rsidRPr="001C32BC" w:rsidRDefault="00E94598" w:rsidP="001C32BC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254381">
      <w:footerReference w:type="default" r:id="rId9"/>
      <w:pgSz w:w="11906" w:h="16838"/>
      <w:pgMar w:top="709" w:right="567" w:bottom="993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68" w:rsidRDefault="00243868" w:rsidP="00F457B7">
      <w:r>
        <w:separator/>
      </w:r>
    </w:p>
  </w:endnote>
  <w:endnote w:type="continuationSeparator" w:id="0">
    <w:p w:rsidR="00243868" w:rsidRDefault="00243868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963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3868" w:rsidRPr="00C365C7" w:rsidRDefault="00243868">
        <w:pPr>
          <w:pStyle w:val="af4"/>
          <w:jc w:val="right"/>
          <w:rPr>
            <w:sz w:val="20"/>
            <w:szCs w:val="20"/>
          </w:rPr>
        </w:pPr>
        <w:r w:rsidRPr="00C365C7">
          <w:rPr>
            <w:sz w:val="20"/>
            <w:szCs w:val="20"/>
          </w:rPr>
          <w:fldChar w:fldCharType="begin"/>
        </w:r>
        <w:r w:rsidRPr="00C365C7">
          <w:rPr>
            <w:sz w:val="20"/>
            <w:szCs w:val="20"/>
          </w:rPr>
          <w:instrText>PAGE   \* MERGEFORMAT</w:instrText>
        </w:r>
        <w:r w:rsidRPr="00C365C7">
          <w:rPr>
            <w:sz w:val="20"/>
            <w:szCs w:val="20"/>
          </w:rPr>
          <w:fldChar w:fldCharType="separate"/>
        </w:r>
        <w:r w:rsidR="00CB483F">
          <w:rPr>
            <w:noProof/>
            <w:sz w:val="20"/>
            <w:szCs w:val="20"/>
          </w:rPr>
          <w:t>2</w:t>
        </w:r>
        <w:r w:rsidRPr="00C365C7">
          <w:rPr>
            <w:sz w:val="20"/>
            <w:szCs w:val="20"/>
          </w:rPr>
          <w:fldChar w:fldCharType="end"/>
        </w:r>
      </w:p>
    </w:sdtContent>
  </w:sdt>
  <w:p w:rsidR="00243868" w:rsidRDefault="0024386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68" w:rsidRDefault="00243868" w:rsidP="00F457B7">
      <w:r>
        <w:separator/>
      </w:r>
    </w:p>
  </w:footnote>
  <w:footnote w:type="continuationSeparator" w:id="0">
    <w:p w:rsidR="00243868" w:rsidRDefault="00243868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21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22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3"/>
  </w:num>
  <w:num w:numId="24">
    <w:abstractNumId w:val="1"/>
  </w:num>
  <w:num w:numId="25">
    <w:abstractNumId w:val="14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6968"/>
    <w:rsid w:val="002971FC"/>
    <w:rsid w:val="0029733E"/>
    <w:rsid w:val="002A0FFC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FB3"/>
    <w:rsid w:val="006A515D"/>
    <w:rsid w:val="006A55CD"/>
    <w:rsid w:val="006A6E4E"/>
    <w:rsid w:val="006B0E16"/>
    <w:rsid w:val="006B1A65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0F7C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462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4506"/>
    <w:rsid w:val="00B550B6"/>
    <w:rsid w:val="00B624A8"/>
    <w:rsid w:val="00B63E21"/>
    <w:rsid w:val="00B650A9"/>
    <w:rsid w:val="00B70EDC"/>
    <w:rsid w:val="00B71047"/>
    <w:rsid w:val="00B71ECD"/>
    <w:rsid w:val="00B72065"/>
    <w:rsid w:val="00B72154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350CFAD"/>
  <w15:docId w15:val="{27435CA0-60B4-4A0C-86BE-13FB203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5ECA-4F97-4B61-9597-B986E1BD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12440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18</cp:revision>
  <cp:lastPrinted>2021-05-19T21:50:00Z</cp:lastPrinted>
  <dcterms:created xsi:type="dcterms:W3CDTF">2021-05-12T22:08:00Z</dcterms:created>
  <dcterms:modified xsi:type="dcterms:W3CDTF">2021-06-24T03:53:00Z</dcterms:modified>
</cp:coreProperties>
</file>