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D7628C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EB05B6">
        <w:rPr>
          <w:b/>
          <w:bCs/>
          <w:color w:val="000000"/>
          <w:kern w:val="32"/>
          <w:lang w:eastAsia="x-none"/>
        </w:rPr>
        <w:t>10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>от 2</w:t>
      </w:r>
      <w:r w:rsidR="00EB05B6">
        <w:rPr>
          <w:b/>
          <w:color w:val="000000"/>
        </w:rPr>
        <w:t>0</w:t>
      </w:r>
      <w:r w:rsidR="00D8270C">
        <w:rPr>
          <w:b/>
          <w:color w:val="000000"/>
        </w:rPr>
        <w:t>.1</w:t>
      </w:r>
      <w:r w:rsidR="00EB05B6">
        <w:rPr>
          <w:b/>
          <w:color w:val="000000"/>
        </w:rPr>
        <w:t>1</w:t>
      </w:r>
      <w:r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</w:t>
      </w:r>
      <w:r w:rsidR="00247F37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CE6483">
        <w:rPr>
          <w:bCs/>
          <w:color w:val="000000"/>
          <w:kern w:val="32"/>
          <w:lang w:eastAsia="x-none"/>
        </w:rPr>
        <w:t>6</w:t>
      </w:r>
      <w:r w:rsidR="00CE6483">
        <w:rPr>
          <w:bCs/>
          <w:color w:val="000000"/>
          <w:kern w:val="32"/>
          <w:vertAlign w:val="superscript"/>
          <w:lang w:eastAsia="x-none"/>
        </w:rPr>
        <w:t>15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CE6483">
        <w:rPr>
          <w:bCs/>
          <w:color w:val="000000" w:themeColor="text1"/>
          <w:kern w:val="32"/>
          <w:lang w:eastAsia="x-none"/>
        </w:rPr>
        <w:t>7</w:t>
      </w:r>
      <w:r w:rsidR="00D72CE8" w:rsidRPr="00D72CE8">
        <w:rPr>
          <w:bCs/>
          <w:color w:val="000000" w:themeColor="text1"/>
          <w:kern w:val="32"/>
          <w:vertAlign w:val="superscript"/>
          <w:lang w:eastAsia="x-none"/>
        </w:rPr>
        <w:t>1</w:t>
      </w:r>
      <w:r w:rsidR="00D8270C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8E20EE">
      <w:pPr>
        <w:autoSpaceDE w:val="0"/>
        <w:autoSpaceDN w:val="0"/>
        <w:adjustRightInd w:val="0"/>
        <w:ind w:hanging="142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5A5C" w:rsidRPr="00117949" w:rsidTr="004A768C">
        <w:trPr>
          <w:trHeight w:val="185"/>
        </w:trPr>
        <w:tc>
          <w:tcPr>
            <w:tcW w:w="2269" w:type="dxa"/>
          </w:tcPr>
          <w:p w:rsidR="00395A5C" w:rsidRPr="00117949" w:rsidRDefault="00395A5C" w:rsidP="00DC6D68">
            <w:pPr>
              <w:autoSpaceDE w:val="0"/>
              <w:autoSpaceDN w:val="0"/>
              <w:adjustRightInd w:val="0"/>
              <w:ind w:left="-75"/>
              <w:rPr>
                <w:color w:val="000000"/>
              </w:rPr>
            </w:pPr>
            <w:r>
              <w:t>Кнерик В.А.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117949" w:rsidRDefault="00395A5C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23E1">
              <w:t xml:space="preserve">председатель Комитета Городской Думы </w:t>
            </w:r>
            <w:proofErr w:type="gramStart"/>
            <w:r w:rsidRPr="000723E1">
              <w:t>Петропавловск-Камчатского</w:t>
            </w:r>
            <w:proofErr w:type="gramEnd"/>
            <w:r w:rsidRPr="000723E1">
              <w:t xml:space="preserve">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="00061AAF">
              <w:t xml:space="preserve"> (далее – Комитет)</w:t>
            </w:r>
            <w:r w:rsidRPr="000723E1">
              <w:t xml:space="preserve">; депутат Городской Думы Петропавловск-Камчатского городского округа </w:t>
            </w:r>
            <w:r>
              <w:t>по избирательному округу № 8.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8E20EE">
      <w:pPr>
        <w:ind w:hanging="142"/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Pr="00D14952" w:rsidRDefault="00CE6483" w:rsidP="00CE6483">
            <w:pPr>
              <w:ind w:left="-75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CE6483" w:rsidRPr="00D14952" w:rsidRDefault="00CE6483" w:rsidP="00CE6483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CE6483" w:rsidRDefault="00CE6483" w:rsidP="00F10EE9">
            <w:r w:rsidRPr="00D14952">
              <w:t xml:space="preserve">депутат Городской Думы </w:t>
            </w:r>
            <w:proofErr w:type="gramStart"/>
            <w:r w:rsidRPr="00D14952">
              <w:t>Петропавловск-Камчатского</w:t>
            </w:r>
            <w:proofErr w:type="gramEnd"/>
            <w:r w:rsidRPr="00D14952">
              <w:t xml:space="preserve"> городского округа </w:t>
            </w:r>
            <w:r w:rsidR="00395A5C" w:rsidRPr="00D8270C">
              <w:t xml:space="preserve">(далее </w:t>
            </w:r>
            <w:r w:rsidR="00EB05B6">
              <w:t>–</w:t>
            </w:r>
            <w:r w:rsidR="00395A5C" w:rsidRPr="00D8270C">
              <w:t xml:space="preserve"> депутат Городской Думы) </w:t>
            </w:r>
            <w:r w:rsidRPr="00D14952">
              <w:t>по избирательному округу № 6;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Pr="005E7FD8" w:rsidRDefault="00CE6483" w:rsidP="00CE6483">
            <w:pPr>
              <w:ind w:left="-75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CE6483" w:rsidRPr="005E7FD8" w:rsidRDefault="00CE6483" w:rsidP="00CE6483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CE6483" w:rsidRDefault="00CE6483" w:rsidP="00F10EE9">
            <w:pPr>
              <w:jc w:val="both"/>
            </w:pPr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Default="00CE6483" w:rsidP="00CE6483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CE6483" w:rsidRPr="000C6974" w:rsidRDefault="00CE6483" w:rsidP="00CE6483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6483" w:rsidRPr="008C4999" w:rsidRDefault="00CE6483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D8270C">
              <w:t>Петропавловск-Камчатского</w:t>
            </w:r>
            <w:proofErr w:type="gramEnd"/>
            <w:r w:rsidRPr="00D8270C">
              <w:t xml:space="preserve"> городского округа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CE6483" w:rsidRPr="000C6974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6483" w:rsidRPr="008C4999" w:rsidRDefault="00CE6483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CE6483" w:rsidRPr="000C6974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6483" w:rsidRPr="008C4999" w:rsidRDefault="00CE6483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CE6483" w:rsidRPr="000C6974" w:rsidRDefault="00CE648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CE6483" w:rsidRPr="008C4999" w:rsidRDefault="00CE6483" w:rsidP="00F10EE9">
            <w:pPr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CE6483">
            <w:pPr>
              <w:ind w:left="-75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0351C3" w:rsidRPr="008C4999" w:rsidTr="004A768C">
        <w:trPr>
          <w:trHeight w:val="298"/>
        </w:trPr>
        <w:tc>
          <w:tcPr>
            <w:tcW w:w="2269" w:type="dxa"/>
          </w:tcPr>
          <w:p w:rsidR="000351C3" w:rsidRPr="00631489" w:rsidRDefault="000351C3" w:rsidP="00EB05B6">
            <w:pPr>
              <w:ind w:left="-75"/>
            </w:pPr>
            <w:proofErr w:type="spellStart"/>
            <w:r w:rsidRPr="00631489">
              <w:t>Сароян</w:t>
            </w:r>
            <w:proofErr w:type="spellEnd"/>
            <w:r w:rsidRPr="00631489">
              <w:t xml:space="preserve"> С.А.</w:t>
            </w:r>
          </w:p>
        </w:tc>
        <w:tc>
          <w:tcPr>
            <w:tcW w:w="283" w:type="dxa"/>
          </w:tcPr>
          <w:p w:rsidR="000351C3" w:rsidRPr="00D14952" w:rsidRDefault="000351C3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0351C3" w:rsidRDefault="000351C3" w:rsidP="00F10EE9">
            <w:r w:rsidRPr="00631489">
              <w:t>депутат Городской Думы по избирательному округу № 7;</w:t>
            </w:r>
          </w:p>
        </w:tc>
      </w:tr>
      <w:tr w:rsidR="000351C3" w:rsidRPr="008C4999" w:rsidTr="004A768C">
        <w:trPr>
          <w:trHeight w:val="298"/>
        </w:trPr>
        <w:tc>
          <w:tcPr>
            <w:tcW w:w="2269" w:type="dxa"/>
          </w:tcPr>
          <w:p w:rsidR="000351C3" w:rsidRDefault="000351C3" w:rsidP="00EB05B6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0351C3" w:rsidRPr="00D14952" w:rsidRDefault="000351C3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0351C3" w:rsidRPr="008C4999" w:rsidRDefault="000351C3" w:rsidP="00F10EE9">
            <w:pPr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0351C3" w:rsidRPr="008C4999" w:rsidTr="004A768C">
        <w:trPr>
          <w:trHeight w:val="298"/>
        </w:trPr>
        <w:tc>
          <w:tcPr>
            <w:tcW w:w="2269" w:type="dxa"/>
          </w:tcPr>
          <w:p w:rsidR="000351C3" w:rsidRDefault="000351C3" w:rsidP="00DC6D68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0351C3" w:rsidRPr="005E7FD8" w:rsidRDefault="000351C3" w:rsidP="00EB05B6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0351C3" w:rsidRPr="008C4999" w:rsidRDefault="000351C3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8.</w:t>
            </w:r>
          </w:p>
        </w:tc>
      </w:tr>
    </w:tbl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lastRenderedPageBreak/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2080B" w:rsidRDefault="00395A5C" w:rsidP="00F10EE9">
            <w:pPr>
              <w:ind w:left="-75" w:firstLine="105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Default="00395A5C" w:rsidP="00F10EE9">
            <w:r w:rsidRPr="0082080B">
              <w:t>депутат Городской Думы 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F10EE9">
            <w:pPr>
              <w:ind w:left="-75" w:firstLine="105"/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F10EE9">
            <w:pPr>
              <w:ind w:left="-75" w:firstLine="105"/>
            </w:pPr>
            <w:r w:rsidRPr="008F4C80">
              <w:t>Колядка В.В.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Default="00395A5C" w:rsidP="00F10EE9">
            <w:r w:rsidRPr="00CF2B7C">
              <w:t>депутат Городской Думы 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F10EE9">
            <w:pPr>
              <w:ind w:left="-75" w:firstLine="105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F10EE9">
            <w:pPr>
              <w:ind w:left="-75" w:firstLine="105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Default="00395A5C" w:rsidP="00F10EE9">
            <w:pPr>
              <w:ind w:left="-75" w:firstLine="10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245AF0" w:rsidRDefault="00395A5C" w:rsidP="00F10EE9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 w:rsidR="00EB05B6">
              <w:t>–</w:t>
            </w:r>
            <w:r>
              <w:t xml:space="preserve">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Default="00395A5C" w:rsidP="00F10EE9">
            <w:pPr>
              <w:ind w:left="-75" w:firstLine="105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Default="00395A5C" w:rsidP="00F10EE9">
            <w:pPr>
              <w:ind w:left="-75" w:firstLine="105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Default="00395A5C" w:rsidP="00F10EE9">
            <w:pPr>
              <w:ind w:left="-75" w:firstLine="105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F10EE9" w:rsidRPr="0034746C" w:rsidTr="00F10EE9">
        <w:trPr>
          <w:trHeight w:val="537"/>
        </w:trPr>
        <w:tc>
          <w:tcPr>
            <w:tcW w:w="2269" w:type="dxa"/>
            <w:shd w:val="clear" w:color="auto" w:fill="FFFFFF"/>
          </w:tcPr>
          <w:p w:rsidR="00F10EE9" w:rsidRPr="00F10EE9" w:rsidRDefault="00F10EE9" w:rsidP="00F10E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F10EE9" w:rsidRPr="00D14952" w:rsidRDefault="00F10EE9" w:rsidP="00F10EE9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F10EE9" w:rsidRPr="00F10EE9" w:rsidRDefault="00F10EE9" w:rsidP="00F10EE9">
            <w:pPr>
              <w:ind w:firstLine="34"/>
              <w:jc w:val="both"/>
            </w:pPr>
            <w:r w:rsidRPr="00F10EE9">
              <w:t xml:space="preserve">заместитель Главы администрации </w:t>
            </w:r>
            <w:proofErr w:type="gramStart"/>
            <w:r w:rsidRPr="00F10EE9">
              <w:t>Петропавловск–Камчатского</w:t>
            </w:r>
            <w:proofErr w:type="gramEnd"/>
            <w:r w:rsidRPr="00F10EE9">
              <w:t xml:space="preserve"> городского округа – руководитель Управления делами администрации Петропавловск-Камчатского городского округа;</w:t>
            </w:r>
          </w:p>
        </w:tc>
      </w:tr>
      <w:tr w:rsidR="00395A5C" w:rsidRPr="00117949" w:rsidTr="00C565F4">
        <w:trPr>
          <w:trHeight w:val="537"/>
        </w:trPr>
        <w:tc>
          <w:tcPr>
            <w:tcW w:w="2269" w:type="dxa"/>
          </w:tcPr>
          <w:p w:rsidR="00395A5C" w:rsidRDefault="00395A5C" w:rsidP="00F10EE9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395A5C" w:rsidRDefault="00395A5C" w:rsidP="00F10EE9">
            <w:pPr>
              <w:rPr>
                <w:szCs w:val="28"/>
              </w:rPr>
            </w:pPr>
          </w:p>
        </w:tc>
        <w:tc>
          <w:tcPr>
            <w:tcW w:w="312" w:type="dxa"/>
            <w:gridSpan w:val="2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</w:tcPr>
          <w:p w:rsidR="00395A5C" w:rsidRPr="008C4999" w:rsidRDefault="00395A5C" w:rsidP="00CE6483">
            <w:pPr>
              <w:ind w:firstLine="34"/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 w:rsidR="00EB05B6">
              <w:t>–</w:t>
            </w:r>
            <w:r>
              <w:t xml:space="preserve">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политике;</w:t>
            </w:r>
          </w:p>
        </w:tc>
      </w:tr>
      <w:tr w:rsidR="00395A5C" w:rsidRPr="00117949" w:rsidTr="00CE6483">
        <w:trPr>
          <w:trHeight w:val="183"/>
        </w:trPr>
        <w:tc>
          <w:tcPr>
            <w:tcW w:w="2269" w:type="dxa"/>
          </w:tcPr>
          <w:p w:rsidR="00395A5C" w:rsidRDefault="00395A5C" w:rsidP="00F10E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2" w:type="dxa"/>
            <w:gridSpan w:val="2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</w:tcPr>
          <w:p w:rsidR="00395A5C" w:rsidRPr="00836CEE" w:rsidRDefault="00395A5C" w:rsidP="00CE6483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395A5C" w:rsidRPr="00117949" w:rsidTr="00CE6483">
        <w:trPr>
          <w:trHeight w:val="201"/>
        </w:trPr>
        <w:tc>
          <w:tcPr>
            <w:tcW w:w="2269" w:type="dxa"/>
          </w:tcPr>
          <w:p w:rsidR="00395A5C" w:rsidRDefault="00395A5C" w:rsidP="00F10EE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312" w:type="dxa"/>
            <w:gridSpan w:val="2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</w:tcPr>
          <w:p w:rsidR="00395A5C" w:rsidRPr="00836CEE" w:rsidRDefault="00395A5C" w:rsidP="00CE6483">
            <w:pPr>
              <w:autoSpaceDE w:val="0"/>
              <w:autoSpaceDN w:val="0"/>
              <w:adjustRightInd w:val="0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395A5C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395A5C" w:rsidRPr="00F91EEB" w:rsidRDefault="00395A5C" w:rsidP="00F10EE9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5F5431" w:rsidRDefault="00395A5C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proofErr w:type="gramStart"/>
            <w:r w:rsidRPr="00835C71">
              <w:rPr>
                <w:szCs w:val="28"/>
              </w:rPr>
              <w:t>Петропавловск–Камчатского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395A5C" w:rsidRPr="00117949" w:rsidTr="00C565F4">
        <w:trPr>
          <w:trHeight w:val="537"/>
        </w:trPr>
        <w:tc>
          <w:tcPr>
            <w:tcW w:w="2269" w:type="dxa"/>
            <w:shd w:val="clear" w:color="auto" w:fill="FFFFFF"/>
          </w:tcPr>
          <w:p w:rsidR="00395A5C" w:rsidRPr="00F91EEB" w:rsidRDefault="00395A5C" w:rsidP="00F10EE9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34746C" w:rsidRDefault="00395A5C" w:rsidP="00D72CE8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Петропавловск-Камчатского</w:t>
            </w:r>
            <w:proofErr w:type="gramEnd"/>
            <w:r w:rsidRPr="00835C71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;</w:t>
            </w:r>
          </w:p>
        </w:tc>
      </w:tr>
      <w:tr w:rsidR="00395A5C" w:rsidRPr="00CE6483" w:rsidTr="00C565F4">
        <w:trPr>
          <w:trHeight w:val="287"/>
        </w:trPr>
        <w:tc>
          <w:tcPr>
            <w:tcW w:w="2269" w:type="dxa"/>
          </w:tcPr>
          <w:p w:rsidR="00395A5C" w:rsidRPr="00CE6483" w:rsidRDefault="00395A5C" w:rsidP="00F10EE9">
            <w:r w:rsidRPr="00CE6483">
              <w:t>Токарев А.В.</w:t>
            </w:r>
          </w:p>
        </w:tc>
        <w:tc>
          <w:tcPr>
            <w:tcW w:w="312" w:type="dxa"/>
            <w:gridSpan w:val="2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</w:tcPr>
          <w:p w:rsidR="00395A5C" w:rsidRPr="00CE6483" w:rsidRDefault="00395A5C" w:rsidP="00D72CE8">
            <w:pPr>
              <w:ind w:firstLine="34"/>
              <w:jc w:val="both"/>
            </w:pPr>
            <w:r w:rsidRPr="00CE6483">
              <w:rPr>
                <w:bCs/>
                <w:iCs/>
                <w:noProof/>
              </w:rPr>
              <w:t xml:space="preserve">и.о. </w:t>
            </w:r>
            <w:r w:rsidRPr="00CE6483">
              <w:t xml:space="preserve">руководителя Управления архитектуры, градостроительства и земельных отношений администрации </w:t>
            </w:r>
            <w:proofErr w:type="gramStart"/>
            <w:r w:rsidRPr="00CE6483">
              <w:t>Петропавловск-Камчатского</w:t>
            </w:r>
            <w:proofErr w:type="gramEnd"/>
            <w:r w:rsidRPr="00CE6483">
              <w:t xml:space="preserve"> городского округа</w:t>
            </w:r>
          </w:p>
        </w:tc>
      </w:tr>
      <w:tr w:rsidR="00395A5C" w:rsidRPr="00CE6483" w:rsidTr="00C565F4">
        <w:trPr>
          <w:trHeight w:val="287"/>
        </w:trPr>
        <w:tc>
          <w:tcPr>
            <w:tcW w:w="2269" w:type="dxa"/>
            <w:shd w:val="clear" w:color="auto" w:fill="FFFFFF"/>
          </w:tcPr>
          <w:p w:rsidR="00395A5C" w:rsidRPr="00CE6483" w:rsidRDefault="00395A5C" w:rsidP="00F10EE9">
            <w:pPr>
              <w:rPr>
                <w:color w:val="000000" w:themeColor="text1"/>
              </w:rPr>
            </w:pPr>
            <w:r w:rsidRPr="00CE6483">
              <w:rPr>
                <w:color w:val="000000" w:themeColor="text1"/>
              </w:rPr>
              <w:t xml:space="preserve">Власенко </w:t>
            </w:r>
            <w:r>
              <w:rPr>
                <w:color w:val="000000" w:themeColor="text1"/>
              </w:rPr>
              <w:t>А.А.</w:t>
            </w:r>
          </w:p>
          <w:p w:rsidR="00395A5C" w:rsidRPr="00CE6483" w:rsidRDefault="00395A5C" w:rsidP="00F10EE9"/>
        </w:tc>
        <w:tc>
          <w:tcPr>
            <w:tcW w:w="312" w:type="dxa"/>
            <w:gridSpan w:val="2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CE6483" w:rsidRDefault="00395A5C" w:rsidP="00CE6483">
            <w:pPr>
              <w:ind w:left="33"/>
              <w:jc w:val="both"/>
              <w:rPr>
                <w:bCs/>
                <w:iCs/>
                <w:noProof/>
              </w:rPr>
            </w:pPr>
            <w:r w:rsidRPr="00CE6483">
              <w:rPr>
                <w:bCs/>
                <w:iCs/>
                <w:noProof/>
              </w:rPr>
              <w:t>начальник отдела территориального планирования Управления архитектуры, градостроительства и земельных отношений администрации Петропавловск-Камчатского городского округа.</w:t>
            </w:r>
          </w:p>
        </w:tc>
      </w:tr>
      <w:tr w:rsidR="00395A5C" w:rsidRPr="00117949" w:rsidTr="00C565F4">
        <w:trPr>
          <w:trHeight w:val="326"/>
        </w:trPr>
        <w:tc>
          <w:tcPr>
            <w:tcW w:w="2269" w:type="dxa"/>
          </w:tcPr>
          <w:p w:rsidR="00395A5C" w:rsidRPr="001B29FD" w:rsidRDefault="00395A5C" w:rsidP="00D72CE8"/>
        </w:tc>
        <w:tc>
          <w:tcPr>
            <w:tcW w:w="312" w:type="dxa"/>
            <w:gridSpan w:val="2"/>
          </w:tcPr>
          <w:p w:rsidR="00395A5C" w:rsidRPr="00D87425" w:rsidRDefault="00395A5C" w:rsidP="00BA1603">
            <w:pPr>
              <w:ind w:left="-86"/>
              <w:rPr>
                <w:b/>
              </w:rPr>
            </w:pPr>
          </w:p>
        </w:tc>
        <w:tc>
          <w:tcPr>
            <w:tcW w:w="7767" w:type="dxa"/>
          </w:tcPr>
          <w:p w:rsidR="00395A5C" w:rsidRPr="0065378E" w:rsidRDefault="00395A5C" w:rsidP="00D72CE8"/>
        </w:tc>
      </w:tr>
      <w:tr w:rsidR="00395A5C" w:rsidRPr="00117949" w:rsidTr="00C565F4">
        <w:trPr>
          <w:trHeight w:val="455"/>
        </w:trPr>
        <w:tc>
          <w:tcPr>
            <w:tcW w:w="10348" w:type="dxa"/>
            <w:gridSpan w:val="4"/>
          </w:tcPr>
          <w:p w:rsidR="00395A5C" w:rsidRPr="00117949" w:rsidRDefault="00395A5C" w:rsidP="00D72C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395A5C" w:rsidRPr="00117949" w:rsidTr="00C565F4">
        <w:tc>
          <w:tcPr>
            <w:tcW w:w="2297" w:type="dxa"/>
            <w:gridSpan w:val="2"/>
            <w:shd w:val="clear" w:color="auto" w:fill="FFFFFF"/>
          </w:tcPr>
          <w:p w:rsidR="00395A5C" w:rsidRPr="00906CFD" w:rsidRDefault="00395A5C" w:rsidP="00F10EE9"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906CFD" w:rsidRDefault="00395A5C" w:rsidP="00912F14">
            <w:pPr>
              <w:jc w:val="both"/>
            </w:pPr>
            <w:r>
              <w:t xml:space="preserve">руководитель аппарата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395A5C" w:rsidRPr="00117949" w:rsidTr="00C565F4">
        <w:tc>
          <w:tcPr>
            <w:tcW w:w="2297" w:type="dxa"/>
            <w:gridSpan w:val="2"/>
            <w:shd w:val="clear" w:color="auto" w:fill="FFFFFF"/>
          </w:tcPr>
          <w:p w:rsidR="00395A5C" w:rsidRDefault="00395A5C" w:rsidP="00F10EE9"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F10EE9" w:rsidRDefault="00395A5C" w:rsidP="00912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</w:t>
            </w:r>
            <w:r w:rsidRPr="00B257CD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257CD">
              <w:rPr>
                <w:color w:val="000000"/>
              </w:rPr>
              <w:t>Петропавловск-Камчатского</w:t>
            </w:r>
            <w:proofErr w:type="gramEnd"/>
            <w:r w:rsidRPr="00B257CD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95A5C" w:rsidRPr="00117949" w:rsidTr="00C565F4">
        <w:tc>
          <w:tcPr>
            <w:tcW w:w="2297" w:type="dxa"/>
            <w:gridSpan w:val="2"/>
            <w:shd w:val="clear" w:color="auto" w:fill="FFFFFF"/>
          </w:tcPr>
          <w:p w:rsidR="00395A5C" w:rsidRDefault="00395A5C" w:rsidP="00F10EE9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Default="00395A5C" w:rsidP="00EB05B6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t>;</w:t>
            </w:r>
          </w:p>
          <w:p w:rsidR="00395A5C" w:rsidRDefault="00395A5C" w:rsidP="00EB05B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</w:p>
        </w:tc>
      </w:tr>
      <w:tr w:rsidR="00395A5C" w:rsidRPr="00117949" w:rsidTr="00C565F4">
        <w:tc>
          <w:tcPr>
            <w:tcW w:w="2297" w:type="dxa"/>
            <w:gridSpan w:val="2"/>
            <w:shd w:val="clear" w:color="auto" w:fill="FFFFFF"/>
          </w:tcPr>
          <w:p w:rsidR="00395A5C" w:rsidRDefault="00395A5C" w:rsidP="008E20EE">
            <w:pPr>
              <w:autoSpaceDE w:val="0"/>
              <w:autoSpaceDN w:val="0"/>
              <w:adjustRightInd w:val="0"/>
              <w:ind w:left="-108" w:firstLine="13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Default="00F10EE9" w:rsidP="00276EC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з</w:t>
            </w:r>
            <w:r w:rsidR="00395A5C">
              <w:t xml:space="preserve">аместитель руководителя аппарата Городской Думы </w:t>
            </w:r>
            <w:proofErr w:type="gramStart"/>
            <w:r w:rsidR="00395A5C">
              <w:t>Петропавловск-Камчатского</w:t>
            </w:r>
            <w:proofErr w:type="gramEnd"/>
            <w:r w:rsidR="00395A5C">
              <w:t xml:space="preserve"> городского округа </w:t>
            </w:r>
            <w:r w:rsidR="00EB05B6">
              <w:t>–</w:t>
            </w:r>
            <w:r w:rsidR="00395A5C">
              <w:t xml:space="preserve"> начальник</w:t>
            </w:r>
            <w:r w:rsidR="00395A5C" w:rsidRPr="00162841">
              <w:t xml:space="preserve"> управления организационно-правового обеспечения работы</w:t>
            </w:r>
            <w:r w:rsidR="00395A5C">
              <w:t xml:space="preserve"> </w:t>
            </w:r>
            <w:r w:rsidR="00395A5C" w:rsidRPr="00162841">
              <w:t>аппарата Городской Думы</w:t>
            </w:r>
            <w:r w:rsidR="00395A5C" w:rsidRPr="00793E91">
              <w:t xml:space="preserve"> </w:t>
            </w:r>
            <w:r w:rsidR="00395A5C" w:rsidRPr="00162841">
              <w:t>Петропавловск-Камчатского городского округа;</w:t>
            </w:r>
          </w:p>
        </w:tc>
      </w:tr>
      <w:tr w:rsidR="00395A5C" w:rsidRPr="00117949" w:rsidTr="00C565F4">
        <w:tc>
          <w:tcPr>
            <w:tcW w:w="2297" w:type="dxa"/>
            <w:gridSpan w:val="2"/>
            <w:shd w:val="clear" w:color="auto" w:fill="FFFFFF"/>
          </w:tcPr>
          <w:p w:rsidR="00395A5C" w:rsidRDefault="00395A5C" w:rsidP="008E20EE">
            <w:pPr>
              <w:autoSpaceDE w:val="0"/>
              <w:autoSpaceDN w:val="0"/>
              <w:adjustRightInd w:val="0"/>
              <w:ind w:left="-112" w:firstLine="138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Default="00395A5C" w:rsidP="00EB05B6">
            <w:pPr>
              <w:pStyle w:val="1"/>
              <w:spacing w:after="0"/>
              <w:jc w:val="both"/>
            </w:pPr>
            <w:r>
              <w:rPr>
                <w:b w:val="0"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b w:val="0"/>
                <w:sz w:val="24"/>
                <w:szCs w:val="24"/>
              </w:rPr>
              <w:t>отдел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162841">
              <w:rPr>
                <w:b w:val="0"/>
                <w:sz w:val="24"/>
                <w:szCs w:val="24"/>
              </w:rPr>
              <w:t xml:space="preserve"> организационно-кадровой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управления организационно-правового обеспечения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аппарата Городской Думы</w:t>
            </w:r>
            <w:r w:rsidRPr="00793E91">
              <w:t xml:space="preserve"> </w:t>
            </w:r>
            <w:proofErr w:type="gramStart"/>
            <w:r w:rsidRPr="00162841">
              <w:rPr>
                <w:b w:val="0"/>
                <w:sz w:val="24"/>
                <w:szCs w:val="24"/>
              </w:rPr>
              <w:t>Петропавловск-Камчатского</w:t>
            </w:r>
            <w:proofErr w:type="gramEnd"/>
            <w:r w:rsidRPr="00162841">
              <w:rPr>
                <w:b w:val="0"/>
                <w:sz w:val="24"/>
                <w:szCs w:val="24"/>
              </w:rPr>
              <w:t xml:space="preserve"> городского округа;</w:t>
            </w:r>
          </w:p>
        </w:tc>
      </w:tr>
      <w:tr w:rsidR="002B1EB1" w:rsidRPr="00117949" w:rsidTr="00C565F4">
        <w:tc>
          <w:tcPr>
            <w:tcW w:w="2297" w:type="dxa"/>
            <w:gridSpan w:val="2"/>
            <w:shd w:val="clear" w:color="auto" w:fill="FFFFFF"/>
          </w:tcPr>
          <w:p w:rsidR="002B1EB1" w:rsidRDefault="002B1EB1" w:rsidP="008E20EE">
            <w:pPr>
              <w:autoSpaceDE w:val="0"/>
              <w:autoSpaceDN w:val="0"/>
              <w:adjustRightInd w:val="0"/>
              <w:ind w:left="-112" w:firstLine="138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2B1EB1" w:rsidRPr="00D14952" w:rsidRDefault="002B1EB1" w:rsidP="002B1EB1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2B1EB1" w:rsidRPr="00352D05" w:rsidRDefault="002B1EB1" w:rsidP="002B1EB1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257CD">
              <w:rPr>
                <w:color w:val="000000" w:themeColor="text1"/>
              </w:rPr>
              <w:t>Петропавловск-Камчатского</w:t>
            </w:r>
            <w:proofErr w:type="gramEnd"/>
            <w:r w:rsidRPr="00B257CD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  <w:tr w:rsidR="002B1EB1" w:rsidRPr="00117949" w:rsidTr="00C565F4">
        <w:tc>
          <w:tcPr>
            <w:tcW w:w="2297" w:type="dxa"/>
            <w:gridSpan w:val="2"/>
            <w:shd w:val="clear" w:color="auto" w:fill="FFFFFF"/>
          </w:tcPr>
          <w:p w:rsidR="002B1EB1" w:rsidRDefault="002B1EB1" w:rsidP="008E20E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4" w:type="dxa"/>
            <w:shd w:val="clear" w:color="auto" w:fill="FFFFFF"/>
          </w:tcPr>
          <w:p w:rsidR="002B1EB1" w:rsidRPr="00D14952" w:rsidRDefault="002B1EB1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2B1EB1" w:rsidRPr="00352D05" w:rsidRDefault="002B1EB1" w:rsidP="00EB05B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257CD">
              <w:rPr>
                <w:color w:val="000000" w:themeColor="text1"/>
              </w:rPr>
              <w:t>Петропавловск-Камчатского</w:t>
            </w:r>
            <w:proofErr w:type="gramEnd"/>
            <w:r w:rsidRPr="00B257CD">
              <w:rPr>
                <w:color w:val="000000" w:themeColor="text1"/>
              </w:rPr>
              <w:t xml:space="preserve">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FE146A" w:rsidRPr="00FE146A" w:rsidRDefault="00FE146A" w:rsidP="00FE146A">
      <w:pPr>
        <w:pStyle w:val="af1"/>
        <w:numPr>
          <w:ilvl w:val="0"/>
          <w:numId w:val="19"/>
        </w:numPr>
        <w:tabs>
          <w:tab w:val="left" w:pos="-4820"/>
          <w:tab w:val="left" w:pos="-3969"/>
          <w:tab w:val="left" w:pos="-3402"/>
          <w:tab w:val="left" w:pos="709"/>
          <w:tab w:val="left" w:pos="1134"/>
        </w:tabs>
        <w:ind w:left="0" w:firstLine="709"/>
        <w:jc w:val="both"/>
        <w:rPr>
          <w:color w:val="000000" w:themeColor="text1"/>
        </w:rPr>
      </w:pPr>
      <w:r w:rsidRPr="00FE146A">
        <w:rPr>
          <w:color w:val="000000" w:themeColor="text1"/>
        </w:rPr>
        <w:t xml:space="preserve">Об информации о предстоящем внесении изменений в Решение Городской Думы </w:t>
      </w:r>
      <w:proofErr w:type="gramStart"/>
      <w:r w:rsidRPr="00FE146A">
        <w:rPr>
          <w:color w:val="000000" w:themeColor="text1"/>
        </w:rPr>
        <w:t>Петропавловск-Камчатского</w:t>
      </w:r>
      <w:proofErr w:type="gramEnd"/>
      <w:r w:rsidRPr="00FE146A">
        <w:rPr>
          <w:color w:val="000000" w:themeColor="text1"/>
        </w:rPr>
        <w:t xml:space="preserve"> городского округа от 23.12.2009</w:t>
      </w:r>
      <w:r w:rsidR="00395A5C">
        <w:rPr>
          <w:color w:val="000000" w:themeColor="text1"/>
        </w:rPr>
        <w:t xml:space="preserve"> </w:t>
      </w:r>
      <w:r w:rsidRPr="00FE146A">
        <w:rPr>
          <w:color w:val="000000" w:themeColor="text1"/>
        </w:rPr>
        <w:t>№ 697-р «О корректировке генерального плана Петропавловск-Камчатского городского округа и утверждении его в новой редакции»</w:t>
      </w:r>
    </w:p>
    <w:p w:rsidR="00FE146A" w:rsidRPr="00FE146A" w:rsidRDefault="00FE146A" w:rsidP="00FE146A">
      <w:pPr>
        <w:pStyle w:val="af1"/>
        <w:tabs>
          <w:tab w:val="left" w:pos="-4820"/>
          <w:tab w:val="left" w:pos="-3969"/>
          <w:tab w:val="left" w:pos="-3402"/>
          <w:tab w:val="left" w:pos="709"/>
        </w:tabs>
        <w:ind w:firstLine="709"/>
        <w:jc w:val="both"/>
        <w:rPr>
          <w:color w:val="000000" w:themeColor="text1"/>
        </w:rPr>
      </w:pPr>
      <w:proofErr w:type="spellStart"/>
      <w:r w:rsidRPr="00BA356C">
        <w:rPr>
          <w:color w:val="000000" w:themeColor="text1"/>
        </w:rPr>
        <w:t>Докл</w:t>
      </w:r>
      <w:proofErr w:type="spellEnd"/>
      <w:r w:rsidRPr="00BA356C">
        <w:rPr>
          <w:color w:val="000000" w:themeColor="text1"/>
        </w:rPr>
        <w:t>.:</w:t>
      </w:r>
      <w:r w:rsidRPr="00FE146A">
        <w:rPr>
          <w:color w:val="000000" w:themeColor="text1"/>
        </w:rPr>
        <w:t xml:space="preserve"> Власенко Александр Александрович</w:t>
      </w:r>
    </w:p>
    <w:p w:rsidR="00FE146A" w:rsidRPr="00FE146A" w:rsidRDefault="00FE146A" w:rsidP="00FE146A">
      <w:pPr>
        <w:pStyle w:val="af1"/>
        <w:tabs>
          <w:tab w:val="left" w:pos="-4820"/>
          <w:tab w:val="left" w:pos="-3969"/>
          <w:tab w:val="left" w:pos="-3402"/>
          <w:tab w:val="left" w:pos="993"/>
        </w:tabs>
        <w:jc w:val="both"/>
        <w:rPr>
          <w:color w:val="000000" w:themeColor="text1"/>
        </w:rPr>
      </w:pPr>
    </w:p>
    <w:p w:rsidR="00FE146A" w:rsidRPr="00FE146A" w:rsidRDefault="00FE146A" w:rsidP="00FE146A">
      <w:pPr>
        <w:pStyle w:val="af1"/>
        <w:numPr>
          <w:ilvl w:val="0"/>
          <w:numId w:val="19"/>
        </w:numPr>
        <w:tabs>
          <w:tab w:val="left" w:pos="-4820"/>
          <w:tab w:val="left" w:pos="-3969"/>
          <w:tab w:val="left" w:pos="-3402"/>
          <w:tab w:val="left" w:pos="993"/>
        </w:tabs>
        <w:ind w:left="0" w:firstLine="709"/>
        <w:jc w:val="both"/>
        <w:rPr>
          <w:color w:val="000000" w:themeColor="text1"/>
        </w:rPr>
      </w:pPr>
      <w:r w:rsidRPr="00FE146A">
        <w:rPr>
          <w:color w:val="000000" w:themeColor="text1"/>
        </w:rPr>
        <w:t xml:space="preserve">О принятых мерах по актуализации документов территориального планирования </w:t>
      </w:r>
      <w:proofErr w:type="gramStart"/>
      <w:r w:rsidRPr="00FE146A">
        <w:rPr>
          <w:color w:val="000000" w:themeColor="text1"/>
        </w:rPr>
        <w:t>Петропавловск-Камчатского</w:t>
      </w:r>
      <w:proofErr w:type="gramEnd"/>
      <w:r w:rsidRPr="00FE146A">
        <w:rPr>
          <w:color w:val="000000" w:themeColor="text1"/>
        </w:rPr>
        <w:t xml:space="preserve"> городского округа, в части приведения правил землепользования и застройки в соответствие с классификаторами</w:t>
      </w:r>
    </w:p>
    <w:p w:rsidR="00FE146A" w:rsidRPr="00FE146A" w:rsidRDefault="00FE146A" w:rsidP="00FE146A">
      <w:pPr>
        <w:pStyle w:val="af1"/>
        <w:tabs>
          <w:tab w:val="left" w:pos="-4820"/>
          <w:tab w:val="left" w:pos="-3969"/>
          <w:tab w:val="left" w:pos="-3402"/>
          <w:tab w:val="left" w:pos="709"/>
        </w:tabs>
        <w:ind w:firstLine="709"/>
        <w:jc w:val="both"/>
        <w:rPr>
          <w:color w:val="000000" w:themeColor="text1"/>
        </w:rPr>
      </w:pPr>
      <w:proofErr w:type="spellStart"/>
      <w:r w:rsidRPr="00BA356C">
        <w:rPr>
          <w:color w:val="000000" w:themeColor="text1"/>
        </w:rPr>
        <w:t>Докл</w:t>
      </w:r>
      <w:proofErr w:type="spellEnd"/>
      <w:r w:rsidRPr="00BA356C">
        <w:rPr>
          <w:color w:val="000000" w:themeColor="text1"/>
        </w:rPr>
        <w:t>.:</w:t>
      </w:r>
      <w:r w:rsidRPr="00FE146A">
        <w:rPr>
          <w:color w:val="000000" w:themeColor="text1"/>
        </w:rPr>
        <w:t xml:space="preserve"> Власенко Александр Александрович</w:t>
      </w:r>
    </w:p>
    <w:p w:rsidR="00FE146A" w:rsidRPr="00FE146A" w:rsidRDefault="00FE146A" w:rsidP="00FE146A">
      <w:pPr>
        <w:pStyle w:val="af1"/>
        <w:tabs>
          <w:tab w:val="left" w:pos="-4820"/>
          <w:tab w:val="left" w:pos="-3969"/>
          <w:tab w:val="left" w:pos="-3402"/>
          <w:tab w:val="left" w:pos="993"/>
        </w:tabs>
        <w:ind w:firstLine="709"/>
        <w:jc w:val="both"/>
        <w:rPr>
          <w:b/>
          <w:color w:val="000000" w:themeColor="text1"/>
        </w:rPr>
      </w:pPr>
    </w:p>
    <w:p w:rsidR="00FE146A" w:rsidRPr="00FE146A" w:rsidRDefault="00FE146A" w:rsidP="00FE146A">
      <w:pPr>
        <w:pStyle w:val="af1"/>
        <w:numPr>
          <w:ilvl w:val="0"/>
          <w:numId w:val="19"/>
        </w:numPr>
        <w:tabs>
          <w:tab w:val="left" w:pos="-4820"/>
          <w:tab w:val="left" w:pos="-3969"/>
          <w:tab w:val="left" w:pos="-3402"/>
          <w:tab w:val="left" w:pos="993"/>
        </w:tabs>
        <w:jc w:val="both"/>
        <w:rPr>
          <w:color w:val="000000" w:themeColor="text1"/>
        </w:rPr>
      </w:pPr>
      <w:r w:rsidRPr="00FE146A">
        <w:rPr>
          <w:color w:val="000000" w:themeColor="text1"/>
        </w:rPr>
        <w:t>Разное</w:t>
      </w:r>
    </w:p>
    <w:p w:rsidR="00A651CA" w:rsidRPr="004824E4" w:rsidRDefault="00A651CA" w:rsidP="004824E4">
      <w:pPr>
        <w:tabs>
          <w:tab w:val="left" w:pos="0"/>
          <w:tab w:val="left" w:pos="993"/>
        </w:tabs>
        <w:ind w:firstLine="709"/>
        <w:contextualSpacing/>
        <w:jc w:val="both"/>
        <w:rPr>
          <w:color w:val="000000" w:themeColor="text1"/>
        </w:rPr>
      </w:pPr>
    </w:p>
    <w:p w:rsidR="00F9588D" w:rsidRPr="00FC7BEA" w:rsidRDefault="000351C3" w:rsidP="00A651CA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>
        <w:rPr>
          <w:color w:val="000000"/>
        </w:rPr>
        <w:t>Голосовали: «за»-11</w:t>
      </w:r>
      <w:r w:rsidR="00874B8A" w:rsidRPr="00FC7BEA">
        <w:rPr>
          <w:color w:val="000000"/>
        </w:rPr>
        <w:t>, единогласно.</w:t>
      </w:r>
    </w:p>
    <w:p w:rsidR="00F9588D" w:rsidRPr="00117949" w:rsidRDefault="00F9588D" w:rsidP="00F9588D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707"/>
        <w:gridCol w:w="7675"/>
      </w:tblGrid>
      <w:tr w:rsidR="00F9588D" w:rsidRPr="00304A8A" w:rsidTr="00EB05B6">
        <w:tc>
          <w:tcPr>
            <w:tcW w:w="2707" w:type="dxa"/>
            <w:hideMark/>
          </w:tcPr>
          <w:p w:rsidR="00F9588D" w:rsidRPr="00EB05B6" w:rsidRDefault="00F9588D" w:rsidP="008E20EE">
            <w:pPr>
              <w:pStyle w:val="af"/>
              <w:numPr>
                <w:ilvl w:val="0"/>
                <w:numId w:val="23"/>
              </w:numPr>
              <w:ind w:left="314" w:hanging="284"/>
              <w:jc w:val="both"/>
              <w:rPr>
                <w:b/>
                <w:bCs/>
                <w:color w:val="000000"/>
              </w:rPr>
            </w:pPr>
            <w:r w:rsidRPr="00EB05B6">
              <w:rPr>
                <w:bCs/>
                <w:color w:val="000000"/>
              </w:rPr>
              <w:br w:type="page"/>
            </w:r>
            <w:r w:rsidRPr="00EB05B6">
              <w:rPr>
                <w:bCs/>
                <w:color w:val="000000"/>
              </w:rPr>
              <w:br w:type="page"/>
            </w:r>
            <w:r w:rsidRPr="00EB05B6">
              <w:rPr>
                <w:b/>
                <w:bCs/>
                <w:color w:val="000000"/>
              </w:rPr>
              <w:t>СЛУШАЛИ:</w:t>
            </w:r>
          </w:p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Pr="00304A8A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</w:tcPr>
          <w:p w:rsidR="00FE146A" w:rsidRPr="00FE146A" w:rsidRDefault="00FE146A" w:rsidP="00FE146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color w:val="000000" w:themeColor="text1"/>
              </w:rPr>
            </w:pPr>
            <w:r w:rsidRPr="00FE146A">
              <w:rPr>
                <w:color w:val="000000" w:themeColor="text1"/>
              </w:rPr>
              <w:t xml:space="preserve">Об информации о предстоящем внесении изменений в Решение Городской Думы </w:t>
            </w:r>
            <w:proofErr w:type="gramStart"/>
            <w:r w:rsidRPr="00FE146A">
              <w:rPr>
                <w:color w:val="000000" w:themeColor="text1"/>
              </w:rPr>
              <w:t>Петропавловск-Камчатского</w:t>
            </w:r>
            <w:proofErr w:type="gramEnd"/>
            <w:r w:rsidRPr="00FE146A">
              <w:rPr>
                <w:color w:val="000000" w:themeColor="text1"/>
              </w:rPr>
              <w:t xml:space="preserve"> городского округа от 23.12.2009</w:t>
            </w:r>
            <w:r w:rsidR="002B1EB1">
              <w:rPr>
                <w:color w:val="000000" w:themeColor="text1"/>
              </w:rPr>
              <w:t xml:space="preserve"> </w:t>
            </w:r>
            <w:r w:rsidRPr="00FE146A">
              <w:rPr>
                <w:color w:val="000000" w:themeColor="text1"/>
              </w:rPr>
              <w:t>№ 697-р «О корректировке генерального плана Петропавловск-Камчатского городского округа и утверждении его в новой редакции»</w:t>
            </w:r>
          </w:p>
          <w:p w:rsidR="00C05FCD" w:rsidRPr="00FE146A" w:rsidRDefault="00C05FCD" w:rsidP="00FC7BEA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4A768C" w:rsidRPr="00304A8A" w:rsidTr="00EB05B6">
        <w:tc>
          <w:tcPr>
            <w:tcW w:w="2707" w:type="dxa"/>
          </w:tcPr>
          <w:p w:rsidR="004A768C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  <w:r w:rsidRPr="004A768C">
              <w:rPr>
                <w:b/>
                <w:szCs w:val="28"/>
              </w:rPr>
              <w:t>ВЫСТУПИЛИ:</w:t>
            </w:r>
          </w:p>
        </w:tc>
        <w:tc>
          <w:tcPr>
            <w:tcW w:w="7675" w:type="dxa"/>
            <w:shd w:val="clear" w:color="auto" w:fill="auto"/>
          </w:tcPr>
          <w:p w:rsidR="004A768C" w:rsidRDefault="00FE146A" w:rsidP="00D23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Кнерик В.А., Власенко А.А., Катрук Т.О., Тур Е.А., </w:t>
            </w: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К.В., Панов А.Г., Воронов Д.М., Оськин С.В., Воровский А.В.</w:t>
            </w:r>
          </w:p>
          <w:p w:rsidR="00395A5C" w:rsidRPr="00B40130" w:rsidRDefault="00395A5C" w:rsidP="00D23F3E">
            <w:pPr>
              <w:jc w:val="both"/>
              <w:rPr>
                <w:szCs w:val="28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auto"/>
          </w:tcPr>
          <w:p w:rsidR="002C66A6" w:rsidRDefault="002B1EB1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FE146A">
              <w:rPr>
                <w:color w:val="000000" w:themeColor="text1"/>
              </w:rPr>
              <w:t>Информацию принять к сведению</w:t>
            </w:r>
          </w:p>
          <w:p w:rsidR="00FE146A" w:rsidRDefault="002B1EB1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  <w:r>
              <w:rPr>
                <w:color w:val="000000" w:themeColor="text1"/>
              </w:rPr>
              <w:t xml:space="preserve">2. Рекомендовать Управлению </w:t>
            </w:r>
            <w:r w:rsidRPr="00CE6483">
              <w:t xml:space="preserve">архитектуры, градостроительства и земельных отношений администрации </w:t>
            </w:r>
            <w:proofErr w:type="gramStart"/>
            <w:r w:rsidRPr="00CE6483">
              <w:t>Петропавловск-Камчатского</w:t>
            </w:r>
            <w:proofErr w:type="gramEnd"/>
            <w:r w:rsidRPr="00CE6483">
              <w:t xml:space="preserve"> городского округа</w:t>
            </w:r>
            <w:r>
              <w:t xml:space="preserve"> </w:t>
            </w:r>
            <w:r w:rsidR="00F10EE9">
              <w:t xml:space="preserve">подготовить следующую информацию на </w:t>
            </w:r>
            <w:r w:rsidR="00B11887">
              <w:t>очередное заседание Комитета</w:t>
            </w:r>
            <w:r w:rsidR="0014057A">
              <w:t>:</w:t>
            </w:r>
          </w:p>
          <w:p w:rsidR="0014057A" w:rsidRDefault="0014057A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  <w:r>
              <w:t>- сведения о застройщиках (резидентах);</w:t>
            </w:r>
          </w:p>
          <w:p w:rsidR="0014057A" w:rsidRDefault="0014057A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  <w:r>
              <w:t>- более четкую и подробную информацию о реализуемых инвестиционных проектах;</w:t>
            </w:r>
          </w:p>
          <w:p w:rsidR="0014057A" w:rsidRDefault="0014057A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  <w:r>
              <w:t xml:space="preserve">- наглядную (эскизную либо фотографическую) </w:t>
            </w:r>
            <w:r w:rsidR="008E20EE">
              <w:t xml:space="preserve">сравнительную </w:t>
            </w:r>
            <w:r>
              <w:t>информацию</w:t>
            </w:r>
            <w:r w:rsidR="008E20EE">
              <w:t xml:space="preserve"> о планируемых изменениях;</w:t>
            </w:r>
          </w:p>
          <w:p w:rsidR="008E20EE" w:rsidRDefault="008E20EE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</w:p>
          <w:p w:rsidR="0014057A" w:rsidRDefault="0014057A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</w:pPr>
            <w:r>
              <w:lastRenderedPageBreak/>
              <w:t xml:space="preserve">- информацию </w:t>
            </w:r>
            <w:r w:rsidR="0092222A">
              <w:t>о правообладателях земельных участков, а также о наличии разрешительных документов</w:t>
            </w:r>
            <w:bookmarkStart w:id="0" w:name="_GoBack"/>
            <w:bookmarkEnd w:id="0"/>
          </w:p>
          <w:p w:rsidR="00F5604E" w:rsidRPr="00746C4F" w:rsidRDefault="00F5604E" w:rsidP="0014057A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color w:val="000000" w:themeColor="text1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D204D6" w:rsidRPr="00FC7BEA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</w:t>
            </w:r>
            <w:r w:rsidR="000351C3">
              <w:rPr>
                <w:color w:val="000000"/>
              </w:rPr>
              <w:t xml:space="preserve"> «за»-11</w:t>
            </w:r>
            <w:r w:rsidRPr="00FC7BEA">
              <w:rPr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EB05B6">
        <w:tc>
          <w:tcPr>
            <w:tcW w:w="2707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675" w:type="dxa"/>
          </w:tcPr>
          <w:p w:rsidR="00FE146A" w:rsidRPr="00FE146A" w:rsidRDefault="00FE146A" w:rsidP="00FE146A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  <w:r w:rsidRPr="00FE146A">
              <w:rPr>
                <w:color w:val="000000" w:themeColor="text1"/>
              </w:rPr>
              <w:t xml:space="preserve">О принятых мерах по актуализации документов территориального планирования </w:t>
            </w:r>
            <w:proofErr w:type="gramStart"/>
            <w:r w:rsidRPr="00FE146A">
              <w:rPr>
                <w:color w:val="000000" w:themeColor="text1"/>
              </w:rPr>
              <w:t>Петропавловск-Камчатского</w:t>
            </w:r>
            <w:proofErr w:type="gramEnd"/>
            <w:r w:rsidRPr="00FE146A">
              <w:rPr>
                <w:color w:val="000000" w:themeColor="text1"/>
              </w:rPr>
              <w:t xml:space="preserve"> городского округа, в части приведения правил землепользования и застройки в соответствие с классификаторами</w:t>
            </w:r>
          </w:p>
          <w:p w:rsidR="00551533" w:rsidRPr="00C8572D" w:rsidRDefault="00551533" w:rsidP="00FE146A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</w:tcPr>
          <w:p w:rsidR="00FB7525" w:rsidRDefault="00FE146A" w:rsidP="00FE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Кнерик В.А., Власенко А.А.</w:t>
            </w:r>
          </w:p>
          <w:p w:rsidR="00FE146A" w:rsidRPr="00FC7BEA" w:rsidRDefault="00FE146A" w:rsidP="00FE146A">
            <w:pPr>
              <w:jc w:val="both"/>
              <w:rPr>
                <w:szCs w:val="28"/>
              </w:rPr>
            </w:pPr>
          </w:p>
        </w:tc>
      </w:tr>
      <w:tr w:rsidR="00FE146A" w:rsidRPr="00304A8A" w:rsidTr="00EB05B6">
        <w:tc>
          <w:tcPr>
            <w:tcW w:w="2707" w:type="dxa"/>
          </w:tcPr>
          <w:p w:rsidR="00FE146A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auto"/>
          </w:tcPr>
          <w:p w:rsidR="00FE146A" w:rsidRDefault="00061AAF" w:rsidP="00EB05B6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FE146A">
              <w:rPr>
                <w:color w:val="000000" w:themeColor="text1"/>
              </w:rPr>
              <w:t>Информацию принять к сведению</w:t>
            </w:r>
          </w:p>
          <w:p w:rsidR="00061AAF" w:rsidRPr="00746C4F" w:rsidRDefault="00061AAF" w:rsidP="00EB05B6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Рассмотреть вопрос на очередном заседании Комитета </w:t>
            </w:r>
          </w:p>
        </w:tc>
      </w:tr>
      <w:tr w:rsidR="00FE146A" w:rsidRPr="00304A8A" w:rsidTr="00EB05B6">
        <w:tc>
          <w:tcPr>
            <w:tcW w:w="2707" w:type="dxa"/>
          </w:tcPr>
          <w:p w:rsidR="00FE146A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FE146A" w:rsidRDefault="00FE146A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FE146A" w:rsidRDefault="00FE146A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0351C3">
              <w:rPr>
                <w:color w:val="000000"/>
              </w:rPr>
              <w:t xml:space="preserve"> «за»-11</w:t>
            </w:r>
            <w:r w:rsidRPr="00117949">
              <w:rPr>
                <w:color w:val="000000"/>
              </w:rPr>
              <w:t>, единогласно)</w:t>
            </w:r>
          </w:p>
          <w:p w:rsidR="00FE146A" w:rsidRPr="00304A8A" w:rsidRDefault="00FE146A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350CA0" w:rsidRDefault="00350CA0" w:rsidP="00174D52">
      <w:pPr>
        <w:rPr>
          <w:sz w:val="28"/>
          <w:szCs w:val="28"/>
        </w:rPr>
      </w:pPr>
    </w:p>
    <w:p w:rsidR="0029772C" w:rsidRDefault="0029772C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353"/>
        <w:gridCol w:w="4995"/>
      </w:tblGrid>
      <w:tr w:rsidR="00EC3E51" w:rsidRPr="005A4BF7" w:rsidTr="0029772C">
        <w:trPr>
          <w:trHeight w:val="998"/>
        </w:trPr>
        <w:tc>
          <w:tcPr>
            <w:tcW w:w="5353" w:type="dxa"/>
          </w:tcPr>
          <w:p w:rsidR="00EC3E51" w:rsidRPr="005A4BF7" w:rsidRDefault="00350CA0" w:rsidP="00350CA0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EC3E51" w:rsidRPr="00261978">
              <w:t>редседатель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Городской Думы </w:t>
            </w:r>
            <w:proofErr w:type="gramStart"/>
            <w:r w:rsidR="000F3F0B" w:rsidRPr="0034746C">
              <w:rPr>
                <w:color w:val="000000"/>
              </w:rPr>
              <w:t>Петропавловск-Камчатского</w:t>
            </w:r>
            <w:proofErr w:type="gramEnd"/>
            <w:r w:rsidR="000F3F0B" w:rsidRPr="0034746C">
              <w:rPr>
                <w:color w:val="000000"/>
              </w:rPr>
              <w:t xml:space="preserve"> городского округа</w:t>
            </w:r>
            <w:r w:rsidR="000F3F0B" w:rsidRPr="00E6595A">
              <w:t xml:space="preserve"> </w:t>
            </w:r>
            <w:r>
              <w:t>по собственности</w:t>
            </w:r>
            <w:r>
              <w:rPr>
                <w:sz w:val="26"/>
                <w:szCs w:val="26"/>
              </w:rPr>
              <w:t xml:space="preserve">, </w:t>
            </w:r>
            <w:r w:rsidRPr="00350CA0">
              <w:t>земельным отношениям, предпринимательств и инвестициям</w:t>
            </w:r>
          </w:p>
        </w:tc>
        <w:tc>
          <w:tcPr>
            <w:tcW w:w="4995" w:type="dxa"/>
            <w:vAlign w:val="bottom"/>
          </w:tcPr>
          <w:p w:rsidR="00EC3E51" w:rsidRPr="005A4BF7" w:rsidRDefault="00FE146A" w:rsidP="00FE146A">
            <w:pPr>
              <w:ind w:left="1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</w:t>
            </w:r>
            <w:r w:rsidR="008E20EE">
              <w:rPr>
                <w:bCs/>
                <w:color w:val="000000"/>
              </w:rPr>
              <w:t xml:space="preserve">             </w:t>
            </w:r>
            <w:r w:rsidR="00350CA0">
              <w:rPr>
                <w:bCs/>
                <w:color w:val="000000"/>
              </w:rPr>
              <w:t>В.А. Кнерик</w:t>
            </w:r>
          </w:p>
        </w:tc>
      </w:tr>
      <w:tr w:rsidR="00F9588D" w:rsidRPr="005A4BF7" w:rsidTr="0029772C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E146A" w:rsidP="00B257C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B257CD" w:rsidRPr="00B257CD">
              <w:rPr>
                <w:color w:val="000000"/>
              </w:rPr>
              <w:t xml:space="preserve"> отдела </w:t>
            </w:r>
            <w:r w:rsidR="00B257CD"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="00B257CD" w:rsidRPr="00B257CD">
              <w:rPr>
                <w:color w:val="000000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257CD" w:rsidRPr="00B257CD">
              <w:rPr>
                <w:color w:val="000000"/>
              </w:rPr>
              <w:t>Петропавловск-Камчатского</w:t>
            </w:r>
            <w:proofErr w:type="gramEnd"/>
            <w:r w:rsidR="00B257CD" w:rsidRPr="00B257C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995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29772C" w:rsidRDefault="0029772C" w:rsidP="00C17F1F"/>
          <w:p w:rsidR="00F9588D" w:rsidRDefault="0029772C" w:rsidP="00FE146A">
            <w:pPr>
              <w:jc w:val="right"/>
            </w:pPr>
            <w:r>
              <w:t xml:space="preserve">  </w:t>
            </w:r>
          </w:p>
          <w:p w:rsidR="00FE146A" w:rsidRDefault="00FE146A" w:rsidP="00FE146A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395A5C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2A" w:rsidRDefault="0092222A" w:rsidP="00F457B7">
      <w:r>
        <w:separator/>
      </w:r>
    </w:p>
  </w:endnote>
  <w:endnote w:type="continuationSeparator" w:id="0">
    <w:p w:rsidR="0092222A" w:rsidRDefault="0092222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2A" w:rsidRDefault="0092222A" w:rsidP="00F457B7">
      <w:r>
        <w:separator/>
      </w:r>
    </w:p>
  </w:footnote>
  <w:footnote w:type="continuationSeparator" w:id="0">
    <w:p w:rsidR="0092222A" w:rsidRDefault="0092222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601EE"/>
    <w:multiLevelType w:val="hybridMultilevel"/>
    <w:tmpl w:val="18A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274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9320BA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7E74B1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15"/>
  </w:num>
  <w:num w:numId="7">
    <w:abstractNumId w:val="13"/>
  </w:num>
  <w:num w:numId="8">
    <w:abstractNumId w:val="6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19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7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51C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1AAF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57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6F46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EC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9772C"/>
    <w:rsid w:val="002A1776"/>
    <w:rsid w:val="002A2EA6"/>
    <w:rsid w:val="002A3080"/>
    <w:rsid w:val="002A340A"/>
    <w:rsid w:val="002A3B8D"/>
    <w:rsid w:val="002A45B7"/>
    <w:rsid w:val="002A7DFC"/>
    <w:rsid w:val="002B1BBD"/>
    <w:rsid w:val="002B1EB1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5A5C"/>
    <w:rsid w:val="003968E5"/>
    <w:rsid w:val="00397589"/>
    <w:rsid w:val="0039766C"/>
    <w:rsid w:val="003978BC"/>
    <w:rsid w:val="003A0195"/>
    <w:rsid w:val="003A0DF6"/>
    <w:rsid w:val="003A160F"/>
    <w:rsid w:val="003A2618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BD9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4488"/>
    <w:rsid w:val="00805F36"/>
    <w:rsid w:val="00805F44"/>
    <w:rsid w:val="00806604"/>
    <w:rsid w:val="00806897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0EE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22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4BA0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1887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356C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5FCD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65F4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483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5B6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0EE9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5604E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146A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F73FB-C506-48D4-B8F3-698EDE4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875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8008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13</cp:revision>
  <cp:lastPrinted>2019-11-26T21:51:00Z</cp:lastPrinted>
  <dcterms:created xsi:type="dcterms:W3CDTF">2019-11-20T05:31:00Z</dcterms:created>
  <dcterms:modified xsi:type="dcterms:W3CDTF">2019-11-26T22:04:00Z</dcterms:modified>
</cp:coreProperties>
</file>