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76E4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976E4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976E49">
              <w:rPr>
                <w:sz w:val="28"/>
                <w:szCs w:val="28"/>
              </w:rPr>
              <w:t>04.04.2016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976E49">
              <w:rPr>
                <w:sz w:val="28"/>
                <w:szCs w:val="28"/>
              </w:rPr>
              <w:t>51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9704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9704F6">
              <w:rPr>
                <w:sz w:val="28"/>
                <w:szCs w:val="28"/>
              </w:rPr>
              <w:t>Панова В.А.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</w:t>
      </w:r>
      <w:proofErr w:type="gramStart"/>
      <w:r w:rsidR="006926C0">
        <w:rPr>
          <w:sz w:val="28"/>
          <w:szCs w:val="28"/>
        </w:rPr>
        <w:t>с</w:t>
      </w:r>
      <w:proofErr w:type="gramEnd"/>
      <w:r w:rsidR="006926C0">
        <w:rPr>
          <w:sz w:val="28"/>
          <w:szCs w:val="28"/>
        </w:rPr>
        <w:t xml:space="preserve">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241B87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241B87">
        <w:rPr>
          <w:rFonts w:ascii="Times New Roman" w:hAnsi="Times New Roman"/>
          <w:sz w:val="28"/>
          <w:szCs w:val="28"/>
        </w:rPr>
        <w:t xml:space="preserve">за </w:t>
      </w:r>
      <w:r w:rsidR="008D366C">
        <w:rPr>
          <w:rFonts w:ascii="Times New Roman" w:hAnsi="Times New Roman"/>
          <w:sz w:val="28"/>
          <w:szCs w:val="28"/>
        </w:rPr>
        <w:t>многолетний</w:t>
      </w:r>
      <w:r w:rsidRPr="00241B87">
        <w:rPr>
          <w:rFonts w:ascii="Times New Roman" w:hAnsi="Times New Roman"/>
          <w:sz w:val="28"/>
          <w:szCs w:val="28"/>
        </w:rPr>
        <w:t xml:space="preserve"> добросовестный труд, высокий уровень п</w:t>
      </w:r>
      <w:r w:rsidR="005B00A5">
        <w:rPr>
          <w:rFonts w:ascii="Times New Roman" w:hAnsi="Times New Roman"/>
          <w:sz w:val="28"/>
          <w:szCs w:val="28"/>
        </w:rPr>
        <w:t xml:space="preserve">рофессионализма, </w:t>
      </w:r>
      <w:r w:rsidR="009704F6" w:rsidRPr="009704F6">
        <w:rPr>
          <w:rFonts w:ascii="Times New Roman" w:hAnsi="Times New Roman"/>
          <w:sz w:val="28"/>
          <w:szCs w:val="28"/>
        </w:rPr>
        <w:t xml:space="preserve">плодотворную научно-педагогическую и воспитательную деятельность, подготовку специалистов для предприятий </w:t>
      </w:r>
      <w:proofErr w:type="gramStart"/>
      <w:r w:rsidR="009704F6" w:rsidRPr="009704F6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9704F6" w:rsidRPr="009704F6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9704F6">
        <w:rPr>
          <w:rFonts w:ascii="Times New Roman" w:hAnsi="Times New Roman"/>
          <w:sz w:val="28"/>
          <w:szCs w:val="28"/>
        </w:rPr>
        <w:t>Панова Владимира Александровича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9704F6">
        <w:rPr>
          <w:rFonts w:ascii="Times New Roman" w:hAnsi="Times New Roman"/>
          <w:sz w:val="28"/>
          <w:szCs w:val="28"/>
        </w:rPr>
        <w:t xml:space="preserve">мастера производственного обучения отдела организации практики </w:t>
      </w:r>
      <w:r w:rsidR="009704F6" w:rsidRPr="009704F6">
        <w:rPr>
          <w:rFonts w:ascii="Times New Roman" w:hAnsi="Times New Roman"/>
          <w:sz w:val="28"/>
          <w:szCs w:val="28"/>
        </w:rPr>
        <w:t>федерального государственного бюджетного образовательного учреждения высшего профессионального образования «Камчатский государственный технический университет»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5E70-B212-483C-94B4-922B348F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4158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285</cp:revision>
  <cp:lastPrinted>2016-04-03T23:00:00Z</cp:lastPrinted>
  <dcterms:created xsi:type="dcterms:W3CDTF">2011-07-19T04:39:00Z</dcterms:created>
  <dcterms:modified xsi:type="dcterms:W3CDTF">2016-04-03T23:00:00Z</dcterms:modified>
</cp:coreProperties>
</file>