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4281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216BE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216BE2">
              <w:rPr>
                <w:sz w:val="28"/>
                <w:szCs w:val="28"/>
              </w:rPr>
              <w:t xml:space="preserve">21.12.2015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216BE2">
              <w:rPr>
                <w:sz w:val="28"/>
                <w:szCs w:val="28"/>
              </w:rPr>
              <w:t>171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7428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216BE2">
              <w:rPr>
                <w:sz w:val="28"/>
                <w:szCs w:val="28"/>
              </w:rPr>
              <w:t>Зинче</w:t>
            </w:r>
            <w:r w:rsidR="00742813">
              <w:rPr>
                <w:sz w:val="28"/>
                <w:szCs w:val="28"/>
              </w:rPr>
              <w:t>н</w:t>
            </w:r>
            <w:r w:rsidR="00216BE2">
              <w:rPr>
                <w:sz w:val="28"/>
                <w:szCs w:val="28"/>
              </w:rPr>
              <w:t>к</w:t>
            </w:r>
            <w:r w:rsidR="00742813">
              <w:rPr>
                <w:sz w:val="28"/>
                <w:szCs w:val="28"/>
              </w:rPr>
              <w:t>о Е.Ю.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="00742813" w:rsidRPr="00742813">
        <w:rPr>
          <w:rFonts w:ascii="Times New Roman" w:hAnsi="Times New Roman"/>
          <w:sz w:val="28"/>
          <w:szCs w:val="28"/>
        </w:rPr>
        <w:t>за эффективную муниципальную службу,</w:t>
      </w:r>
      <w:r w:rsidR="00742813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высокий уровень профессионализма, значительный вклад в </w:t>
      </w:r>
      <w:r w:rsidR="00742813">
        <w:rPr>
          <w:rFonts w:ascii="Times New Roman" w:hAnsi="Times New Roman"/>
          <w:sz w:val="28"/>
          <w:szCs w:val="28"/>
        </w:rPr>
        <w:t>деятельность</w:t>
      </w:r>
      <w:r w:rsidR="003538CA">
        <w:rPr>
          <w:rFonts w:ascii="Times New Roman" w:hAnsi="Times New Roman"/>
          <w:sz w:val="28"/>
          <w:szCs w:val="28"/>
        </w:rPr>
        <w:t xml:space="preserve"> </w:t>
      </w:r>
      <w:r w:rsidR="00742813">
        <w:rPr>
          <w:rFonts w:ascii="Times New Roman" w:hAnsi="Times New Roman"/>
          <w:sz w:val="28"/>
          <w:szCs w:val="28"/>
        </w:rPr>
        <w:t>комитета по управлению жилищным фондом</w:t>
      </w: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742813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BB7B5F" w:rsidRPr="000B03BA">
        <w:rPr>
          <w:rFonts w:ascii="Times New Roman" w:hAnsi="Times New Roman"/>
          <w:sz w:val="28"/>
          <w:szCs w:val="28"/>
        </w:rPr>
        <w:t xml:space="preserve"> городского округа (в рамке) </w:t>
      </w:r>
      <w:r w:rsidR="00742813">
        <w:rPr>
          <w:rFonts w:ascii="Times New Roman" w:hAnsi="Times New Roman"/>
          <w:sz w:val="28"/>
          <w:szCs w:val="28"/>
        </w:rPr>
        <w:t>Зинченко Елену Юрьевну</w:t>
      </w:r>
      <w:r w:rsidR="00BB7B5F" w:rsidRPr="000B03BA">
        <w:rPr>
          <w:rFonts w:ascii="Times New Roman" w:hAnsi="Times New Roman"/>
          <w:sz w:val="28"/>
          <w:szCs w:val="28"/>
        </w:rPr>
        <w:t xml:space="preserve">, </w:t>
      </w:r>
      <w:r w:rsidR="003538CA">
        <w:rPr>
          <w:rFonts w:ascii="Times New Roman" w:hAnsi="Times New Roman"/>
          <w:sz w:val="28"/>
          <w:szCs w:val="28"/>
        </w:rPr>
        <w:t xml:space="preserve">начальника </w:t>
      </w:r>
      <w:r w:rsidR="00742813">
        <w:rPr>
          <w:rFonts w:ascii="Times New Roman" w:hAnsi="Times New Roman"/>
          <w:sz w:val="28"/>
          <w:szCs w:val="28"/>
        </w:rPr>
        <w:t>отдела обеспечения межведомственной жилищной технической комиссии Комитета по управлению жилищным фондом</w:t>
      </w:r>
      <w:r w:rsidR="001D4E2F">
        <w:rPr>
          <w:rFonts w:ascii="Times New Roman" w:hAnsi="Times New Roman"/>
          <w:sz w:val="28"/>
          <w:szCs w:val="28"/>
        </w:rPr>
        <w:t xml:space="preserve"> </w:t>
      </w:r>
      <w:r w:rsidR="001D4E2F" w:rsidRPr="001D4E2F">
        <w:rPr>
          <w:rFonts w:ascii="Times New Roman" w:hAnsi="Times New Roman"/>
          <w:sz w:val="28"/>
          <w:szCs w:val="28"/>
        </w:rPr>
        <w:t>администрации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F4897-8E7F-485B-84FA-C4E62851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3949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257</cp:revision>
  <cp:lastPrinted>2015-12-20T22:39:00Z</cp:lastPrinted>
  <dcterms:created xsi:type="dcterms:W3CDTF">2011-07-19T04:39:00Z</dcterms:created>
  <dcterms:modified xsi:type="dcterms:W3CDTF">2015-12-20T22:40:00Z</dcterms:modified>
</cp:coreProperties>
</file>