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A27A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6D626A">
        <w:trPr>
          <w:trHeight w:val="428"/>
        </w:trPr>
        <w:tc>
          <w:tcPr>
            <w:tcW w:w="4503" w:type="dxa"/>
          </w:tcPr>
          <w:p w:rsidR="00762AD0" w:rsidRPr="00762AD0" w:rsidRDefault="00FA27AE" w:rsidP="00122A8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20</w:t>
            </w:r>
            <w:r w:rsidR="000A084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122A83">
              <w:rPr>
                <w:sz w:val="28"/>
                <w:szCs w:val="28"/>
              </w:rPr>
              <w:t>мая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</w:t>
            </w:r>
            <w:bookmarkStart w:id="0" w:name="_GoBack"/>
            <w:bookmarkEnd w:id="0"/>
          </w:p>
        </w:tc>
      </w:tr>
      <w:tr w:rsidR="00D77BEB" w:rsidRPr="00004319" w:rsidTr="006D626A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6D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122A83">
              <w:rPr>
                <w:sz w:val="28"/>
                <w:szCs w:val="28"/>
              </w:rPr>
              <w:t xml:space="preserve"> </w:t>
            </w:r>
            <w:r w:rsidR="006D626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6D626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6D626A">
              <w:rPr>
                <w:sz w:val="28"/>
                <w:szCs w:val="28"/>
              </w:rPr>
              <w:t xml:space="preserve"> городского округа сотрудников пограничного управления ФСБ России по Камчатскому краю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6F443D" w:rsidRDefault="006F443D" w:rsidP="00D77BEB">
      <w:pPr>
        <w:jc w:val="both"/>
        <w:rPr>
          <w:b/>
          <w:sz w:val="28"/>
          <w:szCs w:val="28"/>
        </w:rPr>
      </w:pPr>
    </w:p>
    <w:p w:rsidR="006F443D" w:rsidRPr="006F443D" w:rsidRDefault="00A16207" w:rsidP="00DF46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</w:t>
      </w:r>
      <w:r w:rsidRPr="00BD26C1">
        <w:rPr>
          <w:sz w:val="28"/>
          <w:szCs w:val="28"/>
        </w:rPr>
        <w:t>уровень профессио</w:t>
      </w:r>
      <w:r>
        <w:rPr>
          <w:sz w:val="28"/>
          <w:szCs w:val="28"/>
        </w:rPr>
        <w:t>нализма, достойный вклад в дело охраны Государственной границы Российской Федерации и морских пограничных пространств на северо-востоке России и в честь 96 годовщины</w:t>
      </w:r>
      <w:r w:rsidRPr="009E4ACF">
        <w:rPr>
          <w:sz w:val="28"/>
          <w:szCs w:val="28"/>
        </w:rPr>
        <w:t xml:space="preserve"> образования Пограничной службы ФСБ России</w:t>
      </w:r>
      <w:r w:rsidRPr="00383109">
        <w:rPr>
          <w:sz w:val="28"/>
          <w:szCs w:val="28"/>
        </w:rPr>
        <w:t xml:space="preserve"> наградить Почетной грамотой Главы </w:t>
      </w:r>
      <w:proofErr w:type="gramStart"/>
      <w:r w:rsidRPr="00383109">
        <w:rPr>
          <w:sz w:val="28"/>
          <w:szCs w:val="28"/>
        </w:rPr>
        <w:t>Петропавловск-К</w:t>
      </w:r>
      <w:r>
        <w:rPr>
          <w:sz w:val="28"/>
          <w:szCs w:val="28"/>
        </w:rPr>
        <w:t>амчатского</w:t>
      </w:r>
      <w:proofErr w:type="gramEnd"/>
      <w:r>
        <w:rPr>
          <w:sz w:val="28"/>
          <w:szCs w:val="28"/>
        </w:rPr>
        <w:t xml:space="preserve"> городского округа (в рамке) и вручить книгу «Наш дом Петропавловск-Камчатский»: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7B410D" w:rsidRPr="00C105D2" w:rsidTr="00A16207">
        <w:trPr>
          <w:trHeight w:val="367"/>
        </w:trPr>
        <w:tc>
          <w:tcPr>
            <w:tcW w:w="5353" w:type="dxa"/>
          </w:tcPr>
          <w:p w:rsidR="007B410D" w:rsidRDefault="007B410D" w:rsidP="00A16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Бодрову Руслану Александровичу</w:t>
            </w:r>
          </w:p>
        </w:tc>
        <w:tc>
          <w:tcPr>
            <w:tcW w:w="4111" w:type="dxa"/>
          </w:tcPr>
          <w:p w:rsidR="007B410D" w:rsidRDefault="007B410D" w:rsidP="00A162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сотруднику;</w:t>
            </w:r>
          </w:p>
          <w:p w:rsidR="007B410D" w:rsidRPr="00C105D2" w:rsidRDefault="007B410D" w:rsidP="00A162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B410D" w:rsidTr="00A16207">
        <w:trPr>
          <w:trHeight w:val="367"/>
        </w:trPr>
        <w:tc>
          <w:tcPr>
            <w:tcW w:w="5353" w:type="dxa"/>
          </w:tcPr>
          <w:p w:rsidR="007B410D" w:rsidRDefault="007B410D" w:rsidP="00A162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Дербеневу</w:t>
            </w:r>
            <w:proofErr w:type="spellEnd"/>
            <w:r>
              <w:rPr>
                <w:sz w:val="28"/>
                <w:szCs w:val="28"/>
              </w:rPr>
              <w:t xml:space="preserve"> Владимиру Александровичу</w:t>
            </w:r>
          </w:p>
        </w:tc>
        <w:tc>
          <w:tcPr>
            <w:tcW w:w="4111" w:type="dxa"/>
          </w:tcPr>
          <w:p w:rsidR="007B410D" w:rsidRDefault="007B410D" w:rsidP="00A162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сотруднику;</w:t>
            </w:r>
          </w:p>
          <w:p w:rsidR="007B410D" w:rsidRDefault="007B410D" w:rsidP="00A162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B410D" w:rsidTr="00A16207">
        <w:trPr>
          <w:trHeight w:val="367"/>
        </w:trPr>
        <w:tc>
          <w:tcPr>
            <w:tcW w:w="5353" w:type="dxa"/>
          </w:tcPr>
          <w:p w:rsidR="007B410D" w:rsidRDefault="007B410D" w:rsidP="00A162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Жежель</w:t>
            </w:r>
            <w:proofErr w:type="spellEnd"/>
            <w:r>
              <w:rPr>
                <w:sz w:val="28"/>
                <w:szCs w:val="28"/>
              </w:rPr>
              <w:t xml:space="preserve"> Жанне Ивановне</w:t>
            </w:r>
          </w:p>
        </w:tc>
        <w:tc>
          <w:tcPr>
            <w:tcW w:w="4111" w:type="dxa"/>
          </w:tcPr>
          <w:p w:rsidR="007B410D" w:rsidRDefault="007B410D" w:rsidP="007B410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сотруднику;</w:t>
            </w:r>
          </w:p>
          <w:p w:rsidR="007B410D" w:rsidRDefault="007B410D" w:rsidP="00A162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B410D" w:rsidTr="00A16207">
        <w:trPr>
          <w:trHeight w:val="367"/>
        </w:trPr>
        <w:tc>
          <w:tcPr>
            <w:tcW w:w="5353" w:type="dxa"/>
          </w:tcPr>
          <w:p w:rsidR="007B410D" w:rsidRDefault="007B410D" w:rsidP="00A162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Мамутиной</w:t>
            </w:r>
            <w:proofErr w:type="spellEnd"/>
            <w:r>
              <w:rPr>
                <w:sz w:val="28"/>
                <w:szCs w:val="28"/>
              </w:rPr>
              <w:t xml:space="preserve"> Ольге Михайловне </w:t>
            </w:r>
          </w:p>
        </w:tc>
        <w:tc>
          <w:tcPr>
            <w:tcW w:w="4111" w:type="dxa"/>
          </w:tcPr>
          <w:p w:rsidR="007B410D" w:rsidRDefault="007B410D" w:rsidP="00A162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сотруднику;</w:t>
            </w:r>
          </w:p>
          <w:p w:rsidR="007B410D" w:rsidRDefault="007B410D" w:rsidP="00A162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B410D" w:rsidTr="00A16207">
        <w:trPr>
          <w:trHeight w:val="367"/>
        </w:trPr>
        <w:tc>
          <w:tcPr>
            <w:tcW w:w="5353" w:type="dxa"/>
          </w:tcPr>
          <w:p w:rsidR="007B410D" w:rsidRDefault="007B410D" w:rsidP="00A16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Смысловой Людмиле Александровне</w:t>
            </w:r>
          </w:p>
        </w:tc>
        <w:tc>
          <w:tcPr>
            <w:tcW w:w="4111" w:type="dxa"/>
          </w:tcPr>
          <w:p w:rsidR="007B410D" w:rsidRDefault="007B410D" w:rsidP="007B410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сотруднику.</w:t>
            </w:r>
          </w:p>
          <w:p w:rsidR="007B410D" w:rsidRDefault="007B410D" w:rsidP="00A162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40BDE"/>
    <w:rsid w:val="0005243C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22A83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42E9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2C14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626A"/>
    <w:rsid w:val="006D7B2E"/>
    <w:rsid w:val="006F443D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410D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6207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DF46B9"/>
    <w:rsid w:val="00E03236"/>
    <w:rsid w:val="00E057BF"/>
    <w:rsid w:val="00E073D2"/>
    <w:rsid w:val="00E15932"/>
    <w:rsid w:val="00E165E3"/>
    <w:rsid w:val="00E211D2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4E63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7AE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7B25-41A4-4986-BF87-19FDBDCE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196</cp:revision>
  <cp:lastPrinted>2014-05-20T02:19:00Z</cp:lastPrinted>
  <dcterms:created xsi:type="dcterms:W3CDTF">2011-07-19T04:39:00Z</dcterms:created>
  <dcterms:modified xsi:type="dcterms:W3CDTF">2014-05-20T02:19:00Z</dcterms:modified>
</cp:coreProperties>
</file>