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C2D6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290CEC" w:rsidP="007C414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C2D60">
              <w:rPr>
                <w:sz w:val="28"/>
                <w:szCs w:val="28"/>
              </w:rPr>
              <w:t xml:space="preserve"> 23</w:t>
            </w:r>
            <w:r w:rsidR="00910823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7C4149">
              <w:rPr>
                <w:sz w:val="28"/>
                <w:szCs w:val="28"/>
              </w:rPr>
              <w:t>сентября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3C2D60">
              <w:rPr>
                <w:sz w:val="28"/>
                <w:szCs w:val="28"/>
              </w:rPr>
              <w:t>122</w:t>
            </w:r>
            <w:bookmarkStart w:id="0" w:name="_GoBack"/>
            <w:bookmarkEnd w:id="0"/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05243C" w:rsidP="004D1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4E6F9A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4E6F9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E6F9A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4D14C5">
              <w:rPr>
                <w:sz w:val="28"/>
                <w:szCs w:val="28"/>
              </w:rPr>
              <w:t>Култышева</w:t>
            </w:r>
            <w:proofErr w:type="spellEnd"/>
            <w:r w:rsidR="004D14C5">
              <w:rPr>
                <w:sz w:val="28"/>
                <w:szCs w:val="28"/>
              </w:rPr>
              <w:t xml:space="preserve"> А.А.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C0701" w:rsidRPr="00585E8C" w:rsidRDefault="007C0C74" w:rsidP="005D6FF3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proofErr w:type="gramStart"/>
      <w:r w:rsidRPr="007C0C74">
        <w:rPr>
          <w:b w:val="0"/>
          <w:sz w:val="28"/>
          <w:szCs w:val="28"/>
        </w:rPr>
        <w:t xml:space="preserve">за личный вклад в развитие и пропаганду </w:t>
      </w:r>
      <w:r>
        <w:rPr>
          <w:b w:val="0"/>
          <w:sz w:val="28"/>
          <w:szCs w:val="28"/>
        </w:rPr>
        <w:t>здорового образа жизни и спорта</w:t>
      </w:r>
      <w:r w:rsidR="00B6183B">
        <w:rPr>
          <w:b w:val="0"/>
          <w:sz w:val="28"/>
          <w:szCs w:val="28"/>
        </w:rPr>
        <w:t xml:space="preserve"> в молодежной среде</w:t>
      </w:r>
      <w:r w:rsidRPr="007C0C74">
        <w:rPr>
          <w:b w:val="0"/>
          <w:sz w:val="28"/>
          <w:szCs w:val="28"/>
        </w:rPr>
        <w:t xml:space="preserve">, </w:t>
      </w:r>
      <w:r>
        <w:rPr>
          <w:b w:val="0"/>
          <w:sz w:val="28"/>
        </w:rPr>
        <w:t>активную гражданскую позицию,</w:t>
      </w:r>
      <w:r w:rsidRPr="007C0C74">
        <w:rPr>
          <w:b w:val="0"/>
          <w:sz w:val="28"/>
        </w:rPr>
        <w:t> высокую степень социальной ответственности</w:t>
      </w:r>
      <w:r w:rsidRPr="007C0C74">
        <w:rPr>
          <w:b w:val="0"/>
          <w:sz w:val="28"/>
          <w:szCs w:val="28"/>
        </w:rPr>
        <w:t xml:space="preserve"> </w:t>
      </w:r>
      <w:r w:rsidR="007C4149">
        <w:rPr>
          <w:b w:val="0"/>
          <w:bCs w:val="0"/>
          <w:sz w:val="28"/>
          <w:szCs w:val="28"/>
        </w:rPr>
        <w:t xml:space="preserve">и </w:t>
      </w:r>
      <w:r w:rsidR="004D14C5">
        <w:rPr>
          <w:rFonts w:eastAsia="Calibri"/>
          <w:b w:val="0"/>
          <w:bCs w:val="0"/>
          <w:sz w:val="28"/>
          <w:szCs w:val="28"/>
          <w:lang w:eastAsia="en-US"/>
        </w:rPr>
        <w:t>в связи с 65</w:t>
      </w:r>
      <w:r w:rsidR="007C4149">
        <w:rPr>
          <w:rFonts w:eastAsia="Calibri"/>
          <w:b w:val="0"/>
          <w:bCs w:val="0"/>
          <w:sz w:val="28"/>
          <w:szCs w:val="28"/>
          <w:lang w:eastAsia="en-US"/>
        </w:rPr>
        <w:t>-летием со дня рождения</w:t>
      </w:r>
      <w:r w:rsidR="007C4149" w:rsidRPr="00585E8C">
        <w:rPr>
          <w:b w:val="0"/>
          <w:bCs w:val="0"/>
          <w:sz w:val="28"/>
          <w:szCs w:val="28"/>
        </w:rPr>
        <w:t xml:space="preserve"> </w:t>
      </w:r>
      <w:r w:rsidR="004E6F9A" w:rsidRPr="00585E8C">
        <w:rPr>
          <w:b w:val="0"/>
          <w:bCs w:val="0"/>
          <w:sz w:val="28"/>
          <w:szCs w:val="28"/>
        </w:rPr>
        <w:t>наградить Почетной грамотой Главы Петропавловск-Камчатск</w:t>
      </w:r>
      <w:r w:rsidR="004D14C5">
        <w:rPr>
          <w:b w:val="0"/>
          <w:bCs w:val="0"/>
          <w:sz w:val="28"/>
          <w:szCs w:val="28"/>
        </w:rPr>
        <w:t>ого городского округа (в рамке)</w:t>
      </w:r>
      <w:r w:rsidR="007259AF">
        <w:rPr>
          <w:b w:val="0"/>
          <w:bCs w:val="0"/>
          <w:sz w:val="28"/>
          <w:szCs w:val="28"/>
        </w:rPr>
        <w:t xml:space="preserve"> </w:t>
      </w:r>
      <w:proofErr w:type="spellStart"/>
      <w:r w:rsidR="00A0326D">
        <w:rPr>
          <w:b w:val="0"/>
          <w:bCs w:val="0"/>
          <w:sz w:val="28"/>
          <w:szCs w:val="28"/>
        </w:rPr>
        <w:t>Култышева</w:t>
      </w:r>
      <w:proofErr w:type="spellEnd"/>
      <w:r w:rsidR="00A0326D">
        <w:rPr>
          <w:b w:val="0"/>
          <w:bCs w:val="0"/>
          <w:sz w:val="28"/>
          <w:szCs w:val="28"/>
        </w:rPr>
        <w:t xml:space="preserve"> Александра Андреевича</w:t>
      </w:r>
      <w:r w:rsidR="005D6FF3" w:rsidRPr="00585E8C">
        <w:rPr>
          <w:b w:val="0"/>
          <w:bCs w:val="0"/>
          <w:sz w:val="28"/>
          <w:szCs w:val="28"/>
        </w:rPr>
        <w:t xml:space="preserve">, </w:t>
      </w:r>
      <w:r w:rsidR="00B6183B">
        <w:rPr>
          <w:b w:val="0"/>
          <w:bCs w:val="0"/>
          <w:sz w:val="28"/>
          <w:szCs w:val="28"/>
        </w:rPr>
        <w:t>жителя</w:t>
      </w:r>
      <w:r w:rsidR="004D14C5">
        <w:rPr>
          <w:b w:val="0"/>
          <w:bCs w:val="0"/>
          <w:sz w:val="28"/>
          <w:szCs w:val="28"/>
        </w:rPr>
        <w:t xml:space="preserve"> Петропавловск-Камчатс</w:t>
      </w:r>
      <w:r w:rsidR="00B6183B">
        <w:rPr>
          <w:b w:val="0"/>
          <w:bCs w:val="0"/>
          <w:sz w:val="28"/>
          <w:szCs w:val="28"/>
        </w:rPr>
        <w:t>кого городского округа, ветерана</w:t>
      </w:r>
      <w:r w:rsidR="004D14C5">
        <w:rPr>
          <w:b w:val="0"/>
          <w:bCs w:val="0"/>
          <w:sz w:val="28"/>
          <w:szCs w:val="28"/>
        </w:rPr>
        <w:t xml:space="preserve"> настольного тенниса федерации настольного тенниса Камчатки</w:t>
      </w:r>
      <w:r w:rsidR="00D017EF" w:rsidRPr="00585E8C">
        <w:rPr>
          <w:b w:val="0"/>
          <w:bCs w:val="0"/>
          <w:sz w:val="28"/>
          <w:szCs w:val="28"/>
        </w:rPr>
        <w:t>.</w:t>
      </w:r>
      <w:proofErr w:type="gramEnd"/>
    </w:p>
    <w:p w:rsidR="00AC0701" w:rsidRPr="00585E8C" w:rsidRDefault="00AC0701" w:rsidP="00AC0701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</w:p>
    <w:p w:rsidR="00AC0701" w:rsidRDefault="00AC070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3E31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76C3A"/>
    <w:rsid w:val="003810E8"/>
    <w:rsid w:val="00383109"/>
    <w:rsid w:val="00384573"/>
    <w:rsid w:val="003854AD"/>
    <w:rsid w:val="00387B80"/>
    <w:rsid w:val="00393D48"/>
    <w:rsid w:val="00396A68"/>
    <w:rsid w:val="003C2D60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80826"/>
    <w:rsid w:val="00495788"/>
    <w:rsid w:val="004A4A19"/>
    <w:rsid w:val="004B4E4C"/>
    <w:rsid w:val="004B7F38"/>
    <w:rsid w:val="004C1DD5"/>
    <w:rsid w:val="004C5FA2"/>
    <w:rsid w:val="004D14C5"/>
    <w:rsid w:val="004D67EF"/>
    <w:rsid w:val="004E1760"/>
    <w:rsid w:val="004E196A"/>
    <w:rsid w:val="004E6F9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85E8C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D6FF3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259AF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3A7E"/>
    <w:rsid w:val="00796F6E"/>
    <w:rsid w:val="007A7278"/>
    <w:rsid w:val="007B73C1"/>
    <w:rsid w:val="007C0C74"/>
    <w:rsid w:val="007C4149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0823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326D"/>
    <w:rsid w:val="00A05425"/>
    <w:rsid w:val="00A065CD"/>
    <w:rsid w:val="00A06F99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87AAE"/>
    <w:rsid w:val="00A96FF2"/>
    <w:rsid w:val="00AA0596"/>
    <w:rsid w:val="00AA1D5A"/>
    <w:rsid w:val="00AA35A7"/>
    <w:rsid w:val="00AB5C9B"/>
    <w:rsid w:val="00AC0701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6183B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D2546"/>
    <w:rsid w:val="00CE2FB9"/>
    <w:rsid w:val="00CE5866"/>
    <w:rsid w:val="00CE5CE2"/>
    <w:rsid w:val="00CE7E1C"/>
    <w:rsid w:val="00CF7744"/>
    <w:rsid w:val="00D017EF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311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04DB-9BA0-4793-B3AF-0841EB99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221</cp:revision>
  <cp:lastPrinted>2014-09-23T04:51:00Z</cp:lastPrinted>
  <dcterms:created xsi:type="dcterms:W3CDTF">2011-07-19T04:39:00Z</dcterms:created>
  <dcterms:modified xsi:type="dcterms:W3CDTF">2014-09-23T04:51:00Z</dcterms:modified>
</cp:coreProperties>
</file>