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0" w:type="dxa"/>
        <w:jc w:val="center"/>
        <w:tblInd w:w="-85" w:type="dxa"/>
        <w:tblLook w:val="01E0" w:firstRow="1" w:lastRow="1" w:firstColumn="1" w:lastColumn="1" w:noHBand="0" w:noVBand="0"/>
      </w:tblPr>
      <w:tblGrid>
        <w:gridCol w:w="9880"/>
      </w:tblGrid>
      <w:tr w:rsidR="00342778" w:rsidTr="006708D3">
        <w:trPr>
          <w:jc w:val="center"/>
        </w:trPr>
        <w:tc>
          <w:tcPr>
            <w:tcW w:w="9880" w:type="dxa"/>
          </w:tcPr>
          <w:p w:rsidR="00342778" w:rsidRDefault="00342778" w:rsidP="006708D3">
            <w:pPr>
              <w:jc w:val="center"/>
              <w:rPr>
                <w:lang w:val="en-US"/>
              </w:rPr>
            </w:pPr>
            <w:r>
              <w:rPr>
                <w:noProof/>
              </w:rPr>
              <w:drawing>
                <wp:inline distT="0" distB="0" distL="0" distR="0">
                  <wp:extent cx="1000760" cy="9918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991870"/>
                          </a:xfrm>
                          <a:prstGeom prst="rect">
                            <a:avLst/>
                          </a:prstGeom>
                          <a:noFill/>
                          <a:ln>
                            <a:noFill/>
                          </a:ln>
                        </pic:spPr>
                      </pic:pic>
                    </a:graphicData>
                  </a:graphic>
                </wp:inline>
              </w:drawing>
            </w:r>
          </w:p>
        </w:tc>
      </w:tr>
      <w:tr w:rsidR="00342778" w:rsidTr="006708D3">
        <w:trPr>
          <w:jc w:val="center"/>
        </w:trPr>
        <w:tc>
          <w:tcPr>
            <w:tcW w:w="9880"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ГОРОДСКАЯ ДУМА</w:t>
            </w:r>
          </w:p>
        </w:tc>
      </w:tr>
      <w:tr w:rsidR="00342778" w:rsidTr="006708D3">
        <w:trPr>
          <w:jc w:val="center"/>
        </w:trPr>
        <w:tc>
          <w:tcPr>
            <w:tcW w:w="9880"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342778" w:rsidTr="00CF3CED">
        <w:trPr>
          <w:trHeight w:val="232"/>
          <w:jc w:val="center"/>
        </w:trPr>
        <w:tc>
          <w:tcPr>
            <w:tcW w:w="9880" w:type="dxa"/>
          </w:tcPr>
          <w:p w:rsidR="00342778" w:rsidRDefault="00342778" w:rsidP="006708D3">
            <w:pPr>
              <w:jc w:val="center"/>
              <w:rPr>
                <w:rFonts w:ascii="Bookman Old Style" w:hAnsi="Bookman Old Style"/>
                <w:sz w:val="30"/>
                <w:szCs w:val="30"/>
              </w:rPr>
            </w:pPr>
            <w:r>
              <w:rPr>
                <w:noProof/>
              </w:rPr>
              <mc:AlternateContent>
                <mc:Choice Requires="wps">
                  <w:drawing>
                    <wp:anchor distT="0" distB="0" distL="114300" distR="114300" simplePos="0" relativeHeight="251660288" behindDoc="0" locked="0" layoutInCell="1" allowOverlap="1" wp14:anchorId="43C2748F" wp14:editId="15FE5ADB">
                      <wp:simplePos x="0" y="0"/>
                      <wp:positionH relativeFrom="column">
                        <wp:posOffset>-68580</wp:posOffset>
                      </wp:positionH>
                      <wp:positionV relativeFrom="page">
                        <wp:posOffset>62230</wp:posOffset>
                      </wp:positionV>
                      <wp:extent cx="6229985" cy="0"/>
                      <wp:effectExtent l="36195" t="33655" r="39370" b="330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" strokeweight="5pt">
                      <v:stroke linestyle="thinThick"/>
                      <w10:wrap anchory="page"/>
                    </v:line>
                  </w:pict>
                </mc:Fallback>
              </mc:AlternateContent>
            </w:r>
          </w:p>
        </w:tc>
      </w:tr>
    </w:tbl>
    <w:p w:rsidR="00342778" w:rsidRPr="00D17368" w:rsidRDefault="00342778" w:rsidP="00342778">
      <w:pPr>
        <w:jc w:val="center"/>
        <w:rPr>
          <w:b/>
        </w:rPr>
      </w:pPr>
    </w:p>
    <w:p w:rsidR="00342778" w:rsidRPr="008522A2" w:rsidRDefault="00342778" w:rsidP="00342778">
      <w:pPr>
        <w:jc w:val="center"/>
        <w:rPr>
          <w:b/>
          <w:sz w:val="36"/>
          <w:szCs w:val="36"/>
        </w:rPr>
      </w:pPr>
      <w:r w:rsidRPr="008522A2">
        <w:rPr>
          <w:b/>
          <w:sz w:val="36"/>
          <w:szCs w:val="36"/>
        </w:rPr>
        <w:t>РЕШЕНИЕ</w:t>
      </w:r>
    </w:p>
    <w:p w:rsidR="00342778" w:rsidRPr="00996D38" w:rsidRDefault="00342778" w:rsidP="00342778">
      <w:pPr>
        <w:ind w:firstLine="709"/>
        <w:rPr>
          <w:sz w:val="28"/>
          <w:szCs w:val="28"/>
        </w:rPr>
      </w:pPr>
    </w:p>
    <w:tbl>
      <w:tblPr>
        <w:tblpPr w:leftFromText="180" w:rightFromText="180" w:vertAnchor="page" w:horzAnchor="margin" w:tblpXSpec="center" w:tblpY="751"/>
        <w:tblOverlap w:val="never"/>
        <w:tblW w:w="9828" w:type="dxa"/>
        <w:tblLook w:val="01E0" w:firstRow="1" w:lastRow="1" w:firstColumn="1" w:lastColumn="1" w:noHBand="0" w:noVBand="0"/>
      </w:tblPr>
      <w:tblGrid>
        <w:gridCol w:w="4428"/>
        <w:gridCol w:w="5400"/>
      </w:tblGrid>
      <w:tr w:rsidR="00342778" w:rsidRPr="003045A3" w:rsidTr="006708D3">
        <w:trPr>
          <w:trHeight w:val="1438"/>
        </w:trPr>
        <w:tc>
          <w:tcPr>
            <w:tcW w:w="4428" w:type="dxa"/>
          </w:tcPr>
          <w:p w:rsidR="00342778" w:rsidRPr="00C85779" w:rsidRDefault="00342778" w:rsidP="006708D3">
            <w:pPr>
              <w:ind w:firstLine="709"/>
              <w:jc w:val="center"/>
              <w:rPr>
                <w:szCs w:val="28"/>
                <w:lang w:val="en-US"/>
              </w:rPr>
            </w:pPr>
          </w:p>
        </w:tc>
        <w:tc>
          <w:tcPr>
            <w:tcW w:w="5400" w:type="dxa"/>
          </w:tcPr>
          <w:p w:rsidR="00342778" w:rsidRPr="00C85779" w:rsidRDefault="00342778" w:rsidP="00982264">
            <w:pPr>
              <w:jc w:val="right"/>
              <w:rPr>
                <w:i/>
              </w:rPr>
            </w:pPr>
            <w:r w:rsidRPr="00137D54">
              <w:rPr>
                <w:sz w:val="22"/>
                <w:szCs w:val="22"/>
              </w:rPr>
              <w:t xml:space="preserve">Проект подготовлен </w:t>
            </w:r>
            <w:r w:rsidR="00992C7B">
              <w:rPr>
                <w:sz w:val="22"/>
                <w:szCs w:val="22"/>
              </w:rPr>
              <w:t>юридическим отделом аппарата</w:t>
            </w:r>
            <w:r w:rsidRPr="00137D54">
              <w:rPr>
                <w:sz w:val="22"/>
                <w:szCs w:val="22"/>
              </w:rPr>
              <w:t xml:space="preserve"> Городской Думы</w:t>
            </w:r>
            <w:r w:rsidR="00992C7B">
              <w:rPr>
                <w:sz w:val="22"/>
                <w:szCs w:val="22"/>
              </w:rPr>
              <w:t xml:space="preserve"> </w:t>
            </w:r>
            <w:r w:rsidRPr="00137D54">
              <w:rPr>
                <w:sz w:val="22"/>
                <w:szCs w:val="22"/>
              </w:rPr>
              <w:t>Петропавловск-Камчатского</w:t>
            </w:r>
            <w:r w:rsidR="00992C7B">
              <w:rPr>
                <w:sz w:val="22"/>
                <w:szCs w:val="22"/>
              </w:rPr>
              <w:t xml:space="preserve"> </w:t>
            </w:r>
            <w:r w:rsidRPr="00137D54">
              <w:rPr>
                <w:sz w:val="22"/>
                <w:szCs w:val="22"/>
              </w:rPr>
              <w:t xml:space="preserve"> городского округа</w:t>
            </w:r>
            <w:r w:rsidR="00992C7B">
              <w:rPr>
                <w:sz w:val="22"/>
                <w:szCs w:val="22"/>
              </w:rPr>
              <w:t xml:space="preserve"> и </w:t>
            </w:r>
            <w:r w:rsidR="00CF3CED" w:rsidRPr="00CF3CED">
              <w:rPr>
                <w:sz w:val="22"/>
                <w:szCs w:val="22"/>
              </w:rPr>
              <w:t xml:space="preserve"> внесен </w:t>
            </w:r>
            <w:r w:rsidR="00982264">
              <w:rPr>
                <w:sz w:val="22"/>
                <w:szCs w:val="22"/>
              </w:rPr>
              <w:t>Главой</w:t>
            </w:r>
            <w:r w:rsidR="00CF3CED" w:rsidRPr="00CF3CED">
              <w:rPr>
                <w:sz w:val="22"/>
                <w:szCs w:val="22"/>
              </w:rPr>
              <w:t xml:space="preserve">  Петропавловск-Камчатского городского округа </w:t>
            </w:r>
            <w:r w:rsidR="00982264">
              <w:rPr>
                <w:sz w:val="22"/>
                <w:szCs w:val="22"/>
              </w:rPr>
              <w:t>Слыщенко К.Г</w:t>
            </w:r>
            <w:r>
              <w:rPr>
                <w:sz w:val="22"/>
                <w:szCs w:val="22"/>
              </w:rPr>
              <w:t>.</w:t>
            </w:r>
            <w:r w:rsidRPr="003045A3">
              <w:rPr>
                <w:i/>
                <w:sz w:val="22"/>
                <w:szCs w:val="22"/>
              </w:rPr>
              <w:t xml:space="preserve"> </w:t>
            </w:r>
          </w:p>
        </w:tc>
      </w:tr>
    </w:tbl>
    <w:tbl>
      <w:tblPr>
        <w:tblW w:w="0" w:type="auto"/>
        <w:tblLook w:val="01E0" w:firstRow="1" w:lastRow="1" w:firstColumn="1" w:lastColumn="1" w:noHBand="0" w:noVBand="0"/>
      </w:tblPr>
      <w:tblGrid>
        <w:gridCol w:w="3168"/>
      </w:tblGrid>
      <w:tr w:rsidR="00342778" w:rsidRPr="003045A3" w:rsidTr="006708D3">
        <w:trPr>
          <w:trHeight w:val="328"/>
        </w:trPr>
        <w:tc>
          <w:tcPr>
            <w:tcW w:w="3168" w:type="dxa"/>
            <w:tcBorders>
              <w:top w:val="nil"/>
              <w:left w:val="nil"/>
              <w:bottom w:val="single" w:sz="4" w:space="0" w:color="auto"/>
              <w:right w:val="nil"/>
            </w:tcBorders>
          </w:tcPr>
          <w:p w:rsidR="00342778" w:rsidRPr="00C85779" w:rsidRDefault="00342778" w:rsidP="006708D3">
            <w:pPr>
              <w:pStyle w:val="a3"/>
            </w:pPr>
            <w:r w:rsidRPr="00C85779">
              <w:rPr>
                <w:sz w:val="22"/>
              </w:rPr>
              <w:t xml:space="preserve">от                     №         </w:t>
            </w:r>
            <w:proofErr w:type="gramStart"/>
            <w:r w:rsidRPr="00C85779">
              <w:rPr>
                <w:sz w:val="22"/>
              </w:rPr>
              <w:t>-р</w:t>
            </w:r>
            <w:proofErr w:type="gramEnd"/>
          </w:p>
        </w:tc>
      </w:tr>
      <w:tr w:rsidR="00342778" w:rsidRPr="003045A3" w:rsidTr="006708D3">
        <w:trPr>
          <w:trHeight w:val="328"/>
        </w:trPr>
        <w:tc>
          <w:tcPr>
            <w:tcW w:w="3168" w:type="dxa"/>
            <w:tcBorders>
              <w:top w:val="single" w:sz="4" w:space="0" w:color="auto"/>
              <w:left w:val="nil"/>
              <w:bottom w:val="single" w:sz="4" w:space="0" w:color="auto"/>
              <w:right w:val="nil"/>
            </w:tcBorders>
          </w:tcPr>
          <w:p w:rsidR="00342778" w:rsidRPr="00C85779" w:rsidRDefault="00297C61" w:rsidP="00297C61">
            <w:pPr>
              <w:pStyle w:val="a3"/>
            </w:pPr>
            <w:r>
              <w:rPr>
                <w:sz w:val="22"/>
              </w:rPr>
              <w:t>8</w:t>
            </w:r>
            <w:r w:rsidR="00342778" w:rsidRPr="00C85779">
              <w:rPr>
                <w:sz w:val="22"/>
              </w:rPr>
              <w:t>-я сессия</w:t>
            </w:r>
          </w:p>
        </w:tc>
      </w:tr>
      <w:tr w:rsidR="00342778" w:rsidRPr="003045A3" w:rsidTr="006708D3">
        <w:trPr>
          <w:trHeight w:val="268"/>
        </w:trPr>
        <w:tc>
          <w:tcPr>
            <w:tcW w:w="3168" w:type="dxa"/>
            <w:tcBorders>
              <w:top w:val="single" w:sz="4" w:space="0" w:color="auto"/>
              <w:left w:val="nil"/>
              <w:bottom w:val="nil"/>
              <w:right w:val="nil"/>
            </w:tcBorders>
          </w:tcPr>
          <w:p w:rsidR="00342778" w:rsidRPr="00C85779" w:rsidRDefault="00342778" w:rsidP="006708D3">
            <w:pPr>
              <w:pStyle w:val="a3"/>
            </w:pPr>
            <w:r w:rsidRPr="003045A3">
              <w:rPr>
                <w:sz w:val="22"/>
                <w:szCs w:val="22"/>
              </w:rPr>
              <w:t>г</w:t>
            </w:r>
            <w:proofErr w:type="gramStart"/>
            <w:r w:rsidRPr="003045A3">
              <w:rPr>
                <w:sz w:val="22"/>
                <w:szCs w:val="22"/>
              </w:rPr>
              <w:t>.П</w:t>
            </w:r>
            <w:proofErr w:type="gramEnd"/>
            <w:r w:rsidRPr="003045A3">
              <w:rPr>
                <w:sz w:val="22"/>
                <w:szCs w:val="22"/>
              </w:rPr>
              <w:t>етропавловск-Камчатский</w:t>
            </w:r>
          </w:p>
        </w:tc>
      </w:tr>
    </w:tbl>
    <w:p w:rsidR="00342778" w:rsidRDefault="00342778" w:rsidP="00342778">
      <w:pPr>
        <w:jc w:val="right"/>
        <w:rPr>
          <w:i/>
          <w:szCs w:val="28"/>
        </w:rPr>
      </w:pPr>
    </w:p>
    <w:tbl>
      <w:tblPr>
        <w:tblW w:w="0" w:type="auto"/>
        <w:tblLook w:val="01E0" w:firstRow="1" w:lastRow="1" w:firstColumn="1" w:lastColumn="1" w:noHBand="0" w:noVBand="0"/>
      </w:tblPr>
      <w:tblGrid>
        <w:gridCol w:w="5637"/>
      </w:tblGrid>
      <w:tr w:rsidR="00342778" w:rsidRPr="00DF0A47" w:rsidTr="00CF3CED">
        <w:trPr>
          <w:trHeight w:val="455"/>
        </w:trPr>
        <w:tc>
          <w:tcPr>
            <w:tcW w:w="5637" w:type="dxa"/>
          </w:tcPr>
          <w:p w:rsidR="00342778" w:rsidRPr="00DF0A47" w:rsidRDefault="00342778" w:rsidP="00A742AC">
            <w:pPr>
              <w:autoSpaceDE w:val="0"/>
              <w:autoSpaceDN w:val="0"/>
              <w:adjustRightInd w:val="0"/>
              <w:jc w:val="both"/>
              <w:rPr>
                <w:color w:val="FF0000"/>
                <w:szCs w:val="28"/>
              </w:rPr>
            </w:pPr>
            <w:r w:rsidRPr="00DF0A47">
              <w:rPr>
                <w:sz w:val="28"/>
                <w:szCs w:val="28"/>
              </w:rPr>
              <w:t xml:space="preserve">О принятии решения </w:t>
            </w:r>
            <w:bookmarkStart w:id="0" w:name="_GoBack"/>
            <w:r>
              <w:rPr>
                <w:sz w:val="28"/>
                <w:szCs w:val="28"/>
              </w:rPr>
              <w:t xml:space="preserve">о </w:t>
            </w:r>
            <w:r w:rsidR="004A4BCD">
              <w:rPr>
                <w:color w:val="000000"/>
                <w:sz w:val="28"/>
                <w:szCs w:val="22"/>
              </w:rPr>
              <w:t>бюджет</w:t>
            </w:r>
            <w:r w:rsidR="00982264">
              <w:rPr>
                <w:color w:val="000000"/>
                <w:sz w:val="28"/>
                <w:szCs w:val="22"/>
              </w:rPr>
              <w:t>ном процессе и бюджетном устройстве</w:t>
            </w:r>
            <w:r w:rsidR="004A4BCD">
              <w:rPr>
                <w:color w:val="000000"/>
                <w:sz w:val="28"/>
                <w:szCs w:val="22"/>
              </w:rPr>
              <w:t xml:space="preserve"> </w:t>
            </w:r>
            <w:r w:rsidR="00A742AC">
              <w:rPr>
                <w:color w:val="000000"/>
                <w:sz w:val="28"/>
                <w:szCs w:val="22"/>
              </w:rPr>
              <w:t xml:space="preserve">в </w:t>
            </w:r>
            <w:r w:rsidR="004A4BCD">
              <w:rPr>
                <w:color w:val="000000"/>
                <w:sz w:val="28"/>
                <w:szCs w:val="22"/>
              </w:rPr>
              <w:t>Петропавловск-Камчатско</w:t>
            </w:r>
            <w:r w:rsidR="00A742AC">
              <w:rPr>
                <w:color w:val="000000"/>
                <w:sz w:val="28"/>
                <w:szCs w:val="22"/>
              </w:rPr>
              <w:t>м</w:t>
            </w:r>
            <w:r w:rsidR="004A4BCD">
              <w:rPr>
                <w:color w:val="000000"/>
                <w:sz w:val="28"/>
                <w:szCs w:val="22"/>
              </w:rPr>
              <w:t xml:space="preserve"> городско</w:t>
            </w:r>
            <w:r w:rsidR="00A742AC">
              <w:rPr>
                <w:color w:val="000000"/>
                <w:sz w:val="28"/>
                <w:szCs w:val="22"/>
              </w:rPr>
              <w:t>м</w:t>
            </w:r>
            <w:r w:rsidR="004A4BCD">
              <w:rPr>
                <w:color w:val="000000"/>
                <w:sz w:val="28"/>
                <w:szCs w:val="22"/>
              </w:rPr>
              <w:t xml:space="preserve"> округ</w:t>
            </w:r>
            <w:r w:rsidR="00A742AC">
              <w:rPr>
                <w:color w:val="000000"/>
                <w:sz w:val="28"/>
                <w:szCs w:val="22"/>
              </w:rPr>
              <w:t>е</w:t>
            </w:r>
            <w:bookmarkEnd w:id="0"/>
          </w:p>
        </w:tc>
      </w:tr>
    </w:tbl>
    <w:p w:rsidR="00342778" w:rsidRDefault="00342778" w:rsidP="00342778">
      <w:pPr>
        <w:autoSpaceDE w:val="0"/>
        <w:autoSpaceDN w:val="0"/>
        <w:adjustRightInd w:val="0"/>
        <w:ind w:firstLine="720"/>
        <w:jc w:val="both"/>
        <w:rPr>
          <w:sz w:val="28"/>
          <w:szCs w:val="28"/>
        </w:rPr>
      </w:pPr>
    </w:p>
    <w:p w:rsidR="00342778" w:rsidRPr="00BC6C3C" w:rsidRDefault="00342778" w:rsidP="00342778">
      <w:pPr>
        <w:autoSpaceDE w:val="0"/>
        <w:autoSpaceDN w:val="0"/>
        <w:adjustRightInd w:val="0"/>
        <w:ind w:firstLine="720"/>
        <w:jc w:val="both"/>
        <w:rPr>
          <w:sz w:val="28"/>
          <w:szCs w:val="28"/>
        </w:rPr>
      </w:pPr>
      <w:r>
        <w:rPr>
          <w:sz w:val="28"/>
          <w:szCs w:val="28"/>
        </w:rPr>
        <w:t xml:space="preserve">Рассмотрев проект решения </w:t>
      </w:r>
      <w:r w:rsidR="00982264">
        <w:rPr>
          <w:sz w:val="28"/>
          <w:szCs w:val="28"/>
        </w:rPr>
        <w:t xml:space="preserve">о </w:t>
      </w:r>
      <w:r w:rsidR="00982264">
        <w:rPr>
          <w:color w:val="000000"/>
          <w:sz w:val="28"/>
          <w:szCs w:val="22"/>
        </w:rPr>
        <w:t xml:space="preserve">бюджетном процессе и бюджетном устройстве </w:t>
      </w:r>
      <w:r w:rsidR="00A742AC">
        <w:rPr>
          <w:color w:val="000000"/>
          <w:sz w:val="28"/>
          <w:szCs w:val="22"/>
        </w:rPr>
        <w:t xml:space="preserve">в </w:t>
      </w:r>
      <w:r w:rsidR="00982264">
        <w:rPr>
          <w:color w:val="000000"/>
          <w:sz w:val="28"/>
          <w:szCs w:val="22"/>
        </w:rPr>
        <w:t>Петропавловск-Камчатско</w:t>
      </w:r>
      <w:r w:rsidR="00A742AC">
        <w:rPr>
          <w:color w:val="000000"/>
          <w:sz w:val="28"/>
          <w:szCs w:val="22"/>
        </w:rPr>
        <w:t>м</w:t>
      </w:r>
      <w:r w:rsidR="00982264">
        <w:rPr>
          <w:color w:val="000000"/>
          <w:sz w:val="28"/>
          <w:szCs w:val="22"/>
        </w:rPr>
        <w:t xml:space="preserve"> городско</w:t>
      </w:r>
      <w:r w:rsidR="00A742AC">
        <w:rPr>
          <w:color w:val="000000"/>
          <w:sz w:val="28"/>
          <w:szCs w:val="22"/>
        </w:rPr>
        <w:t>м</w:t>
      </w:r>
      <w:r w:rsidR="00982264">
        <w:rPr>
          <w:color w:val="000000"/>
          <w:sz w:val="28"/>
          <w:szCs w:val="22"/>
        </w:rPr>
        <w:t xml:space="preserve"> округ</w:t>
      </w:r>
      <w:r w:rsidR="00A742AC">
        <w:rPr>
          <w:color w:val="000000"/>
          <w:sz w:val="28"/>
          <w:szCs w:val="22"/>
        </w:rPr>
        <w:t>е</w:t>
      </w:r>
      <w:r>
        <w:rPr>
          <w:sz w:val="28"/>
          <w:szCs w:val="28"/>
        </w:rPr>
        <w:t>,</w:t>
      </w:r>
      <w:r w:rsidRPr="001876DF">
        <w:rPr>
          <w:sz w:val="28"/>
          <w:szCs w:val="28"/>
        </w:rPr>
        <w:t xml:space="preserve"> </w:t>
      </w:r>
      <w:r w:rsidR="00CF3CED" w:rsidRPr="005406F4">
        <w:rPr>
          <w:sz w:val="28"/>
          <w:szCs w:val="28"/>
        </w:rPr>
        <w:t xml:space="preserve">внесенный </w:t>
      </w:r>
      <w:r w:rsidR="00982264">
        <w:rPr>
          <w:sz w:val="28"/>
          <w:szCs w:val="28"/>
        </w:rPr>
        <w:t>Главой Петропавловск-Камчатского городского округа</w:t>
      </w:r>
      <w:r w:rsidR="00CF3CED">
        <w:rPr>
          <w:sz w:val="28"/>
          <w:szCs w:val="28"/>
        </w:rPr>
        <w:t xml:space="preserve"> </w:t>
      </w:r>
      <w:r w:rsidR="00982264">
        <w:rPr>
          <w:sz w:val="28"/>
          <w:szCs w:val="28"/>
        </w:rPr>
        <w:t>Слыщенко К.Г.</w:t>
      </w:r>
      <w:r w:rsidR="00297C61">
        <w:rPr>
          <w:sz w:val="28"/>
          <w:szCs w:val="28"/>
        </w:rPr>
        <w:t>, в соответствии со статье</w:t>
      </w:r>
      <w:r>
        <w:rPr>
          <w:sz w:val="28"/>
          <w:szCs w:val="28"/>
        </w:rPr>
        <w:t xml:space="preserve">й </w:t>
      </w:r>
      <w:r w:rsidR="004A4BCD">
        <w:rPr>
          <w:sz w:val="28"/>
          <w:szCs w:val="28"/>
        </w:rPr>
        <w:t>28</w:t>
      </w:r>
      <w:r w:rsidRPr="00BC6C3C">
        <w:rPr>
          <w:sz w:val="28"/>
          <w:szCs w:val="28"/>
        </w:rPr>
        <w:t xml:space="preserve"> Устава Петропавловск-Камчатского городского округа, Городская Дума Петропавловск-Камчатского городского округа</w:t>
      </w:r>
    </w:p>
    <w:p w:rsidR="00342778" w:rsidRDefault="00342778" w:rsidP="00342778">
      <w:pPr>
        <w:rPr>
          <w:sz w:val="28"/>
          <w:szCs w:val="28"/>
        </w:rPr>
      </w:pPr>
    </w:p>
    <w:p w:rsidR="00342778" w:rsidRPr="00297C61" w:rsidRDefault="00342778" w:rsidP="00342778">
      <w:pPr>
        <w:rPr>
          <w:b/>
          <w:sz w:val="28"/>
          <w:szCs w:val="28"/>
        </w:rPr>
      </w:pPr>
      <w:r w:rsidRPr="00297C61">
        <w:rPr>
          <w:b/>
          <w:sz w:val="28"/>
          <w:szCs w:val="28"/>
        </w:rPr>
        <w:t>РЕШИЛА:</w:t>
      </w:r>
    </w:p>
    <w:p w:rsidR="00342778" w:rsidRDefault="00342778" w:rsidP="00342778">
      <w:pPr>
        <w:jc w:val="center"/>
      </w:pPr>
    </w:p>
    <w:p w:rsidR="00342778" w:rsidRDefault="00342778" w:rsidP="00342778">
      <w:pPr>
        <w:autoSpaceDE w:val="0"/>
        <w:autoSpaceDN w:val="0"/>
        <w:adjustRightInd w:val="0"/>
        <w:ind w:firstLine="720"/>
        <w:jc w:val="both"/>
        <w:rPr>
          <w:sz w:val="28"/>
          <w:szCs w:val="28"/>
        </w:rPr>
      </w:pPr>
      <w:r w:rsidRPr="00192200">
        <w:rPr>
          <w:sz w:val="28"/>
          <w:szCs w:val="28"/>
        </w:rPr>
        <w:t>1.</w:t>
      </w:r>
      <w:r>
        <w:rPr>
          <w:sz w:val="28"/>
          <w:szCs w:val="28"/>
        </w:rPr>
        <w:t xml:space="preserve"> Принять Решение </w:t>
      </w:r>
      <w:r w:rsidR="00982264">
        <w:rPr>
          <w:sz w:val="28"/>
          <w:szCs w:val="28"/>
        </w:rPr>
        <w:t xml:space="preserve">о </w:t>
      </w:r>
      <w:r w:rsidR="00982264">
        <w:rPr>
          <w:color w:val="000000"/>
          <w:sz w:val="28"/>
          <w:szCs w:val="22"/>
        </w:rPr>
        <w:t xml:space="preserve">бюджетном процессе и бюджетном устройстве </w:t>
      </w:r>
      <w:r w:rsidR="00A742AC">
        <w:rPr>
          <w:color w:val="000000"/>
          <w:sz w:val="28"/>
          <w:szCs w:val="22"/>
        </w:rPr>
        <w:t xml:space="preserve">в </w:t>
      </w:r>
      <w:r w:rsidR="00982264">
        <w:rPr>
          <w:color w:val="000000"/>
          <w:sz w:val="28"/>
          <w:szCs w:val="22"/>
        </w:rPr>
        <w:t>Петропавловск-Камчатско</w:t>
      </w:r>
      <w:r w:rsidR="00A742AC">
        <w:rPr>
          <w:color w:val="000000"/>
          <w:sz w:val="28"/>
          <w:szCs w:val="22"/>
        </w:rPr>
        <w:t>м</w:t>
      </w:r>
      <w:r w:rsidR="00982264">
        <w:rPr>
          <w:color w:val="000000"/>
          <w:sz w:val="28"/>
          <w:szCs w:val="22"/>
        </w:rPr>
        <w:t xml:space="preserve"> городско</w:t>
      </w:r>
      <w:r w:rsidR="00A742AC">
        <w:rPr>
          <w:color w:val="000000"/>
          <w:sz w:val="28"/>
          <w:szCs w:val="22"/>
        </w:rPr>
        <w:t>м</w:t>
      </w:r>
      <w:r w:rsidR="00982264">
        <w:rPr>
          <w:color w:val="000000"/>
          <w:sz w:val="28"/>
          <w:szCs w:val="22"/>
        </w:rPr>
        <w:t xml:space="preserve"> округ</w:t>
      </w:r>
      <w:r w:rsidR="00A742AC">
        <w:rPr>
          <w:color w:val="000000"/>
          <w:sz w:val="28"/>
          <w:szCs w:val="22"/>
        </w:rPr>
        <w:t>е</w:t>
      </w:r>
      <w:r>
        <w:rPr>
          <w:sz w:val="28"/>
          <w:szCs w:val="28"/>
        </w:rPr>
        <w:t>.</w:t>
      </w:r>
    </w:p>
    <w:p w:rsidR="00200128" w:rsidRDefault="00342778" w:rsidP="00342778">
      <w:pPr>
        <w:autoSpaceDE w:val="0"/>
        <w:autoSpaceDN w:val="0"/>
        <w:adjustRightInd w:val="0"/>
        <w:ind w:firstLine="720"/>
        <w:jc w:val="both"/>
        <w:rPr>
          <w:sz w:val="28"/>
          <w:szCs w:val="28"/>
        </w:rPr>
      </w:pPr>
      <w:r>
        <w:rPr>
          <w:sz w:val="28"/>
          <w:szCs w:val="28"/>
        </w:rPr>
        <w:t xml:space="preserve">2. </w:t>
      </w:r>
      <w:r w:rsidR="00200128" w:rsidRPr="008C343B">
        <w:rPr>
          <w:sz w:val="28"/>
          <w:szCs w:val="28"/>
        </w:rPr>
        <w:t>Направить принятое Решение Главе Петропавловск-Камчатского городского округа для подписания и обнародования</w:t>
      </w:r>
      <w:r w:rsidR="00200128">
        <w:rPr>
          <w:sz w:val="28"/>
          <w:szCs w:val="28"/>
        </w:rPr>
        <w:t>.</w:t>
      </w:r>
    </w:p>
    <w:p w:rsidR="00342778" w:rsidRDefault="00200128" w:rsidP="00342778">
      <w:pPr>
        <w:autoSpaceDE w:val="0"/>
        <w:autoSpaceDN w:val="0"/>
        <w:adjustRightInd w:val="0"/>
        <w:ind w:firstLine="720"/>
        <w:jc w:val="both"/>
        <w:rPr>
          <w:sz w:val="28"/>
          <w:szCs w:val="28"/>
        </w:rPr>
      </w:pPr>
      <w:r>
        <w:rPr>
          <w:sz w:val="28"/>
          <w:szCs w:val="28"/>
        </w:rPr>
        <w:t xml:space="preserve">3. </w:t>
      </w:r>
      <w:r w:rsidRPr="00200128">
        <w:rPr>
          <w:sz w:val="28"/>
          <w:szCs w:val="28"/>
        </w:rPr>
        <w:t xml:space="preserve">Отменить решение Городской Думы Петропавловск-Камчатского городского округа от 19.06.2013 № 190-р </w:t>
      </w:r>
      <w:r>
        <w:rPr>
          <w:sz w:val="28"/>
          <w:szCs w:val="28"/>
        </w:rPr>
        <w:t>«</w:t>
      </w:r>
      <w:r w:rsidRPr="00200128">
        <w:rPr>
          <w:sz w:val="28"/>
          <w:szCs w:val="28"/>
        </w:rPr>
        <w:t>О принятии в первом чтении проекта решения о внесении изменений в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w:t>
      </w:r>
      <w:r>
        <w:rPr>
          <w:sz w:val="28"/>
          <w:szCs w:val="28"/>
        </w:rPr>
        <w:t>.</w:t>
      </w:r>
    </w:p>
    <w:p w:rsidR="00342778" w:rsidRDefault="00342778" w:rsidP="00342778">
      <w:pPr>
        <w:jc w:val="center"/>
        <w:rPr>
          <w:b/>
        </w:rPr>
      </w:pPr>
    </w:p>
    <w:tbl>
      <w:tblPr>
        <w:tblW w:w="10031" w:type="dxa"/>
        <w:tblLook w:val="01E0" w:firstRow="1" w:lastRow="1" w:firstColumn="1" w:lastColumn="1" w:noHBand="0" w:noVBand="0"/>
      </w:tblPr>
      <w:tblGrid>
        <w:gridCol w:w="4928"/>
        <w:gridCol w:w="2268"/>
        <w:gridCol w:w="2835"/>
      </w:tblGrid>
      <w:tr w:rsidR="00297C61" w:rsidRPr="00297C61" w:rsidTr="00200128">
        <w:trPr>
          <w:trHeight w:val="1096"/>
        </w:trPr>
        <w:tc>
          <w:tcPr>
            <w:tcW w:w="4928" w:type="dxa"/>
          </w:tcPr>
          <w:p w:rsidR="00297C61" w:rsidRPr="00297C61" w:rsidRDefault="00297C61" w:rsidP="00297C61">
            <w:pPr>
              <w:spacing w:line="0" w:lineRule="atLeast"/>
              <w:jc w:val="both"/>
              <w:rPr>
                <w:sz w:val="28"/>
                <w:szCs w:val="28"/>
              </w:rPr>
            </w:pPr>
            <w:r w:rsidRPr="00297C61">
              <w:rPr>
                <w:sz w:val="28"/>
                <w:szCs w:val="28"/>
              </w:rPr>
              <w:t xml:space="preserve">Глава Петропавловск-Камчатского  городского округа, </w:t>
            </w:r>
            <w:proofErr w:type="gramStart"/>
            <w:r w:rsidRPr="00297C61">
              <w:rPr>
                <w:sz w:val="28"/>
                <w:szCs w:val="28"/>
              </w:rPr>
              <w:t>исполняющий</w:t>
            </w:r>
            <w:proofErr w:type="gramEnd"/>
            <w:r w:rsidRPr="00297C61">
              <w:rPr>
                <w:sz w:val="28"/>
                <w:szCs w:val="28"/>
              </w:rPr>
              <w:t xml:space="preserve">  полномочия председателя Городской Думы</w:t>
            </w:r>
          </w:p>
        </w:tc>
        <w:tc>
          <w:tcPr>
            <w:tcW w:w="2268" w:type="dxa"/>
          </w:tcPr>
          <w:p w:rsidR="00297C61" w:rsidRPr="00297C61" w:rsidRDefault="00297C61" w:rsidP="00297C61">
            <w:pPr>
              <w:spacing w:line="0" w:lineRule="atLeast"/>
              <w:jc w:val="center"/>
              <w:rPr>
                <w:sz w:val="28"/>
                <w:szCs w:val="28"/>
              </w:rPr>
            </w:pPr>
          </w:p>
          <w:p w:rsidR="00297C61" w:rsidRPr="00297C61" w:rsidRDefault="00297C61" w:rsidP="00297C61">
            <w:pPr>
              <w:spacing w:line="0" w:lineRule="atLeast"/>
              <w:jc w:val="center"/>
              <w:rPr>
                <w:sz w:val="28"/>
                <w:szCs w:val="28"/>
              </w:rPr>
            </w:pPr>
          </w:p>
        </w:tc>
        <w:tc>
          <w:tcPr>
            <w:tcW w:w="2835" w:type="dxa"/>
          </w:tcPr>
          <w:p w:rsidR="00297C61" w:rsidRPr="00297C61" w:rsidRDefault="00297C61" w:rsidP="00297C61">
            <w:pPr>
              <w:spacing w:line="0" w:lineRule="atLeast"/>
              <w:jc w:val="right"/>
              <w:rPr>
                <w:sz w:val="28"/>
                <w:szCs w:val="28"/>
              </w:rPr>
            </w:pPr>
          </w:p>
          <w:p w:rsidR="00297C61" w:rsidRPr="00297C61" w:rsidRDefault="00297C61" w:rsidP="00297C61">
            <w:pPr>
              <w:spacing w:line="0" w:lineRule="atLeast"/>
              <w:jc w:val="right"/>
              <w:rPr>
                <w:sz w:val="28"/>
                <w:szCs w:val="28"/>
              </w:rPr>
            </w:pPr>
          </w:p>
          <w:p w:rsidR="00297C61" w:rsidRPr="00297C61" w:rsidRDefault="00297C61" w:rsidP="00297C61">
            <w:pPr>
              <w:spacing w:line="0" w:lineRule="atLeast"/>
              <w:jc w:val="right"/>
              <w:rPr>
                <w:sz w:val="28"/>
                <w:szCs w:val="28"/>
              </w:rPr>
            </w:pPr>
          </w:p>
          <w:p w:rsidR="00297C61" w:rsidRPr="00297C61" w:rsidRDefault="00297C61" w:rsidP="00297C61">
            <w:pPr>
              <w:spacing w:line="0" w:lineRule="atLeast"/>
              <w:jc w:val="right"/>
              <w:rPr>
                <w:sz w:val="28"/>
                <w:szCs w:val="28"/>
              </w:rPr>
            </w:pPr>
            <w:r w:rsidRPr="00297C61">
              <w:rPr>
                <w:sz w:val="28"/>
                <w:szCs w:val="28"/>
              </w:rPr>
              <w:t>К.Г.</w:t>
            </w:r>
            <w:r w:rsidRPr="00297C61">
              <w:rPr>
                <w:sz w:val="28"/>
                <w:szCs w:val="28"/>
                <w:lang w:val="en-US"/>
              </w:rPr>
              <w:t xml:space="preserve"> </w:t>
            </w:r>
            <w:r w:rsidRPr="00297C61">
              <w:rPr>
                <w:sz w:val="28"/>
                <w:szCs w:val="28"/>
              </w:rPr>
              <w:t>Слыщенко</w:t>
            </w:r>
          </w:p>
        </w:tc>
      </w:tr>
    </w:tbl>
    <w:p w:rsidR="001A24FE" w:rsidRDefault="001A24FE" w:rsidP="00342778">
      <w:pPr>
        <w:pStyle w:val="a3"/>
        <w:ind w:firstLine="720"/>
      </w:pPr>
    </w:p>
    <w:tbl>
      <w:tblPr>
        <w:tblpPr w:leftFromText="181" w:rightFromText="181" w:vertAnchor="text" w:horzAnchor="margin" w:tblpY="1"/>
        <w:tblW w:w="0" w:type="auto"/>
        <w:tblLook w:val="01E0" w:firstRow="1" w:lastRow="1" w:firstColumn="1" w:lastColumn="1" w:noHBand="0" w:noVBand="0"/>
      </w:tblPr>
      <w:tblGrid>
        <w:gridCol w:w="9997"/>
      </w:tblGrid>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Pr>
                <w:noProof/>
                <w:sz w:val="28"/>
                <w:szCs w:val="28"/>
              </w:rPr>
              <w:drawing>
                <wp:inline distT="0" distB="0" distL="0" distR="0">
                  <wp:extent cx="991870" cy="103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035050"/>
                          </a:xfrm>
                          <a:prstGeom prst="rect">
                            <a:avLst/>
                          </a:prstGeom>
                          <a:noFill/>
                          <a:ln>
                            <a:noFill/>
                          </a:ln>
                        </pic:spPr>
                      </pic:pic>
                    </a:graphicData>
                  </a:graphic>
                </wp:inline>
              </w:drawing>
            </w:r>
          </w:p>
        </w:tc>
      </w:tr>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sidRPr="005406C2">
              <w:rPr>
                <w:rFonts w:ascii="Bookman Old Style" w:hAnsi="Bookman Old Style"/>
                <w:sz w:val="28"/>
                <w:szCs w:val="28"/>
              </w:rPr>
              <w:t>ГОРОДСКАЯ ДУМА</w:t>
            </w:r>
          </w:p>
        </w:tc>
      </w:tr>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sidRPr="005406C2">
              <w:rPr>
                <w:rFonts w:ascii="Bookman Old Style" w:hAnsi="Bookman Old Style"/>
                <w:sz w:val="28"/>
                <w:szCs w:val="28"/>
              </w:rPr>
              <w:t>ПЕТРОПАВЛОВСК-КАМЧАТСКОГО ГОРОДСКОГО ОКРУГА</w:t>
            </w:r>
          </w:p>
        </w:tc>
      </w:tr>
      <w:tr w:rsidR="00342778" w:rsidRPr="005406C2" w:rsidTr="006708D3">
        <w:tc>
          <w:tcPr>
            <w:tcW w:w="10116" w:type="dxa"/>
          </w:tcPr>
          <w:p w:rsidR="00342778" w:rsidRPr="005406C2" w:rsidRDefault="00342778" w:rsidP="006708D3">
            <w:pPr>
              <w:jc w:val="cente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ge">
                        <wp:posOffset>52705</wp:posOffset>
                      </wp:positionV>
                      <wp:extent cx="6057900" cy="0"/>
                      <wp:effectExtent l="38100" t="33655" r="3810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" strokeweight="5pt">
                      <v:stroke linestyle="thinThick"/>
                      <w10:wrap anchory="page"/>
                    </v:line>
                  </w:pict>
                </mc:Fallback>
              </mc:AlternateContent>
            </w:r>
          </w:p>
        </w:tc>
      </w:tr>
    </w:tbl>
    <w:p w:rsidR="00342778" w:rsidRDefault="00342778" w:rsidP="00342778">
      <w:pPr>
        <w:jc w:val="center"/>
        <w:rPr>
          <w:b/>
          <w:sz w:val="28"/>
          <w:szCs w:val="28"/>
        </w:rPr>
      </w:pPr>
    </w:p>
    <w:p w:rsidR="00342778" w:rsidRPr="00297C61" w:rsidRDefault="00342778" w:rsidP="00342778">
      <w:pPr>
        <w:jc w:val="center"/>
        <w:rPr>
          <w:b/>
          <w:sz w:val="36"/>
          <w:szCs w:val="36"/>
        </w:rPr>
      </w:pPr>
      <w:r w:rsidRPr="00297C61">
        <w:rPr>
          <w:b/>
          <w:sz w:val="36"/>
          <w:szCs w:val="36"/>
        </w:rPr>
        <w:t>РЕШЕНИЕ</w:t>
      </w:r>
    </w:p>
    <w:p w:rsidR="00342778" w:rsidRPr="005406C2" w:rsidRDefault="00342778" w:rsidP="00342778">
      <w:pPr>
        <w:jc w:val="center"/>
        <w:rPr>
          <w:b/>
          <w:sz w:val="28"/>
          <w:szCs w:val="28"/>
        </w:rPr>
      </w:pPr>
    </w:p>
    <w:p w:rsidR="00342778" w:rsidRDefault="00342778" w:rsidP="00342778">
      <w:pPr>
        <w:contextualSpacing/>
        <w:jc w:val="center"/>
        <w:rPr>
          <w:sz w:val="28"/>
          <w:szCs w:val="28"/>
        </w:rPr>
      </w:pPr>
      <w:r w:rsidRPr="008B61A7">
        <w:rPr>
          <w:sz w:val="28"/>
          <w:szCs w:val="28"/>
        </w:rPr>
        <w:t xml:space="preserve">от </w:t>
      </w:r>
      <w:r>
        <w:rPr>
          <w:sz w:val="28"/>
          <w:szCs w:val="28"/>
        </w:rPr>
        <w:t xml:space="preserve">______________ </w:t>
      </w:r>
      <w:r w:rsidRPr="008B61A7">
        <w:rPr>
          <w:sz w:val="28"/>
          <w:szCs w:val="28"/>
        </w:rPr>
        <w:t xml:space="preserve">№ </w:t>
      </w:r>
      <w:r>
        <w:rPr>
          <w:sz w:val="28"/>
          <w:szCs w:val="28"/>
        </w:rPr>
        <w:t>______</w:t>
      </w:r>
      <w:proofErr w:type="gramStart"/>
      <w:r>
        <w:rPr>
          <w:sz w:val="28"/>
          <w:szCs w:val="28"/>
        </w:rPr>
        <w:t>_</w:t>
      </w:r>
      <w:r w:rsidRPr="008B61A7">
        <w:rPr>
          <w:sz w:val="28"/>
          <w:szCs w:val="28"/>
        </w:rPr>
        <w:t>-</w:t>
      </w:r>
      <w:proofErr w:type="gramEnd"/>
      <w:r w:rsidRPr="008B61A7">
        <w:rPr>
          <w:sz w:val="28"/>
          <w:szCs w:val="28"/>
        </w:rPr>
        <w:t>нд</w:t>
      </w:r>
    </w:p>
    <w:p w:rsidR="00342778" w:rsidRDefault="00342778" w:rsidP="00342778">
      <w:pPr>
        <w:contextualSpacing/>
        <w:rPr>
          <w:sz w:val="28"/>
          <w:szCs w:val="28"/>
        </w:rPr>
      </w:pPr>
    </w:p>
    <w:p w:rsidR="00982264" w:rsidRPr="00733EB9" w:rsidRDefault="00982264" w:rsidP="00982264">
      <w:pPr>
        <w:jc w:val="center"/>
        <w:rPr>
          <w:b/>
          <w:sz w:val="28"/>
          <w:szCs w:val="28"/>
        </w:rPr>
      </w:pPr>
      <w:bookmarkStart w:id="1" w:name="sub_1011"/>
      <w:r>
        <w:rPr>
          <w:b/>
          <w:sz w:val="28"/>
          <w:szCs w:val="28"/>
        </w:rPr>
        <w:t>О</w:t>
      </w:r>
      <w:r w:rsidRPr="00733EB9">
        <w:rPr>
          <w:b/>
          <w:sz w:val="28"/>
          <w:szCs w:val="28"/>
        </w:rPr>
        <w:t xml:space="preserve"> бюджетном устройстве и бюджетном процессе</w:t>
      </w:r>
    </w:p>
    <w:p w:rsidR="00982264" w:rsidRDefault="00982264" w:rsidP="00982264">
      <w:pPr>
        <w:spacing w:before="240"/>
        <w:contextualSpacing/>
        <w:jc w:val="center"/>
        <w:rPr>
          <w:i/>
        </w:rPr>
      </w:pPr>
      <w:r w:rsidRPr="00733EB9">
        <w:rPr>
          <w:b/>
          <w:sz w:val="28"/>
          <w:szCs w:val="28"/>
        </w:rPr>
        <w:t>в Петропавловск-Камчатском городском округе</w:t>
      </w:r>
      <w:r w:rsidRPr="00C42FE6">
        <w:rPr>
          <w:i/>
        </w:rPr>
        <w:t xml:space="preserve"> </w:t>
      </w:r>
    </w:p>
    <w:p w:rsidR="00982264" w:rsidRDefault="00982264" w:rsidP="00982264">
      <w:pPr>
        <w:spacing w:before="240"/>
        <w:contextualSpacing/>
        <w:jc w:val="center"/>
        <w:rPr>
          <w:i/>
        </w:rPr>
      </w:pPr>
    </w:p>
    <w:p w:rsidR="00342778" w:rsidRPr="00C42FE6" w:rsidRDefault="00342778" w:rsidP="00982264">
      <w:pPr>
        <w:spacing w:before="240"/>
        <w:contextualSpacing/>
        <w:jc w:val="center"/>
        <w:rPr>
          <w:i/>
        </w:rPr>
      </w:pPr>
      <w:r w:rsidRPr="00C42FE6">
        <w:rPr>
          <w:i/>
        </w:rPr>
        <w:t>Принято Городской Думой Петропавловск-Камчатского городского округа</w:t>
      </w:r>
    </w:p>
    <w:p w:rsidR="00342778" w:rsidRPr="00C42FE6" w:rsidRDefault="00342778" w:rsidP="00342778">
      <w:pPr>
        <w:contextualSpacing/>
        <w:jc w:val="center"/>
        <w:rPr>
          <w:i/>
        </w:rPr>
      </w:pPr>
      <w:r w:rsidRPr="00C42FE6">
        <w:rPr>
          <w:i/>
        </w:rPr>
        <w:t>(решение от</w:t>
      </w:r>
      <w:r>
        <w:rPr>
          <w:i/>
        </w:rPr>
        <w:t xml:space="preserve"> _____________</w:t>
      </w:r>
      <w:r w:rsidRPr="00C42FE6">
        <w:rPr>
          <w:i/>
        </w:rPr>
        <w:t xml:space="preserve"> № </w:t>
      </w:r>
      <w:r>
        <w:rPr>
          <w:i/>
        </w:rPr>
        <w:t>____</w:t>
      </w:r>
      <w:proofErr w:type="gramStart"/>
      <w:r>
        <w:rPr>
          <w:i/>
        </w:rPr>
        <w:t>_</w:t>
      </w:r>
      <w:r w:rsidRPr="00C42FE6">
        <w:rPr>
          <w:i/>
        </w:rPr>
        <w:t>-</w:t>
      </w:r>
      <w:proofErr w:type="gramEnd"/>
      <w:r w:rsidRPr="00C42FE6">
        <w:rPr>
          <w:i/>
        </w:rPr>
        <w:t>р)</w:t>
      </w:r>
    </w:p>
    <w:p w:rsidR="00342778" w:rsidRDefault="00342778" w:rsidP="00342778">
      <w:pPr>
        <w:autoSpaceDE w:val="0"/>
        <w:autoSpaceDN w:val="0"/>
        <w:adjustRightInd w:val="0"/>
        <w:ind w:firstLine="720"/>
        <w:jc w:val="both"/>
        <w:rPr>
          <w:b/>
          <w:sz w:val="28"/>
          <w:szCs w:val="28"/>
        </w:rPr>
      </w:pPr>
    </w:p>
    <w:bookmarkEnd w:id="1"/>
    <w:p w:rsidR="00564C37" w:rsidRPr="00AB5B83" w:rsidRDefault="00564C37" w:rsidP="00564C37">
      <w:pPr>
        <w:autoSpaceDE w:val="0"/>
        <w:autoSpaceDN w:val="0"/>
        <w:adjustRightInd w:val="0"/>
        <w:jc w:val="center"/>
        <w:outlineLvl w:val="0"/>
        <w:rPr>
          <w:b/>
          <w:sz w:val="28"/>
          <w:szCs w:val="28"/>
        </w:rPr>
      </w:pPr>
      <w:r>
        <w:rPr>
          <w:b/>
          <w:sz w:val="28"/>
          <w:szCs w:val="28"/>
        </w:rPr>
        <w:t>Глава 1</w:t>
      </w:r>
      <w:r w:rsidRPr="00AB5B83">
        <w:rPr>
          <w:b/>
          <w:sz w:val="28"/>
          <w:szCs w:val="28"/>
        </w:rPr>
        <w:t xml:space="preserve">. </w:t>
      </w:r>
      <w:r>
        <w:rPr>
          <w:b/>
          <w:sz w:val="28"/>
          <w:szCs w:val="28"/>
        </w:rPr>
        <w:t>Общие положения</w:t>
      </w:r>
    </w:p>
    <w:p w:rsidR="00564C37" w:rsidRPr="00AB5B83" w:rsidRDefault="00564C37" w:rsidP="00564C37">
      <w:pPr>
        <w:autoSpaceDE w:val="0"/>
        <w:autoSpaceDN w:val="0"/>
        <w:adjustRightInd w:val="0"/>
        <w:ind w:firstLine="709"/>
        <w:jc w:val="both"/>
        <w:rPr>
          <w:b/>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1. Правоотношения, регулируемые настоящим Решением</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Настоящее Решение регулирует правоотношения, возникающие между субъектами бюджетных правоотношений в процессе составления, рассмотрения, утверждения, исполнения и </w:t>
      </w:r>
      <w:proofErr w:type="gramStart"/>
      <w:r w:rsidRPr="00AB5B83">
        <w:rPr>
          <w:sz w:val="28"/>
          <w:szCs w:val="28"/>
        </w:rPr>
        <w:t>контроля за</w:t>
      </w:r>
      <w:proofErr w:type="gramEnd"/>
      <w:r w:rsidRPr="00AB5B83">
        <w:rPr>
          <w:sz w:val="28"/>
          <w:szCs w:val="28"/>
        </w:rPr>
        <w:t xml:space="preserve"> исполнением бюджета Петропавловск-Камчатского городского округа.</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2. Основные понятия и термины, применяемые в настоящем Решении</w:t>
      </w:r>
    </w:p>
    <w:p w:rsidR="00564C37" w:rsidRPr="00AB5B83" w:rsidRDefault="00564C37" w:rsidP="00564C37">
      <w:pPr>
        <w:autoSpaceDE w:val="0"/>
        <w:autoSpaceDN w:val="0"/>
        <w:adjustRightInd w:val="0"/>
        <w:ind w:firstLine="709"/>
        <w:jc w:val="both"/>
        <w:rPr>
          <w:sz w:val="28"/>
          <w:szCs w:val="28"/>
        </w:rPr>
      </w:pPr>
      <w:r w:rsidRPr="00AB5B83">
        <w:rPr>
          <w:sz w:val="28"/>
          <w:szCs w:val="28"/>
        </w:rPr>
        <w:t>Понятия и термины в настоящем Решении применяются в значениях, предусмотренных Бюджетным кодексом Российской Федерации и иными нормативными правовыми актами Российской Федерации</w:t>
      </w:r>
      <w:r>
        <w:rPr>
          <w:sz w:val="28"/>
          <w:szCs w:val="28"/>
        </w:rPr>
        <w:t>, регулирующими бюджетные правоотношения</w:t>
      </w:r>
      <w:r w:rsidRPr="00AB5B83">
        <w:rPr>
          <w:sz w:val="28"/>
          <w:szCs w:val="28"/>
        </w:rPr>
        <w:t>.</w:t>
      </w:r>
    </w:p>
    <w:p w:rsidR="00564C37" w:rsidRPr="00AB5B83" w:rsidRDefault="00564C37" w:rsidP="00564C37">
      <w:pPr>
        <w:autoSpaceDE w:val="0"/>
        <w:autoSpaceDN w:val="0"/>
        <w:adjustRightInd w:val="0"/>
        <w:ind w:firstLine="709"/>
        <w:jc w:val="both"/>
        <w:outlineLvl w:val="1"/>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3. Правовая форма бюджета Петропавловск-Камчатского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Бюджет Петропавловск-Камчатского городского округа (далее</w:t>
      </w:r>
      <w:r>
        <w:rPr>
          <w:sz w:val="28"/>
          <w:szCs w:val="28"/>
        </w:rPr>
        <w:t xml:space="preserve"> – </w:t>
      </w:r>
      <w:r w:rsidRPr="00AB5B83">
        <w:rPr>
          <w:sz w:val="28"/>
          <w:szCs w:val="28"/>
        </w:rPr>
        <w:t>бюджет городского округа) разрабатывается и утверждается в форме решения Городской Думы Петропавловск-Камчатского городского округа.</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4. Основные этапы бюджетного процесса в Петропавловск-Камчатском городском округе</w:t>
      </w:r>
    </w:p>
    <w:p w:rsidR="00564C37" w:rsidRPr="00AB5B83" w:rsidRDefault="00564C37" w:rsidP="00564C37">
      <w:pPr>
        <w:autoSpaceDE w:val="0"/>
        <w:autoSpaceDN w:val="0"/>
        <w:adjustRightInd w:val="0"/>
        <w:ind w:firstLine="709"/>
        <w:jc w:val="both"/>
        <w:rPr>
          <w:sz w:val="28"/>
          <w:szCs w:val="28"/>
        </w:rPr>
      </w:pPr>
      <w:r w:rsidRPr="00AB5B83">
        <w:rPr>
          <w:sz w:val="28"/>
          <w:szCs w:val="28"/>
        </w:rPr>
        <w:t>Бюджетный процесс в Петропавловск-Камчатском городском округе включает следующие этапы:</w:t>
      </w:r>
    </w:p>
    <w:p w:rsidR="00564C37" w:rsidRPr="00AB5B83" w:rsidRDefault="00564C37" w:rsidP="00564C37">
      <w:pPr>
        <w:autoSpaceDE w:val="0"/>
        <w:autoSpaceDN w:val="0"/>
        <w:adjustRightInd w:val="0"/>
        <w:ind w:firstLine="709"/>
        <w:jc w:val="both"/>
        <w:rPr>
          <w:sz w:val="28"/>
          <w:szCs w:val="28"/>
        </w:rPr>
      </w:pPr>
      <w:r w:rsidRPr="00AB5B83">
        <w:rPr>
          <w:sz w:val="28"/>
          <w:szCs w:val="28"/>
        </w:rPr>
        <w:t>- прогнозирование социально-экономического развития Петропавловск-Камчатского городского округа на плановый период не менее трех лет;</w:t>
      </w:r>
    </w:p>
    <w:p w:rsidR="00564C37" w:rsidRDefault="00564C37" w:rsidP="00564C37">
      <w:pPr>
        <w:autoSpaceDE w:val="0"/>
        <w:autoSpaceDN w:val="0"/>
        <w:adjustRightInd w:val="0"/>
        <w:ind w:firstLine="709"/>
        <w:jc w:val="both"/>
        <w:rPr>
          <w:sz w:val="28"/>
          <w:szCs w:val="28"/>
        </w:rPr>
      </w:pPr>
      <w:r w:rsidRPr="00AB5B83">
        <w:rPr>
          <w:sz w:val="28"/>
          <w:szCs w:val="28"/>
        </w:rPr>
        <w:lastRenderedPageBreak/>
        <w:t xml:space="preserve">- определение </w:t>
      </w:r>
      <w:r w:rsidR="00DE0640" w:rsidRPr="00AB5B83">
        <w:rPr>
          <w:sz w:val="28"/>
          <w:szCs w:val="28"/>
        </w:rPr>
        <w:t>(до 15 сентября текущего года)</w:t>
      </w:r>
      <w:r w:rsidR="00DE0640">
        <w:rPr>
          <w:sz w:val="28"/>
          <w:szCs w:val="28"/>
        </w:rPr>
        <w:t xml:space="preserve"> </w:t>
      </w:r>
      <w:r w:rsidRPr="00AB5B83">
        <w:rPr>
          <w:sz w:val="28"/>
          <w:szCs w:val="28"/>
        </w:rPr>
        <w:t xml:space="preserve">и утверждение основных направлений бюджетной и налоговой </w:t>
      </w:r>
      <w:proofErr w:type="gramStart"/>
      <w:r w:rsidRPr="00AB5B83">
        <w:rPr>
          <w:sz w:val="28"/>
          <w:szCs w:val="28"/>
        </w:rPr>
        <w:t>политики</w:t>
      </w:r>
      <w:proofErr w:type="gramEnd"/>
      <w:r w:rsidRPr="00AB5B83">
        <w:rPr>
          <w:sz w:val="28"/>
          <w:szCs w:val="28"/>
        </w:rPr>
        <w:t xml:space="preserve"> на очередной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составление </w:t>
      </w:r>
      <w:r w:rsidR="00DE0640" w:rsidRPr="00AB5B83">
        <w:rPr>
          <w:sz w:val="28"/>
          <w:szCs w:val="28"/>
        </w:rPr>
        <w:t xml:space="preserve">(до </w:t>
      </w:r>
      <w:r w:rsidR="00DE0640">
        <w:rPr>
          <w:sz w:val="28"/>
          <w:szCs w:val="28"/>
        </w:rPr>
        <w:t>15</w:t>
      </w:r>
      <w:r w:rsidR="00DE0640" w:rsidRPr="00AB5B83">
        <w:rPr>
          <w:sz w:val="28"/>
          <w:szCs w:val="28"/>
        </w:rPr>
        <w:t xml:space="preserve"> ноября текущего года)</w:t>
      </w:r>
      <w:r w:rsidR="00DE0640">
        <w:rPr>
          <w:sz w:val="28"/>
          <w:szCs w:val="28"/>
        </w:rPr>
        <w:t xml:space="preserve"> </w:t>
      </w:r>
      <w:r w:rsidRPr="00AB5B83">
        <w:rPr>
          <w:sz w:val="28"/>
          <w:szCs w:val="28"/>
        </w:rPr>
        <w:t>проекта бюджета городского округа на очередной финансовый год и на плановый период или проекта бюджета на очередной финансовый год и среднесрочного финансового плана;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рассмотрение и утверждение </w:t>
      </w:r>
      <w:r w:rsidR="00DE0640" w:rsidRPr="00AB5B83">
        <w:rPr>
          <w:sz w:val="28"/>
          <w:szCs w:val="28"/>
        </w:rPr>
        <w:t>(до конца текущего финансового года)</w:t>
      </w:r>
      <w:r w:rsidR="00DE0640">
        <w:rPr>
          <w:sz w:val="28"/>
          <w:szCs w:val="28"/>
        </w:rPr>
        <w:t xml:space="preserve"> </w:t>
      </w:r>
      <w:r w:rsidRPr="00AB5B83">
        <w:rPr>
          <w:sz w:val="28"/>
          <w:szCs w:val="28"/>
        </w:rPr>
        <w:t>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исполнение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составление, рассмотрение и утверждение </w:t>
      </w:r>
      <w:r w:rsidR="00DE0640" w:rsidRPr="00AB5B83">
        <w:rPr>
          <w:sz w:val="28"/>
          <w:szCs w:val="28"/>
        </w:rPr>
        <w:t>(до 15 июля текущего года)</w:t>
      </w:r>
      <w:r w:rsidR="00DE0640">
        <w:rPr>
          <w:sz w:val="28"/>
          <w:szCs w:val="28"/>
        </w:rPr>
        <w:t xml:space="preserve"> </w:t>
      </w:r>
      <w:r w:rsidRPr="00AB5B83">
        <w:rPr>
          <w:sz w:val="28"/>
          <w:szCs w:val="28"/>
        </w:rPr>
        <w:t>отчета об исполнении бюджета городского округа за отчетный год;</w:t>
      </w:r>
    </w:p>
    <w:p w:rsidR="00564C37" w:rsidRPr="00994DBB" w:rsidRDefault="00564C37" w:rsidP="00564C37">
      <w:pPr>
        <w:autoSpaceDE w:val="0"/>
        <w:autoSpaceDN w:val="0"/>
        <w:adjustRightInd w:val="0"/>
        <w:ind w:firstLine="709"/>
        <w:jc w:val="both"/>
        <w:rPr>
          <w:sz w:val="28"/>
          <w:szCs w:val="28"/>
        </w:rPr>
      </w:pPr>
      <w:r w:rsidRPr="00994DBB">
        <w:rPr>
          <w:sz w:val="28"/>
          <w:szCs w:val="28"/>
        </w:rPr>
        <w:t xml:space="preserve">- осуществление </w:t>
      </w:r>
      <w:r w:rsidR="00DE0640">
        <w:rPr>
          <w:sz w:val="28"/>
          <w:szCs w:val="28"/>
        </w:rPr>
        <w:t xml:space="preserve">(в течение текущего года) </w:t>
      </w:r>
      <w:r w:rsidRPr="00994DBB">
        <w:rPr>
          <w:sz w:val="28"/>
          <w:szCs w:val="28"/>
        </w:rPr>
        <w:t>внешнего и внутреннего муниципального финансового контроля.</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center"/>
        <w:outlineLvl w:val="0"/>
        <w:rPr>
          <w:b/>
          <w:sz w:val="28"/>
          <w:szCs w:val="28"/>
        </w:rPr>
      </w:pPr>
      <w:r>
        <w:rPr>
          <w:b/>
          <w:sz w:val="28"/>
          <w:szCs w:val="28"/>
        </w:rPr>
        <w:t>Глава 2</w:t>
      </w:r>
      <w:r w:rsidRPr="00AB5B83">
        <w:rPr>
          <w:b/>
          <w:sz w:val="28"/>
          <w:szCs w:val="28"/>
        </w:rPr>
        <w:t xml:space="preserve">. </w:t>
      </w:r>
      <w:r>
        <w:rPr>
          <w:b/>
          <w:sz w:val="28"/>
          <w:szCs w:val="28"/>
        </w:rPr>
        <w:t>Участники бюджетного процесса</w:t>
      </w:r>
      <w:r w:rsidRPr="00AB5B83">
        <w:rPr>
          <w:b/>
          <w:sz w:val="28"/>
          <w:szCs w:val="28"/>
        </w:rPr>
        <w:t xml:space="preserve"> </w:t>
      </w:r>
    </w:p>
    <w:p w:rsidR="00564C37" w:rsidRPr="00AB5B83" w:rsidRDefault="00564C37" w:rsidP="00564C37">
      <w:pPr>
        <w:autoSpaceDE w:val="0"/>
        <w:autoSpaceDN w:val="0"/>
        <w:adjustRightInd w:val="0"/>
        <w:ind w:firstLine="709"/>
        <w:jc w:val="center"/>
        <w:outlineLvl w:val="0"/>
        <w:rPr>
          <w:b/>
          <w:sz w:val="28"/>
          <w:szCs w:val="28"/>
        </w:rPr>
      </w:pPr>
      <w:r w:rsidRPr="00AB5B83">
        <w:rPr>
          <w:b/>
          <w:sz w:val="28"/>
          <w:szCs w:val="28"/>
        </w:rPr>
        <w:t>П</w:t>
      </w:r>
      <w:r>
        <w:rPr>
          <w:b/>
          <w:sz w:val="28"/>
          <w:szCs w:val="28"/>
        </w:rPr>
        <w:t>етропавловск</w:t>
      </w:r>
      <w:r w:rsidRPr="00AB5B83">
        <w:rPr>
          <w:b/>
          <w:sz w:val="28"/>
          <w:szCs w:val="28"/>
        </w:rPr>
        <w:t>-К</w:t>
      </w:r>
      <w:r>
        <w:rPr>
          <w:b/>
          <w:sz w:val="28"/>
          <w:szCs w:val="28"/>
        </w:rPr>
        <w:t>амчатского городского округа</w:t>
      </w:r>
      <w:r w:rsidRPr="00AB5B83">
        <w:rPr>
          <w:b/>
          <w:sz w:val="28"/>
          <w:szCs w:val="28"/>
        </w:rPr>
        <w:t xml:space="preserve"> </w:t>
      </w:r>
    </w:p>
    <w:p w:rsidR="00564C37" w:rsidRPr="00AB5B83" w:rsidRDefault="00564C37" w:rsidP="00564C37">
      <w:pPr>
        <w:autoSpaceDE w:val="0"/>
        <w:autoSpaceDN w:val="0"/>
        <w:adjustRightInd w:val="0"/>
        <w:ind w:firstLine="709"/>
        <w:jc w:val="center"/>
        <w:outlineLvl w:val="0"/>
        <w:rPr>
          <w:b/>
          <w:sz w:val="28"/>
          <w:szCs w:val="28"/>
        </w:rPr>
      </w:pPr>
      <w:r>
        <w:rPr>
          <w:b/>
          <w:sz w:val="28"/>
          <w:szCs w:val="28"/>
        </w:rPr>
        <w:t xml:space="preserve">и их </w:t>
      </w:r>
      <w:r w:rsidR="00982264">
        <w:rPr>
          <w:b/>
          <w:sz w:val="28"/>
          <w:szCs w:val="28"/>
        </w:rPr>
        <w:t xml:space="preserve">бюджетные </w:t>
      </w:r>
      <w:r>
        <w:rPr>
          <w:b/>
          <w:sz w:val="28"/>
          <w:szCs w:val="28"/>
        </w:rPr>
        <w:t>полномочия</w:t>
      </w:r>
    </w:p>
    <w:p w:rsidR="00564C37" w:rsidRPr="00AB5B83" w:rsidRDefault="00564C37" w:rsidP="00564C37">
      <w:pPr>
        <w:autoSpaceDE w:val="0"/>
        <w:autoSpaceDN w:val="0"/>
        <w:adjustRightInd w:val="0"/>
        <w:ind w:firstLine="709"/>
        <w:jc w:val="both"/>
        <w:rPr>
          <w:b/>
          <w:sz w:val="28"/>
          <w:szCs w:val="28"/>
        </w:rPr>
      </w:pPr>
    </w:p>
    <w:p w:rsidR="00564C37" w:rsidRPr="00577C92" w:rsidRDefault="00564C37" w:rsidP="00564C37">
      <w:pPr>
        <w:pStyle w:val="af"/>
        <w:ind w:left="0" w:firstLine="720"/>
        <w:rPr>
          <w:rFonts w:ascii="Times New Roman" w:hAnsi="Times New Roman" w:cs="Times New Roman"/>
          <w:b/>
          <w:sz w:val="28"/>
          <w:szCs w:val="28"/>
        </w:rPr>
      </w:pPr>
      <w:bookmarkStart w:id="2" w:name="sub_5"/>
      <w:r w:rsidRPr="00577C92">
        <w:rPr>
          <w:rFonts w:ascii="Times New Roman" w:hAnsi="Times New Roman" w:cs="Times New Roman"/>
          <w:b/>
          <w:sz w:val="28"/>
          <w:szCs w:val="28"/>
        </w:rPr>
        <w:t>Статья 5. Участники бюджетного процесса Петропавловск-Камчатского городского округа</w:t>
      </w:r>
    </w:p>
    <w:bookmarkEnd w:id="2"/>
    <w:p w:rsidR="00564C37" w:rsidRPr="00577C92" w:rsidRDefault="00564C37" w:rsidP="00564C37">
      <w:pPr>
        <w:autoSpaceDE w:val="0"/>
        <w:autoSpaceDN w:val="0"/>
        <w:adjustRightInd w:val="0"/>
        <w:ind w:firstLine="709"/>
        <w:jc w:val="both"/>
        <w:rPr>
          <w:sz w:val="28"/>
          <w:szCs w:val="28"/>
        </w:rPr>
      </w:pPr>
      <w:r w:rsidRPr="00577C92">
        <w:rPr>
          <w:sz w:val="28"/>
          <w:szCs w:val="28"/>
        </w:rPr>
        <w:t>Участниками бюджетного процесса Петропавловск-Камчатского городского округа являются:</w:t>
      </w:r>
    </w:p>
    <w:p w:rsidR="00564C37" w:rsidRPr="00577C92" w:rsidRDefault="00564C37" w:rsidP="00564C37">
      <w:pPr>
        <w:autoSpaceDE w:val="0"/>
        <w:autoSpaceDN w:val="0"/>
        <w:adjustRightInd w:val="0"/>
        <w:ind w:firstLine="709"/>
        <w:jc w:val="both"/>
        <w:rPr>
          <w:sz w:val="28"/>
          <w:szCs w:val="28"/>
        </w:rPr>
      </w:pPr>
      <w:r w:rsidRPr="00577C92">
        <w:rPr>
          <w:sz w:val="28"/>
          <w:szCs w:val="28"/>
        </w:rPr>
        <w:t>- Городская Дума Петропавловск-Камчатского городского округа (далее - Городская Дума);</w:t>
      </w:r>
    </w:p>
    <w:p w:rsidR="00564C37" w:rsidRPr="00577C92" w:rsidRDefault="00564C37" w:rsidP="00564C37">
      <w:pPr>
        <w:autoSpaceDE w:val="0"/>
        <w:autoSpaceDN w:val="0"/>
        <w:adjustRightInd w:val="0"/>
        <w:ind w:firstLine="709"/>
        <w:jc w:val="both"/>
        <w:rPr>
          <w:sz w:val="28"/>
          <w:szCs w:val="28"/>
        </w:rPr>
      </w:pPr>
      <w:r w:rsidRPr="00577C92">
        <w:rPr>
          <w:sz w:val="28"/>
          <w:szCs w:val="28"/>
        </w:rPr>
        <w:t>- Глава Петропавловск-Камчатского городского округа (далее - Глава городского округа);</w:t>
      </w:r>
    </w:p>
    <w:p w:rsidR="00564C37" w:rsidRPr="00577C92" w:rsidRDefault="00564C37" w:rsidP="00564C37">
      <w:pPr>
        <w:autoSpaceDE w:val="0"/>
        <w:autoSpaceDN w:val="0"/>
        <w:adjustRightInd w:val="0"/>
        <w:ind w:firstLine="709"/>
        <w:jc w:val="both"/>
        <w:rPr>
          <w:sz w:val="28"/>
          <w:szCs w:val="28"/>
        </w:rPr>
      </w:pPr>
      <w:bookmarkStart w:id="3" w:name="sub_54"/>
      <w:r w:rsidRPr="00577C92">
        <w:rPr>
          <w:sz w:val="28"/>
          <w:szCs w:val="28"/>
        </w:rPr>
        <w:t>- администрация Петропавловск-Камчатского городского округа (далее - администрация городского округа);</w:t>
      </w:r>
    </w:p>
    <w:bookmarkEnd w:id="3"/>
    <w:p w:rsidR="00564C37" w:rsidRPr="00577C92" w:rsidRDefault="00564C37" w:rsidP="00564C37">
      <w:pPr>
        <w:autoSpaceDE w:val="0"/>
        <w:autoSpaceDN w:val="0"/>
        <w:adjustRightInd w:val="0"/>
        <w:ind w:firstLine="709"/>
        <w:jc w:val="both"/>
        <w:rPr>
          <w:sz w:val="28"/>
          <w:szCs w:val="28"/>
        </w:rPr>
      </w:pPr>
      <w:r w:rsidRPr="00577C92">
        <w:rPr>
          <w:sz w:val="28"/>
          <w:szCs w:val="28"/>
        </w:rPr>
        <w:t>- Департамент финансов администрации Петропавловск-Камчатского городского округа (далее - финансовый орган);</w:t>
      </w:r>
    </w:p>
    <w:p w:rsidR="00564C37" w:rsidRPr="00577C92" w:rsidRDefault="00564C37" w:rsidP="00564C37">
      <w:pPr>
        <w:autoSpaceDE w:val="0"/>
        <w:autoSpaceDN w:val="0"/>
        <w:adjustRightInd w:val="0"/>
        <w:ind w:firstLine="709"/>
        <w:jc w:val="both"/>
        <w:rPr>
          <w:sz w:val="28"/>
          <w:szCs w:val="28"/>
        </w:rPr>
      </w:pPr>
      <w:r w:rsidRPr="00577C92">
        <w:rPr>
          <w:sz w:val="28"/>
          <w:szCs w:val="28"/>
        </w:rPr>
        <w:t>- Контрольно-счетная палата Петропавловск-Камчатского городского округа (далее - Контрольно-счетная палата);</w:t>
      </w:r>
    </w:p>
    <w:p w:rsidR="00564C37" w:rsidRPr="00994DBB" w:rsidRDefault="00564C37" w:rsidP="00564C37">
      <w:pPr>
        <w:autoSpaceDE w:val="0"/>
        <w:autoSpaceDN w:val="0"/>
        <w:adjustRightInd w:val="0"/>
        <w:ind w:firstLine="709"/>
        <w:jc w:val="both"/>
        <w:rPr>
          <w:sz w:val="28"/>
          <w:szCs w:val="28"/>
        </w:rPr>
      </w:pPr>
      <w:r w:rsidRPr="00994DBB">
        <w:rPr>
          <w:sz w:val="28"/>
          <w:szCs w:val="28"/>
        </w:rPr>
        <w:t>- орган внутреннего муниципального финансового контроля, являющийся органом  администрации городского округа (далее – орган внутреннего муниципального финансового контроля);</w:t>
      </w:r>
    </w:p>
    <w:p w:rsidR="00564C37" w:rsidRPr="00577C92" w:rsidRDefault="00564C37" w:rsidP="00564C37">
      <w:pPr>
        <w:autoSpaceDE w:val="0"/>
        <w:autoSpaceDN w:val="0"/>
        <w:adjustRightInd w:val="0"/>
        <w:ind w:firstLine="709"/>
        <w:jc w:val="both"/>
        <w:rPr>
          <w:sz w:val="28"/>
          <w:szCs w:val="28"/>
        </w:rPr>
      </w:pPr>
      <w:r w:rsidRPr="00577C92">
        <w:rPr>
          <w:sz w:val="28"/>
          <w:szCs w:val="28"/>
        </w:rPr>
        <w:t>- главные распорядители и получатели средств бюджета городского округа;</w:t>
      </w:r>
    </w:p>
    <w:p w:rsidR="00564C37" w:rsidRPr="00994DBB" w:rsidRDefault="00564C37" w:rsidP="00564C37">
      <w:pPr>
        <w:autoSpaceDE w:val="0"/>
        <w:autoSpaceDN w:val="0"/>
        <w:adjustRightInd w:val="0"/>
        <w:ind w:firstLine="709"/>
        <w:jc w:val="both"/>
        <w:rPr>
          <w:sz w:val="28"/>
          <w:szCs w:val="28"/>
        </w:rPr>
      </w:pPr>
      <w:r w:rsidRPr="00994DBB">
        <w:rPr>
          <w:sz w:val="28"/>
          <w:szCs w:val="28"/>
        </w:rPr>
        <w:t>- главные администраторы (администраторы) доходов бюджета городского округа;</w:t>
      </w:r>
    </w:p>
    <w:p w:rsidR="00564C37" w:rsidRPr="00577C92" w:rsidRDefault="00564C37" w:rsidP="00564C37">
      <w:pPr>
        <w:autoSpaceDE w:val="0"/>
        <w:autoSpaceDN w:val="0"/>
        <w:adjustRightInd w:val="0"/>
        <w:ind w:firstLine="709"/>
        <w:jc w:val="both"/>
        <w:rPr>
          <w:sz w:val="28"/>
          <w:szCs w:val="28"/>
        </w:rPr>
      </w:pPr>
      <w:r w:rsidRPr="00577C92">
        <w:rPr>
          <w:sz w:val="28"/>
          <w:szCs w:val="28"/>
        </w:rPr>
        <w:t xml:space="preserve">- главные администраторы </w:t>
      </w:r>
      <w:proofErr w:type="gramStart"/>
      <w:r w:rsidRPr="00577C92">
        <w:rPr>
          <w:sz w:val="28"/>
          <w:szCs w:val="28"/>
        </w:rPr>
        <w:t>источников финансирования дефицита бюджета городского округа</w:t>
      </w:r>
      <w:proofErr w:type="gramEnd"/>
      <w:r w:rsidRPr="00577C92">
        <w:rPr>
          <w:sz w:val="28"/>
          <w:szCs w:val="28"/>
        </w:rPr>
        <w:t>.</w:t>
      </w:r>
    </w:p>
    <w:p w:rsidR="00564C37" w:rsidRPr="00577C92" w:rsidRDefault="00564C37" w:rsidP="00564C37">
      <w:pPr>
        <w:autoSpaceDE w:val="0"/>
        <w:autoSpaceDN w:val="0"/>
        <w:adjustRightInd w:val="0"/>
        <w:ind w:firstLine="709"/>
        <w:jc w:val="both"/>
        <w:rPr>
          <w:sz w:val="28"/>
          <w:szCs w:val="28"/>
        </w:rPr>
      </w:pPr>
      <w:r w:rsidRPr="00577C92">
        <w:rPr>
          <w:sz w:val="28"/>
          <w:szCs w:val="28"/>
        </w:rPr>
        <w:t>При администрации городского округа Главой администрации городского округа создается Бюджетная комиссия с участием представителей Городской Думы, Контрольно-счетной палаты для выработки решений по вопросам осуществления бюджетного процесса в Петропавловск-Камчатском городском округе (далее - городской округ).</w:t>
      </w:r>
    </w:p>
    <w:p w:rsidR="00564C37" w:rsidRDefault="00564C37" w:rsidP="00564C37">
      <w:pPr>
        <w:autoSpaceDE w:val="0"/>
        <w:autoSpaceDN w:val="0"/>
        <w:adjustRightInd w:val="0"/>
        <w:ind w:firstLine="709"/>
        <w:jc w:val="both"/>
        <w:outlineLvl w:val="1"/>
        <w:rPr>
          <w:b/>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6. Бюджетные полномочия Городской Думы</w:t>
      </w:r>
    </w:p>
    <w:p w:rsidR="00564C37" w:rsidRPr="00AB5B83" w:rsidRDefault="00564C37" w:rsidP="00564C37">
      <w:pPr>
        <w:autoSpaceDE w:val="0"/>
        <w:autoSpaceDN w:val="0"/>
        <w:adjustRightInd w:val="0"/>
        <w:ind w:firstLine="709"/>
        <w:jc w:val="both"/>
        <w:rPr>
          <w:sz w:val="28"/>
          <w:szCs w:val="28"/>
        </w:rPr>
      </w:pPr>
      <w:r w:rsidRPr="00AB5B83">
        <w:rPr>
          <w:sz w:val="28"/>
          <w:szCs w:val="28"/>
        </w:rPr>
        <w:t>1. Городская Дума обладает следующими бюджетными полномочиями:</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1) </w:t>
      </w:r>
      <w:r w:rsidRPr="00AB5B83">
        <w:rPr>
          <w:sz w:val="28"/>
          <w:szCs w:val="28"/>
        </w:rPr>
        <w:t>установление порядка представления проект</w:t>
      </w:r>
      <w:r>
        <w:rPr>
          <w:sz w:val="28"/>
          <w:szCs w:val="28"/>
        </w:rPr>
        <w:t>ов</w:t>
      </w:r>
      <w:r w:rsidRPr="00AB5B83">
        <w:rPr>
          <w:sz w:val="28"/>
          <w:szCs w:val="28"/>
        </w:rPr>
        <w:t xml:space="preserve"> решения о бюджете городского округа</w:t>
      </w:r>
      <w:r w:rsidRPr="00957A9E">
        <w:rPr>
          <w:sz w:val="28"/>
          <w:szCs w:val="28"/>
        </w:rPr>
        <w:t xml:space="preserve"> </w:t>
      </w:r>
      <w:r>
        <w:rPr>
          <w:sz w:val="28"/>
          <w:szCs w:val="28"/>
        </w:rPr>
        <w:t>и отчета о его исполнении</w:t>
      </w:r>
      <w:r w:rsidRPr="00AB5B83">
        <w:rPr>
          <w:sz w:val="28"/>
          <w:szCs w:val="28"/>
        </w:rPr>
        <w:t xml:space="preserve">, </w:t>
      </w:r>
      <w:r>
        <w:rPr>
          <w:sz w:val="28"/>
          <w:szCs w:val="28"/>
        </w:rPr>
        <w:t xml:space="preserve">их </w:t>
      </w:r>
      <w:r w:rsidRPr="00AB5B83">
        <w:rPr>
          <w:sz w:val="28"/>
          <w:szCs w:val="28"/>
        </w:rPr>
        <w:t>рассмотрени</w:t>
      </w:r>
      <w:r>
        <w:rPr>
          <w:sz w:val="28"/>
          <w:szCs w:val="28"/>
        </w:rPr>
        <w:t>е</w:t>
      </w:r>
      <w:r w:rsidRPr="00AB5B83">
        <w:rPr>
          <w:sz w:val="28"/>
          <w:szCs w:val="28"/>
        </w:rPr>
        <w:t xml:space="preserve"> </w:t>
      </w:r>
      <w:r>
        <w:rPr>
          <w:sz w:val="28"/>
          <w:szCs w:val="28"/>
        </w:rPr>
        <w:t>и утверждение,</w:t>
      </w:r>
      <w:r w:rsidRPr="00957A9E">
        <w:rPr>
          <w:sz w:val="28"/>
          <w:szCs w:val="28"/>
        </w:rPr>
        <w:t xml:space="preserve"> </w:t>
      </w:r>
      <w:r w:rsidRPr="00AB5B83">
        <w:rPr>
          <w:sz w:val="28"/>
          <w:szCs w:val="28"/>
        </w:rPr>
        <w:t>принятие решений, регулирующих бюджетные правоотношения;</w:t>
      </w:r>
    </w:p>
    <w:p w:rsidR="00564C37" w:rsidRPr="008A2BCB" w:rsidRDefault="00564C37" w:rsidP="00564C37">
      <w:pPr>
        <w:autoSpaceDE w:val="0"/>
        <w:autoSpaceDN w:val="0"/>
        <w:adjustRightInd w:val="0"/>
        <w:ind w:firstLine="709"/>
        <w:jc w:val="both"/>
        <w:rPr>
          <w:sz w:val="28"/>
          <w:szCs w:val="28"/>
        </w:rPr>
      </w:pPr>
      <w:r>
        <w:rPr>
          <w:sz w:val="28"/>
          <w:szCs w:val="28"/>
        </w:rPr>
        <w:t xml:space="preserve">2) </w:t>
      </w:r>
      <w:r w:rsidRPr="00AB5B83">
        <w:rPr>
          <w:sz w:val="28"/>
          <w:szCs w:val="28"/>
        </w:rPr>
        <w:t xml:space="preserve">осуществление </w:t>
      </w:r>
      <w:r w:rsidRPr="00D857B3">
        <w:rPr>
          <w:sz w:val="28"/>
          <w:szCs w:val="28"/>
        </w:rPr>
        <w:t>контрол</w:t>
      </w:r>
      <w:r w:rsidRPr="008A2BCB">
        <w:rPr>
          <w:sz w:val="28"/>
          <w:szCs w:val="28"/>
        </w:rPr>
        <w:t>я</w:t>
      </w:r>
      <w:r w:rsidRPr="00D857B3">
        <w:rPr>
          <w:sz w:val="28"/>
          <w:szCs w:val="28"/>
        </w:rPr>
        <w:t xml:space="preserve"> в ходе </w:t>
      </w:r>
      <w:proofErr w:type="gramStart"/>
      <w:r w:rsidRPr="00D857B3">
        <w:rPr>
          <w:sz w:val="28"/>
          <w:szCs w:val="28"/>
        </w:rPr>
        <w:t>рассмотрения отдельных вопросов исполнения бюджет</w:t>
      </w:r>
      <w:r w:rsidRPr="008A2BCB">
        <w:rPr>
          <w:sz w:val="28"/>
          <w:szCs w:val="28"/>
        </w:rPr>
        <w:t>а городского округа</w:t>
      </w:r>
      <w:proofErr w:type="gramEnd"/>
      <w:r w:rsidRPr="008A2BCB">
        <w:rPr>
          <w:sz w:val="28"/>
          <w:szCs w:val="28"/>
        </w:rPr>
        <w:t xml:space="preserve"> </w:t>
      </w:r>
      <w:r w:rsidRPr="00D857B3">
        <w:rPr>
          <w:sz w:val="28"/>
          <w:szCs w:val="28"/>
        </w:rPr>
        <w:t>на своих заседаниях, заседаниях комитетов, комиссий, рабочих групп в ходе проводимых слушаний и в связи с депутатскими запросами</w:t>
      </w:r>
      <w:r>
        <w:rPr>
          <w:sz w:val="28"/>
          <w:szCs w:val="28"/>
        </w:rPr>
        <w:t>;</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3) </w:t>
      </w:r>
      <w:r w:rsidRPr="00F24AF4">
        <w:rPr>
          <w:sz w:val="28"/>
          <w:szCs w:val="28"/>
        </w:rPr>
        <w:t>установление и введение местных налогов, установление налоговых ставок, порядка и сроков уплаты местных налогов, установление налоговых льгот по местным налогам в соответствии с законодательством Российской Федерации о налогах и сборах, а также оснований и порядка их применения;</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4) </w:t>
      </w:r>
      <w:r w:rsidRPr="00AB5B83">
        <w:rPr>
          <w:sz w:val="28"/>
          <w:szCs w:val="28"/>
        </w:rPr>
        <w:t>установление дополнительных оснований и иных условий предоставления отсрочки и рассрочки уплаты местных налогов, инвестиционного налогового кредита, включая сроки действия инвестиционного налогового кредита и ставки процентов на сумму в случаях, предусмотренных Налоговым кодексом Российской Федерации;</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5) </w:t>
      </w:r>
      <w:r w:rsidRPr="00AB5B83">
        <w:rPr>
          <w:sz w:val="28"/>
          <w:szCs w:val="28"/>
        </w:rPr>
        <w:t>установление размера отчислений в бюджет городского округа части прибыли муниципальных унитарных предприятий городского округа, остающейся после уплаты налогов и иных обязательных платежей;</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6) </w:t>
      </w:r>
      <w:r w:rsidRPr="00AB5B83">
        <w:rPr>
          <w:sz w:val="28"/>
          <w:szCs w:val="28"/>
        </w:rPr>
        <w:t>рассмотрение и утверждение Генеральных условий эмиссии и обращения муниципальных ценных бумаг;</w:t>
      </w:r>
    </w:p>
    <w:p w:rsidR="00564C37" w:rsidRPr="00AB5B83" w:rsidRDefault="00564C37" w:rsidP="00564C37">
      <w:pPr>
        <w:tabs>
          <w:tab w:val="left" w:pos="1134"/>
        </w:tabs>
        <w:autoSpaceDE w:val="0"/>
        <w:autoSpaceDN w:val="0"/>
        <w:adjustRightInd w:val="0"/>
        <w:ind w:firstLine="709"/>
        <w:jc w:val="both"/>
        <w:outlineLvl w:val="3"/>
        <w:rPr>
          <w:sz w:val="28"/>
          <w:szCs w:val="28"/>
        </w:rPr>
      </w:pPr>
      <w:r>
        <w:rPr>
          <w:sz w:val="28"/>
          <w:szCs w:val="28"/>
        </w:rPr>
        <w:t xml:space="preserve">7) </w:t>
      </w:r>
      <w:r w:rsidRPr="00AB5B83">
        <w:rPr>
          <w:sz w:val="28"/>
          <w:szCs w:val="28"/>
        </w:rPr>
        <w:t>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установленного решением о бюджете городского округа;</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8) </w:t>
      </w:r>
      <w:r w:rsidRPr="00AB5B83">
        <w:rPr>
          <w:sz w:val="28"/>
          <w:szCs w:val="28"/>
        </w:rPr>
        <w:t>утверждение программы муниципальных гарантий городского округа, программы муниципальных заимствований городского округа, дополнительных ограничений по муниципальному долгу городского округа и установление иных показателей, связанных с муниципальным долгом городского округа;</w:t>
      </w:r>
    </w:p>
    <w:p w:rsidR="00564C37" w:rsidRPr="00AB5B83" w:rsidRDefault="00564C37" w:rsidP="00564C37">
      <w:pPr>
        <w:tabs>
          <w:tab w:val="left" w:pos="1134"/>
        </w:tabs>
        <w:autoSpaceDE w:val="0"/>
        <w:autoSpaceDN w:val="0"/>
        <w:adjustRightInd w:val="0"/>
        <w:spacing w:line="276" w:lineRule="auto"/>
        <w:ind w:firstLine="709"/>
        <w:jc w:val="both"/>
        <w:outlineLvl w:val="3"/>
        <w:rPr>
          <w:sz w:val="28"/>
          <w:szCs w:val="28"/>
        </w:rPr>
      </w:pPr>
      <w:r>
        <w:rPr>
          <w:sz w:val="28"/>
          <w:szCs w:val="28"/>
        </w:rPr>
        <w:t xml:space="preserve">9) </w:t>
      </w:r>
      <w:r w:rsidRPr="00AB5B83">
        <w:rPr>
          <w:sz w:val="28"/>
          <w:szCs w:val="28"/>
        </w:rPr>
        <w:t>установление порядка выдачи муниципальных гарантий;</w:t>
      </w:r>
    </w:p>
    <w:p w:rsidR="00564C37" w:rsidRPr="00AB5B83" w:rsidRDefault="00564C37" w:rsidP="00564C37">
      <w:pPr>
        <w:tabs>
          <w:tab w:val="left" w:pos="1134"/>
        </w:tabs>
        <w:autoSpaceDE w:val="0"/>
        <w:autoSpaceDN w:val="0"/>
        <w:adjustRightInd w:val="0"/>
        <w:ind w:firstLine="709"/>
        <w:jc w:val="both"/>
        <w:outlineLvl w:val="3"/>
        <w:rPr>
          <w:sz w:val="28"/>
          <w:szCs w:val="28"/>
        </w:rPr>
      </w:pPr>
      <w:r>
        <w:rPr>
          <w:sz w:val="28"/>
          <w:szCs w:val="28"/>
        </w:rPr>
        <w:t xml:space="preserve">10) </w:t>
      </w:r>
      <w:r w:rsidRPr="00AB5B83">
        <w:rPr>
          <w:sz w:val="28"/>
          <w:szCs w:val="28"/>
        </w:rPr>
        <w:t>утверждение случаев 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11) </w:t>
      </w:r>
      <w:r w:rsidRPr="00AB5B83">
        <w:rPr>
          <w:sz w:val="28"/>
          <w:szCs w:val="28"/>
        </w:rPr>
        <w:t>определение размеров и условий оплаты труда лиц замещающих муниципальные должности;</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12) </w:t>
      </w:r>
      <w:r w:rsidRPr="00AB5B83">
        <w:rPr>
          <w:sz w:val="28"/>
          <w:szCs w:val="28"/>
        </w:rPr>
        <w:t xml:space="preserve">установление размеров и условий оплаты труда муниципальных служащих, </w:t>
      </w:r>
      <w:r>
        <w:rPr>
          <w:sz w:val="28"/>
          <w:szCs w:val="28"/>
        </w:rPr>
        <w:t xml:space="preserve">систем </w:t>
      </w:r>
      <w:r w:rsidRPr="00AB5B83">
        <w:rPr>
          <w:sz w:val="28"/>
          <w:szCs w:val="28"/>
        </w:rPr>
        <w:t>оплаты труда работников муниципальных учреждений</w:t>
      </w:r>
      <w:r>
        <w:rPr>
          <w:sz w:val="28"/>
          <w:szCs w:val="28"/>
        </w:rPr>
        <w:t>, финансируемых из бюджета городского округа</w:t>
      </w:r>
      <w:r w:rsidRPr="00AB5B83">
        <w:rPr>
          <w:sz w:val="28"/>
          <w:szCs w:val="28"/>
        </w:rPr>
        <w:t>;</w:t>
      </w:r>
    </w:p>
    <w:p w:rsidR="00564C37" w:rsidRPr="00AB5B83" w:rsidRDefault="00564C37" w:rsidP="00564C37">
      <w:pPr>
        <w:tabs>
          <w:tab w:val="left" w:pos="1134"/>
        </w:tabs>
        <w:autoSpaceDE w:val="0"/>
        <w:autoSpaceDN w:val="0"/>
        <w:adjustRightInd w:val="0"/>
        <w:ind w:firstLine="709"/>
        <w:jc w:val="both"/>
        <w:rPr>
          <w:sz w:val="28"/>
          <w:szCs w:val="28"/>
        </w:rPr>
      </w:pPr>
      <w:r>
        <w:rPr>
          <w:sz w:val="28"/>
          <w:szCs w:val="28"/>
        </w:rPr>
        <w:t xml:space="preserve">13) </w:t>
      </w:r>
      <w:r w:rsidRPr="00AB5B83">
        <w:rPr>
          <w:sz w:val="28"/>
          <w:szCs w:val="28"/>
        </w:rPr>
        <w:t xml:space="preserve">осуществление иных бюджетных полномочий, предусмотренных Бюджетным кодексом Российской Федерации, федеральными законами, Уставом </w:t>
      </w:r>
      <w:r w:rsidRPr="00AB5B83">
        <w:rPr>
          <w:sz w:val="28"/>
          <w:szCs w:val="28"/>
        </w:rPr>
        <w:lastRenderedPageBreak/>
        <w:t>городского округа, настоящим Решением, муниципальными правовыми актами, регулирующими бюджетные правоотношения.</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2. Городская Дума имеет право </w:t>
      </w:r>
      <w:proofErr w:type="gramStart"/>
      <w:r w:rsidRPr="00AB5B83">
        <w:rPr>
          <w:sz w:val="28"/>
          <w:szCs w:val="28"/>
        </w:rPr>
        <w:t>на</w:t>
      </w:r>
      <w:proofErr w:type="gramEnd"/>
      <w:r w:rsidRPr="00AB5B83">
        <w:rPr>
          <w:sz w:val="28"/>
          <w:szCs w:val="28"/>
        </w:rPr>
        <w:t>:</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1) получение от органов администрации городского округа </w:t>
      </w:r>
      <w:r w:rsidRPr="00994DBB">
        <w:rPr>
          <w:sz w:val="28"/>
          <w:szCs w:val="28"/>
        </w:rPr>
        <w:t>необходимых сопроводительных материалов при утверждении бюджета</w:t>
      </w:r>
      <w:r w:rsidRPr="00AB5B83">
        <w:rPr>
          <w:sz w:val="28"/>
          <w:szCs w:val="28"/>
        </w:rPr>
        <w:t xml:space="preserve">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2) получение от финансового органа оперативной информации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3) утверждение (не утверждение) отчета об исполнении бюджета городского округа;</w:t>
      </w:r>
    </w:p>
    <w:p w:rsidR="00564C37" w:rsidRPr="00994DBB" w:rsidRDefault="00564C37" w:rsidP="00564C37">
      <w:pPr>
        <w:autoSpaceDE w:val="0"/>
        <w:autoSpaceDN w:val="0"/>
        <w:adjustRightInd w:val="0"/>
        <w:ind w:firstLine="709"/>
        <w:jc w:val="both"/>
        <w:rPr>
          <w:sz w:val="28"/>
          <w:szCs w:val="28"/>
        </w:rPr>
      </w:pPr>
      <w:r w:rsidRPr="00994DBB">
        <w:rPr>
          <w:sz w:val="28"/>
          <w:szCs w:val="28"/>
        </w:rPr>
        <w:t>4) вынесение оценки деятельности органов, исполняющих бюджет городского округа.</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b/>
          <w:i/>
          <w:sz w:val="28"/>
          <w:szCs w:val="28"/>
        </w:rPr>
      </w:pPr>
      <w:r w:rsidRPr="00AB5B83">
        <w:rPr>
          <w:b/>
          <w:sz w:val="28"/>
          <w:szCs w:val="28"/>
        </w:rPr>
        <w:t>Статья 7. Бюджетные полномочия Главы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Глава городского округа осуществляет бюджетные полномочия в соответствии с законодательством Российской Федерации, Уставом городского округа, настоящим Решением, иными муниципальными правовыми актами Городской Думы, регулирующими бюджетные правоотношения.</w:t>
      </w:r>
    </w:p>
    <w:p w:rsidR="00564C37" w:rsidRPr="00AB5B83" w:rsidRDefault="00564C37" w:rsidP="00564C37">
      <w:pPr>
        <w:tabs>
          <w:tab w:val="num" w:pos="0"/>
        </w:tabs>
        <w:autoSpaceDE w:val="0"/>
        <w:autoSpaceDN w:val="0"/>
        <w:adjustRightInd w:val="0"/>
        <w:ind w:firstLine="709"/>
        <w:jc w:val="both"/>
        <w:outlineLvl w:val="0"/>
        <w:rPr>
          <w:b/>
          <w:sz w:val="28"/>
          <w:szCs w:val="28"/>
        </w:rPr>
      </w:pPr>
    </w:p>
    <w:p w:rsidR="00564C37" w:rsidRPr="00AB5B83" w:rsidRDefault="00564C37" w:rsidP="00564C37">
      <w:pPr>
        <w:tabs>
          <w:tab w:val="num" w:pos="0"/>
        </w:tabs>
        <w:autoSpaceDE w:val="0"/>
        <w:autoSpaceDN w:val="0"/>
        <w:adjustRightInd w:val="0"/>
        <w:ind w:firstLine="709"/>
        <w:outlineLvl w:val="0"/>
        <w:rPr>
          <w:sz w:val="28"/>
          <w:szCs w:val="28"/>
        </w:rPr>
      </w:pPr>
      <w:r w:rsidRPr="00AB5B83">
        <w:rPr>
          <w:b/>
          <w:sz w:val="28"/>
          <w:szCs w:val="28"/>
        </w:rPr>
        <w:t>Статья 8. Бюджетные полномочия администрации городского округа</w:t>
      </w:r>
    </w:p>
    <w:p w:rsidR="00564C37" w:rsidRPr="00AB5B83" w:rsidRDefault="00564C37" w:rsidP="00564C37">
      <w:pPr>
        <w:tabs>
          <w:tab w:val="num" w:pos="0"/>
        </w:tabs>
        <w:autoSpaceDE w:val="0"/>
        <w:autoSpaceDN w:val="0"/>
        <w:adjustRightInd w:val="0"/>
        <w:ind w:firstLine="709"/>
        <w:jc w:val="both"/>
        <w:rPr>
          <w:sz w:val="28"/>
          <w:szCs w:val="28"/>
        </w:rPr>
      </w:pPr>
      <w:r w:rsidRPr="00AB5B83">
        <w:rPr>
          <w:sz w:val="28"/>
          <w:szCs w:val="28"/>
        </w:rPr>
        <w:t>Администрация городского округа обладает следующими бюджетными полномочиями:</w:t>
      </w:r>
    </w:p>
    <w:p w:rsidR="00564C37" w:rsidRPr="00AB5B83" w:rsidRDefault="00564C37" w:rsidP="00564C37">
      <w:pPr>
        <w:autoSpaceDE w:val="0"/>
        <w:autoSpaceDN w:val="0"/>
        <w:adjustRightInd w:val="0"/>
        <w:ind w:firstLine="709"/>
        <w:jc w:val="both"/>
        <w:rPr>
          <w:sz w:val="28"/>
          <w:szCs w:val="28"/>
        </w:rPr>
      </w:pPr>
      <w:r>
        <w:rPr>
          <w:sz w:val="28"/>
          <w:szCs w:val="28"/>
        </w:rPr>
        <w:t xml:space="preserve">1) </w:t>
      </w:r>
      <w:r w:rsidRPr="00AB5B83">
        <w:rPr>
          <w:sz w:val="28"/>
          <w:szCs w:val="28"/>
        </w:rPr>
        <w:t>устанавливает порядок и сроки составления проекта бюджета городского округа с соблюдением требований Бюджетного кодекса Российской Федерации и настоящего Решения, обеспечивает составление проекта бюджета городского округа, вносит проект решения о бюджете городского округа на очередной финансовый год с необходимыми документами и материалами на рассмотрение в Городскую Думу;</w:t>
      </w:r>
    </w:p>
    <w:p w:rsidR="00564C37" w:rsidRPr="00AB5B83" w:rsidRDefault="00564C37" w:rsidP="00564C37">
      <w:pPr>
        <w:autoSpaceDE w:val="0"/>
        <w:autoSpaceDN w:val="0"/>
        <w:adjustRightInd w:val="0"/>
        <w:ind w:firstLine="709"/>
        <w:jc w:val="both"/>
        <w:rPr>
          <w:sz w:val="28"/>
          <w:szCs w:val="28"/>
        </w:rPr>
      </w:pPr>
      <w:r>
        <w:rPr>
          <w:sz w:val="28"/>
          <w:szCs w:val="28"/>
        </w:rPr>
        <w:t xml:space="preserve">2) </w:t>
      </w:r>
      <w:r w:rsidRPr="00AB5B83">
        <w:rPr>
          <w:sz w:val="28"/>
          <w:szCs w:val="28"/>
        </w:rPr>
        <w:t>утверждает порядок разработки прогноза социально-экономического развития городского округа, одобряет прогноз социально-экономического развития городского округа;</w:t>
      </w:r>
    </w:p>
    <w:p w:rsidR="00564C37" w:rsidRPr="00AB5B83" w:rsidRDefault="00564C37" w:rsidP="00564C37">
      <w:pPr>
        <w:autoSpaceDE w:val="0"/>
        <w:autoSpaceDN w:val="0"/>
        <w:adjustRightInd w:val="0"/>
        <w:ind w:firstLine="709"/>
        <w:jc w:val="both"/>
        <w:rPr>
          <w:sz w:val="28"/>
          <w:szCs w:val="28"/>
        </w:rPr>
      </w:pPr>
      <w:r>
        <w:rPr>
          <w:sz w:val="28"/>
          <w:szCs w:val="28"/>
        </w:rPr>
        <w:t xml:space="preserve">3) </w:t>
      </w:r>
      <w:r w:rsidRPr="00AB5B83">
        <w:rPr>
          <w:sz w:val="28"/>
          <w:szCs w:val="28"/>
        </w:rPr>
        <w:t>устанавливает форму и порядок разработки среднесрочного финансового плана городского округа и утверждает проект среднесрочного финансового плана;</w:t>
      </w:r>
    </w:p>
    <w:p w:rsidR="00564C37" w:rsidRPr="00AB5B83" w:rsidRDefault="00564C37" w:rsidP="00564C37">
      <w:pPr>
        <w:autoSpaceDE w:val="0"/>
        <w:autoSpaceDN w:val="0"/>
        <w:adjustRightInd w:val="0"/>
        <w:ind w:firstLine="709"/>
        <w:jc w:val="both"/>
        <w:outlineLvl w:val="3"/>
        <w:rPr>
          <w:sz w:val="28"/>
          <w:szCs w:val="28"/>
        </w:rPr>
      </w:pPr>
      <w:r>
        <w:rPr>
          <w:sz w:val="28"/>
          <w:szCs w:val="28"/>
        </w:rPr>
        <w:t xml:space="preserve">4) </w:t>
      </w:r>
      <w:r w:rsidRPr="00AB5B83">
        <w:rPr>
          <w:sz w:val="28"/>
          <w:szCs w:val="28"/>
        </w:rPr>
        <w:t>утверждает среднесрочный финансовый план городского округа, в случае, если проект бюджета городского округа составляется и утверждается на очередной финансовый год;</w:t>
      </w:r>
    </w:p>
    <w:p w:rsidR="00564C37" w:rsidRPr="00C91119" w:rsidRDefault="00564C37" w:rsidP="00564C37">
      <w:pPr>
        <w:autoSpaceDE w:val="0"/>
        <w:autoSpaceDN w:val="0"/>
        <w:adjustRightInd w:val="0"/>
        <w:ind w:firstLine="709"/>
        <w:jc w:val="both"/>
        <w:rPr>
          <w:sz w:val="28"/>
          <w:szCs w:val="28"/>
        </w:rPr>
      </w:pPr>
      <w:r>
        <w:rPr>
          <w:sz w:val="28"/>
          <w:szCs w:val="28"/>
        </w:rPr>
        <w:t xml:space="preserve">5) </w:t>
      </w:r>
      <w:r w:rsidRPr="00AB5B83">
        <w:rPr>
          <w:sz w:val="28"/>
          <w:szCs w:val="28"/>
        </w:rPr>
        <w:t xml:space="preserve">определяет порядок ведения реестра расходных обязательств; </w:t>
      </w:r>
    </w:p>
    <w:p w:rsidR="00564C37" w:rsidRPr="00C91119" w:rsidRDefault="00564C37" w:rsidP="00564C37">
      <w:pPr>
        <w:autoSpaceDE w:val="0"/>
        <w:autoSpaceDN w:val="0"/>
        <w:adjustRightInd w:val="0"/>
        <w:ind w:firstLine="709"/>
        <w:jc w:val="both"/>
        <w:outlineLvl w:val="3"/>
        <w:rPr>
          <w:sz w:val="28"/>
          <w:szCs w:val="28"/>
        </w:rPr>
      </w:pPr>
      <w:r>
        <w:rPr>
          <w:sz w:val="28"/>
          <w:szCs w:val="28"/>
        </w:rPr>
        <w:t xml:space="preserve">6) </w:t>
      </w:r>
      <w:r w:rsidRPr="00AB5B83">
        <w:rPr>
          <w:sz w:val="28"/>
          <w:szCs w:val="28"/>
        </w:rPr>
        <w:t xml:space="preserve"> </w:t>
      </w:r>
      <w:r w:rsidRPr="00C91119">
        <w:rPr>
          <w:sz w:val="28"/>
          <w:szCs w:val="28"/>
        </w:rPr>
        <w:t>устанавливает порядок принятия решений о разработке муниципальных программ, их формирования, сроков утверждения, реализации, порядок проведения и критерии ежегодной оценки эффективности реализации муниципальных программ, утверждает муниципальные программы;</w:t>
      </w:r>
    </w:p>
    <w:p w:rsidR="00564C37" w:rsidRPr="00C91119" w:rsidRDefault="00564C37" w:rsidP="00564C37">
      <w:pPr>
        <w:autoSpaceDE w:val="0"/>
        <w:autoSpaceDN w:val="0"/>
        <w:adjustRightInd w:val="0"/>
        <w:ind w:firstLine="709"/>
        <w:jc w:val="both"/>
        <w:outlineLvl w:val="3"/>
        <w:rPr>
          <w:sz w:val="28"/>
          <w:szCs w:val="28"/>
        </w:rPr>
      </w:pPr>
      <w:r>
        <w:rPr>
          <w:sz w:val="28"/>
          <w:szCs w:val="28"/>
        </w:rPr>
        <w:t xml:space="preserve">7) </w:t>
      </w:r>
      <w:r w:rsidRPr="00C91119">
        <w:rPr>
          <w:sz w:val="28"/>
          <w:szCs w:val="28"/>
        </w:rPr>
        <w:t>устанавливает порядок разработки, утверждения и реализации муниципальных ведомственных целевых программ;</w:t>
      </w:r>
    </w:p>
    <w:p w:rsidR="00564C37" w:rsidRDefault="00564C37" w:rsidP="00564C37">
      <w:pPr>
        <w:autoSpaceDE w:val="0"/>
        <w:autoSpaceDN w:val="0"/>
        <w:adjustRightInd w:val="0"/>
        <w:ind w:firstLine="709"/>
        <w:jc w:val="both"/>
        <w:outlineLvl w:val="3"/>
        <w:rPr>
          <w:sz w:val="28"/>
          <w:szCs w:val="28"/>
        </w:rPr>
      </w:pPr>
      <w:r>
        <w:rPr>
          <w:sz w:val="28"/>
          <w:szCs w:val="28"/>
        </w:rPr>
        <w:t xml:space="preserve">8) </w:t>
      </w:r>
      <w:r w:rsidRPr="00C91119">
        <w:rPr>
          <w:sz w:val="28"/>
          <w:szCs w:val="28"/>
        </w:rPr>
        <w:t>устанавливает порядок принятия решений главными распорядителями бюджетных средств на осуществление бюджетных инвестиций в объекты капитального строительства муниципальной собственности</w:t>
      </w:r>
      <w:r w:rsidRPr="00AB5B83">
        <w:rPr>
          <w:sz w:val="28"/>
          <w:szCs w:val="28"/>
        </w:rPr>
        <w:t>;</w:t>
      </w:r>
    </w:p>
    <w:p w:rsidR="00564C37" w:rsidRPr="004F2AE7" w:rsidRDefault="00564C37" w:rsidP="00564C37">
      <w:pPr>
        <w:autoSpaceDE w:val="0"/>
        <w:autoSpaceDN w:val="0"/>
        <w:adjustRightInd w:val="0"/>
        <w:ind w:firstLine="709"/>
        <w:jc w:val="both"/>
        <w:outlineLvl w:val="3"/>
        <w:rPr>
          <w:sz w:val="28"/>
          <w:szCs w:val="28"/>
        </w:rPr>
      </w:pPr>
      <w:r>
        <w:rPr>
          <w:sz w:val="28"/>
          <w:szCs w:val="28"/>
        </w:rPr>
        <w:lastRenderedPageBreak/>
        <w:t>9</w:t>
      </w:r>
      <w:r w:rsidRPr="004F2AE7">
        <w:rPr>
          <w:sz w:val="28"/>
          <w:szCs w:val="28"/>
        </w:rPr>
        <w:t>) принимает решения о подготовке и реализации бюджетных инвестиций в объекты капитального строительства муниципальной собственности;</w:t>
      </w:r>
    </w:p>
    <w:p w:rsidR="00564C37" w:rsidRPr="00AB5B83" w:rsidRDefault="00564C37" w:rsidP="00564C37">
      <w:pPr>
        <w:autoSpaceDE w:val="0"/>
        <w:autoSpaceDN w:val="0"/>
        <w:adjustRightInd w:val="0"/>
        <w:ind w:firstLine="709"/>
        <w:jc w:val="both"/>
        <w:outlineLvl w:val="3"/>
        <w:rPr>
          <w:sz w:val="28"/>
          <w:szCs w:val="28"/>
        </w:rPr>
      </w:pPr>
      <w:r>
        <w:rPr>
          <w:sz w:val="28"/>
          <w:szCs w:val="28"/>
        </w:rPr>
        <w:t>10</w:t>
      </w:r>
      <w:r w:rsidRPr="00C91119">
        <w:rPr>
          <w:sz w:val="28"/>
          <w:szCs w:val="28"/>
        </w:rPr>
        <w:t>) определяет порядок принятия решений и принимает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w:t>
      </w:r>
    </w:p>
    <w:p w:rsidR="00564C37" w:rsidRPr="00AB5B83" w:rsidRDefault="00564C37" w:rsidP="00564C37">
      <w:pPr>
        <w:autoSpaceDE w:val="0"/>
        <w:autoSpaceDN w:val="0"/>
        <w:adjustRightInd w:val="0"/>
        <w:ind w:firstLine="709"/>
        <w:jc w:val="both"/>
        <w:rPr>
          <w:sz w:val="28"/>
          <w:szCs w:val="28"/>
        </w:rPr>
      </w:pPr>
      <w:r>
        <w:rPr>
          <w:sz w:val="28"/>
          <w:szCs w:val="28"/>
        </w:rPr>
        <w:t xml:space="preserve">11) </w:t>
      </w:r>
      <w:r w:rsidRPr="00AB5B83">
        <w:rPr>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 в городском округе;</w:t>
      </w:r>
    </w:p>
    <w:p w:rsidR="00564C37" w:rsidRPr="00AB5B83" w:rsidRDefault="00564C37" w:rsidP="00564C37">
      <w:pPr>
        <w:autoSpaceDE w:val="0"/>
        <w:autoSpaceDN w:val="0"/>
        <w:adjustRightInd w:val="0"/>
        <w:ind w:firstLine="709"/>
        <w:jc w:val="both"/>
        <w:rPr>
          <w:sz w:val="28"/>
          <w:szCs w:val="28"/>
        </w:rPr>
      </w:pPr>
      <w:r>
        <w:rPr>
          <w:sz w:val="28"/>
          <w:szCs w:val="28"/>
        </w:rPr>
        <w:t xml:space="preserve">12) </w:t>
      </w:r>
      <w:r w:rsidRPr="00AB5B83">
        <w:rPr>
          <w:sz w:val="28"/>
          <w:szCs w:val="28"/>
        </w:rPr>
        <w:t xml:space="preserve">устанавливает порядок финансового обеспечения муниципального задания на оказание муниципальных услуг (выполнение работ) муниципальными учреждениями городского округа; </w:t>
      </w:r>
    </w:p>
    <w:p w:rsidR="00564C37" w:rsidRPr="00AB5B83" w:rsidRDefault="00564C37" w:rsidP="00564C37">
      <w:pPr>
        <w:autoSpaceDE w:val="0"/>
        <w:autoSpaceDN w:val="0"/>
        <w:adjustRightInd w:val="0"/>
        <w:ind w:firstLine="709"/>
        <w:jc w:val="both"/>
        <w:rPr>
          <w:sz w:val="28"/>
          <w:szCs w:val="28"/>
        </w:rPr>
      </w:pPr>
      <w:r>
        <w:rPr>
          <w:sz w:val="28"/>
          <w:szCs w:val="28"/>
        </w:rPr>
        <w:t xml:space="preserve">13) </w:t>
      </w:r>
      <w:r w:rsidRPr="00AB5B83">
        <w:rPr>
          <w:sz w:val="28"/>
          <w:szCs w:val="28"/>
        </w:rPr>
        <w:t xml:space="preserve">в случаях и в порядке, предусмотренных решением о бюджете городского округа принимает решение о предоставлении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w:t>
      </w:r>
    </w:p>
    <w:p w:rsidR="00564C37" w:rsidRDefault="00564C37" w:rsidP="00564C37">
      <w:pPr>
        <w:autoSpaceDE w:val="0"/>
        <w:autoSpaceDN w:val="0"/>
        <w:adjustRightInd w:val="0"/>
        <w:ind w:firstLine="709"/>
        <w:jc w:val="both"/>
        <w:rPr>
          <w:sz w:val="28"/>
          <w:szCs w:val="28"/>
        </w:rPr>
      </w:pPr>
      <w:proofErr w:type="gramStart"/>
      <w:r>
        <w:rPr>
          <w:sz w:val="28"/>
          <w:szCs w:val="28"/>
        </w:rPr>
        <w:t xml:space="preserve">14) </w:t>
      </w:r>
      <w:r w:rsidRPr="00C91119">
        <w:rPr>
          <w:sz w:val="28"/>
          <w:szCs w:val="28"/>
        </w:rPr>
        <w:t>устанавливает порядок предоставления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государственного (муниципального) имущества</w:t>
      </w:r>
      <w:r w:rsidRPr="00AB5B83">
        <w:rPr>
          <w:sz w:val="28"/>
          <w:szCs w:val="28"/>
        </w:rPr>
        <w:t>;</w:t>
      </w:r>
      <w:proofErr w:type="gramEnd"/>
    </w:p>
    <w:p w:rsidR="00564C37" w:rsidRPr="00AB5B83" w:rsidRDefault="00564C37" w:rsidP="00564C37">
      <w:pPr>
        <w:autoSpaceDE w:val="0"/>
        <w:autoSpaceDN w:val="0"/>
        <w:adjustRightInd w:val="0"/>
        <w:ind w:firstLine="709"/>
        <w:jc w:val="both"/>
        <w:rPr>
          <w:sz w:val="28"/>
          <w:szCs w:val="28"/>
        </w:rPr>
      </w:pPr>
      <w:r w:rsidRPr="00E94C73">
        <w:rPr>
          <w:sz w:val="28"/>
          <w:szCs w:val="28"/>
        </w:rPr>
        <w:t>15) устанавливает порядок определения объема и условий предоставления субсидий муниципальным бюджетным и автономным учреждениям, на иные цели</w:t>
      </w:r>
    </w:p>
    <w:p w:rsidR="00564C37" w:rsidRPr="00AB5B83" w:rsidRDefault="00564C37" w:rsidP="00564C37">
      <w:pPr>
        <w:autoSpaceDE w:val="0"/>
        <w:autoSpaceDN w:val="0"/>
        <w:adjustRightInd w:val="0"/>
        <w:ind w:firstLine="709"/>
        <w:jc w:val="both"/>
        <w:rPr>
          <w:sz w:val="28"/>
          <w:szCs w:val="28"/>
        </w:rPr>
      </w:pPr>
      <w:r>
        <w:rPr>
          <w:sz w:val="28"/>
          <w:szCs w:val="28"/>
        </w:rPr>
        <w:t xml:space="preserve">16) </w:t>
      </w:r>
      <w:r w:rsidRPr="00AB5B83">
        <w:rPr>
          <w:sz w:val="28"/>
          <w:szCs w:val="28"/>
        </w:rPr>
        <w:t>устанавливает порядок определения объема и предоставления субсидий иным некоммерческим организациям, не являющимся муниципальными учреждениями</w:t>
      </w:r>
      <w:r w:rsidRPr="00E94C73">
        <w:rPr>
          <w:sz w:val="28"/>
          <w:szCs w:val="28"/>
        </w:rPr>
        <w:t>, в том числе грантов в форме субсидий, предоставляемых на конкурсной основе</w:t>
      </w:r>
      <w:r w:rsidRPr="00AB5B83">
        <w:rPr>
          <w:sz w:val="28"/>
          <w:szCs w:val="28"/>
        </w:rPr>
        <w:t>;</w:t>
      </w:r>
    </w:p>
    <w:p w:rsidR="00564C37" w:rsidRPr="00AB5B83" w:rsidRDefault="00564C37" w:rsidP="00564C37">
      <w:pPr>
        <w:autoSpaceDE w:val="0"/>
        <w:autoSpaceDN w:val="0"/>
        <w:adjustRightInd w:val="0"/>
        <w:ind w:firstLine="709"/>
        <w:jc w:val="both"/>
        <w:rPr>
          <w:sz w:val="28"/>
          <w:szCs w:val="28"/>
        </w:rPr>
      </w:pPr>
      <w:r>
        <w:rPr>
          <w:sz w:val="28"/>
          <w:szCs w:val="28"/>
        </w:rPr>
        <w:t xml:space="preserve">17) </w:t>
      </w:r>
      <w:r w:rsidRPr="00AB5B83">
        <w:rPr>
          <w:sz w:val="28"/>
          <w:szCs w:val="28"/>
        </w:rPr>
        <w:t>устанавливает порядок предоставления средств из бюджета городского округа на условиях, установленных в решении о бюджете городского округа;</w:t>
      </w:r>
    </w:p>
    <w:p w:rsidR="00564C37" w:rsidRPr="00AB5B83" w:rsidRDefault="00564C37" w:rsidP="00564C37">
      <w:pPr>
        <w:autoSpaceDE w:val="0"/>
        <w:autoSpaceDN w:val="0"/>
        <w:adjustRightInd w:val="0"/>
        <w:ind w:firstLine="709"/>
        <w:jc w:val="both"/>
        <w:rPr>
          <w:sz w:val="28"/>
          <w:szCs w:val="28"/>
        </w:rPr>
      </w:pPr>
      <w:r>
        <w:rPr>
          <w:sz w:val="28"/>
          <w:szCs w:val="28"/>
        </w:rPr>
        <w:t xml:space="preserve">18) </w:t>
      </w:r>
      <w:r w:rsidRPr="00AB5B83">
        <w:rPr>
          <w:sz w:val="28"/>
          <w:szCs w:val="28"/>
        </w:rPr>
        <w:t xml:space="preserve">устанавливает порядок </w:t>
      </w:r>
      <w:proofErr w:type="gramStart"/>
      <w:r w:rsidRPr="00AB5B83">
        <w:rPr>
          <w:sz w:val="28"/>
          <w:szCs w:val="28"/>
        </w:rPr>
        <w:t>использования бюджетных ассигнований резервного фонда администрации городского округа</w:t>
      </w:r>
      <w:proofErr w:type="gramEnd"/>
      <w:r w:rsidRPr="00AB5B83">
        <w:rPr>
          <w:sz w:val="28"/>
          <w:szCs w:val="28"/>
        </w:rPr>
        <w:t>;</w:t>
      </w:r>
    </w:p>
    <w:p w:rsidR="00564C37" w:rsidRPr="00AB5B83" w:rsidRDefault="00564C37" w:rsidP="00564C37">
      <w:pPr>
        <w:autoSpaceDE w:val="0"/>
        <w:autoSpaceDN w:val="0"/>
        <w:adjustRightInd w:val="0"/>
        <w:ind w:firstLine="709"/>
        <w:jc w:val="both"/>
        <w:rPr>
          <w:sz w:val="28"/>
          <w:szCs w:val="28"/>
        </w:rPr>
      </w:pPr>
      <w:r>
        <w:rPr>
          <w:sz w:val="28"/>
          <w:szCs w:val="28"/>
        </w:rPr>
        <w:t xml:space="preserve">19) </w:t>
      </w:r>
      <w:r w:rsidRPr="00AB5B83">
        <w:rPr>
          <w:sz w:val="28"/>
          <w:szCs w:val="28"/>
        </w:rPr>
        <w:t>устанавливает размеры и условия систем оплаты труда работников муниципальных учреждений, отличных от тарифной системы;</w:t>
      </w:r>
    </w:p>
    <w:p w:rsidR="00564C37" w:rsidRPr="00AB5B83" w:rsidRDefault="00564C37" w:rsidP="00564C37">
      <w:pPr>
        <w:autoSpaceDE w:val="0"/>
        <w:autoSpaceDN w:val="0"/>
        <w:adjustRightInd w:val="0"/>
        <w:ind w:firstLine="709"/>
        <w:jc w:val="both"/>
        <w:rPr>
          <w:sz w:val="28"/>
          <w:szCs w:val="28"/>
        </w:rPr>
      </w:pPr>
      <w:r>
        <w:rPr>
          <w:sz w:val="28"/>
          <w:szCs w:val="28"/>
        </w:rPr>
        <w:t xml:space="preserve">20) </w:t>
      </w:r>
      <w:r w:rsidRPr="00AB5B83">
        <w:rPr>
          <w:sz w:val="28"/>
          <w:szCs w:val="28"/>
        </w:rPr>
        <w:t>устанавливает подведомственность получателя бюджетных сре</w:t>
      </w:r>
      <w:proofErr w:type="gramStart"/>
      <w:r w:rsidRPr="00AB5B83">
        <w:rPr>
          <w:sz w:val="28"/>
          <w:szCs w:val="28"/>
        </w:rPr>
        <w:t>дств гл</w:t>
      </w:r>
      <w:proofErr w:type="gramEnd"/>
      <w:r w:rsidRPr="00AB5B83">
        <w:rPr>
          <w:sz w:val="28"/>
          <w:szCs w:val="28"/>
        </w:rPr>
        <w:t>авному распорядителю бюджетных средств;</w:t>
      </w:r>
    </w:p>
    <w:p w:rsidR="00564C37" w:rsidRPr="00AB5B83" w:rsidRDefault="00564C37" w:rsidP="00564C37">
      <w:pPr>
        <w:autoSpaceDE w:val="0"/>
        <w:autoSpaceDN w:val="0"/>
        <w:adjustRightInd w:val="0"/>
        <w:ind w:firstLine="709"/>
        <w:jc w:val="both"/>
        <w:rPr>
          <w:sz w:val="28"/>
          <w:szCs w:val="28"/>
        </w:rPr>
      </w:pPr>
      <w:r>
        <w:rPr>
          <w:sz w:val="28"/>
          <w:szCs w:val="28"/>
        </w:rPr>
        <w:t xml:space="preserve">21) </w:t>
      </w:r>
      <w:r w:rsidRPr="00AB5B83">
        <w:rPr>
          <w:sz w:val="28"/>
          <w:szCs w:val="28"/>
        </w:rPr>
        <w:t>устанавливает порядок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городского округа и (или) находящимися в их ведении муниципальными учреждениями;</w:t>
      </w:r>
    </w:p>
    <w:p w:rsidR="00564C37" w:rsidRPr="00AB5B83" w:rsidRDefault="00564C37" w:rsidP="00564C37">
      <w:pPr>
        <w:autoSpaceDE w:val="0"/>
        <w:autoSpaceDN w:val="0"/>
        <w:adjustRightInd w:val="0"/>
        <w:ind w:firstLine="709"/>
        <w:jc w:val="both"/>
        <w:rPr>
          <w:sz w:val="28"/>
          <w:szCs w:val="28"/>
        </w:rPr>
      </w:pPr>
      <w:r w:rsidRPr="00994DBB">
        <w:rPr>
          <w:sz w:val="28"/>
          <w:szCs w:val="28"/>
        </w:rPr>
        <w:t>22) устанавливает порядок осуществления внутреннего муниципального финансового контроля;</w:t>
      </w:r>
    </w:p>
    <w:p w:rsidR="00564C37" w:rsidRPr="00AB5B83" w:rsidRDefault="00564C37" w:rsidP="00564C37">
      <w:pPr>
        <w:autoSpaceDE w:val="0"/>
        <w:autoSpaceDN w:val="0"/>
        <w:adjustRightInd w:val="0"/>
        <w:ind w:firstLine="709"/>
        <w:jc w:val="both"/>
        <w:rPr>
          <w:sz w:val="28"/>
          <w:szCs w:val="28"/>
        </w:rPr>
      </w:pPr>
      <w:r>
        <w:rPr>
          <w:sz w:val="28"/>
          <w:szCs w:val="28"/>
        </w:rPr>
        <w:lastRenderedPageBreak/>
        <w:t xml:space="preserve">23) </w:t>
      </w:r>
      <w:r w:rsidRPr="00AB5B83">
        <w:rPr>
          <w:sz w:val="28"/>
          <w:szCs w:val="28"/>
        </w:rPr>
        <w:t>управляет муниципальным долгом;</w:t>
      </w:r>
    </w:p>
    <w:p w:rsidR="00564C37" w:rsidRPr="00AB5B83" w:rsidRDefault="00564C37" w:rsidP="00564C37">
      <w:pPr>
        <w:autoSpaceDE w:val="0"/>
        <w:autoSpaceDN w:val="0"/>
        <w:adjustRightInd w:val="0"/>
        <w:ind w:firstLine="709"/>
        <w:jc w:val="both"/>
        <w:rPr>
          <w:sz w:val="28"/>
          <w:szCs w:val="28"/>
        </w:rPr>
      </w:pPr>
      <w:r>
        <w:rPr>
          <w:sz w:val="28"/>
          <w:szCs w:val="28"/>
        </w:rPr>
        <w:t xml:space="preserve">24) </w:t>
      </w:r>
      <w:r w:rsidRPr="00AB5B83">
        <w:rPr>
          <w:sz w:val="28"/>
          <w:szCs w:val="28"/>
        </w:rPr>
        <w:t>осуществляет муниципальные заимствования;</w:t>
      </w:r>
    </w:p>
    <w:p w:rsidR="00564C37" w:rsidRPr="00AB5B83" w:rsidRDefault="00564C37" w:rsidP="00564C37">
      <w:pPr>
        <w:autoSpaceDE w:val="0"/>
        <w:autoSpaceDN w:val="0"/>
        <w:adjustRightInd w:val="0"/>
        <w:ind w:firstLine="709"/>
        <w:jc w:val="both"/>
        <w:rPr>
          <w:sz w:val="28"/>
          <w:szCs w:val="28"/>
        </w:rPr>
      </w:pPr>
      <w:r>
        <w:rPr>
          <w:sz w:val="28"/>
          <w:szCs w:val="28"/>
        </w:rPr>
        <w:t xml:space="preserve">25) </w:t>
      </w:r>
      <w:r w:rsidRPr="00AB5B83">
        <w:rPr>
          <w:sz w:val="28"/>
          <w:szCs w:val="28"/>
        </w:rPr>
        <w:t>принимает решение о предоставлении муниципальных гарантий в пределах общего объема средств, утвержденного решением о бюджете городского округа, в порядке, установленном Городской Думой;</w:t>
      </w:r>
    </w:p>
    <w:p w:rsidR="00564C37" w:rsidRPr="00AB5B83" w:rsidRDefault="00564C37" w:rsidP="00982264">
      <w:pPr>
        <w:autoSpaceDE w:val="0"/>
        <w:autoSpaceDN w:val="0"/>
        <w:adjustRightInd w:val="0"/>
        <w:ind w:firstLine="709"/>
        <w:jc w:val="both"/>
        <w:rPr>
          <w:sz w:val="28"/>
          <w:szCs w:val="28"/>
        </w:rPr>
      </w:pPr>
      <w:r>
        <w:rPr>
          <w:sz w:val="28"/>
          <w:szCs w:val="28"/>
        </w:rPr>
        <w:t xml:space="preserve">26) </w:t>
      </w:r>
      <w:r w:rsidRPr="00AB5B83">
        <w:rPr>
          <w:sz w:val="28"/>
          <w:szCs w:val="28"/>
        </w:rPr>
        <w:t>от имени городского округа выдает муниципальные гарантии другим заемщикам для привлечения кредитов (займов), заключает договоры о предоставлении муниципальных гарантий;</w:t>
      </w:r>
    </w:p>
    <w:p w:rsidR="00564C37" w:rsidRPr="00AB5B83" w:rsidRDefault="00564C37" w:rsidP="00982264">
      <w:pPr>
        <w:autoSpaceDE w:val="0"/>
        <w:autoSpaceDN w:val="0"/>
        <w:adjustRightInd w:val="0"/>
        <w:ind w:firstLine="709"/>
        <w:jc w:val="both"/>
        <w:rPr>
          <w:sz w:val="28"/>
          <w:szCs w:val="28"/>
        </w:rPr>
      </w:pPr>
      <w:r>
        <w:rPr>
          <w:sz w:val="28"/>
          <w:szCs w:val="28"/>
        </w:rPr>
        <w:t xml:space="preserve">27) </w:t>
      </w:r>
      <w:r w:rsidRPr="00AB5B83">
        <w:rPr>
          <w:sz w:val="28"/>
          <w:szCs w:val="28"/>
        </w:rPr>
        <w:t>выступает эмитентом ценных бумаг городского округа;</w:t>
      </w:r>
    </w:p>
    <w:p w:rsidR="00564C37" w:rsidRPr="00AB5B83" w:rsidRDefault="00564C37" w:rsidP="00982264">
      <w:pPr>
        <w:autoSpaceDE w:val="0"/>
        <w:autoSpaceDN w:val="0"/>
        <w:adjustRightInd w:val="0"/>
        <w:ind w:firstLine="709"/>
        <w:jc w:val="both"/>
        <w:rPr>
          <w:sz w:val="28"/>
          <w:szCs w:val="28"/>
        </w:rPr>
      </w:pPr>
      <w:r>
        <w:rPr>
          <w:sz w:val="28"/>
          <w:szCs w:val="28"/>
        </w:rPr>
        <w:t xml:space="preserve">28) </w:t>
      </w:r>
      <w:r w:rsidRPr="00AB5B83">
        <w:rPr>
          <w:sz w:val="28"/>
          <w:szCs w:val="28"/>
        </w:rPr>
        <w:t xml:space="preserve">определяет порядок ведения муниципальной долговой книги; </w:t>
      </w:r>
    </w:p>
    <w:p w:rsidR="00564C37" w:rsidRPr="00AB5B83" w:rsidRDefault="00564C37" w:rsidP="00564C37">
      <w:pPr>
        <w:autoSpaceDE w:val="0"/>
        <w:autoSpaceDN w:val="0"/>
        <w:adjustRightInd w:val="0"/>
        <w:ind w:firstLine="709"/>
        <w:jc w:val="both"/>
        <w:rPr>
          <w:sz w:val="28"/>
          <w:szCs w:val="28"/>
        </w:rPr>
      </w:pPr>
      <w:r>
        <w:rPr>
          <w:sz w:val="28"/>
          <w:szCs w:val="28"/>
        </w:rPr>
        <w:t xml:space="preserve">29) </w:t>
      </w:r>
      <w:r w:rsidRPr="00AB5B83">
        <w:rPr>
          <w:sz w:val="28"/>
          <w:szCs w:val="28"/>
        </w:rPr>
        <w:t xml:space="preserve">обеспечивает исполнение бюджета и составление бюджетной отчетности; </w:t>
      </w:r>
    </w:p>
    <w:p w:rsidR="00564C37" w:rsidRPr="00AB5B83" w:rsidRDefault="00564C37" w:rsidP="00564C37">
      <w:pPr>
        <w:autoSpaceDE w:val="0"/>
        <w:autoSpaceDN w:val="0"/>
        <w:adjustRightInd w:val="0"/>
        <w:ind w:firstLine="709"/>
        <w:jc w:val="both"/>
        <w:rPr>
          <w:sz w:val="28"/>
          <w:szCs w:val="28"/>
        </w:rPr>
      </w:pPr>
      <w:r>
        <w:rPr>
          <w:sz w:val="28"/>
          <w:szCs w:val="28"/>
        </w:rPr>
        <w:t xml:space="preserve">30) </w:t>
      </w:r>
      <w:r w:rsidRPr="00AB5B83">
        <w:rPr>
          <w:sz w:val="28"/>
          <w:szCs w:val="28"/>
        </w:rPr>
        <w:t xml:space="preserve">утверждает и представляет в Городскую Думу и Контрольно-счетную палату отчет об исполнении бюджета городского округа за первый квартал, полугодие и девять месяцев текущего финансового года; </w:t>
      </w:r>
    </w:p>
    <w:p w:rsidR="00564C37" w:rsidRPr="00AB5B83" w:rsidRDefault="00564C37" w:rsidP="00564C37">
      <w:pPr>
        <w:autoSpaceDE w:val="0"/>
        <w:autoSpaceDN w:val="0"/>
        <w:adjustRightInd w:val="0"/>
        <w:ind w:firstLine="709"/>
        <w:jc w:val="both"/>
        <w:rPr>
          <w:sz w:val="28"/>
          <w:szCs w:val="28"/>
        </w:rPr>
      </w:pPr>
      <w:r>
        <w:rPr>
          <w:sz w:val="28"/>
          <w:szCs w:val="28"/>
        </w:rPr>
        <w:t xml:space="preserve">31) </w:t>
      </w:r>
      <w:r w:rsidRPr="00AB5B83">
        <w:rPr>
          <w:sz w:val="28"/>
          <w:szCs w:val="28"/>
        </w:rPr>
        <w:t>представляет годовой отчет об исполнении бюджета городского округа за отчетный финансовый год в Городскую Думу и в Контрольно-счетную палату для проведения внешней проверки;</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32) </w:t>
      </w:r>
      <w:r w:rsidRPr="00AB5B83">
        <w:rPr>
          <w:sz w:val="28"/>
          <w:szCs w:val="28"/>
        </w:rPr>
        <w:t>является уполномоченным органом по реализации части 16 статьи 33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w:t>
      </w:r>
      <w:r>
        <w:rPr>
          <w:sz w:val="28"/>
          <w:szCs w:val="28"/>
        </w:rPr>
        <w:t>й»;</w:t>
      </w:r>
    </w:p>
    <w:p w:rsidR="00564C37" w:rsidRDefault="00564C37" w:rsidP="00564C37">
      <w:pPr>
        <w:tabs>
          <w:tab w:val="left" w:pos="1276"/>
        </w:tabs>
        <w:autoSpaceDE w:val="0"/>
        <w:autoSpaceDN w:val="0"/>
        <w:adjustRightInd w:val="0"/>
        <w:ind w:firstLine="709"/>
        <w:jc w:val="both"/>
        <w:outlineLvl w:val="0"/>
        <w:rPr>
          <w:sz w:val="28"/>
          <w:szCs w:val="28"/>
        </w:rPr>
      </w:pPr>
      <w:proofErr w:type="gramStart"/>
      <w:r>
        <w:rPr>
          <w:sz w:val="28"/>
          <w:szCs w:val="28"/>
        </w:rPr>
        <w:t>33) обеспечивает официальное опубликование и размещение на официальном сайте администрации городского округа в информационно-телекоммуникационной сети «Интернет» проекта бюджета городского округа, решения об утверждении бюджета городского округа, годового отчета о его исполнении, ежеквартальных сведений о ходе исполнения бюджета городского округа, а также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w:t>
      </w:r>
      <w:proofErr w:type="gramEnd"/>
    </w:p>
    <w:p w:rsidR="00564C37" w:rsidRPr="00AB5B83" w:rsidRDefault="00564C37" w:rsidP="00564C37">
      <w:pPr>
        <w:autoSpaceDE w:val="0"/>
        <w:autoSpaceDN w:val="0"/>
        <w:adjustRightInd w:val="0"/>
        <w:ind w:firstLine="709"/>
        <w:jc w:val="both"/>
        <w:outlineLvl w:val="1"/>
        <w:rPr>
          <w:sz w:val="28"/>
          <w:szCs w:val="28"/>
        </w:rPr>
      </w:pPr>
      <w:r>
        <w:rPr>
          <w:sz w:val="28"/>
          <w:szCs w:val="28"/>
        </w:rPr>
        <w:t>34) осуществляет иные бюджетные полномочия в соответствии с законодательством Российской Федерации, Уставом городского округа, настоящим Решением, иными муниципальными правовыми актами городского округа.</w:t>
      </w:r>
    </w:p>
    <w:p w:rsidR="00564C37" w:rsidRDefault="00564C37" w:rsidP="00564C37">
      <w:pPr>
        <w:autoSpaceDE w:val="0"/>
        <w:autoSpaceDN w:val="0"/>
        <w:adjustRightInd w:val="0"/>
        <w:ind w:firstLine="709"/>
        <w:jc w:val="both"/>
        <w:outlineLvl w:val="1"/>
        <w:rPr>
          <w:b/>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9. Бюджетные полномочия финансового органа</w:t>
      </w:r>
    </w:p>
    <w:p w:rsidR="00564C37" w:rsidRPr="00AB5B83" w:rsidRDefault="00564C37" w:rsidP="00564C37">
      <w:pPr>
        <w:autoSpaceDE w:val="0"/>
        <w:autoSpaceDN w:val="0"/>
        <w:adjustRightInd w:val="0"/>
        <w:ind w:firstLine="709"/>
        <w:jc w:val="both"/>
        <w:rPr>
          <w:sz w:val="28"/>
          <w:szCs w:val="28"/>
        </w:rPr>
      </w:pPr>
      <w:r w:rsidRPr="00AB5B83">
        <w:rPr>
          <w:sz w:val="28"/>
          <w:szCs w:val="28"/>
        </w:rPr>
        <w:t>1. Финансовый орган обладает следующими бюджетными полномочиями:</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 </w:t>
      </w:r>
      <w:r w:rsidRPr="00E94C73">
        <w:rPr>
          <w:sz w:val="28"/>
          <w:szCs w:val="28"/>
        </w:rPr>
        <w:t>составляет</w:t>
      </w:r>
      <w:r w:rsidRPr="00AB5B83">
        <w:rPr>
          <w:sz w:val="28"/>
          <w:szCs w:val="28"/>
        </w:rPr>
        <w:t xml:space="preserve"> проект решения о бюджете городского округа и представляет его в администрацию городского округа; </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 </w:t>
      </w:r>
      <w:r w:rsidRPr="00AB5B83">
        <w:rPr>
          <w:sz w:val="28"/>
          <w:szCs w:val="28"/>
        </w:rPr>
        <w:t xml:space="preserve">осуществляет методическое руководство по составлению проекта бюджета городского округа и исполнению бюджета городского округа; </w:t>
      </w:r>
    </w:p>
    <w:p w:rsidR="00564C37" w:rsidRDefault="00564C37" w:rsidP="00564C37">
      <w:pPr>
        <w:tabs>
          <w:tab w:val="left" w:pos="1276"/>
        </w:tabs>
        <w:autoSpaceDE w:val="0"/>
        <w:autoSpaceDN w:val="0"/>
        <w:adjustRightInd w:val="0"/>
        <w:ind w:firstLine="709"/>
        <w:jc w:val="both"/>
        <w:outlineLvl w:val="0"/>
        <w:rPr>
          <w:sz w:val="28"/>
          <w:szCs w:val="28"/>
        </w:rPr>
      </w:pPr>
      <w:proofErr w:type="gramStart"/>
      <w:r w:rsidRPr="00E94C73">
        <w:rPr>
          <w:sz w:val="28"/>
          <w:szCs w:val="28"/>
        </w:rPr>
        <w:t xml:space="preserve">3) издает приказы по вопросам организации формирования и исполнения бюджета городского округа, отнесенным к полномочиям финансового органа нормативными правовыми актами Российской Федерации и Камчатского края, муниципальными правовыми актами, обязательные к исполнению главными </w:t>
      </w:r>
      <w:r w:rsidRPr="00E94C73">
        <w:rPr>
          <w:sz w:val="28"/>
          <w:szCs w:val="28"/>
        </w:rPr>
        <w:lastRenderedPageBreak/>
        <w:t>распорядителями и получателями средств бюджета городского округа, главными администраторами (администраторами) доходов бюджета городского округа, главными администраторами источников финансирования дефицита бюджета городского округа;</w:t>
      </w:r>
      <w:proofErr w:type="gramEnd"/>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4) </w:t>
      </w:r>
      <w:r w:rsidRPr="00AB5B83">
        <w:rPr>
          <w:sz w:val="28"/>
          <w:szCs w:val="28"/>
        </w:rPr>
        <w:t xml:space="preserve">организует исполнение и исполняет бюджет городского округа в установленном порядке, с соблюдением требований Бюджетного </w:t>
      </w:r>
      <w:hyperlink r:id="rId10" w:history="1">
        <w:r w:rsidRPr="00AB5B83">
          <w:rPr>
            <w:rStyle w:val="ae"/>
            <w:color w:val="000000"/>
            <w:sz w:val="28"/>
            <w:szCs w:val="28"/>
          </w:rPr>
          <w:t>кодекса</w:t>
        </w:r>
      </w:hyperlink>
      <w:r w:rsidRPr="00AB5B83">
        <w:rPr>
          <w:color w:val="000000"/>
          <w:sz w:val="28"/>
          <w:szCs w:val="28"/>
        </w:rPr>
        <w:t xml:space="preserve"> </w:t>
      </w:r>
      <w:r w:rsidRPr="00AB5B83">
        <w:rPr>
          <w:sz w:val="28"/>
          <w:szCs w:val="28"/>
        </w:rPr>
        <w:t>Российской Федерации и постановления администрации городского округа об организации исполнения бюджета городского округа в текущем финансовом году;</w:t>
      </w:r>
    </w:p>
    <w:p w:rsidR="00564C37" w:rsidRDefault="00564C37" w:rsidP="00564C37">
      <w:pPr>
        <w:tabs>
          <w:tab w:val="left" w:pos="1276"/>
        </w:tabs>
        <w:autoSpaceDE w:val="0"/>
        <w:autoSpaceDN w:val="0"/>
        <w:adjustRightInd w:val="0"/>
        <w:ind w:firstLine="709"/>
        <w:jc w:val="both"/>
        <w:outlineLvl w:val="0"/>
        <w:rPr>
          <w:sz w:val="28"/>
          <w:szCs w:val="28"/>
        </w:rPr>
      </w:pPr>
      <w:r w:rsidRPr="00E94C73">
        <w:rPr>
          <w:sz w:val="28"/>
          <w:szCs w:val="28"/>
        </w:rPr>
        <w:t>5) устанавливает перечень и коды целевых статей расходов бюджета городского округа;</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6) </w:t>
      </w:r>
      <w:r w:rsidRPr="00AB5B83">
        <w:rPr>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муниципальные </w:t>
      </w:r>
      <w:r w:rsidRPr="00E94C73">
        <w:rPr>
          <w:sz w:val="28"/>
          <w:szCs w:val="28"/>
        </w:rPr>
        <w:t>казенные</w:t>
      </w:r>
      <w:r w:rsidRPr="00AB5B83">
        <w:rPr>
          <w:sz w:val="28"/>
          <w:szCs w:val="28"/>
        </w:rPr>
        <w:t xml:space="preserve"> учреждения;</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7) </w:t>
      </w:r>
      <w:r w:rsidRPr="00AB5B83">
        <w:rPr>
          <w:sz w:val="28"/>
          <w:szCs w:val="28"/>
        </w:rPr>
        <w:t>устанавливает порядок составления и ведения сводной бюджетной росписи бюджета городского округа, составляет и ведет сводную бюджетную роспись бюджета городского округа;</w:t>
      </w:r>
      <w:r>
        <w:rPr>
          <w:sz w:val="28"/>
          <w:szCs w:val="28"/>
        </w:rPr>
        <w:t xml:space="preserve"> </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8) </w:t>
      </w:r>
      <w:r w:rsidRPr="00AB5B83">
        <w:rPr>
          <w:sz w:val="28"/>
          <w:szCs w:val="28"/>
        </w:rPr>
        <w:t xml:space="preserve">устанавливает порядок ведения и ведет сводный реестр главных </w:t>
      </w:r>
      <w:r w:rsidRPr="00E94C73">
        <w:rPr>
          <w:sz w:val="28"/>
          <w:szCs w:val="28"/>
        </w:rPr>
        <w:t>распорядителей</w:t>
      </w:r>
      <w:r w:rsidRPr="00AB5B83">
        <w:rPr>
          <w:sz w:val="28"/>
          <w:szCs w:val="28"/>
        </w:rPr>
        <w:t xml:space="preserve"> и получателей средств бюджета городского округа, главных администраторов и администраторов доходов бюджета городского округа, главных администраторов и администраторов </w:t>
      </w:r>
      <w:proofErr w:type="gramStart"/>
      <w:r w:rsidRPr="00AB5B83">
        <w:rPr>
          <w:sz w:val="28"/>
          <w:szCs w:val="28"/>
        </w:rPr>
        <w:t>источников финансирования дефицита бюджета городского округа</w:t>
      </w:r>
      <w:proofErr w:type="gramEnd"/>
      <w:r w:rsidRPr="00AB5B83">
        <w:rPr>
          <w:sz w:val="28"/>
          <w:szCs w:val="28"/>
        </w:rPr>
        <w:t>;</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9) </w:t>
      </w:r>
      <w:r w:rsidRPr="00AB5B83">
        <w:rPr>
          <w:sz w:val="28"/>
          <w:szCs w:val="28"/>
        </w:rPr>
        <w:t xml:space="preserve">устанавливает порядок составления и ведения бюджетных </w:t>
      </w:r>
      <w:proofErr w:type="gramStart"/>
      <w:r w:rsidRPr="00AB5B83">
        <w:rPr>
          <w:sz w:val="28"/>
          <w:szCs w:val="28"/>
        </w:rPr>
        <w:t>росписей главных распорядителей средств бюджета городского округа</w:t>
      </w:r>
      <w:proofErr w:type="gramEnd"/>
      <w:r w:rsidRPr="00AB5B83">
        <w:rPr>
          <w:sz w:val="28"/>
          <w:szCs w:val="28"/>
        </w:rPr>
        <w:t xml:space="preserve"> и главных администраторов источников финансирования дефицита бюджета городского округа, включая порядок внесения в них изменений;</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10) </w:t>
      </w:r>
      <w:r w:rsidRPr="00AB5B83">
        <w:rPr>
          <w:sz w:val="28"/>
          <w:szCs w:val="28"/>
        </w:rPr>
        <w:t xml:space="preserve">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w:t>
      </w:r>
      <w:proofErr w:type="gramStart"/>
      <w:r w:rsidRPr="00AB5B83">
        <w:rPr>
          <w:sz w:val="28"/>
          <w:szCs w:val="28"/>
        </w:rPr>
        <w:t>источников финансирования дефицита бюджета городского округа</w:t>
      </w:r>
      <w:proofErr w:type="gramEnd"/>
      <w:r w:rsidRPr="00AB5B83">
        <w:rPr>
          <w:sz w:val="28"/>
          <w:szCs w:val="28"/>
        </w:rPr>
        <w:t xml:space="preserve"> сведений, необходимых для составления и ведения кассового плана;</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11)  </w:t>
      </w:r>
      <w:r w:rsidRPr="00AB5B83">
        <w:rPr>
          <w:sz w:val="28"/>
          <w:szCs w:val="28"/>
        </w:rPr>
        <w:t>составляет и ведет кассовый план;</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12) </w:t>
      </w:r>
      <w:r w:rsidRPr="00AB5B83">
        <w:rPr>
          <w:sz w:val="28"/>
          <w:szCs w:val="28"/>
        </w:rPr>
        <w:t>ведет реестр расходных обязательств;</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13) </w:t>
      </w:r>
      <w:r w:rsidRPr="00AB5B83">
        <w:rPr>
          <w:sz w:val="28"/>
          <w:szCs w:val="28"/>
        </w:rPr>
        <w:t>разрабатывает и представляет в администрацию городского округа основные направления бюджетной и налоговой политики городского округа;</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14) </w:t>
      </w:r>
      <w:r w:rsidRPr="00AB5B83">
        <w:rPr>
          <w:sz w:val="28"/>
          <w:szCs w:val="28"/>
        </w:rPr>
        <w:t>согласовывает предоставление налоговыми органами отсрочек, рассрочек и налоговых кредитов по уплате налогов и сборов, подлежащих зачислению в бюджет городского округа;</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15) </w:t>
      </w:r>
      <w:r w:rsidRPr="00AB5B83">
        <w:rPr>
          <w:sz w:val="28"/>
          <w:szCs w:val="28"/>
        </w:rPr>
        <w:t>разрабатывает по поручению администрации городского округа программы муниципальных внутренних заимствований, программы муниципальных гарантий и программы предоставления бюджетных кредитов;</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16) </w:t>
      </w:r>
      <w:r w:rsidRPr="00AB5B83">
        <w:rPr>
          <w:sz w:val="28"/>
          <w:szCs w:val="28"/>
        </w:rPr>
        <w:t>получает от федеральных органов исполнительной власти, органов исполнительной власти Камчатского края</w:t>
      </w:r>
      <w:r w:rsidRPr="00AB5B83">
        <w:rPr>
          <w:b/>
          <w:i/>
          <w:sz w:val="28"/>
          <w:szCs w:val="28"/>
        </w:rPr>
        <w:t>,</w:t>
      </w:r>
      <w:r w:rsidRPr="00AB5B83">
        <w:rPr>
          <w:sz w:val="28"/>
          <w:szCs w:val="28"/>
        </w:rPr>
        <w:t xml:space="preserve"> органов местного самоуправления городского округа, органов администрации городского округа материалы и сведения, необходимые для своевременного и качественного составления </w:t>
      </w:r>
      <w:r w:rsidRPr="00AB5B83">
        <w:rPr>
          <w:sz w:val="28"/>
          <w:szCs w:val="28"/>
        </w:rPr>
        <w:lastRenderedPageBreak/>
        <w:t>проекта бюджета городского округа, отчета об исполнении бюджета городского округа, иной бюджетной отчетности;</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17) </w:t>
      </w:r>
      <w:r w:rsidRPr="00AB5B83">
        <w:rPr>
          <w:sz w:val="28"/>
          <w:szCs w:val="28"/>
        </w:rPr>
        <w:t>устанавливает порядок исполнения бюджета городского округа по расходам, источникам финансирования дефицита бюджета городского округа и санкционирования оплаты денежных обязательств;</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18) </w:t>
      </w:r>
      <w:r w:rsidRPr="00AB5B83">
        <w:rPr>
          <w:sz w:val="28"/>
          <w:szCs w:val="28"/>
        </w:rPr>
        <w:t>в случаях и порядке, установленных постановлением администрации городского округа об организации исполнения бюджета, может предусматривать утверждение и доведение до главных распорядителей бюджетных сре</w:t>
      </w:r>
      <w:proofErr w:type="gramStart"/>
      <w:r w:rsidRPr="00AB5B83">
        <w:rPr>
          <w:sz w:val="28"/>
          <w:szCs w:val="28"/>
        </w:rPr>
        <w:t>дств пр</w:t>
      </w:r>
      <w:proofErr w:type="gramEnd"/>
      <w:r w:rsidRPr="00AB5B83">
        <w:rPr>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19) </w:t>
      </w:r>
      <w:r w:rsidRPr="00AB5B83">
        <w:rPr>
          <w:sz w:val="28"/>
          <w:szCs w:val="28"/>
        </w:rPr>
        <w:t>устанавливает порядок доведения бюджетных ассигнований предоставленных на условиях, установленных в решении о бюджете городского округа и (или) лимитов бюджетных обязательств до главных распорядителей бюджетных средств;</w:t>
      </w:r>
    </w:p>
    <w:p w:rsidR="00564C37" w:rsidRPr="00E94C7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20) </w:t>
      </w:r>
      <w:r w:rsidRPr="00AB5B83">
        <w:rPr>
          <w:sz w:val="28"/>
          <w:szCs w:val="28"/>
        </w:rPr>
        <w:t>ведет муниципальную долговую книгу городского округа;</w:t>
      </w:r>
      <w:r w:rsidRPr="00E94C73">
        <w:rPr>
          <w:sz w:val="28"/>
          <w:szCs w:val="28"/>
        </w:rPr>
        <w:t xml:space="preserve"> </w:t>
      </w:r>
    </w:p>
    <w:p w:rsidR="00564C37" w:rsidRDefault="00564C37" w:rsidP="00564C37">
      <w:pPr>
        <w:tabs>
          <w:tab w:val="left" w:pos="1276"/>
        </w:tabs>
        <w:autoSpaceDE w:val="0"/>
        <w:autoSpaceDN w:val="0"/>
        <w:adjustRightInd w:val="0"/>
        <w:ind w:firstLine="709"/>
        <w:jc w:val="both"/>
        <w:outlineLvl w:val="0"/>
        <w:rPr>
          <w:sz w:val="28"/>
          <w:szCs w:val="28"/>
        </w:rPr>
      </w:pPr>
      <w:r w:rsidRPr="00E94C73">
        <w:rPr>
          <w:sz w:val="28"/>
          <w:szCs w:val="28"/>
        </w:rPr>
        <w:t xml:space="preserve">21) </w:t>
      </w:r>
      <w:r w:rsidRPr="00AB5B83">
        <w:rPr>
          <w:sz w:val="28"/>
          <w:szCs w:val="28"/>
        </w:rPr>
        <w:t>ведет учет выданных муниципальных гарантий, исполнения обязатель</w:t>
      </w:r>
      <w:proofErr w:type="gramStart"/>
      <w:r w:rsidRPr="00AB5B83">
        <w:rPr>
          <w:sz w:val="28"/>
          <w:szCs w:val="28"/>
        </w:rPr>
        <w:t>ств пр</w:t>
      </w:r>
      <w:proofErr w:type="gramEnd"/>
      <w:r w:rsidRPr="00AB5B83">
        <w:rPr>
          <w:sz w:val="28"/>
          <w:szCs w:val="28"/>
        </w:rPr>
        <w:t>инципала, обеспеченных муниципальными гарантиями, а также учет осуществления гарантом платежей по выданным муниципальным гарантиям;</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22) </w:t>
      </w:r>
      <w:r w:rsidRPr="00AB5B83">
        <w:rPr>
          <w:sz w:val="28"/>
          <w:szCs w:val="28"/>
        </w:rPr>
        <w:t>в целях предоставления муниципальной гарантии проводит в установленном им порядке анализ финансового состояния принципала и оценки ликвидности (надежности) предоставляемого обеспечения исполнения обязатель</w:t>
      </w:r>
      <w:proofErr w:type="gramStart"/>
      <w:r w:rsidRPr="00AB5B83">
        <w:rPr>
          <w:sz w:val="28"/>
          <w:szCs w:val="28"/>
        </w:rPr>
        <w:t>ств пр</w:t>
      </w:r>
      <w:proofErr w:type="gramEnd"/>
      <w:r w:rsidRPr="00AB5B83">
        <w:rPr>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564C37" w:rsidRDefault="00564C37" w:rsidP="00564C37">
      <w:pPr>
        <w:tabs>
          <w:tab w:val="left" w:pos="1276"/>
        </w:tabs>
        <w:autoSpaceDE w:val="0"/>
        <w:autoSpaceDN w:val="0"/>
        <w:adjustRightInd w:val="0"/>
        <w:ind w:firstLine="709"/>
        <w:jc w:val="both"/>
        <w:outlineLvl w:val="0"/>
        <w:rPr>
          <w:sz w:val="28"/>
          <w:szCs w:val="28"/>
        </w:rPr>
      </w:pPr>
      <w:proofErr w:type="gramStart"/>
      <w:r>
        <w:rPr>
          <w:sz w:val="28"/>
          <w:szCs w:val="28"/>
        </w:rPr>
        <w:t xml:space="preserve">23) </w:t>
      </w:r>
      <w:r w:rsidRPr="00AB5B83">
        <w:rPr>
          <w:sz w:val="28"/>
          <w:szCs w:val="28"/>
        </w:rPr>
        <w:t>осуществляет в пределах своей компетенции финансовый контроль за операциями с бюджетными средствами главных распорядителей, получателей средств бюджета городского округа, главных администраторов и администраторов источников финансирования дефицита бюджета городского округа,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средств бюджета городского округа;</w:t>
      </w:r>
      <w:proofErr w:type="gramEnd"/>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24) </w:t>
      </w:r>
      <w:r w:rsidRPr="00AB5B83">
        <w:rPr>
          <w:sz w:val="28"/>
          <w:szCs w:val="28"/>
        </w:rPr>
        <w:t xml:space="preserve">ежемесячно составляет и </w:t>
      </w:r>
      <w:proofErr w:type="gramStart"/>
      <w:r w:rsidRPr="00AB5B83">
        <w:rPr>
          <w:sz w:val="28"/>
          <w:szCs w:val="28"/>
        </w:rPr>
        <w:t>предоставляет отчет</w:t>
      </w:r>
      <w:proofErr w:type="gramEnd"/>
      <w:r w:rsidRPr="00AB5B83">
        <w:rPr>
          <w:sz w:val="28"/>
          <w:szCs w:val="28"/>
        </w:rPr>
        <w:t xml:space="preserve"> о кассовом исполнении бюджета городского округа в порядке, установленном Министерством финансов Российской Федерации;</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25) </w:t>
      </w:r>
      <w:r w:rsidRPr="00AB5B83">
        <w:rPr>
          <w:sz w:val="28"/>
          <w:szCs w:val="28"/>
        </w:rPr>
        <w:t xml:space="preserve">обладает правом требования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w:t>
      </w:r>
      <w:proofErr w:type="gramStart"/>
      <w:r w:rsidRPr="00AB5B83">
        <w:rPr>
          <w:sz w:val="28"/>
          <w:szCs w:val="28"/>
        </w:rPr>
        <w:t>источников финансирования дефицита бюджета городского округа представления отчетов</w:t>
      </w:r>
      <w:proofErr w:type="gramEnd"/>
      <w:r w:rsidRPr="00AB5B83">
        <w:rPr>
          <w:sz w:val="28"/>
          <w:szCs w:val="28"/>
        </w:rPr>
        <w:t xml:space="preserve">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26) </w:t>
      </w:r>
      <w:r w:rsidRPr="00AB5B83">
        <w:rPr>
          <w:sz w:val="28"/>
          <w:szCs w:val="28"/>
        </w:rPr>
        <w:t xml:space="preserve">вправе требовать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w:t>
      </w:r>
      <w:proofErr w:type="gramStart"/>
      <w:r w:rsidRPr="00AB5B83">
        <w:rPr>
          <w:sz w:val="28"/>
          <w:szCs w:val="28"/>
        </w:rPr>
        <w:t>источников финансирования дефицита бюджета городского округа</w:t>
      </w:r>
      <w:proofErr w:type="gramEnd"/>
      <w:r w:rsidRPr="00AB5B83">
        <w:rPr>
          <w:sz w:val="28"/>
          <w:szCs w:val="28"/>
        </w:rPr>
        <w:t xml:space="preserve"> устранить выявленные нарушения </w:t>
      </w:r>
      <w:r w:rsidRPr="00AB5B83">
        <w:rPr>
          <w:sz w:val="28"/>
          <w:szCs w:val="28"/>
        </w:rPr>
        <w:lastRenderedPageBreak/>
        <w:t>бюджетного законодательства Российской Федерации и осуществляет контроль за их устранением;</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27) </w:t>
      </w:r>
      <w:r w:rsidRPr="00AB5B83">
        <w:rPr>
          <w:sz w:val="28"/>
          <w:szCs w:val="28"/>
        </w:rPr>
        <w:t>сокращает финансирование из бюджета городского округа главных распорядителей и получателей средств бюджета городского округа в размере бюджетных средств, использованных не по целевому назначению;</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28) </w:t>
      </w:r>
      <w:r w:rsidRPr="00AB5B83">
        <w:rPr>
          <w:sz w:val="28"/>
          <w:szCs w:val="28"/>
        </w:rPr>
        <w:t xml:space="preserve">устанавливает порядок учета бюджетных обязательств и порядок </w:t>
      </w:r>
      <w:proofErr w:type="gramStart"/>
      <w:r w:rsidRPr="00AB5B83">
        <w:rPr>
          <w:sz w:val="28"/>
          <w:szCs w:val="28"/>
        </w:rPr>
        <w:t>приостановления санкционирования оплаты денежных обязательств муниципального бюджетного учреждения</w:t>
      </w:r>
      <w:proofErr w:type="gramEnd"/>
      <w:r w:rsidRPr="00AB5B83">
        <w:rPr>
          <w:sz w:val="28"/>
          <w:szCs w:val="28"/>
        </w:rPr>
        <w:t>;</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29) </w:t>
      </w:r>
      <w:r w:rsidRPr="00AB5B83">
        <w:rPr>
          <w:sz w:val="28"/>
          <w:szCs w:val="28"/>
        </w:rPr>
        <w:t>устанавливает порядок завершения операций по исполнению бюджета городского округа в текущем финансовом году;</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30) </w:t>
      </w:r>
      <w:r w:rsidRPr="00AB5B83">
        <w:rPr>
          <w:sz w:val="28"/>
          <w:szCs w:val="28"/>
        </w:rPr>
        <w:t>устанавливает порядок обеспечения получателей бюджетных сре</w:t>
      </w:r>
      <w:proofErr w:type="gramStart"/>
      <w:r w:rsidRPr="00AB5B83">
        <w:rPr>
          <w:sz w:val="28"/>
          <w:szCs w:val="28"/>
        </w:rPr>
        <w:t>дств пр</w:t>
      </w:r>
      <w:proofErr w:type="gramEnd"/>
      <w:r w:rsidRPr="00AB5B83">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31) </w:t>
      </w:r>
      <w:r w:rsidRPr="00AB5B83">
        <w:rPr>
          <w:sz w:val="28"/>
          <w:szCs w:val="28"/>
        </w:rPr>
        <w:t>исполняет судебные акты по искам к городскому округу в порядке, предусмотренном законодательством Российской Федерации;</w:t>
      </w:r>
    </w:p>
    <w:p w:rsidR="00564C37" w:rsidRPr="00747B01"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32) </w:t>
      </w:r>
      <w:r w:rsidRPr="00747B01">
        <w:rPr>
          <w:sz w:val="28"/>
          <w:szCs w:val="28"/>
        </w:rPr>
        <w:t>устанавливает</w:t>
      </w:r>
      <w:r>
        <w:rPr>
          <w:sz w:val="28"/>
          <w:szCs w:val="28"/>
        </w:rPr>
        <w:t xml:space="preserve"> </w:t>
      </w:r>
      <w:r w:rsidRPr="00747B01">
        <w:rPr>
          <w:sz w:val="28"/>
          <w:szCs w:val="28"/>
        </w:rPr>
        <w:t xml:space="preserve">в соответствии с </w:t>
      </w:r>
      <w:r>
        <w:rPr>
          <w:sz w:val="28"/>
          <w:szCs w:val="28"/>
        </w:rPr>
        <w:t>Бюджетным кодексом Российской Федерации п</w:t>
      </w:r>
      <w:r w:rsidRPr="00747B01">
        <w:rPr>
          <w:sz w:val="28"/>
          <w:szCs w:val="28"/>
        </w:rPr>
        <w:t>орядок исполнения решения о применении бюджетных мер принуждения</w:t>
      </w:r>
      <w:r>
        <w:rPr>
          <w:sz w:val="28"/>
          <w:szCs w:val="28"/>
        </w:rPr>
        <w:t>;</w:t>
      </w:r>
    </w:p>
    <w:p w:rsidR="00564C37" w:rsidRPr="00AB5B83" w:rsidRDefault="00564C37" w:rsidP="00564C37">
      <w:pPr>
        <w:tabs>
          <w:tab w:val="left" w:pos="1276"/>
        </w:tabs>
        <w:autoSpaceDE w:val="0"/>
        <w:autoSpaceDN w:val="0"/>
        <w:adjustRightInd w:val="0"/>
        <w:ind w:firstLine="709"/>
        <w:jc w:val="both"/>
        <w:outlineLvl w:val="0"/>
        <w:rPr>
          <w:sz w:val="28"/>
          <w:szCs w:val="28"/>
        </w:rPr>
      </w:pPr>
      <w:proofErr w:type="gramStart"/>
      <w:r>
        <w:rPr>
          <w:sz w:val="28"/>
          <w:szCs w:val="28"/>
        </w:rPr>
        <w:t xml:space="preserve">33) </w:t>
      </w:r>
      <w:r w:rsidRPr="00AB5B83">
        <w:rPr>
          <w:sz w:val="28"/>
          <w:szCs w:val="28"/>
        </w:rPr>
        <w:t xml:space="preserve">осуществляет иные бюджетные полномочия, предусмотренные Бюджетным </w:t>
      </w:r>
      <w:hyperlink r:id="rId11" w:history="1">
        <w:r w:rsidRPr="00747B01">
          <w:t>кодексом</w:t>
        </w:r>
      </w:hyperlink>
      <w:r w:rsidRPr="00AB5B83">
        <w:rPr>
          <w:sz w:val="28"/>
          <w:szCs w:val="28"/>
        </w:rPr>
        <w:t xml:space="preserve"> Российской Федерации, федеральными законами, </w:t>
      </w:r>
      <w:hyperlink r:id="rId12" w:history="1">
        <w:r w:rsidRPr="00AB5B83">
          <w:rPr>
            <w:rStyle w:val="ae"/>
            <w:color w:val="000000"/>
            <w:sz w:val="28"/>
            <w:szCs w:val="28"/>
          </w:rPr>
          <w:t>Уставом</w:t>
        </w:r>
      </w:hyperlink>
      <w:r w:rsidRPr="00AB5B83">
        <w:rPr>
          <w:sz w:val="28"/>
          <w:szCs w:val="28"/>
        </w:rPr>
        <w:t xml:space="preserve"> городского округа, настоящим Решением и принятыми в соответствии с ними муниципальными правовыми актами, регулирующими бюджетные правоотношения.</w:t>
      </w:r>
      <w:proofErr w:type="gramEnd"/>
    </w:p>
    <w:p w:rsidR="00564C37" w:rsidRPr="00AB5B83" w:rsidRDefault="00564C37" w:rsidP="00564C37">
      <w:pPr>
        <w:autoSpaceDE w:val="0"/>
        <w:autoSpaceDN w:val="0"/>
        <w:adjustRightInd w:val="0"/>
        <w:ind w:firstLine="709"/>
        <w:jc w:val="both"/>
        <w:rPr>
          <w:sz w:val="28"/>
          <w:szCs w:val="28"/>
        </w:rPr>
      </w:pPr>
      <w:r w:rsidRPr="00AB5B83">
        <w:rPr>
          <w:sz w:val="28"/>
          <w:szCs w:val="28"/>
        </w:rPr>
        <w:t>2. Руководитель финансового органа имеет исключительное право:</w:t>
      </w:r>
    </w:p>
    <w:p w:rsidR="00564C37" w:rsidRPr="00AB5B83" w:rsidRDefault="00564C37" w:rsidP="00564C37">
      <w:pPr>
        <w:autoSpaceDE w:val="0"/>
        <w:autoSpaceDN w:val="0"/>
        <w:adjustRightInd w:val="0"/>
        <w:ind w:firstLine="709"/>
        <w:jc w:val="both"/>
        <w:rPr>
          <w:sz w:val="28"/>
          <w:szCs w:val="28"/>
        </w:rPr>
      </w:pPr>
      <w:r w:rsidRPr="00AB5B83">
        <w:rPr>
          <w:sz w:val="28"/>
          <w:szCs w:val="28"/>
        </w:rPr>
        <w:t>1) утверждать сводную бюджетную роспись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2) вносить изменения в сводную бюджетную роспись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3) утверждать и вносить изменения в лимиты бюджетных обязатель</w:t>
      </w:r>
      <w:proofErr w:type="gramStart"/>
      <w:r w:rsidRPr="00AB5B83">
        <w:rPr>
          <w:sz w:val="28"/>
          <w:szCs w:val="28"/>
        </w:rPr>
        <w:t>ств дл</w:t>
      </w:r>
      <w:proofErr w:type="gramEnd"/>
      <w:r w:rsidRPr="00AB5B83">
        <w:rPr>
          <w:sz w:val="28"/>
          <w:szCs w:val="28"/>
        </w:rPr>
        <w:t>я главных распорядителей средств бюджета городского округа</w:t>
      </w:r>
      <w:r>
        <w:rPr>
          <w:sz w:val="28"/>
          <w:szCs w:val="28"/>
        </w:rPr>
        <w:t>.</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highlight w:val="yellow"/>
        </w:rPr>
      </w:pPr>
      <w:r w:rsidRPr="00AB5B83">
        <w:rPr>
          <w:b/>
          <w:sz w:val="28"/>
          <w:szCs w:val="28"/>
        </w:rPr>
        <w:t>Статья 10. Бюджетные полномочия Контрольно-счетной палаты</w:t>
      </w:r>
    </w:p>
    <w:p w:rsidR="00564C37" w:rsidRDefault="00564C37" w:rsidP="00564C37">
      <w:pPr>
        <w:ind w:firstLine="720"/>
        <w:jc w:val="both"/>
        <w:rPr>
          <w:sz w:val="28"/>
          <w:szCs w:val="28"/>
        </w:rPr>
      </w:pPr>
      <w:r>
        <w:rPr>
          <w:sz w:val="28"/>
          <w:szCs w:val="28"/>
        </w:rPr>
        <w:t>1. Б</w:t>
      </w:r>
      <w:r w:rsidRPr="00623FDE">
        <w:rPr>
          <w:sz w:val="28"/>
          <w:szCs w:val="28"/>
        </w:rPr>
        <w:t>юджетны</w:t>
      </w:r>
      <w:r>
        <w:rPr>
          <w:sz w:val="28"/>
          <w:szCs w:val="28"/>
        </w:rPr>
        <w:t>е</w:t>
      </w:r>
      <w:r w:rsidRPr="00623FDE">
        <w:rPr>
          <w:sz w:val="28"/>
          <w:szCs w:val="28"/>
        </w:rPr>
        <w:t xml:space="preserve"> полномочия</w:t>
      </w:r>
      <w:r>
        <w:rPr>
          <w:sz w:val="28"/>
          <w:szCs w:val="28"/>
        </w:rPr>
        <w:t xml:space="preserve">, </w:t>
      </w:r>
      <w:r w:rsidRPr="00272B19">
        <w:rPr>
          <w:sz w:val="28"/>
          <w:szCs w:val="28"/>
        </w:rPr>
        <w:t xml:space="preserve">предусмотренные </w:t>
      </w:r>
      <w:hyperlink w:anchor="sub_650" w:history="1">
        <w:r w:rsidRPr="00272B19">
          <w:rPr>
            <w:sz w:val="28"/>
            <w:szCs w:val="28"/>
          </w:rPr>
          <w:t>пунктами 1</w:t>
        </w:r>
      </w:hyperlink>
      <w:r w:rsidRPr="00272B19">
        <w:rPr>
          <w:sz w:val="28"/>
          <w:szCs w:val="28"/>
        </w:rPr>
        <w:t xml:space="preserve"> и </w:t>
      </w:r>
      <w:hyperlink w:anchor="sub_660" w:history="1">
        <w:r w:rsidRPr="00272B19">
          <w:rPr>
            <w:sz w:val="28"/>
            <w:szCs w:val="28"/>
          </w:rPr>
          <w:t>2</w:t>
        </w:r>
      </w:hyperlink>
      <w:r w:rsidRPr="00272B19">
        <w:rPr>
          <w:sz w:val="28"/>
          <w:szCs w:val="28"/>
        </w:rPr>
        <w:t xml:space="preserve"> статьи</w:t>
      </w:r>
      <w:r>
        <w:rPr>
          <w:sz w:val="28"/>
          <w:szCs w:val="28"/>
        </w:rPr>
        <w:t xml:space="preserve"> 157 Бюджетного кодекса Российской Федерации</w:t>
      </w:r>
      <w:r w:rsidRPr="00272B19">
        <w:rPr>
          <w:sz w:val="28"/>
          <w:szCs w:val="28"/>
        </w:rPr>
        <w:t>, осуществляются с соблюдением требований, установленных федеральным закон</w:t>
      </w:r>
      <w:r>
        <w:rPr>
          <w:sz w:val="28"/>
          <w:szCs w:val="28"/>
        </w:rPr>
        <w:t>ом</w:t>
      </w:r>
      <w:r w:rsidRPr="00272B19">
        <w:rPr>
          <w:sz w:val="28"/>
          <w:szCs w:val="28"/>
        </w:rPr>
        <w:t xml:space="preserve"> </w:t>
      </w:r>
      <w:hyperlink r:id="rId13" w:history="1">
        <w:r>
          <w:rPr>
            <w:sz w:val="28"/>
            <w:szCs w:val="28"/>
          </w:rPr>
          <w:t>«</w:t>
        </w:r>
        <w:r w:rsidRPr="00272B19">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272B19">
          <w:rPr>
            <w:sz w:val="28"/>
            <w:szCs w:val="28"/>
          </w:rPr>
          <w:t>.</w:t>
        </w:r>
      </w:hyperlink>
    </w:p>
    <w:p w:rsidR="00564C37" w:rsidRPr="00272B19" w:rsidRDefault="00564C37" w:rsidP="00564C37">
      <w:pPr>
        <w:ind w:firstLine="720"/>
        <w:jc w:val="both"/>
        <w:rPr>
          <w:sz w:val="26"/>
          <w:szCs w:val="26"/>
        </w:rPr>
      </w:pPr>
      <w:r>
        <w:rPr>
          <w:sz w:val="28"/>
          <w:szCs w:val="28"/>
        </w:rPr>
        <w:t xml:space="preserve">2. </w:t>
      </w:r>
      <w:r w:rsidRPr="00272B19">
        <w:rPr>
          <w:sz w:val="28"/>
          <w:szCs w:val="28"/>
        </w:rPr>
        <w:t xml:space="preserve">Особенности бюджетных полномочий </w:t>
      </w:r>
      <w:r>
        <w:rPr>
          <w:sz w:val="28"/>
          <w:szCs w:val="28"/>
        </w:rPr>
        <w:t>Контрольно-счетной палаты</w:t>
      </w:r>
      <w:r w:rsidRPr="00272B19">
        <w:rPr>
          <w:sz w:val="28"/>
          <w:szCs w:val="28"/>
        </w:rPr>
        <w:t xml:space="preserve"> устанавливаются принятыми в соответствии с </w:t>
      </w:r>
      <w:r>
        <w:rPr>
          <w:sz w:val="28"/>
          <w:szCs w:val="28"/>
        </w:rPr>
        <w:t>Бюджетным кодексом Российской Федерации</w:t>
      </w:r>
      <w:r w:rsidRPr="00272B19">
        <w:rPr>
          <w:sz w:val="28"/>
          <w:szCs w:val="28"/>
        </w:rPr>
        <w:t xml:space="preserve"> </w:t>
      </w:r>
      <w:r>
        <w:rPr>
          <w:sz w:val="28"/>
          <w:szCs w:val="28"/>
        </w:rPr>
        <w:t>решениями Городской Думы.</w:t>
      </w:r>
    </w:p>
    <w:p w:rsidR="00564C37"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11. Бюджетные полномочия главного распорядителя бюджетных средств</w:t>
      </w:r>
    </w:p>
    <w:p w:rsidR="00564C37" w:rsidRPr="00AB5B83" w:rsidRDefault="00564C37" w:rsidP="00564C37">
      <w:pPr>
        <w:tabs>
          <w:tab w:val="left" w:pos="1276"/>
        </w:tabs>
        <w:autoSpaceDE w:val="0"/>
        <w:autoSpaceDN w:val="0"/>
        <w:adjustRightInd w:val="0"/>
        <w:ind w:firstLine="709"/>
        <w:jc w:val="both"/>
        <w:outlineLvl w:val="0"/>
        <w:rPr>
          <w:sz w:val="28"/>
          <w:szCs w:val="28"/>
        </w:rPr>
      </w:pPr>
      <w:r w:rsidRPr="00AB5B83">
        <w:rPr>
          <w:sz w:val="28"/>
          <w:szCs w:val="28"/>
        </w:rPr>
        <w:t>Главный распорядитель бюджетных средств обладает следующими бюджетными полномочиями:</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lastRenderedPageBreak/>
        <w:t xml:space="preserve">1) </w:t>
      </w:r>
      <w:r w:rsidRPr="00AB5B83">
        <w:rPr>
          <w:sz w:val="28"/>
          <w:szCs w:val="28"/>
        </w:rPr>
        <w:t>обеспечивает результативность, адресность и целевой характер использования бюджетных сре</w:t>
      </w:r>
      <w:proofErr w:type="gramStart"/>
      <w:r w:rsidRPr="00AB5B83">
        <w:rPr>
          <w:sz w:val="28"/>
          <w:szCs w:val="28"/>
        </w:rPr>
        <w:t>дств в с</w:t>
      </w:r>
      <w:proofErr w:type="gramEnd"/>
      <w:r w:rsidRPr="00AB5B83">
        <w:rPr>
          <w:sz w:val="28"/>
          <w:szCs w:val="28"/>
        </w:rPr>
        <w:t>оответствии с утвержденными ему решением о бюджете городского округа бюджетными ассигнованиями и лимитами бюджетных обязательств;</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 </w:t>
      </w:r>
      <w:r w:rsidRPr="00AB5B83">
        <w:rPr>
          <w:sz w:val="28"/>
          <w:szCs w:val="28"/>
        </w:rPr>
        <w:t>формирует перечень подведомственных ему получателей бюджетных средств;</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3) </w:t>
      </w:r>
      <w:r w:rsidRPr="00AB5B83">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4) </w:t>
      </w:r>
      <w:r w:rsidRPr="00AB5B83">
        <w:rPr>
          <w:sz w:val="28"/>
          <w:szCs w:val="28"/>
        </w:rPr>
        <w:t>являясь субъектом бюджетного планирования, осуществляет планирование соответствующих расходов бюджета городского округа, составляет обоснования бюджетных ассигнований;</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5) </w:t>
      </w:r>
      <w:r w:rsidRPr="00AB5B83">
        <w:rPr>
          <w:sz w:val="28"/>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округа; </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6) </w:t>
      </w:r>
      <w:r w:rsidRPr="00AB5B83">
        <w:rPr>
          <w:sz w:val="28"/>
          <w:szCs w:val="28"/>
        </w:rPr>
        <w:t>вносит предложения по формированию и изменению лимитов бюджетных обязательств;</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7) </w:t>
      </w:r>
      <w:r w:rsidRPr="00AB5B83">
        <w:rPr>
          <w:sz w:val="28"/>
          <w:szCs w:val="28"/>
        </w:rPr>
        <w:t>представляет в финансовый орган бюджетную роспись для составления сводной бюджетной росписи в установленном порядке и вносит предложения по формированию и изменению сводной бюджетной росписи;</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8) </w:t>
      </w:r>
      <w:r w:rsidRPr="00AB5B83">
        <w:rPr>
          <w:sz w:val="28"/>
          <w:szCs w:val="28"/>
        </w:rPr>
        <w:t>определяет порядок утверждения бюджетных смет подведомственных получателей бюджетных средств</w:t>
      </w:r>
      <w:r w:rsidRPr="00623FDE">
        <w:rPr>
          <w:sz w:val="28"/>
          <w:szCs w:val="28"/>
        </w:rPr>
        <w:t>, являющихся казенными учреждениями</w:t>
      </w:r>
      <w:r w:rsidRPr="00AB5B83">
        <w:rPr>
          <w:sz w:val="28"/>
          <w:szCs w:val="28"/>
        </w:rPr>
        <w:t>;</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9) </w:t>
      </w:r>
      <w:r w:rsidRPr="00AB5B83">
        <w:rPr>
          <w:sz w:val="28"/>
          <w:szCs w:val="28"/>
        </w:rPr>
        <w:t>формирует и утверждает муниципальные задания на оказание муниципальных услуг (выполнения работ) для подведомственных получателей бюджетных средств;</w:t>
      </w:r>
    </w:p>
    <w:p w:rsidR="00564C37"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t xml:space="preserve">10) обеспечивает </w:t>
      </w:r>
      <w:proofErr w:type="gramStart"/>
      <w:r w:rsidRPr="00392DD2">
        <w:rPr>
          <w:sz w:val="28"/>
          <w:szCs w:val="28"/>
        </w:rPr>
        <w:t>контроль за</w:t>
      </w:r>
      <w:proofErr w:type="gramEnd"/>
      <w:r w:rsidRPr="00392DD2">
        <w:rPr>
          <w:sz w:val="28"/>
          <w:szCs w:val="28"/>
        </w:rPr>
        <w:t xml:space="preserve"> соблюдением получателями субвенций, межбюджетных субсидий и иных субсидий условий, установленных при их предоставлении</w:t>
      </w:r>
      <w:r>
        <w:rPr>
          <w:sz w:val="28"/>
          <w:szCs w:val="28"/>
        </w:rPr>
        <w:t>;</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11) </w:t>
      </w:r>
      <w:r w:rsidRPr="00AB5B83">
        <w:rPr>
          <w:sz w:val="28"/>
          <w:szCs w:val="28"/>
        </w:rPr>
        <w:t>организует и осуществляет ведомственный финансовый контроль в сфере своей деятельности;</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12) </w:t>
      </w:r>
      <w:r w:rsidRPr="00AB5B83">
        <w:rPr>
          <w:sz w:val="28"/>
          <w:szCs w:val="28"/>
        </w:rPr>
        <w:t xml:space="preserve">формирует бюджетную отчетность главного распорядителя бюджетных средств; </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13) </w:t>
      </w:r>
      <w:r w:rsidRPr="00AB5B83">
        <w:rPr>
          <w:sz w:val="28"/>
          <w:szCs w:val="28"/>
        </w:rPr>
        <w:t>по итогам отчетного года составляет доклад о результатах и основных направлениях деятельности;</w:t>
      </w:r>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14) </w:t>
      </w:r>
      <w:r w:rsidRPr="00F24AF4">
        <w:rPr>
          <w:sz w:val="28"/>
          <w:szCs w:val="28"/>
        </w:rPr>
        <w:t>отвечает от имени городского округа по денежным обязательствам подведомственных ему получателей бюджетных средств;</w:t>
      </w:r>
    </w:p>
    <w:p w:rsidR="00564C37" w:rsidRPr="00AB5B83" w:rsidRDefault="00564C37" w:rsidP="00564C37">
      <w:pPr>
        <w:tabs>
          <w:tab w:val="left" w:pos="1276"/>
        </w:tabs>
        <w:autoSpaceDE w:val="0"/>
        <w:autoSpaceDN w:val="0"/>
        <w:adjustRightInd w:val="0"/>
        <w:ind w:firstLine="709"/>
        <w:jc w:val="both"/>
        <w:outlineLvl w:val="0"/>
        <w:rPr>
          <w:sz w:val="28"/>
          <w:szCs w:val="28"/>
        </w:rPr>
      </w:pPr>
      <w:r>
        <w:rPr>
          <w:sz w:val="28"/>
          <w:szCs w:val="28"/>
        </w:rPr>
        <w:t>15)</w:t>
      </w:r>
      <w:r w:rsidRPr="00AB5B83">
        <w:rPr>
          <w:sz w:val="28"/>
          <w:szCs w:val="28"/>
        </w:rPr>
        <w:t xml:space="preserve"> осуществляет иные полномочия, установленные Бюджетным кодексом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564C37" w:rsidRPr="00AB5B83" w:rsidRDefault="00564C37" w:rsidP="00564C37">
      <w:pPr>
        <w:autoSpaceDE w:val="0"/>
        <w:autoSpaceDN w:val="0"/>
        <w:adjustRightInd w:val="0"/>
        <w:ind w:firstLine="709"/>
        <w:jc w:val="both"/>
        <w:outlineLvl w:val="3"/>
        <w:rPr>
          <w:sz w:val="28"/>
          <w:szCs w:val="28"/>
        </w:rPr>
      </w:pPr>
    </w:p>
    <w:p w:rsidR="00564C37" w:rsidRPr="00392DD2" w:rsidRDefault="00564C37" w:rsidP="00564C37">
      <w:pPr>
        <w:widowControl w:val="0"/>
        <w:autoSpaceDE w:val="0"/>
        <w:autoSpaceDN w:val="0"/>
        <w:adjustRightInd w:val="0"/>
        <w:ind w:firstLine="709"/>
        <w:jc w:val="both"/>
        <w:outlineLvl w:val="1"/>
        <w:rPr>
          <w:sz w:val="28"/>
          <w:szCs w:val="28"/>
        </w:rPr>
      </w:pPr>
      <w:r w:rsidRPr="00392DD2">
        <w:rPr>
          <w:b/>
          <w:sz w:val="28"/>
          <w:szCs w:val="28"/>
        </w:rPr>
        <w:t>Статья 12. Бюджетные полномочия главного администратора (администратора) доходов бюджета городского округа</w:t>
      </w:r>
    </w:p>
    <w:p w:rsidR="00564C37" w:rsidRPr="00392DD2"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t>1. Главный администратор доходов бюджета городского округа обладает следующими бюджетными полномочиями:</w:t>
      </w:r>
    </w:p>
    <w:p w:rsidR="00564C37" w:rsidRPr="00392DD2"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lastRenderedPageBreak/>
        <w:t>1) формирует перечень подведомственных ему администраторов доходов бюджета городского округа;</w:t>
      </w:r>
    </w:p>
    <w:p w:rsidR="00564C37" w:rsidRPr="00392DD2"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t>2) представляет в финансовый орган сведения, необходимые для составления среднесрочного финансового плана и (или) проекта бюджета городского округа, расчеты по статьям классификации доходов бюджета городского округа на очередной финансовый год и плановый период;</w:t>
      </w:r>
    </w:p>
    <w:p w:rsidR="00564C37" w:rsidRPr="00392DD2"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t>3) представляет в финансовый орган сведения для составления и ведения кассового плана;</w:t>
      </w:r>
    </w:p>
    <w:p w:rsidR="00564C37" w:rsidRPr="00392DD2"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t>4) формирует и представляет бюджетную отчетность главного администратора доходов бюджета городского округа;</w:t>
      </w:r>
    </w:p>
    <w:p w:rsidR="00564C37" w:rsidRPr="00392DD2"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t xml:space="preserve">5) осуществляет иные бюджетные полномочия, установленные Бюджетным </w:t>
      </w:r>
      <w:hyperlink r:id="rId14" w:history="1">
        <w:r w:rsidRPr="00392DD2">
          <w:rPr>
            <w:sz w:val="28"/>
            <w:szCs w:val="28"/>
          </w:rPr>
          <w:t>кодексом</w:t>
        </w:r>
      </w:hyperlink>
      <w:r w:rsidRPr="00392DD2">
        <w:rPr>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564C37" w:rsidRPr="00392DD2"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 </w:t>
      </w:r>
      <w:r w:rsidRPr="00392DD2">
        <w:rPr>
          <w:sz w:val="28"/>
          <w:szCs w:val="28"/>
        </w:rPr>
        <w:t>Администратор доходов бюджета обладает следующими бюджетными полномочиями:</w:t>
      </w:r>
    </w:p>
    <w:p w:rsidR="00564C37" w:rsidRPr="00392DD2"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1) </w:t>
      </w:r>
      <w:r w:rsidRPr="00392DD2">
        <w:rPr>
          <w:sz w:val="28"/>
          <w:szCs w:val="28"/>
        </w:rPr>
        <w:t xml:space="preserve">осуществляет начисление, учет и </w:t>
      </w:r>
      <w:proofErr w:type="gramStart"/>
      <w:r w:rsidRPr="00392DD2">
        <w:rPr>
          <w:sz w:val="28"/>
          <w:szCs w:val="28"/>
        </w:rPr>
        <w:t>контроль за</w:t>
      </w:r>
      <w:proofErr w:type="gramEnd"/>
      <w:r w:rsidRPr="00392DD2">
        <w:rPr>
          <w:sz w:val="28"/>
          <w:szCs w:val="28"/>
        </w:rPr>
        <w:t xml:space="preserve"> правильностью исчисления, полнотой и своевременностью осуществления платежей в бюджет, пеней и штрафов по ним; </w:t>
      </w:r>
    </w:p>
    <w:p w:rsidR="00564C37" w:rsidRPr="00392DD2"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2) </w:t>
      </w:r>
      <w:r w:rsidRPr="00392DD2">
        <w:rPr>
          <w:sz w:val="28"/>
          <w:szCs w:val="28"/>
        </w:rPr>
        <w:t xml:space="preserve">осуществляет взыскание задолженности по платежам в бюджет, пеней и штрафов; </w:t>
      </w:r>
    </w:p>
    <w:p w:rsidR="00564C37" w:rsidRPr="00392DD2"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3) </w:t>
      </w:r>
      <w:r w:rsidRPr="00392DD2">
        <w:rPr>
          <w:sz w:val="28"/>
          <w:szCs w:val="28"/>
        </w:rPr>
        <w:t xml:space="preserve">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564C37" w:rsidRPr="00392DD2"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4) </w:t>
      </w:r>
      <w:r w:rsidRPr="00392DD2">
        <w:rPr>
          <w:sz w:val="28"/>
          <w:szCs w:val="28"/>
        </w:rPr>
        <w:t xml:space="preserve">принимает решение о зачете (уточнении) платежей в бюджет городского округа  и представляет уведомление в орган Федерального казначейства; </w:t>
      </w:r>
    </w:p>
    <w:p w:rsidR="00564C37" w:rsidRPr="00392DD2"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5) </w:t>
      </w:r>
      <w:r w:rsidRPr="00392DD2">
        <w:rPr>
          <w:sz w:val="28"/>
          <w:szCs w:val="28"/>
        </w:rPr>
        <w:t xml:space="preserve">в случае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w:t>
      </w:r>
      <w:proofErr w:type="gramStart"/>
      <w:r w:rsidRPr="00392DD2">
        <w:rPr>
          <w:sz w:val="28"/>
          <w:szCs w:val="28"/>
        </w:rPr>
        <w:t>полномочий соответствующего главного администратора доходов бюджета городского округа</w:t>
      </w:r>
      <w:proofErr w:type="gramEnd"/>
      <w:r w:rsidRPr="00392DD2">
        <w:rPr>
          <w:sz w:val="28"/>
          <w:szCs w:val="28"/>
        </w:rPr>
        <w:t>;</w:t>
      </w:r>
    </w:p>
    <w:p w:rsidR="00564C37" w:rsidRPr="00392DD2" w:rsidRDefault="00564C37" w:rsidP="00564C37">
      <w:pPr>
        <w:tabs>
          <w:tab w:val="left" w:pos="1276"/>
        </w:tabs>
        <w:autoSpaceDE w:val="0"/>
        <w:autoSpaceDN w:val="0"/>
        <w:adjustRightInd w:val="0"/>
        <w:ind w:firstLine="709"/>
        <w:jc w:val="both"/>
        <w:outlineLvl w:val="0"/>
        <w:rPr>
          <w:sz w:val="28"/>
          <w:szCs w:val="28"/>
        </w:rPr>
      </w:pPr>
      <w:proofErr w:type="gramStart"/>
      <w:r>
        <w:rPr>
          <w:sz w:val="28"/>
          <w:szCs w:val="28"/>
        </w:rPr>
        <w:t xml:space="preserve">6) </w:t>
      </w:r>
      <w:r w:rsidRPr="00392DD2">
        <w:rPr>
          <w:sz w:val="28"/>
          <w:szCs w:val="28"/>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городского округа,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392DD2">
          <w:rPr>
            <w:sz w:val="28"/>
            <w:szCs w:val="28"/>
          </w:rPr>
          <w:t>законом</w:t>
        </w:r>
      </w:hyperlink>
      <w:r w:rsidRPr="00392DD2">
        <w:rPr>
          <w:sz w:val="28"/>
          <w:szCs w:val="28"/>
        </w:rPr>
        <w:t xml:space="preserve"> от 27.07.2010 № 210-ФЗ «Об организации предоставления государственных и муниципальных услуг»;</w:t>
      </w:r>
      <w:proofErr w:type="gramEnd"/>
    </w:p>
    <w:p w:rsidR="00564C37" w:rsidRDefault="00564C37" w:rsidP="00564C37">
      <w:pPr>
        <w:tabs>
          <w:tab w:val="left" w:pos="1276"/>
        </w:tabs>
        <w:autoSpaceDE w:val="0"/>
        <w:autoSpaceDN w:val="0"/>
        <w:adjustRightInd w:val="0"/>
        <w:ind w:firstLine="709"/>
        <w:jc w:val="both"/>
        <w:outlineLvl w:val="0"/>
        <w:rPr>
          <w:sz w:val="28"/>
          <w:szCs w:val="28"/>
        </w:rPr>
      </w:pPr>
      <w:r>
        <w:rPr>
          <w:sz w:val="28"/>
          <w:szCs w:val="28"/>
        </w:rPr>
        <w:t xml:space="preserve">7) </w:t>
      </w:r>
      <w:r w:rsidRPr="00392DD2">
        <w:rPr>
          <w:sz w:val="28"/>
          <w:szCs w:val="28"/>
        </w:rPr>
        <w:t xml:space="preserve">осуществляет иные бюджетные полномочия, установленные Бюджетным </w:t>
      </w:r>
      <w:hyperlink r:id="rId16" w:history="1">
        <w:r w:rsidRPr="00392DD2">
          <w:rPr>
            <w:sz w:val="28"/>
            <w:szCs w:val="28"/>
          </w:rPr>
          <w:t>кодексом</w:t>
        </w:r>
      </w:hyperlink>
      <w:r w:rsidRPr="00392DD2">
        <w:rPr>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564C37" w:rsidRPr="00392DD2" w:rsidRDefault="00564C37" w:rsidP="00564C37">
      <w:pPr>
        <w:tabs>
          <w:tab w:val="left" w:pos="1276"/>
        </w:tabs>
        <w:autoSpaceDE w:val="0"/>
        <w:autoSpaceDN w:val="0"/>
        <w:adjustRightInd w:val="0"/>
        <w:ind w:firstLine="709"/>
        <w:jc w:val="both"/>
        <w:outlineLvl w:val="0"/>
        <w:rPr>
          <w:sz w:val="28"/>
          <w:szCs w:val="28"/>
        </w:rPr>
      </w:pPr>
      <w:r w:rsidRPr="00392DD2">
        <w:rPr>
          <w:sz w:val="28"/>
          <w:szCs w:val="28"/>
        </w:rPr>
        <w:lastRenderedPageBreak/>
        <w:t>3. Бюджетные полномочия главных администраторов доходов бюджета городского округа,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городского округа.</w:t>
      </w:r>
    </w:p>
    <w:p w:rsidR="00564C37" w:rsidRDefault="00564C37" w:rsidP="00564C37">
      <w:pPr>
        <w:autoSpaceDE w:val="0"/>
        <w:autoSpaceDN w:val="0"/>
        <w:adjustRightInd w:val="0"/>
        <w:ind w:firstLine="709"/>
        <w:jc w:val="both"/>
        <w:outlineLvl w:val="1"/>
        <w:rPr>
          <w:b/>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 xml:space="preserve">Статья 13. Бюджетные полномочия главного </w:t>
      </w:r>
      <w:proofErr w:type="gramStart"/>
      <w:r w:rsidRPr="00AB5B83">
        <w:rPr>
          <w:b/>
          <w:sz w:val="28"/>
          <w:szCs w:val="28"/>
        </w:rPr>
        <w:t>администратора источников финансирования дефицита бюджета городского округа</w:t>
      </w:r>
      <w:proofErr w:type="gramEnd"/>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Главный администратор </w:t>
      </w:r>
      <w:proofErr w:type="gramStart"/>
      <w:r w:rsidRPr="00AB5B83">
        <w:rPr>
          <w:sz w:val="28"/>
          <w:szCs w:val="28"/>
        </w:rPr>
        <w:t>источников финансирования дефицита бюджета городского округа</w:t>
      </w:r>
      <w:proofErr w:type="gramEnd"/>
      <w:r w:rsidRPr="00AB5B83">
        <w:rPr>
          <w:sz w:val="28"/>
          <w:szCs w:val="28"/>
        </w:rPr>
        <w:t xml:space="preserve"> обладает следующими бюджетными полномочиями:</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1) формирует перечни подведомственных ему администраторов </w:t>
      </w:r>
      <w:proofErr w:type="gramStart"/>
      <w:r w:rsidRPr="00AB5B83">
        <w:rPr>
          <w:sz w:val="28"/>
          <w:szCs w:val="28"/>
        </w:rPr>
        <w:t>источников финансирования дефицита бюджета городского округа</w:t>
      </w:r>
      <w:proofErr w:type="gramEnd"/>
      <w:r w:rsidRPr="00AB5B83">
        <w:rPr>
          <w:sz w:val="28"/>
          <w:szCs w:val="28"/>
        </w:rPr>
        <w:t>;</w:t>
      </w:r>
    </w:p>
    <w:p w:rsidR="00564C37" w:rsidRPr="00AB5B83" w:rsidRDefault="00564C37" w:rsidP="00564C37">
      <w:pPr>
        <w:autoSpaceDE w:val="0"/>
        <w:autoSpaceDN w:val="0"/>
        <w:adjustRightInd w:val="0"/>
        <w:ind w:firstLine="709"/>
        <w:jc w:val="both"/>
        <w:rPr>
          <w:sz w:val="28"/>
          <w:szCs w:val="28"/>
        </w:rPr>
      </w:pPr>
      <w:r w:rsidRPr="00AB5B83">
        <w:rPr>
          <w:sz w:val="28"/>
          <w:szCs w:val="28"/>
        </w:rPr>
        <w:t>2) осуществляет планирование (прогнозирование) поступлений и выплат по источникам финансирования дефицита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AB5B83">
        <w:rPr>
          <w:sz w:val="28"/>
          <w:szCs w:val="28"/>
        </w:rPr>
        <w:t>источников финансирования дефицита бюджета городского округа</w:t>
      </w:r>
      <w:proofErr w:type="gramEnd"/>
      <w:r w:rsidRPr="00AB5B83">
        <w:rPr>
          <w:sz w:val="28"/>
          <w:szCs w:val="28"/>
        </w:rPr>
        <w:t>;</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4) распределяет бюджетные ассигнования по подведомственным администраторам </w:t>
      </w:r>
      <w:proofErr w:type="gramStart"/>
      <w:r w:rsidRPr="00AB5B83">
        <w:rPr>
          <w:sz w:val="28"/>
          <w:szCs w:val="28"/>
        </w:rPr>
        <w:t>источников финансирования дефицита бюджета городского округа</w:t>
      </w:r>
      <w:proofErr w:type="gramEnd"/>
      <w:r w:rsidRPr="00AB5B83">
        <w:rPr>
          <w:sz w:val="28"/>
          <w:szCs w:val="28"/>
        </w:rPr>
        <w:t xml:space="preserve"> и исполняет соответствующую часть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5) организует и осуществляет ведомственный финансовый контроль в сфере своей деятельности;</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6) формирует бюджетную отчетность главного </w:t>
      </w:r>
      <w:proofErr w:type="gramStart"/>
      <w:r w:rsidRPr="00AB5B83">
        <w:rPr>
          <w:sz w:val="28"/>
          <w:szCs w:val="28"/>
        </w:rPr>
        <w:t>администратора источников финансирования дефицита бюджета городского округа</w:t>
      </w:r>
      <w:proofErr w:type="gramEnd"/>
      <w:r w:rsidRPr="00AB5B83">
        <w:rPr>
          <w:sz w:val="28"/>
          <w:szCs w:val="28"/>
        </w:rPr>
        <w:t>.</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14. Бюджетные полномочия получателя бюджетных средств</w:t>
      </w:r>
    </w:p>
    <w:p w:rsidR="00564C37" w:rsidRPr="00AB5B83" w:rsidRDefault="00564C37" w:rsidP="00564C37">
      <w:pPr>
        <w:autoSpaceDE w:val="0"/>
        <w:autoSpaceDN w:val="0"/>
        <w:adjustRightInd w:val="0"/>
        <w:ind w:firstLine="709"/>
        <w:jc w:val="both"/>
        <w:rPr>
          <w:sz w:val="28"/>
          <w:szCs w:val="28"/>
        </w:rPr>
      </w:pPr>
      <w:r w:rsidRPr="00AB5B83">
        <w:rPr>
          <w:sz w:val="28"/>
          <w:szCs w:val="28"/>
        </w:rPr>
        <w:t>Получатель бюджетных средств обладает следующими бюджетными полномочиями:</w:t>
      </w:r>
    </w:p>
    <w:p w:rsidR="00564C37" w:rsidRPr="00AB5B83" w:rsidRDefault="00564C37" w:rsidP="00564C37">
      <w:pPr>
        <w:autoSpaceDE w:val="0"/>
        <w:autoSpaceDN w:val="0"/>
        <w:adjustRightInd w:val="0"/>
        <w:ind w:firstLine="709"/>
        <w:jc w:val="both"/>
        <w:rPr>
          <w:sz w:val="28"/>
          <w:szCs w:val="28"/>
        </w:rPr>
      </w:pPr>
      <w:r w:rsidRPr="00AB5B83">
        <w:rPr>
          <w:sz w:val="28"/>
          <w:szCs w:val="28"/>
        </w:rPr>
        <w:t>1) составляет и исполняет бюджетную смету;</w:t>
      </w:r>
    </w:p>
    <w:p w:rsidR="00564C37" w:rsidRPr="00AB5B83" w:rsidRDefault="00564C37" w:rsidP="00564C37">
      <w:pPr>
        <w:autoSpaceDE w:val="0"/>
        <w:autoSpaceDN w:val="0"/>
        <w:adjustRightInd w:val="0"/>
        <w:ind w:firstLine="709"/>
        <w:jc w:val="both"/>
        <w:rPr>
          <w:sz w:val="28"/>
          <w:szCs w:val="28"/>
        </w:rPr>
      </w:pPr>
      <w:r w:rsidRPr="00AB5B83">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564C37" w:rsidRPr="00AB5B83" w:rsidRDefault="00564C37" w:rsidP="00564C37">
      <w:pPr>
        <w:autoSpaceDE w:val="0"/>
        <w:autoSpaceDN w:val="0"/>
        <w:adjustRightInd w:val="0"/>
        <w:ind w:firstLine="709"/>
        <w:jc w:val="both"/>
        <w:rPr>
          <w:sz w:val="28"/>
          <w:szCs w:val="28"/>
        </w:rPr>
      </w:pPr>
      <w:r w:rsidRPr="00AB5B83">
        <w:rPr>
          <w:sz w:val="28"/>
          <w:szCs w:val="28"/>
        </w:rPr>
        <w:t>3) обеспечивает результативность, целевой характер использования предусмотренных ему бюджетных ассигнований;</w:t>
      </w:r>
    </w:p>
    <w:p w:rsidR="00564C37" w:rsidRPr="00AB5B83" w:rsidRDefault="00564C37" w:rsidP="00564C37">
      <w:pPr>
        <w:autoSpaceDE w:val="0"/>
        <w:autoSpaceDN w:val="0"/>
        <w:adjustRightInd w:val="0"/>
        <w:ind w:firstLine="709"/>
        <w:jc w:val="both"/>
        <w:rPr>
          <w:sz w:val="28"/>
          <w:szCs w:val="28"/>
        </w:rPr>
      </w:pPr>
      <w:r w:rsidRPr="00AB5B83">
        <w:rPr>
          <w:sz w:val="28"/>
          <w:szCs w:val="28"/>
        </w:rPr>
        <w:t>4) вносит соответствующему главному распорядителю бюджетных сре</w:t>
      </w:r>
      <w:proofErr w:type="gramStart"/>
      <w:r w:rsidRPr="00AB5B83">
        <w:rPr>
          <w:sz w:val="28"/>
          <w:szCs w:val="28"/>
        </w:rPr>
        <w:t>дств пр</w:t>
      </w:r>
      <w:proofErr w:type="gramEnd"/>
      <w:r w:rsidRPr="00AB5B83">
        <w:rPr>
          <w:sz w:val="28"/>
          <w:szCs w:val="28"/>
        </w:rPr>
        <w:t>едложения по изменению бюджетной росписи;</w:t>
      </w:r>
    </w:p>
    <w:p w:rsidR="00564C37" w:rsidRPr="00392DD2" w:rsidRDefault="00564C37" w:rsidP="00564C37">
      <w:pPr>
        <w:autoSpaceDE w:val="0"/>
        <w:autoSpaceDN w:val="0"/>
        <w:adjustRightInd w:val="0"/>
        <w:ind w:firstLine="709"/>
        <w:jc w:val="both"/>
        <w:rPr>
          <w:sz w:val="28"/>
          <w:szCs w:val="28"/>
        </w:rPr>
      </w:pPr>
      <w:r w:rsidRPr="00392DD2">
        <w:rPr>
          <w:sz w:val="28"/>
          <w:szCs w:val="28"/>
        </w:rPr>
        <w:t>5) ведет бюджетный учет (обеспечивает ведение бюджетного учета);</w:t>
      </w:r>
    </w:p>
    <w:p w:rsidR="00564C37" w:rsidRPr="00392DD2" w:rsidRDefault="00564C37" w:rsidP="00564C37">
      <w:pPr>
        <w:autoSpaceDE w:val="0"/>
        <w:autoSpaceDN w:val="0"/>
        <w:adjustRightInd w:val="0"/>
        <w:ind w:firstLine="709"/>
        <w:jc w:val="both"/>
        <w:rPr>
          <w:sz w:val="28"/>
          <w:szCs w:val="28"/>
        </w:rPr>
      </w:pPr>
      <w:r w:rsidRPr="00392DD2">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564C37" w:rsidRPr="00AB5B83" w:rsidRDefault="00564C37" w:rsidP="00564C37">
      <w:pPr>
        <w:autoSpaceDE w:val="0"/>
        <w:autoSpaceDN w:val="0"/>
        <w:adjustRightInd w:val="0"/>
        <w:ind w:firstLine="709"/>
        <w:jc w:val="both"/>
        <w:rPr>
          <w:sz w:val="28"/>
          <w:szCs w:val="28"/>
        </w:rPr>
      </w:pPr>
      <w:r w:rsidRPr="00AB5B83">
        <w:rPr>
          <w:sz w:val="28"/>
          <w:szCs w:val="28"/>
        </w:rPr>
        <w:t>7) исполняет иные бюджетные полномочия, установленные Бюджетным кодексом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564C37" w:rsidRPr="00AB5B83" w:rsidRDefault="00564C37" w:rsidP="00564C37">
      <w:pPr>
        <w:autoSpaceDE w:val="0"/>
        <w:autoSpaceDN w:val="0"/>
        <w:adjustRightInd w:val="0"/>
        <w:outlineLvl w:val="0"/>
        <w:rPr>
          <w:sz w:val="28"/>
          <w:szCs w:val="28"/>
        </w:rPr>
      </w:pPr>
    </w:p>
    <w:p w:rsidR="00564C37" w:rsidRPr="00AB5B83" w:rsidRDefault="00564C37" w:rsidP="00564C37">
      <w:pPr>
        <w:autoSpaceDE w:val="0"/>
        <w:autoSpaceDN w:val="0"/>
        <w:adjustRightInd w:val="0"/>
        <w:jc w:val="center"/>
        <w:outlineLvl w:val="0"/>
        <w:rPr>
          <w:b/>
          <w:sz w:val="28"/>
          <w:szCs w:val="28"/>
        </w:rPr>
      </w:pPr>
      <w:r>
        <w:rPr>
          <w:b/>
          <w:sz w:val="28"/>
          <w:szCs w:val="28"/>
        </w:rPr>
        <w:lastRenderedPageBreak/>
        <w:t>Глава 3</w:t>
      </w:r>
      <w:r w:rsidRPr="00AB5B83">
        <w:rPr>
          <w:b/>
          <w:sz w:val="28"/>
          <w:szCs w:val="28"/>
        </w:rPr>
        <w:t xml:space="preserve">. </w:t>
      </w:r>
      <w:r>
        <w:rPr>
          <w:b/>
          <w:sz w:val="28"/>
          <w:szCs w:val="28"/>
        </w:rPr>
        <w:t xml:space="preserve">Составление и рассмотрение проекта решения о бюджете </w:t>
      </w:r>
      <w:r w:rsidRPr="00AB5B83">
        <w:rPr>
          <w:b/>
          <w:sz w:val="28"/>
          <w:szCs w:val="28"/>
        </w:rPr>
        <w:t xml:space="preserve"> </w:t>
      </w:r>
      <w:r>
        <w:rPr>
          <w:b/>
          <w:sz w:val="28"/>
          <w:szCs w:val="28"/>
        </w:rPr>
        <w:t>городского округа</w:t>
      </w:r>
      <w:r w:rsidRPr="00AB5B83">
        <w:rPr>
          <w:b/>
          <w:sz w:val="28"/>
          <w:szCs w:val="28"/>
        </w:rPr>
        <w:t xml:space="preserve">, </w:t>
      </w:r>
      <w:r>
        <w:rPr>
          <w:b/>
          <w:sz w:val="28"/>
          <w:szCs w:val="28"/>
        </w:rPr>
        <w:t xml:space="preserve">его утверждение, внесение в него изменений </w:t>
      </w:r>
    </w:p>
    <w:p w:rsidR="00564C37" w:rsidRPr="00AB5B83" w:rsidRDefault="00564C37" w:rsidP="00564C37">
      <w:pPr>
        <w:autoSpaceDE w:val="0"/>
        <w:autoSpaceDN w:val="0"/>
        <w:adjustRightInd w:val="0"/>
        <w:ind w:firstLine="709"/>
        <w:jc w:val="both"/>
        <w:rPr>
          <w:b/>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15. Бюджетная и налоговая политика</w:t>
      </w:r>
    </w:p>
    <w:p w:rsidR="00564C37" w:rsidRPr="00AB5B83" w:rsidRDefault="00564C37" w:rsidP="00564C37">
      <w:pPr>
        <w:autoSpaceDE w:val="0"/>
        <w:autoSpaceDN w:val="0"/>
        <w:adjustRightInd w:val="0"/>
        <w:ind w:firstLine="709"/>
        <w:jc w:val="both"/>
        <w:rPr>
          <w:sz w:val="28"/>
          <w:szCs w:val="28"/>
        </w:rPr>
      </w:pPr>
      <w:r w:rsidRPr="00AB5B83">
        <w:rPr>
          <w:sz w:val="28"/>
          <w:szCs w:val="28"/>
        </w:rPr>
        <w:t>1. Бюджетная и налоговая политика Петропавловск-Камчатского городского округа проводится в соответствии с бюджетной, налоговой политикой Российской Федерации, Камчатского края с учетом особенностей территории Петропавловск-Камчатского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2. Основные направления бюджетной и налоговой </w:t>
      </w:r>
      <w:proofErr w:type="gramStart"/>
      <w:r w:rsidRPr="00AB5B83">
        <w:rPr>
          <w:sz w:val="28"/>
          <w:szCs w:val="28"/>
        </w:rPr>
        <w:t>политики</w:t>
      </w:r>
      <w:proofErr w:type="gramEnd"/>
      <w:r w:rsidRPr="00AB5B83">
        <w:rPr>
          <w:sz w:val="28"/>
          <w:szCs w:val="28"/>
        </w:rPr>
        <w:t xml:space="preserve"> на очередной финансовый год и плановый период формируются не позднее 15 сентября текущего года и включают в себя:</w:t>
      </w:r>
    </w:p>
    <w:p w:rsidR="00564C37" w:rsidRPr="00AB5B83" w:rsidRDefault="00564C37" w:rsidP="00564C37">
      <w:pPr>
        <w:autoSpaceDE w:val="0"/>
        <w:autoSpaceDN w:val="0"/>
        <w:adjustRightInd w:val="0"/>
        <w:ind w:firstLine="709"/>
        <w:jc w:val="both"/>
        <w:rPr>
          <w:sz w:val="28"/>
          <w:szCs w:val="28"/>
        </w:rPr>
      </w:pPr>
      <w:r w:rsidRPr="00AB5B83">
        <w:rPr>
          <w:sz w:val="28"/>
          <w:szCs w:val="28"/>
        </w:rPr>
        <w:t>- цели и задачи бюджетной и налоговой политики;</w:t>
      </w:r>
    </w:p>
    <w:p w:rsidR="00564C37" w:rsidRPr="00AB5B83" w:rsidRDefault="00564C37" w:rsidP="00564C37">
      <w:pPr>
        <w:autoSpaceDE w:val="0"/>
        <w:autoSpaceDN w:val="0"/>
        <w:adjustRightInd w:val="0"/>
        <w:ind w:firstLine="709"/>
        <w:jc w:val="both"/>
        <w:rPr>
          <w:sz w:val="28"/>
          <w:szCs w:val="28"/>
        </w:rPr>
      </w:pPr>
      <w:r w:rsidRPr="00AB5B83">
        <w:rPr>
          <w:sz w:val="28"/>
          <w:szCs w:val="28"/>
        </w:rPr>
        <w:t>- приоритеты в области формирования доходного потенциала;</w:t>
      </w:r>
    </w:p>
    <w:p w:rsidR="00564C37" w:rsidRPr="00AB5B83" w:rsidRDefault="00564C37" w:rsidP="00564C37">
      <w:pPr>
        <w:autoSpaceDE w:val="0"/>
        <w:autoSpaceDN w:val="0"/>
        <w:adjustRightInd w:val="0"/>
        <w:ind w:firstLine="709"/>
        <w:jc w:val="both"/>
        <w:rPr>
          <w:sz w:val="28"/>
          <w:szCs w:val="28"/>
        </w:rPr>
      </w:pPr>
      <w:r w:rsidRPr="00AB5B83">
        <w:rPr>
          <w:sz w:val="28"/>
          <w:szCs w:val="28"/>
        </w:rPr>
        <w:t>- приоритеты политики расходования бюджетных средств;</w:t>
      </w:r>
    </w:p>
    <w:p w:rsidR="00564C37" w:rsidRPr="00AB5B83" w:rsidRDefault="00564C37" w:rsidP="00564C37">
      <w:pPr>
        <w:autoSpaceDE w:val="0"/>
        <w:autoSpaceDN w:val="0"/>
        <w:adjustRightInd w:val="0"/>
        <w:ind w:firstLine="709"/>
        <w:jc w:val="both"/>
        <w:rPr>
          <w:sz w:val="28"/>
          <w:szCs w:val="28"/>
        </w:rPr>
      </w:pPr>
      <w:r w:rsidRPr="00AB5B83">
        <w:rPr>
          <w:sz w:val="28"/>
          <w:szCs w:val="28"/>
        </w:rPr>
        <w:t>- направления оптимизации муниципального долга;</w:t>
      </w:r>
    </w:p>
    <w:p w:rsidR="00564C37" w:rsidRPr="00AB5B83" w:rsidRDefault="00564C37" w:rsidP="00564C37">
      <w:pPr>
        <w:autoSpaceDE w:val="0"/>
        <w:autoSpaceDN w:val="0"/>
        <w:adjustRightInd w:val="0"/>
        <w:ind w:firstLine="709"/>
        <w:jc w:val="both"/>
        <w:rPr>
          <w:sz w:val="28"/>
          <w:szCs w:val="28"/>
        </w:rPr>
      </w:pPr>
      <w:r w:rsidRPr="00AB5B83">
        <w:rPr>
          <w:sz w:val="28"/>
          <w:szCs w:val="28"/>
        </w:rPr>
        <w:t>- мероприятия по совершенствованию контроля за целевым и эффективным использованием бюджетных средств.</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16. Общие положения о составлении проекта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1. Составление и утверждение проекта бюджета городского округа производится сроком на 3 года </w:t>
      </w:r>
      <w:r w:rsidRPr="000A351B">
        <w:rPr>
          <w:sz w:val="28"/>
          <w:szCs w:val="28"/>
        </w:rPr>
        <w:t xml:space="preserve">(очередной финансовый год и плановый период) </w:t>
      </w:r>
      <w:r w:rsidRPr="00AB5B83">
        <w:rPr>
          <w:sz w:val="28"/>
          <w:szCs w:val="28"/>
        </w:rPr>
        <w:t>или проекта бюджета на очередной финансовый год и среднесрочного финансового плана.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2. Составление проекта бюджета городского округа основывается </w:t>
      </w:r>
      <w:proofErr w:type="gramStart"/>
      <w:r w:rsidRPr="00AB5B83">
        <w:rPr>
          <w:sz w:val="28"/>
          <w:szCs w:val="28"/>
        </w:rPr>
        <w:t>на</w:t>
      </w:r>
      <w:proofErr w:type="gramEnd"/>
      <w:r w:rsidRPr="00AB5B83">
        <w:rPr>
          <w:sz w:val="28"/>
          <w:szCs w:val="28"/>
        </w:rPr>
        <w:t>:</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Бюджетном </w:t>
      </w:r>
      <w:proofErr w:type="gramStart"/>
      <w:r w:rsidRPr="00AB5B83">
        <w:rPr>
          <w:sz w:val="28"/>
          <w:szCs w:val="28"/>
        </w:rPr>
        <w:t>послании</w:t>
      </w:r>
      <w:proofErr w:type="gramEnd"/>
      <w:r w:rsidRPr="00AB5B83">
        <w:rPr>
          <w:sz w:val="28"/>
          <w:szCs w:val="28"/>
        </w:rPr>
        <w:t xml:space="preserve"> Президента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w:t>
      </w:r>
      <w:proofErr w:type="gramStart"/>
      <w:r w:rsidRPr="00AB5B83">
        <w:rPr>
          <w:sz w:val="28"/>
          <w:szCs w:val="28"/>
        </w:rPr>
        <w:t>прогнозе</w:t>
      </w:r>
      <w:proofErr w:type="gramEnd"/>
      <w:r w:rsidRPr="00AB5B83">
        <w:rPr>
          <w:sz w:val="28"/>
          <w:szCs w:val="28"/>
        </w:rPr>
        <w:t xml:space="preserve"> социально-экономического развития городского округа;</w:t>
      </w:r>
    </w:p>
    <w:p w:rsidR="00564C37" w:rsidRPr="000A351B" w:rsidRDefault="00564C37" w:rsidP="00564C37">
      <w:pPr>
        <w:autoSpaceDE w:val="0"/>
        <w:autoSpaceDN w:val="0"/>
        <w:adjustRightInd w:val="0"/>
        <w:ind w:firstLine="709"/>
        <w:jc w:val="both"/>
        <w:rPr>
          <w:sz w:val="28"/>
          <w:szCs w:val="28"/>
        </w:rPr>
      </w:pPr>
      <w:r w:rsidRPr="00AB5B83">
        <w:rPr>
          <w:sz w:val="28"/>
          <w:szCs w:val="28"/>
        </w:rPr>
        <w:t xml:space="preserve">- основных </w:t>
      </w:r>
      <w:proofErr w:type="gramStart"/>
      <w:r w:rsidRPr="00AB5B83">
        <w:rPr>
          <w:sz w:val="28"/>
          <w:szCs w:val="28"/>
        </w:rPr>
        <w:t>направлениях</w:t>
      </w:r>
      <w:proofErr w:type="gramEnd"/>
      <w:r w:rsidRPr="00AB5B83">
        <w:rPr>
          <w:sz w:val="28"/>
          <w:szCs w:val="28"/>
        </w:rPr>
        <w:t xml:space="preserve"> бюджетной и налоговой политики. </w:t>
      </w:r>
    </w:p>
    <w:p w:rsidR="00564C37" w:rsidRPr="002661DE" w:rsidRDefault="00564C37" w:rsidP="00564C37">
      <w:pPr>
        <w:autoSpaceDE w:val="0"/>
        <w:autoSpaceDN w:val="0"/>
        <w:adjustRightInd w:val="0"/>
        <w:ind w:firstLine="709"/>
        <w:jc w:val="both"/>
        <w:rPr>
          <w:sz w:val="28"/>
          <w:szCs w:val="28"/>
        </w:rPr>
      </w:pPr>
      <w:r w:rsidRPr="000A351B">
        <w:rPr>
          <w:sz w:val="28"/>
          <w:szCs w:val="28"/>
        </w:rPr>
        <w:t xml:space="preserve">- муниципальных </w:t>
      </w:r>
      <w:proofErr w:type="gramStart"/>
      <w:r w:rsidRPr="000A351B">
        <w:rPr>
          <w:sz w:val="28"/>
          <w:szCs w:val="28"/>
        </w:rPr>
        <w:t>программах</w:t>
      </w:r>
      <w:proofErr w:type="gramEnd"/>
      <w:r>
        <w:rPr>
          <w:sz w:val="28"/>
          <w:szCs w:val="28"/>
        </w:rPr>
        <w:t>.</w:t>
      </w:r>
      <w:r w:rsidRPr="002661DE">
        <w:rPr>
          <w:sz w:val="28"/>
          <w:szCs w:val="28"/>
        </w:rPr>
        <w:t xml:space="preserve"> </w:t>
      </w:r>
    </w:p>
    <w:p w:rsidR="00564C37" w:rsidRPr="00AB5B83" w:rsidRDefault="00564C37" w:rsidP="00564C37">
      <w:pPr>
        <w:autoSpaceDE w:val="0"/>
        <w:autoSpaceDN w:val="0"/>
        <w:adjustRightInd w:val="0"/>
        <w:ind w:firstLine="709"/>
        <w:jc w:val="both"/>
        <w:rPr>
          <w:sz w:val="28"/>
          <w:szCs w:val="28"/>
        </w:rPr>
      </w:pPr>
      <w:r w:rsidRPr="00AB5B83">
        <w:rPr>
          <w:sz w:val="28"/>
          <w:szCs w:val="28"/>
        </w:rPr>
        <w:t>3. При составлении проекта бюджета городского округа используются:</w:t>
      </w:r>
    </w:p>
    <w:p w:rsidR="00564C37" w:rsidRPr="00AB5B83" w:rsidRDefault="00564C37" w:rsidP="00564C37">
      <w:pPr>
        <w:autoSpaceDE w:val="0"/>
        <w:autoSpaceDN w:val="0"/>
        <w:adjustRightInd w:val="0"/>
        <w:ind w:firstLine="709"/>
        <w:jc w:val="both"/>
        <w:rPr>
          <w:sz w:val="28"/>
          <w:szCs w:val="28"/>
        </w:rPr>
      </w:pPr>
      <w:r w:rsidRPr="00AB5B83">
        <w:rPr>
          <w:sz w:val="28"/>
          <w:szCs w:val="28"/>
        </w:rPr>
        <w:t>- реестр расходных обязательств городского округа;</w:t>
      </w:r>
    </w:p>
    <w:p w:rsidR="00564C37" w:rsidRPr="000A351B" w:rsidRDefault="00564C37" w:rsidP="00564C37">
      <w:pPr>
        <w:autoSpaceDE w:val="0"/>
        <w:autoSpaceDN w:val="0"/>
        <w:adjustRightInd w:val="0"/>
        <w:ind w:firstLine="709"/>
        <w:jc w:val="both"/>
        <w:rPr>
          <w:sz w:val="28"/>
          <w:szCs w:val="28"/>
        </w:rPr>
      </w:pPr>
      <w:r w:rsidRPr="000A351B">
        <w:rPr>
          <w:sz w:val="28"/>
          <w:szCs w:val="28"/>
        </w:rPr>
        <w:t>- муниципальные программы, муниципальные ведомственные целевые программы;</w:t>
      </w:r>
    </w:p>
    <w:p w:rsidR="00564C37" w:rsidRPr="00AB5B83" w:rsidRDefault="00564C37" w:rsidP="00564C37">
      <w:pPr>
        <w:autoSpaceDE w:val="0"/>
        <w:autoSpaceDN w:val="0"/>
        <w:adjustRightInd w:val="0"/>
        <w:ind w:firstLine="709"/>
        <w:jc w:val="both"/>
        <w:rPr>
          <w:sz w:val="28"/>
          <w:szCs w:val="28"/>
        </w:rPr>
      </w:pPr>
      <w:r w:rsidRPr="00AB5B83">
        <w:rPr>
          <w:sz w:val="28"/>
          <w:szCs w:val="28"/>
        </w:rPr>
        <w:t>- информация о динамике налогооблагаемой базы и поступлении доходов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сведения об объемах финансовой помощи, предоставляемой из бюджетов других уровней бюджетной системы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ожидаемых </w:t>
      </w:r>
      <w:proofErr w:type="gramStart"/>
      <w:r w:rsidRPr="00AB5B83">
        <w:rPr>
          <w:sz w:val="28"/>
          <w:szCs w:val="28"/>
        </w:rPr>
        <w:t>потерях</w:t>
      </w:r>
      <w:proofErr w:type="gramEnd"/>
      <w:r w:rsidRPr="00AB5B83">
        <w:rPr>
          <w:sz w:val="28"/>
          <w:szCs w:val="28"/>
        </w:rPr>
        <w:t xml:space="preserve"> бюджета городского округа от предоставления налоговых льгот и льгот по арендной плате.</w:t>
      </w:r>
    </w:p>
    <w:p w:rsidR="00564C37" w:rsidRDefault="00564C37" w:rsidP="00564C37">
      <w:pPr>
        <w:autoSpaceDE w:val="0"/>
        <w:autoSpaceDN w:val="0"/>
        <w:adjustRightInd w:val="0"/>
        <w:ind w:firstLine="709"/>
        <w:jc w:val="both"/>
        <w:rPr>
          <w:sz w:val="28"/>
          <w:szCs w:val="28"/>
        </w:rPr>
      </w:pPr>
      <w:r w:rsidRPr="00AB5B83">
        <w:rPr>
          <w:sz w:val="28"/>
          <w:szCs w:val="28"/>
        </w:rPr>
        <w:t>4. Составление проекта бюджета городского округа начинается не позднее, чем за 6 месяцев до начала очередного финансового года.</w:t>
      </w:r>
    </w:p>
    <w:p w:rsidR="00564C37" w:rsidRDefault="00564C37" w:rsidP="00564C37">
      <w:pPr>
        <w:autoSpaceDE w:val="0"/>
        <w:autoSpaceDN w:val="0"/>
        <w:adjustRightInd w:val="0"/>
        <w:ind w:firstLine="709"/>
        <w:jc w:val="both"/>
        <w:rPr>
          <w:sz w:val="28"/>
          <w:szCs w:val="28"/>
        </w:rPr>
      </w:pPr>
      <w:r w:rsidRPr="00AB5B83">
        <w:rPr>
          <w:sz w:val="28"/>
          <w:szCs w:val="28"/>
        </w:rPr>
        <w:t>5. В целях формирования доходной части бюджета городского округа, не позднее 1 сентября текущего финансового года Городская Дума по представлению администрации городского округа направляет в Бюджетную комиссию при Правительстве Камчатского края предложения по размерам дополнительных нормативов отчислений от налога на доходы физических лиц.</w:t>
      </w:r>
    </w:p>
    <w:p w:rsidR="00564C37" w:rsidRPr="000A351B" w:rsidRDefault="00564C37" w:rsidP="00564C37">
      <w:pPr>
        <w:autoSpaceDE w:val="0"/>
        <w:autoSpaceDN w:val="0"/>
        <w:adjustRightInd w:val="0"/>
        <w:ind w:firstLine="709"/>
        <w:jc w:val="both"/>
        <w:rPr>
          <w:sz w:val="28"/>
          <w:szCs w:val="28"/>
        </w:rPr>
      </w:pPr>
      <w:r w:rsidRPr="000A351B">
        <w:rPr>
          <w:sz w:val="28"/>
          <w:szCs w:val="28"/>
        </w:rPr>
        <w:lastRenderedPageBreak/>
        <w:t xml:space="preserve">6.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постановлением администрации городского округа, в сроки, установленные постановлением администрации городского округа. </w:t>
      </w:r>
    </w:p>
    <w:p w:rsidR="00564C37" w:rsidRPr="000A351B" w:rsidRDefault="00564C37" w:rsidP="00564C37">
      <w:pPr>
        <w:autoSpaceDE w:val="0"/>
        <w:autoSpaceDN w:val="0"/>
        <w:adjustRightInd w:val="0"/>
        <w:ind w:firstLine="709"/>
        <w:jc w:val="both"/>
        <w:rPr>
          <w:sz w:val="28"/>
          <w:szCs w:val="28"/>
        </w:rPr>
      </w:pPr>
      <w:proofErr w:type="gramStart"/>
      <w:r w:rsidRPr="000A351B">
        <w:rPr>
          <w:sz w:val="28"/>
          <w:szCs w:val="28"/>
        </w:rPr>
        <w:t>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городского округа в соответствии с утвердившим программу постановлением администрации городского округа.</w:t>
      </w:r>
      <w:proofErr w:type="gramEnd"/>
    </w:p>
    <w:p w:rsidR="00564C37" w:rsidRPr="000A351B" w:rsidRDefault="00564C37" w:rsidP="00564C37">
      <w:pPr>
        <w:autoSpaceDE w:val="0"/>
        <w:autoSpaceDN w:val="0"/>
        <w:adjustRightInd w:val="0"/>
        <w:ind w:firstLine="709"/>
        <w:jc w:val="both"/>
        <w:rPr>
          <w:sz w:val="28"/>
          <w:szCs w:val="28"/>
        </w:rPr>
      </w:pPr>
      <w:r w:rsidRPr="000A351B">
        <w:rPr>
          <w:sz w:val="28"/>
          <w:szCs w:val="28"/>
        </w:rPr>
        <w:t>Муниципальные программы подлежат приведению в соответствие с решением о бюджете городского округа не позднее двух месяцев со дня вступления его в силу.</w:t>
      </w:r>
    </w:p>
    <w:p w:rsidR="00564C37" w:rsidRPr="000A351B" w:rsidRDefault="00564C37" w:rsidP="00564C37">
      <w:pPr>
        <w:autoSpaceDE w:val="0"/>
        <w:autoSpaceDN w:val="0"/>
        <w:adjustRightInd w:val="0"/>
        <w:ind w:firstLine="709"/>
        <w:jc w:val="both"/>
        <w:rPr>
          <w:sz w:val="28"/>
          <w:szCs w:val="28"/>
        </w:rPr>
      </w:pPr>
      <w:r w:rsidRPr="000A351B">
        <w:rPr>
          <w:sz w:val="28"/>
          <w:szCs w:val="28"/>
        </w:rPr>
        <w:t xml:space="preserve">По каждой муниципальной программе ежегодно проводится оценка эффективности ее реализации. </w:t>
      </w:r>
      <w:hyperlink r:id="rId17" w:history="1">
        <w:r w:rsidRPr="000A351B">
          <w:rPr>
            <w:sz w:val="28"/>
            <w:szCs w:val="28"/>
          </w:rPr>
          <w:t>Порядок</w:t>
        </w:r>
      </w:hyperlink>
      <w:r w:rsidRPr="000A351B">
        <w:rPr>
          <w:sz w:val="28"/>
          <w:szCs w:val="28"/>
        </w:rPr>
        <w:t xml:space="preserve"> </w:t>
      </w:r>
      <w:proofErr w:type="gramStart"/>
      <w:r w:rsidRPr="000A351B">
        <w:rPr>
          <w:sz w:val="28"/>
          <w:szCs w:val="28"/>
        </w:rPr>
        <w:t>проведения оценки эффективности реализации муниципальных программ</w:t>
      </w:r>
      <w:proofErr w:type="gramEnd"/>
      <w:r w:rsidRPr="000A351B">
        <w:rPr>
          <w:sz w:val="28"/>
          <w:szCs w:val="28"/>
        </w:rPr>
        <w:t xml:space="preserve"> и ее критерии устанавливаются постановлением администрации городского округа.</w:t>
      </w:r>
    </w:p>
    <w:p w:rsidR="00564C37" w:rsidRPr="000A351B" w:rsidRDefault="00564C37" w:rsidP="00564C37">
      <w:pPr>
        <w:autoSpaceDE w:val="0"/>
        <w:autoSpaceDN w:val="0"/>
        <w:adjustRightInd w:val="0"/>
        <w:ind w:firstLine="709"/>
        <w:jc w:val="both"/>
        <w:rPr>
          <w:sz w:val="28"/>
          <w:szCs w:val="28"/>
        </w:rPr>
      </w:pPr>
      <w:r w:rsidRPr="000A351B">
        <w:rPr>
          <w:sz w:val="28"/>
          <w:szCs w:val="28"/>
        </w:rPr>
        <w:t xml:space="preserve">По результатам оценки эффективности реализации муниципальной программы  администрацией городского округа </w:t>
      </w:r>
      <w:proofErr w:type="gramStart"/>
      <w:r w:rsidRPr="000A351B">
        <w:rPr>
          <w:sz w:val="28"/>
          <w:szCs w:val="28"/>
        </w:rPr>
        <w:t>может быть принято решение о необходимости прекращения или об изменении начиная</w:t>
      </w:r>
      <w:proofErr w:type="gramEnd"/>
      <w:r w:rsidRPr="000A351B">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64C37" w:rsidRPr="000A351B" w:rsidRDefault="00564C37" w:rsidP="00564C37">
      <w:pPr>
        <w:autoSpaceDE w:val="0"/>
        <w:autoSpaceDN w:val="0"/>
        <w:adjustRightInd w:val="0"/>
        <w:ind w:firstLine="709"/>
        <w:jc w:val="both"/>
        <w:rPr>
          <w:sz w:val="28"/>
          <w:szCs w:val="28"/>
        </w:rPr>
      </w:pPr>
      <w:r w:rsidRPr="000A351B">
        <w:rPr>
          <w:sz w:val="28"/>
          <w:szCs w:val="28"/>
        </w:rPr>
        <w:t xml:space="preserve">В бюджете городского округа могут предусматриваться бюджетные ассигнования на реализацию муниципальных ведомственных целевых программ, разработка, утверждение и реализация которых осуществляются в </w:t>
      </w:r>
      <w:hyperlink r:id="rId18" w:history="1">
        <w:r w:rsidRPr="000A351B">
          <w:rPr>
            <w:sz w:val="28"/>
            <w:szCs w:val="28"/>
          </w:rPr>
          <w:t>порядке</w:t>
        </w:r>
      </w:hyperlink>
      <w:r w:rsidRPr="000A351B">
        <w:rPr>
          <w:sz w:val="28"/>
          <w:szCs w:val="28"/>
        </w:rPr>
        <w:t>, установленном постановлением администрации городского округа.</w:t>
      </w:r>
    </w:p>
    <w:p w:rsidR="00564C37" w:rsidRPr="000A351B" w:rsidRDefault="00564C37" w:rsidP="00564C37">
      <w:pPr>
        <w:autoSpaceDE w:val="0"/>
        <w:autoSpaceDN w:val="0"/>
        <w:adjustRightInd w:val="0"/>
        <w:ind w:firstLine="709"/>
        <w:jc w:val="both"/>
        <w:rPr>
          <w:sz w:val="28"/>
          <w:szCs w:val="28"/>
        </w:rPr>
      </w:pPr>
      <w:proofErr w:type="gramStart"/>
      <w:r w:rsidRPr="000A351B">
        <w:rPr>
          <w:sz w:val="28"/>
          <w:szCs w:val="28"/>
        </w:rPr>
        <w:t>Управление экономики администрации Петропавловск-Камчатского городского округа (далее - Управление экономики) в сроки, установленные порядком составления проекта бюджета городского округа, составляет с учетом приоритетов, обозначенных Главой администрации городского округа, планируемых объемов бюджетных ассигнований, согласованных Бюджетной комиссией при администрации городского округа, и предоставляет в финансовый орган сведения в форме приложения к решению о бюджете городского округа:</w:t>
      </w:r>
      <w:proofErr w:type="gramEnd"/>
    </w:p>
    <w:p w:rsidR="00564C37" w:rsidRPr="000A351B" w:rsidRDefault="00564C37" w:rsidP="00564C37">
      <w:pPr>
        <w:autoSpaceDE w:val="0"/>
        <w:autoSpaceDN w:val="0"/>
        <w:adjustRightInd w:val="0"/>
        <w:ind w:firstLine="709"/>
        <w:jc w:val="both"/>
        <w:rPr>
          <w:sz w:val="28"/>
          <w:szCs w:val="28"/>
        </w:rPr>
      </w:pPr>
      <w:r w:rsidRPr="000A351B">
        <w:rPr>
          <w:sz w:val="28"/>
          <w:szCs w:val="28"/>
        </w:rPr>
        <w:t>- об объемах бюджетных ассигнований на реализацию муниципальных программ, муниципальных ведомственных целевых программ, предусмотренных к финансированию за счет средств бюджета городского округа в очередном финансовом году и плановом периоде, с указанием главного распорядителя бюджетных средств по каждой программе;</w:t>
      </w:r>
    </w:p>
    <w:p w:rsidR="00564C37" w:rsidRPr="000A351B" w:rsidRDefault="00564C37" w:rsidP="00564C37">
      <w:pPr>
        <w:autoSpaceDE w:val="0"/>
        <w:autoSpaceDN w:val="0"/>
        <w:adjustRightInd w:val="0"/>
        <w:ind w:firstLine="709"/>
        <w:jc w:val="both"/>
        <w:rPr>
          <w:sz w:val="28"/>
          <w:szCs w:val="28"/>
        </w:rPr>
      </w:pPr>
      <w:r w:rsidRPr="000A351B">
        <w:rPr>
          <w:sz w:val="28"/>
          <w:szCs w:val="28"/>
        </w:rPr>
        <w:t xml:space="preserve">- распределение бюджетных ассигнований с указанием главного распорядителя бюджетных средств на осуществление бюджетных инвестиций в объекты капитального строительства муниципальной собственности городского округа, включаемых в инвестиционные программы, в муниципальные и ведомственные целевые программы городского округа, и (или) непрограммные </w:t>
      </w:r>
      <w:r w:rsidRPr="000A351B">
        <w:rPr>
          <w:sz w:val="28"/>
          <w:szCs w:val="28"/>
        </w:rPr>
        <w:lastRenderedPageBreak/>
        <w:t>мероприятия инвестиционного характера на очередной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7. Составление проекта бюджета городского округа обеспечивается администрацией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Порядок и сроки составления проекта бюджета городского округа, порядок работы над документами и материалами, обязательными для представления одновременно с проектом бюджета городского округа, устанавливаются администрацией городского округа в соответствии с бюджетным законодательством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Депутаты Городской Думы вправе направлять предложения к проекту бюджета городского округа в администрацию городского округа до 1 августа текущего финансового года.</w:t>
      </w:r>
    </w:p>
    <w:p w:rsidR="00564C37" w:rsidRDefault="00564C37" w:rsidP="00564C37">
      <w:pPr>
        <w:autoSpaceDE w:val="0"/>
        <w:autoSpaceDN w:val="0"/>
        <w:adjustRightInd w:val="0"/>
        <w:ind w:firstLine="709"/>
        <w:jc w:val="both"/>
        <w:rPr>
          <w:sz w:val="28"/>
          <w:szCs w:val="28"/>
        </w:rPr>
      </w:pPr>
      <w:r w:rsidRPr="00AB5B83">
        <w:rPr>
          <w:sz w:val="28"/>
          <w:szCs w:val="28"/>
        </w:rPr>
        <w:t>8. Решение об утверждении прогнозного плана приватизации муниципального имущества городского округа на очередной финансовый год и плановый период должно быть принято до принятия Городской Думой проекта решения о бюджете городского округа в первом чтении.</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9. </w:t>
      </w:r>
      <w:proofErr w:type="gramStart"/>
      <w:r w:rsidRPr="00AB5B83">
        <w:rPr>
          <w:sz w:val="28"/>
          <w:szCs w:val="28"/>
        </w:rPr>
        <w:t xml:space="preserve">Органы администрации городского округа до 1 августа текущего года предоставляют в финансовый орган сведения для составления проекта бюджета городского округа на очередной финансовый год и плановый период о ликвидируемых, передаваемых </w:t>
      </w:r>
      <w:r>
        <w:rPr>
          <w:sz w:val="28"/>
          <w:szCs w:val="28"/>
        </w:rPr>
        <w:t>в</w:t>
      </w:r>
      <w:r w:rsidRPr="00AB5B83">
        <w:rPr>
          <w:sz w:val="28"/>
          <w:szCs w:val="28"/>
        </w:rPr>
        <w:t xml:space="preserve"> краевую и федеральную собственность, </w:t>
      </w:r>
      <w:r w:rsidRPr="004D39E2">
        <w:rPr>
          <w:sz w:val="28"/>
          <w:szCs w:val="28"/>
        </w:rPr>
        <w:t>муниципальных учреждениях</w:t>
      </w:r>
      <w:r w:rsidRPr="00AB5B83">
        <w:rPr>
          <w:sz w:val="28"/>
          <w:szCs w:val="28"/>
        </w:rPr>
        <w:t>.</w:t>
      </w:r>
      <w:proofErr w:type="gramEnd"/>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17. Прогноз социально-экономического развития городского округа</w:t>
      </w:r>
    </w:p>
    <w:p w:rsidR="00564C37" w:rsidRPr="00AB5B83" w:rsidRDefault="00564C37" w:rsidP="00564C37">
      <w:pPr>
        <w:autoSpaceDE w:val="0"/>
        <w:autoSpaceDN w:val="0"/>
        <w:adjustRightInd w:val="0"/>
        <w:ind w:firstLine="709"/>
        <w:jc w:val="both"/>
        <w:outlineLvl w:val="3"/>
        <w:rPr>
          <w:sz w:val="28"/>
          <w:szCs w:val="28"/>
        </w:rPr>
      </w:pPr>
      <w:r w:rsidRPr="00AB5B83">
        <w:rPr>
          <w:sz w:val="28"/>
          <w:szCs w:val="28"/>
        </w:rPr>
        <w:t>1. Прогноз социально-экономического развития городского округа разрабатывается на период не менее 3 лет.</w:t>
      </w:r>
    </w:p>
    <w:p w:rsidR="00564C37" w:rsidRPr="00EA4B29" w:rsidRDefault="00564C37" w:rsidP="00564C37">
      <w:pPr>
        <w:autoSpaceDE w:val="0"/>
        <w:autoSpaceDN w:val="0"/>
        <w:adjustRightInd w:val="0"/>
        <w:ind w:firstLine="709"/>
        <w:jc w:val="both"/>
        <w:outlineLvl w:val="3"/>
        <w:rPr>
          <w:sz w:val="28"/>
          <w:szCs w:val="28"/>
        </w:rPr>
      </w:pPr>
      <w:r w:rsidRPr="00EA4B29">
        <w:rPr>
          <w:sz w:val="28"/>
          <w:szCs w:val="28"/>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564C37" w:rsidRDefault="00564C37" w:rsidP="00564C37">
      <w:pPr>
        <w:autoSpaceDE w:val="0"/>
        <w:autoSpaceDN w:val="0"/>
        <w:adjustRightInd w:val="0"/>
        <w:ind w:firstLine="709"/>
        <w:jc w:val="both"/>
        <w:outlineLvl w:val="3"/>
        <w:rPr>
          <w:sz w:val="28"/>
          <w:szCs w:val="28"/>
        </w:rPr>
      </w:pPr>
      <w:r w:rsidRPr="00EA4B29">
        <w:rPr>
          <w:sz w:val="28"/>
          <w:szCs w:val="28"/>
        </w:rPr>
        <w:t>Прогноз социально-экономического развития городского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64C37" w:rsidRPr="00AB5B83" w:rsidRDefault="00564C37" w:rsidP="00564C37">
      <w:pPr>
        <w:autoSpaceDE w:val="0"/>
        <w:autoSpaceDN w:val="0"/>
        <w:adjustRightInd w:val="0"/>
        <w:ind w:firstLine="709"/>
        <w:jc w:val="both"/>
        <w:outlineLvl w:val="3"/>
        <w:rPr>
          <w:sz w:val="28"/>
          <w:szCs w:val="28"/>
        </w:rPr>
      </w:pPr>
      <w:r w:rsidRPr="00AB5B83">
        <w:rPr>
          <w:sz w:val="28"/>
          <w:szCs w:val="28"/>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Городскую Думу.</w:t>
      </w:r>
    </w:p>
    <w:p w:rsidR="00564C37" w:rsidRDefault="00564C37" w:rsidP="00564C37">
      <w:pPr>
        <w:autoSpaceDE w:val="0"/>
        <w:autoSpaceDN w:val="0"/>
        <w:adjustRightInd w:val="0"/>
        <w:ind w:firstLine="709"/>
        <w:jc w:val="both"/>
        <w:outlineLvl w:val="3"/>
        <w:rPr>
          <w:sz w:val="28"/>
          <w:szCs w:val="28"/>
        </w:rPr>
      </w:pPr>
      <w:r w:rsidRPr="00AB5B83">
        <w:rPr>
          <w:sz w:val="28"/>
          <w:szCs w:val="28"/>
        </w:rPr>
        <w:t>4. Изменение прогноза социально-экономического развития городского округа в ходе составления или рассмотрения проекта бюджета влечет за собой изменение основных характеристик проекта бюджета.</w:t>
      </w:r>
    </w:p>
    <w:p w:rsidR="00564C37" w:rsidRPr="00AB5B83" w:rsidRDefault="00564C37" w:rsidP="00564C37">
      <w:pPr>
        <w:autoSpaceDE w:val="0"/>
        <w:autoSpaceDN w:val="0"/>
        <w:adjustRightInd w:val="0"/>
        <w:ind w:firstLine="709"/>
        <w:jc w:val="both"/>
        <w:outlineLvl w:val="3"/>
        <w:rPr>
          <w:sz w:val="28"/>
          <w:szCs w:val="28"/>
        </w:rPr>
      </w:pPr>
      <w:r w:rsidRPr="00AB5B83">
        <w:rPr>
          <w:sz w:val="28"/>
          <w:szCs w:val="28"/>
        </w:rPr>
        <w:t>5. Разработка прогноза социально-экономического развития городского округа осуществляется Управлением экономики</w:t>
      </w:r>
      <w:r>
        <w:rPr>
          <w:sz w:val="28"/>
          <w:szCs w:val="28"/>
        </w:rPr>
        <w:t>.</w:t>
      </w:r>
    </w:p>
    <w:p w:rsidR="00564C37" w:rsidRDefault="00564C37" w:rsidP="00564C37">
      <w:pPr>
        <w:tabs>
          <w:tab w:val="left" w:pos="1134"/>
        </w:tabs>
        <w:autoSpaceDE w:val="0"/>
        <w:autoSpaceDN w:val="0"/>
        <w:adjustRightInd w:val="0"/>
        <w:ind w:firstLine="709"/>
        <w:jc w:val="both"/>
        <w:rPr>
          <w:b/>
          <w:bCs/>
          <w:color w:val="C0504D"/>
          <w:sz w:val="28"/>
          <w:szCs w:val="28"/>
        </w:rPr>
      </w:pPr>
    </w:p>
    <w:p w:rsidR="00564C37" w:rsidRPr="00FD37DF" w:rsidRDefault="00564C37" w:rsidP="00564C37">
      <w:pPr>
        <w:tabs>
          <w:tab w:val="left" w:pos="1134"/>
        </w:tabs>
        <w:autoSpaceDE w:val="0"/>
        <w:autoSpaceDN w:val="0"/>
        <w:adjustRightInd w:val="0"/>
        <w:ind w:firstLine="709"/>
        <w:jc w:val="both"/>
        <w:rPr>
          <w:b/>
          <w:sz w:val="28"/>
          <w:szCs w:val="28"/>
        </w:rPr>
      </w:pPr>
      <w:r w:rsidRPr="00FD37DF">
        <w:rPr>
          <w:b/>
          <w:bCs/>
          <w:sz w:val="28"/>
          <w:szCs w:val="28"/>
        </w:rPr>
        <w:t>Статья 18</w:t>
      </w:r>
      <w:r w:rsidRPr="00FD37DF">
        <w:rPr>
          <w:b/>
          <w:sz w:val="28"/>
          <w:szCs w:val="28"/>
        </w:rPr>
        <w:t xml:space="preserve">. Бюджетные инвестиции </w:t>
      </w:r>
    </w:p>
    <w:p w:rsidR="00564C37" w:rsidRPr="00FD37DF" w:rsidRDefault="00564C37" w:rsidP="00564C37">
      <w:pPr>
        <w:autoSpaceDE w:val="0"/>
        <w:autoSpaceDN w:val="0"/>
        <w:adjustRightInd w:val="0"/>
        <w:ind w:firstLine="709"/>
        <w:jc w:val="both"/>
        <w:rPr>
          <w:bCs/>
          <w:sz w:val="28"/>
          <w:szCs w:val="28"/>
        </w:rPr>
      </w:pPr>
      <w:r w:rsidRPr="00FD37DF">
        <w:rPr>
          <w:bCs/>
          <w:sz w:val="28"/>
          <w:szCs w:val="28"/>
        </w:rPr>
        <w:t xml:space="preserve">1.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городского округа </w:t>
      </w:r>
      <w:r w:rsidRPr="00FD37DF">
        <w:rPr>
          <w:sz w:val="28"/>
          <w:szCs w:val="28"/>
        </w:rPr>
        <w:t xml:space="preserve">в порядке, установленном постановлением </w:t>
      </w:r>
      <w:r w:rsidRPr="00FD37DF">
        <w:rPr>
          <w:sz w:val="28"/>
          <w:szCs w:val="28"/>
        </w:rPr>
        <w:lastRenderedPageBreak/>
        <w:t>администрации городского округа, в соответствии со статьей 79 Бюджетного кодекса Российской Федерации.</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Порядок отражения бюджетных ассигнований на осуществление бюджетных инвестиций в объекты муниципальной собственности в решении о бюджете городского округа и (или) в сводной бюджетной росписи устанавливается постановлением администрации городского округа.</w:t>
      </w:r>
    </w:p>
    <w:p w:rsidR="00564C37" w:rsidRPr="00FD37DF" w:rsidRDefault="00564C37" w:rsidP="00564C37">
      <w:pPr>
        <w:widowControl w:val="0"/>
        <w:tabs>
          <w:tab w:val="left" w:pos="1134"/>
        </w:tabs>
        <w:autoSpaceDE w:val="0"/>
        <w:autoSpaceDN w:val="0"/>
        <w:adjustRightInd w:val="0"/>
        <w:ind w:firstLine="709"/>
        <w:jc w:val="both"/>
        <w:rPr>
          <w:bCs/>
          <w:sz w:val="28"/>
          <w:szCs w:val="28"/>
        </w:rPr>
      </w:pPr>
      <w:r w:rsidRPr="00FD37DF">
        <w:rPr>
          <w:sz w:val="28"/>
          <w:szCs w:val="28"/>
        </w:rPr>
        <w:t xml:space="preserve">2.  </w:t>
      </w:r>
      <w:proofErr w:type="gramStart"/>
      <w:r w:rsidRPr="00FD37DF">
        <w:rPr>
          <w:bCs/>
          <w:sz w:val="28"/>
          <w:szCs w:val="28"/>
        </w:rPr>
        <w:t>Решения о предоставлении и предоставление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городского округа принимаются администрацией городского округа в порядке</w:t>
      </w:r>
      <w:r w:rsidRPr="00FD37DF">
        <w:rPr>
          <w:sz w:val="28"/>
          <w:szCs w:val="28"/>
        </w:rPr>
        <w:t>, установленном постановлением администрации городского округа, в соответствии со статьей 80 Бюджетного кодекса Российской Федерации</w:t>
      </w:r>
      <w:r w:rsidRPr="00FD37DF">
        <w:rPr>
          <w:bCs/>
          <w:sz w:val="28"/>
          <w:szCs w:val="28"/>
        </w:rPr>
        <w:t>.</w:t>
      </w:r>
      <w:proofErr w:type="gramEnd"/>
    </w:p>
    <w:p w:rsidR="00564C37" w:rsidRDefault="00564C37" w:rsidP="00564C37">
      <w:pPr>
        <w:autoSpaceDE w:val="0"/>
        <w:autoSpaceDN w:val="0"/>
        <w:adjustRightInd w:val="0"/>
        <w:ind w:firstLine="709"/>
        <w:jc w:val="both"/>
        <w:outlineLvl w:val="3"/>
        <w:rPr>
          <w:sz w:val="28"/>
          <w:szCs w:val="28"/>
        </w:rPr>
      </w:pPr>
      <w:r w:rsidRPr="00FD37DF">
        <w:rPr>
          <w:sz w:val="28"/>
          <w:szCs w:val="28"/>
        </w:rPr>
        <w:t>Бюджетные инвестиции, планируемые к предоставлению юридическим лицам, утверждаются решением о бюджете городского округа отдельным приложением с указанием юридического лица, объема и цели предоставляемых бюджетных инвестиций.</w:t>
      </w:r>
    </w:p>
    <w:p w:rsidR="00564C37" w:rsidRPr="00FD37DF" w:rsidRDefault="00564C37" w:rsidP="00564C37">
      <w:pPr>
        <w:autoSpaceDE w:val="0"/>
        <w:autoSpaceDN w:val="0"/>
        <w:adjustRightInd w:val="0"/>
        <w:ind w:firstLine="709"/>
        <w:jc w:val="both"/>
        <w:outlineLvl w:val="3"/>
        <w:rPr>
          <w:b/>
          <w:i/>
          <w:sz w:val="28"/>
          <w:szCs w:val="28"/>
        </w:rPr>
      </w:pPr>
    </w:p>
    <w:p w:rsidR="00564C37" w:rsidRDefault="00564C37" w:rsidP="00564C37">
      <w:pPr>
        <w:autoSpaceDE w:val="0"/>
        <w:autoSpaceDN w:val="0"/>
        <w:adjustRightInd w:val="0"/>
        <w:ind w:firstLine="709"/>
        <w:jc w:val="both"/>
        <w:outlineLvl w:val="3"/>
        <w:rPr>
          <w:b/>
          <w:sz w:val="28"/>
          <w:szCs w:val="28"/>
        </w:rPr>
      </w:pPr>
      <w:r w:rsidRPr="00AB5B83">
        <w:rPr>
          <w:b/>
          <w:sz w:val="28"/>
          <w:szCs w:val="28"/>
        </w:rPr>
        <w:t>Статья 19. Дорожные фонды</w:t>
      </w:r>
    </w:p>
    <w:p w:rsidR="00564C37" w:rsidRPr="00082EE5" w:rsidRDefault="00564C37" w:rsidP="00564C37">
      <w:pPr>
        <w:tabs>
          <w:tab w:val="left" w:pos="0"/>
        </w:tabs>
        <w:autoSpaceDE w:val="0"/>
        <w:autoSpaceDN w:val="0"/>
        <w:adjustRightInd w:val="0"/>
        <w:ind w:firstLine="709"/>
        <w:jc w:val="both"/>
        <w:outlineLvl w:val="3"/>
        <w:rPr>
          <w:sz w:val="28"/>
          <w:szCs w:val="28"/>
        </w:rPr>
      </w:pPr>
      <w:r>
        <w:rPr>
          <w:sz w:val="28"/>
          <w:szCs w:val="28"/>
        </w:rPr>
        <w:t xml:space="preserve">1. </w:t>
      </w:r>
      <w:r w:rsidRPr="00AB5B83">
        <w:rPr>
          <w:sz w:val="28"/>
          <w:szCs w:val="28"/>
        </w:rPr>
        <w:t xml:space="preserve">Дорожный фонд городского округа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w:t>
      </w:r>
      <w:r w:rsidRPr="00082EE5">
        <w:rPr>
          <w:sz w:val="28"/>
          <w:szCs w:val="28"/>
        </w:rPr>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64C37" w:rsidRDefault="00564C37" w:rsidP="00564C37">
      <w:pPr>
        <w:autoSpaceDE w:val="0"/>
        <w:autoSpaceDN w:val="0"/>
        <w:adjustRightInd w:val="0"/>
        <w:ind w:firstLine="709"/>
        <w:jc w:val="both"/>
        <w:outlineLvl w:val="3"/>
        <w:rPr>
          <w:sz w:val="28"/>
          <w:szCs w:val="28"/>
        </w:rPr>
      </w:pPr>
      <w:r w:rsidRPr="00AB5B83">
        <w:rPr>
          <w:sz w:val="28"/>
          <w:szCs w:val="28"/>
        </w:rPr>
        <w:t>2. Решение о создании дорожного фонда городского округа, порядок его формирования и использования принимается Городской Думой.</w:t>
      </w:r>
    </w:p>
    <w:p w:rsidR="00564C37" w:rsidRPr="00082EE5" w:rsidRDefault="00564C37" w:rsidP="00564C37">
      <w:pPr>
        <w:autoSpaceDE w:val="0"/>
        <w:autoSpaceDN w:val="0"/>
        <w:adjustRightInd w:val="0"/>
        <w:ind w:firstLine="709"/>
        <w:jc w:val="both"/>
        <w:outlineLvl w:val="1"/>
        <w:rPr>
          <w:sz w:val="28"/>
          <w:szCs w:val="28"/>
        </w:rPr>
      </w:pPr>
      <w:r w:rsidRPr="00082EE5">
        <w:rPr>
          <w:sz w:val="28"/>
          <w:szCs w:val="28"/>
        </w:rPr>
        <w:t>3. Объем бюджетных ассигнований дор</w:t>
      </w:r>
      <w:r>
        <w:rPr>
          <w:sz w:val="28"/>
          <w:szCs w:val="28"/>
        </w:rPr>
        <w:t xml:space="preserve">ожного фонда городского округа </w:t>
      </w:r>
      <w:r w:rsidRPr="00082EE5">
        <w:rPr>
          <w:sz w:val="28"/>
          <w:szCs w:val="28"/>
        </w:rPr>
        <w:t>утверждается решением о бюджете городского округа на очередной финансовый год и плановый период.</w:t>
      </w:r>
    </w:p>
    <w:p w:rsidR="00564C37" w:rsidRPr="00AB5B83" w:rsidRDefault="00564C37" w:rsidP="00564C37">
      <w:pPr>
        <w:autoSpaceDE w:val="0"/>
        <w:autoSpaceDN w:val="0"/>
        <w:adjustRightInd w:val="0"/>
        <w:ind w:firstLine="709"/>
        <w:jc w:val="both"/>
        <w:outlineLvl w:val="1"/>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20. Показатели, утверждаемые решением о бюджете городского округа</w:t>
      </w:r>
    </w:p>
    <w:p w:rsidR="00564C37" w:rsidRPr="00AB5B83" w:rsidRDefault="00564C37" w:rsidP="00564C37">
      <w:pPr>
        <w:tabs>
          <w:tab w:val="left" w:pos="0"/>
        </w:tabs>
        <w:autoSpaceDE w:val="0"/>
        <w:autoSpaceDN w:val="0"/>
        <w:adjustRightInd w:val="0"/>
        <w:ind w:firstLine="709"/>
        <w:jc w:val="both"/>
        <w:outlineLvl w:val="3"/>
        <w:rPr>
          <w:sz w:val="28"/>
          <w:szCs w:val="28"/>
        </w:rPr>
      </w:pPr>
      <w:r w:rsidRPr="00AB5B83">
        <w:rPr>
          <w:sz w:val="28"/>
          <w:szCs w:val="28"/>
        </w:rPr>
        <w:t xml:space="preserve">1. В проекте решения о бюджете городского округа должны содержаться </w:t>
      </w:r>
      <w:r w:rsidRPr="00FD37DF">
        <w:rPr>
          <w:sz w:val="28"/>
          <w:szCs w:val="28"/>
        </w:rPr>
        <w:t xml:space="preserve">основные </w:t>
      </w:r>
      <w:r w:rsidRPr="00AB5B83">
        <w:rPr>
          <w:sz w:val="28"/>
          <w:szCs w:val="28"/>
        </w:rPr>
        <w:t>характеристики бюджета городского округа: общий объем доходов, общий объем расходов, размер дефицита (профицита) бюджета городского округа на очередной финансовый год и плановый период.</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2. Решением о бюджете городского округа утверждаются:</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1) перечень главных администраторов доходов бюджета городского округа;</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2) перечень главных </w:t>
      </w:r>
      <w:proofErr w:type="gramStart"/>
      <w:r w:rsidRPr="00FD37DF">
        <w:rPr>
          <w:sz w:val="28"/>
          <w:szCs w:val="28"/>
        </w:rPr>
        <w:t>администраторов источников финансирования дефицита бюджета городского округа</w:t>
      </w:r>
      <w:proofErr w:type="gramEnd"/>
      <w:r w:rsidRPr="00FD37DF">
        <w:rPr>
          <w:sz w:val="28"/>
          <w:szCs w:val="28"/>
        </w:rPr>
        <w:t xml:space="preserve">;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3) прогнозируемые доходы бюджета городского округа по группам, подгруппам и статьям классификации доходов бюджетов Российской Федерации на очередной финансовый год и плановый период;</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lastRenderedPageBreak/>
        <w:t xml:space="preserve">4) источники финансирования дефицита бюджета городского округа, (в случае принятия бюджета городского округа с дефицитом) на очередной финансовый год (очередной финансовый год и плановый период);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5) распределение бюджетных ассигнований по разделам и подразделам классификации расходов бюджетов;</w:t>
      </w:r>
    </w:p>
    <w:p w:rsidR="00564C37" w:rsidRPr="00FD37DF" w:rsidRDefault="00564C37" w:rsidP="00564C37">
      <w:pPr>
        <w:tabs>
          <w:tab w:val="left" w:pos="0"/>
        </w:tabs>
        <w:autoSpaceDE w:val="0"/>
        <w:autoSpaceDN w:val="0"/>
        <w:adjustRightInd w:val="0"/>
        <w:ind w:firstLine="709"/>
        <w:jc w:val="both"/>
        <w:outlineLvl w:val="3"/>
        <w:rPr>
          <w:sz w:val="28"/>
          <w:szCs w:val="28"/>
        </w:rPr>
      </w:pPr>
      <w:proofErr w:type="gramStart"/>
      <w:r w:rsidRPr="00FD37DF">
        <w:rPr>
          <w:sz w:val="28"/>
          <w:szCs w:val="28"/>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FD37DF">
        <w:rPr>
          <w:sz w:val="28"/>
          <w:szCs w:val="28"/>
        </w:rPr>
        <w:t xml:space="preserve"> и плановый период);</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7) ведомственная структура расходов бюджета городского округа на очередной финансовый год и плановый период;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8) распределение бюджетных ассигнований с указанием главного распорядителя бюджетных средств на осуществление бюджетных инвестиций в объекты капитального строительства муниципальной собственности городского округа, включаемых в инвестиционные программы, в муниципальные и ведомственные целевые программы городского округа, и (или) непрограммных мероприятий инвестиционного характера на очередной финансовый год и плановый период;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9) объемы и цели бюджетных ассигнований, предусмотренных на предоставление бюджетных инвестиций юридическим лицам, не являющимся муниципальными учреждениями городского округа и муниципальными унитарными предприятиями городского округа, с указанием таких юридических лиц;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10) объемы бюджетных ассигнований на реализацию муниципальных и ведомственных целевых программ в разрезе соответствующей каждой программе целевой статьи расходов бюджета городского округа, а также разделов, подразделов и видов расходов бюджета городского округа на очередной финансовый год и плановый период;</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11)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12) программа муниципальных внутренних заимствований городского округа на очередной финансовый год и плановый период;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13) программа муниципальных гарантий на очередной финансовый год и плановый период;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14) распределение бюджетных ассигнований дорожного фонда городского округа на очередной финансовый год и плановый период;</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15) общий объем бюджетных ассигнований, направляемых на исполнение публичных нормативных обязательств;</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16) размер резервного фонда администрации городского округа на очередной финансовый год и плановый период;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lastRenderedPageBreak/>
        <w:t xml:space="preserve">17)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18) предельный объем муниципального внутреннего долга очередной финансовый год (очередной финансовый год и каждый год планового периода);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19) объем расходов на обслуживание муниципального долга в очередном финансовом году и плановом периоде;  </w:t>
      </w:r>
    </w:p>
    <w:p w:rsidR="00564C37" w:rsidRPr="00FD37DF" w:rsidRDefault="00564C37" w:rsidP="00564C37">
      <w:pPr>
        <w:tabs>
          <w:tab w:val="left" w:pos="0"/>
        </w:tabs>
        <w:autoSpaceDE w:val="0"/>
        <w:autoSpaceDN w:val="0"/>
        <w:adjustRightInd w:val="0"/>
        <w:ind w:firstLine="709"/>
        <w:jc w:val="both"/>
        <w:outlineLvl w:val="3"/>
        <w:rPr>
          <w:sz w:val="28"/>
          <w:szCs w:val="28"/>
        </w:rPr>
      </w:pPr>
      <w:proofErr w:type="gramStart"/>
      <w:r w:rsidRPr="00FD37DF">
        <w:rPr>
          <w:sz w:val="28"/>
          <w:szCs w:val="28"/>
        </w:rPr>
        <w:t>20)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w:t>
      </w:r>
      <w:proofErr w:type="gramEnd"/>
      <w:r w:rsidRPr="00FD37DF">
        <w:rPr>
          <w:sz w:val="28"/>
          <w:szCs w:val="28"/>
        </w:rPr>
        <w:t xml:space="preserve">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w:t>
      </w:r>
    </w:p>
    <w:p w:rsidR="00564C37" w:rsidRPr="00FD37DF" w:rsidRDefault="00564C37" w:rsidP="00564C37">
      <w:pPr>
        <w:tabs>
          <w:tab w:val="left" w:pos="0"/>
        </w:tabs>
        <w:autoSpaceDE w:val="0"/>
        <w:autoSpaceDN w:val="0"/>
        <w:adjustRightInd w:val="0"/>
        <w:ind w:firstLine="709"/>
        <w:jc w:val="both"/>
        <w:outlineLvl w:val="3"/>
        <w:rPr>
          <w:sz w:val="28"/>
          <w:szCs w:val="28"/>
        </w:rPr>
      </w:pPr>
      <w:r w:rsidRPr="00FD37DF">
        <w:rPr>
          <w:sz w:val="28"/>
          <w:szCs w:val="28"/>
        </w:rPr>
        <w:t xml:space="preserve">21) иные показатели, определенные </w:t>
      </w:r>
      <w:hyperlink r:id="rId19" w:history="1">
        <w:r w:rsidRPr="00FD37DF">
          <w:rPr>
            <w:sz w:val="28"/>
            <w:szCs w:val="28"/>
          </w:rPr>
          <w:t>Бюджетным кодексом</w:t>
        </w:r>
      </w:hyperlink>
      <w:r w:rsidRPr="00FD37DF">
        <w:rPr>
          <w:sz w:val="28"/>
          <w:szCs w:val="28"/>
        </w:rPr>
        <w:t xml:space="preserve"> Российской Федерации, федеральным законодательством, настоящим Решением.</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3. </w:t>
      </w:r>
      <w:r w:rsidRPr="00F24AF4">
        <w:rPr>
          <w:sz w:val="28"/>
          <w:szCs w:val="28"/>
        </w:rPr>
        <w:t xml:space="preserve">Показатели, </w:t>
      </w:r>
      <w:r w:rsidRPr="00FD37DF">
        <w:rPr>
          <w:sz w:val="28"/>
          <w:szCs w:val="28"/>
        </w:rPr>
        <w:t xml:space="preserve">указанные в </w:t>
      </w:r>
      <w:hyperlink w:anchor="sub_2021" w:history="1">
        <w:r w:rsidRPr="00FD37DF">
          <w:rPr>
            <w:sz w:val="28"/>
            <w:szCs w:val="28"/>
          </w:rPr>
          <w:t xml:space="preserve">пунктах 1 - </w:t>
        </w:r>
      </w:hyperlink>
      <w:r w:rsidRPr="00FD37DF">
        <w:rPr>
          <w:sz w:val="28"/>
          <w:szCs w:val="28"/>
        </w:rPr>
        <w:t>14</w:t>
      </w:r>
      <w:hyperlink w:anchor="sub_2019" w:history="1">
        <w:r w:rsidRPr="00FD37DF">
          <w:rPr>
            <w:sz w:val="28"/>
            <w:szCs w:val="28"/>
          </w:rPr>
          <w:t xml:space="preserve"> части 2</w:t>
        </w:r>
      </w:hyperlink>
      <w:r w:rsidRPr="00FD37DF">
        <w:rPr>
          <w:sz w:val="28"/>
          <w:szCs w:val="28"/>
        </w:rPr>
        <w:t xml:space="preserve"> настоящей статьи</w:t>
      </w:r>
      <w:r w:rsidRPr="00F24AF4">
        <w:rPr>
          <w:sz w:val="28"/>
          <w:szCs w:val="28"/>
        </w:rPr>
        <w:t>, устанавливаются в составе приложений к решению о бюджете городского округа</w:t>
      </w:r>
      <w:r w:rsidRPr="00AB5B83">
        <w:rPr>
          <w:sz w:val="28"/>
          <w:szCs w:val="28"/>
        </w:rPr>
        <w:t>.</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Показатели, устанавливающие объемы доходов, расходов, источников финансирования дефицита (направления профицита) бюджета городского округа, отражаются в </w:t>
      </w:r>
      <w:proofErr w:type="gramStart"/>
      <w:r w:rsidRPr="00AB5B83">
        <w:rPr>
          <w:sz w:val="28"/>
          <w:szCs w:val="28"/>
        </w:rPr>
        <w:t>тысячах рублей</w:t>
      </w:r>
      <w:proofErr w:type="gramEnd"/>
      <w:r w:rsidRPr="00AB5B83">
        <w:rPr>
          <w:sz w:val="28"/>
          <w:szCs w:val="28"/>
        </w:rPr>
        <w:t xml:space="preserve"> с точностью до пяти знаков после запятой.</w:t>
      </w:r>
    </w:p>
    <w:p w:rsidR="00564C37" w:rsidRPr="00AB5B83" w:rsidRDefault="00564C37" w:rsidP="00564C37">
      <w:pPr>
        <w:autoSpaceDE w:val="0"/>
        <w:autoSpaceDN w:val="0"/>
        <w:adjustRightInd w:val="0"/>
        <w:ind w:firstLine="709"/>
        <w:jc w:val="both"/>
        <w:rPr>
          <w:sz w:val="28"/>
          <w:szCs w:val="28"/>
        </w:rPr>
      </w:pPr>
      <w:r w:rsidRPr="00AB5B83">
        <w:rPr>
          <w:sz w:val="28"/>
          <w:szCs w:val="28"/>
        </w:rPr>
        <w:t>4. Проект бюджета городского округа, а также разрабатываемые одновременно с ним документы и материалы не позднее 10 октября текущего финансового года представляются в городскую Думу, для принятия Главой городского округа решения о назначении публичных слушаний по проекту бюджета городского округа.</w:t>
      </w:r>
    </w:p>
    <w:p w:rsidR="00564C37" w:rsidRPr="00AB5B83" w:rsidRDefault="00564C37" w:rsidP="00564C37">
      <w:pPr>
        <w:autoSpaceDE w:val="0"/>
        <w:autoSpaceDN w:val="0"/>
        <w:adjustRightInd w:val="0"/>
        <w:ind w:firstLine="709"/>
        <w:jc w:val="center"/>
        <w:outlineLvl w:val="0"/>
        <w:rPr>
          <w:sz w:val="28"/>
          <w:szCs w:val="28"/>
        </w:rPr>
      </w:pPr>
    </w:p>
    <w:p w:rsidR="00564C37" w:rsidRPr="00AB5B83" w:rsidRDefault="00564C37" w:rsidP="00564C37">
      <w:pPr>
        <w:autoSpaceDE w:val="0"/>
        <w:autoSpaceDN w:val="0"/>
        <w:adjustRightInd w:val="0"/>
        <w:ind w:firstLine="709"/>
        <w:jc w:val="center"/>
        <w:outlineLvl w:val="0"/>
        <w:rPr>
          <w:b/>
          <w:sz w:val="28"/>
          <w:szCs w:val="28"/>
        </w:rPr>
      </w:pPr>
      <w:r>
        <w:rPr>
          <w:b/>
          <w:sz w:val="28"/>
          <w:szCs w:val="28"/>
        </w:rPr>
        <w:t>Глава 4</w:t>
      </w:r>
      <w:r w:rsidRPr="00AB5B83">
        <w:rPr>
          <w:b/>
          <w:sz w:val="28"/>
          <w:szCs w:val="28"/>
        </w:rPr>
        <w:t xml:space="preserve">. </w:t>
      </w:r>
      <w:r>
        <w:rPr>
          <w:b/>
          <w:sz w:val="28"/>
          <w:szCs w:val="28"/>
        </w:rPr>
        <w:t>Рассмотрение и утверждение бюджета городского округа</w:t>
      </w:r>
    </w:p>
    <w:p w:rsidR="00564C37" w:rsidRPr="00AB5B83" w:rsidRDefault="00564C37" w:rsidP="00564C37">
      <w:pPr>
        <w:autoSpaceDE w:val="0"/>
        <w:autoSpaceDN w:val="0"/>
        <w:adjustRightInd w:val="0"/>
        <w:ind w:firstLine="709"/>
        <w:jc w:val="both"/>
        <w:rPr>
          <w:b/>
          <w:sz w:val="28"/>
          <w:szCs w:val="28"/>
        </w:rPr>
      </w:pPr>
    </w:p>
    <w:p w:rsidR="00564C37" w:rsidRDefault="00564C37" w:rsidP="00564C37">
      <w:pPr>
        <w:autoSpaceDE w:val="0"/>
        <w:autoSpaceDN w:val="0"/>
        <w:adjustRightInd w:val="0"/>
        <w:ind w:firstLine="709"/>
        <w:jc w:val="both"/>
        <w:outlineLvl w:val="1"/>
        <w:rPr>
          <w:b/>
          <w:sz w:val="28"/>
          <w:szCs w:val="28"/>
        </w:rPr>
      </w:pPr>
      <w:r w:rsidRPr="00AB5B83">
        <w:rPr>
          <w:b/>
          <w:sz w:val="28"/>
          <w:szCs w:val="28"/>
        </w:rPr>
        <w:t xml:space="preserve">Статья 21. Внесение проекта решения о бюджете городского округа в </w:t>
      </w:r>
      <w:r>
        <w:rPr>
          <w:b/>
          <w:sz w:val="28"/>
          <w:szCs w:val="28"/>
        </w:rPr>
        <w:t>Г</w:t>
      </w:r>
      <w:r w:rsidRPr="00AB5B83">
        <w:rPr>
          <w:b/>
          <w:sz w:val="28"/>
          <w:szCs w:val="28"/>
        </w:rPr>
        <w:t>ородскую Думу</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1. Администрация городского округа вносит на рассмотрение в Городскую Думу проект решения о бюджете городского округа на очередной финансовый год и плановый период не позднее </w:t>
      </w:r>
      <w:r>
        <w:rPr>
          <w:sz w:val="28"/>
          <w:szCs w:val="28"/>
        </w:rPr>
        <w:t>15</w:t>
      </w:r>
      <w:r w:rsidRPr="00AB5B83">
        <w:rPr>
          <w:sz w:val="28"/>
          <w:szCs w:val="28"/>
        </w:rPr>
        <w:t xml:space="preserve"> ноября текущего финансового</w:t>
      </w:r>
      <w:r>
        <w:rPr>
          <w:sz w:val="28"/>
          <w:szCs w:val="28"/>
        </w:rPr>
        <w:t xml:space="preserve"> </w:t>
      </w:r>
      <w:r w:rsidRPr="00AB5B83">
        <w:rPr>
          <w:sz w:val="28"/>
          <w:szCs w:val="28"/>
        </w:rPr>
        <w:t>года.</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2. Одновременно с проектом решения о бюджете городского округа Городской Думе представляются:</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 xml:space="preserve">1) основные направления бюджетной и налоговой </w:t>
      </w:r>
      <w:proofErr w:type="gramStart"/>
      <w:r w:rsidRPr="00FD37DF">
        <w:rPr>
          <w:sz w:val="28"/>
          <w:szCs w:val="28"/>
        </w:rPr>
        <w:t>политики</w:t>
      </w:r>
      <w:proofErr w:type="gramEnd"/>
      <w:r w:rsidRPr="00FD37DF">
        <w:rPr>
          <w:sz w:val="28"/>
          <w:szCs w:val="28"/>
        </w:rPr>
        <w:t xml:space="preserve"> на очередной финансовый год и плановый период;</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2) предварительные итоги социально-экономического развития за истекший период текущего финансового года и ожидаемые итоги социально-</w:t>
      </w:r>
      <w:r w:rsidRPr="00FD37DF">
        <w:rPr>
          <w:sz w:val="28"/>
          <w:szCs w:val="28"/>
        </w:rPr>
        <w:lastRenderedPageBreak/>
        <w:t>экономического развития за текущий финансовый год;</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 xml:space="preserve">3) прогноз социально-экономического развития городского округа на очередной финансовый год и плановый период; </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 xml:space="preserve">4) прогноз основных характеристик (общий объем доходов, общий объем расходов, дефицита (профицита) бюджета) бюджета городского округа на очередной финансовый год и плановый период либо утвержденный среднесрочный финансовый план; </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 xml:space="preserve">5) пояснительная записка к проекту бюджета городского округа; </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6) верхний предел муниципального долга на конец очередного финансового года и конец каждого года планового периода;</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 xml:space="preserve">7) оценка ожидаемого исполнения бюджета городского округа за текущий финансовый год; </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 xml:space="preserve">8) предложенные Городской Думой и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в том числе по реализации </w:t>
      </w:r>
      <w:hyperlink r:id="rId20" w:history="1">
        <w:r w:rsidRPr="00FD37DF">
          <w:rPr>
            <w:sz w:val="28"/>
            <w:szCs w:val="28"/>
          </w:rPr>
          <w:t>части 2 статьи 136</w:t>
        </w:r>
      </w:hyperlink>
      <w:r w:rsidRPr="00FD37DF">
        <w:rPr>
          <w:sz w:val="28"/>
          <w:szCs w:val="28"/>
        </w:rPr>
        <w:t xml:space="preserve"> Бюджетного кодекса Российской Федерации; </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 xml:space="preserve">9) паспорта муниципальных программ -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w:t>
      </w:r>
    </w:p>
    <w:p w:rsidR="00564C37" w:rsidRPr="00FD37DF" w:rsidRDefault="00564C37" w:rsidP="00564C37">
      <w:pPr>
        <w:widowControl w:val="0"/>
        <w:tabs>
          <w:tab w:val="left" w:pos="1134"/>
        </w:tabs>
        <w:autoSpaceDE w:val="0"/>
        <w:autoSpaceDN w:val="0"/>
        <w:adjustRightInd w:val="0"/>
        <w:ind w:firstLine="709"/>
        <w:jc w:val="both"/>
        <w:rPr>
          <w:sz w:val="28"/>
          <w:szCs w:val="28"/>
        </w:rPr>
      </w:pPr>
      <w:r w:rsidRPr="00FD37DF">
        <w:rPr>
          <w:sz w:val="28"/>
          <w:szCs w:val="28"/>
        </w:rPr>
        <w:t>10) иные документы и материалы.</w:t>
      </w:r>
    </w:p>
    <w:p w:rsidR="00564C37" w:rsidRPr="00AB5B83" w:rsidRDefault="00564C37" w:rsidP="00564C37">
      <w:pPr>
        <w:autoSpaceDE w:val="0"/>
        <w:autoSpaceDN w:val="0"/>
        <w:adjustRightInd w:val="0"/>
        <w:ind w:firstLine="709"/>
        <w:jc w:val="both"/>
        <w:rPr>
          <w:sz w:val="28"/>
          <w:szCs w:val="28"/>
        </w:rPr>
      </w:pPr>
      <w:r>
        <w:rPr>
          <w:sz w:val="28"/>
          <w:szCs w:val="28"/>
        </w:rPr>
        <w:t>3</w:t>
      </w:r>
      <w:r w:rsidRPr="00AB5B83">
        <w:rPr>
          <w:sz w:val="28"/>
          <w:szCs w:val="28"/>
        </w:rPr>
        <w:t>. Проект решения о бюджете городского округа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 городского округа.</w:t>
      </w:r>
    </w:p>
    <w:p w:rsidR="00564C37" w:rsidRPr="00AB5B83" w:rsidRDefault="00564C37" w:rsidP="00564C37">
      <w:pPr>
        <w:autoSpaceDE w:val="0"/>
        <w:autoSpaceDN w:val="0"/>
        <w:adjustRightInd w:val="0"/>
        <w:ind w:firstLine="709"/>
        <w:jc w:val="both"/>
        <w:rPr>
          <w:sz w:val="28"/>
          <w:szCs w:val="28"/>
        </w:rPr>
      </w:pPr>
      <w:r>
        <w:rPr>
          <w:sz w:val="28"/>
          <w:szCs w:val="28"/>
        </w:rPr>
        <w:t>4</w:t>
      </w:r>
      <w:r w:rsidRPr="00AB5B83">
        <w:rPr>
          <w:sz w:val="28"/>
          <w:szCs w:val="28"/>
        </w:rPr>
        <w:t>. Уточнение параметров планового периода утверждаемого бюджета городского округа предусматривает:</w:t>
      </w:r>
    </w:p>
    <w:p w:rsidR="00564C37" w:rsidRPr="00AB5B83" w:rsidRDefault="00564C37" w:rsidP="00564C37">
      <w:pPr>
        <w:autoSpaceDE w:val="0"/>
        <w:autoSpaceDN w:val="0"/>
        <w:adjustRightInd w:val="0"/>
        <w:ind w:firstLine="709"/>
        <w:jc w:val="both"/>
        <w:rPr>
          <w:sz w:val="28"/>
          <w:szCs w:val="28"/>
        </w:rPr>
      </w:pPr>
      <w:r>
        <w:rPr>
          <w:sz w:val="28"/>
          <w:szCs w:val="28"/>
        </w:rPr>
        <w:t>1)</w:t>
      </w:r>
      <w:r w:rsidRPr="00AB5B83">
        <w:rPr>
          <w:sz w:val="28"/>
          <w:szCs w:val="28"/>
        </w:rPr>
        <w:t xml:space="preserve"> утверждение уточнений показателей, являющихся предметом рассмотрения проекта решения о бюджете городского округа на очередной финансовый год и плановый период в первом и во втором чтениях;</w:t>
      </w:r>
    </w:p>
    <w:p w:rsidR="00564C37" w:rsidRPr="00AB5B83" w:rsidRDefault="00564C37" w:rsidP="00564C37">
      <w:pPr>
        <w:autoSpaceDE w:val="0"/>
        <w:autoSpaceDN w:val="0"/>
        <w:adjustRightInd w:val="0"/>
        <w:ind w:firstLine="709"/>
        <w:jc w:val="both"/>
        <w:rPr>
          <w:sz w:val="28"/>
          <w:szCs w:val="28"/>
        </w:rPr>
      </w:pPr>
      <w:r>
        <w:rPr>
          <w:sz w:val="28"/>
          <w:szCs w:val="28"/>
        </w:rPr>
        <w:t>2)</w:t>
      </w:r>
      <w:r w:rsidRPr="00AB5B83">
        <w:rPr>
          <w:sz w:val="28"/>
          <w:szCs w:val="28"/>
        </w:rPr>
        <w:t xml:space="preserve"> утверждение увеличения или сокращения утвержденных </w:t>
      </w:r>
      <w:proofErr w:type="gramStart"/>
      <w:r w:rsidRPr="00AB5B83">
        <w:rPr>
          <w:sz w:val="28"/>
          <w:szCs w:val="28"/>
        </w:rPr>
        <w:t>показателей ведомственной структуры расходов бюджета городского округа</w:t>
      </w:r>
      <w:proofErr w:type="gramEnd"/>
      <w:r w:rsidRPr="00AB5B83">
        <w:rPr>
          <w:sz w:val="28"/>
          <w:szCs w:val="28"/>
        </w:rPr>
        <w:t xml:space="preserve"> либо включение в нее бюджетных ассигнований по дополнительным целевым статьям и (или) видам расходов бюджета городского округа.</w:t>
      </w:r>
    </w:p>
    <w:p w:rsidR="00564C37" w:rsidRPr="00AB5B83" w:rsidRDefault="00564C37" w:rsidP="00564C37">
      <w:pPr>
        <w:autoSpaceDE w:val="0"/>
        <w:autoSpaceDN w:val="0"/>
        <w:adjustRightInd w:val="0"/>
        <w:ind w:firstLine="709"/>
        <w:jc w:val="both"/>
        <w:rPr>
          <w:sz w:val="28"/>
          <w:szCs w:val="28"/>
        </w:rPr>
      </w:pPr>
    </w:p>
    <w:p w:rsidR="00564C37" w:rsidRDefault="00564C37" w:rsidP="00564C37">
      <w:pPr>
        <w:autoSpaceDE w:val="0"/>
        <w:autoSpaceDN w:val="0"/>
        <w:adjustRightInd w:val="0"/>
        <w:ind w:firstLine="709"/>
        <w:jc w:val="both"/>
        <w:outlineLvl w:val="1"/>
        <w:rPr>
          <w:b/>
          <w:sz w:val="28"/>
          <w:szCs w:val="28"/>
        </w:rPr>
      </w:pPr>
      <w:r w:rsidRPr="00AB5B83">
        <w:rPr>
          <w:b/>
          <w:sz w:val="28"/>
          <w:szCs w:val="28"/>
        </w:rPr>
        <w:t>Статья 22. Публичные слушания по проекту бюджета городского округа</w:t>
      </w:r>
    </w:p>
    <w:p w:rsidR="00564C37" w:rsidRPr="00AB5B83" w:rsidRDefault="00564C37" w:rsidP="00564C37">
      <w:pPr>
        <w:autoSpaceDE w:val="0"/>
        <w:autoSpaceDN w:val="0"/>
        <w:adjustRightInd w:val="0"/>
        <w:ind w:firstLine="709"/>
        <w:jc w:val="both"/>
        <w:rPr>
          <w:sz w:val="28"/>
          <w:szCs w:val="28"/>
        </w:rPr>
      </w:pPr>
      <w:r w:rsidRPr="00F24AF4">
        <w:rPr>
          <w:sz w:val="28"/>
          <w:szCs w:val="28"/>
        </w:rPr>
        <w:t>Публичные слушания по проекту бюджета городского округа на очередной финансовый год и плановый период назначаются постановлением Главы Петропавловск-Камчатского городского округа и проводятся в срок до 1 ноября текущего финансового года</w:t>
      </w:r>
      <w:r w:rsidRPr="00AB5B83">
        <w:rPr>
          <w:sz w:val="28"/>
          <w:szCs w:val="28"/>
        </w:rPr>
        <w:t>.</w:t>
      </w:r>
    </w:p>
    <w:p w:rsidR="00564C37" w:rsidRDefault="00564C37" w:rsidP="00564C37">
      <w:pPr>
        <w:autoSpaceDE w:val="0"/>
        <w:autoSpaceDN w:val="0"/>
        <w:adjustRightInd w:val="0"/>
        <w:ind w:firstLine="709"/>
        <w:jc w:val="both"/>
        <w:rPr>
          <w:sz w:val="28"/>
          <w:szCs w:val="28"/>
        </w:rPr>
      </w:pPr>
      <w:r w:rsidRPr="00AB5B83">
        <w:rPr>
          <w:sz w:val="28"/>
          <w:szCs w:val="28"/>
        </w:rPr>
        <w:t>Публичные слушания по проекту бюджета городского округа проводятся в соответствии с Положением о публичных слушаниях в Петропавловск-Камчатском городском округе, утверждаемым решением Городской Думы.</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Проект бюджета городского округа дорабатывается финансовым органом по результатам проведения публичных слушаний и не позднее </w:t>
      </w:r>
      <w:r>
        <w:rPr>
          <w:sz w:val="28"/>
          <w:szCs w:val="28"/>
        </w:rPr>
        <w:t>14</w:t>
      </w:r>
      <w:r w:rsidRPr="00AB5B83">
        <w:rPr>
          <w:sz w:val="28"/>
          <w:szCs w:val="28"/>
        </w:rPr>
        <w:t xml:space="preserve"> ноября </w:t>
      </w:r>
      <w:r w:rsidRPr="00AB5B83">
        <w:rPr>
          <w:sz w:val="28"/>
          <w:szCs w:val="28"/>
        </w:rPr>
        <w:lastRenderedPageBreak/>
        <w:t>представляется Главе администрации городского округа для внесения в Городскую Думу.</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b/>
          <w:sz w:val="28"/>
          <w:szCs w:val="28"/>
        </w:rPr>
      </w:pPr>
      <w:r w:rsidRPr="00AB5B83">
        <w:rPr>
          <w:b/>
          <w:sz w:val="28"/>
          <w:szCs w:val="28"/>
        </w:rPr>
        <w:t>Статья 23. Рассмотрение проекта решения о бюджете городского округа Городской Думой</w:t>
      </w:r>
    </w:p>
    <w:p w:rsidR="00564C37" w:rsidRPr="00AB5B83" w:rsidRDefault="00564C37" w:rsidP="00564C37">
      <w:pPr>
        <w:autoSpaceDE w:val="0"/>
        <w:autoSpaceDN w:val="0"/>
        <w:adjustRightInd w:val="0"/>
        <w:ind w:firstLine="709"/>
        <w:jc w:val="both"/>
        <w:rPr>
          <w:sz w:val="28"/>
          <w:szCs w:val="28"/>
        </w:rPr>
      </w:pPr>
      <w:r w:rsidRPr="00AB5B83">
        <w:rPr>
          <w:sz w:val="28"/>
          <w:szCs w:val="28"/>
        </w:rPr>
        <w:t>1. В течение суток со дня внесения в Городскую Думу проекта бюджета городского округа, Глава городского округа при наличии документов, указанных в части 2 статьи 21 настоящего Решения принимает решение о включении проекта бюджета городского округа в повестку дня сессии Городской Думы и направляет его в Контрольно-счетную палату для проведения экспертизы.</w:t>
      </w:r>
    </w:p>
    <w:p w:rsidR="00564C37" w:rsidRPr="00AB5B83" w:rsidRDefault="00564C37" w:rsidP="00564C37">
      <w:pPr>
        <w:autoSpaceDE w:val="0"/>
        <w:autoSpaceDN w:val="0"/>
        <w:adjustRightInd w:val="0"/>
        <w:ind w:firstLine="709"/>
        <w:jc w:val="both"/>
        <w:rPr>
          <w:sz w:val="28"/>
          <w:szCs w:val="28"/>
        </w:rPr>
      </w:pPr>
      <w:r w:rsidRPr="00AB5B83">
        <w:rPr>
          <w:sz w:val="28"/>
          <w:szCs w:val="28"/>
        </w:rPr>
        <w:t>2. Контрольно-счетная палата проводит экспертизу представленного проекта и готовит по нему заключение в срок не позднее 10 дней с момента поступления проекта в Контрольно-счетную палату.</w:t>
      </w:r>
    </w:p>
    <w:p w:rsidR="00564C37" w:rsidRPr="00AB5B83" w:rsidRDefault="00564C37" w:rsidP="00564C37">
      <w:pPr>
        <w:autoSpaceDE w:val="0"/>
        <w:autoSpaceDN w:val="0"/>
        <w:adjustRightInd w:val="0"/>
        <w:ind w:firstLine="709"/>
        <w:jc w:val="both"/>
        <w:rPr>
          <w:sz w:val="28"/>
          <w:szCs w:val="28"/>
        </w:rPr>
      </w:pPr>
      <w:r w:rsidRPr="00AB5B83">
        <w:rPr>
          <w:sz w:val="28"/>
          <w:szCs w:val="28"/>
        </w:rPr>
        <w:t>3. Одновременно Глава городского округа организует рассмотрение проекта бюджета городского округа в комитетах Городской Думы.</w:t>
      </w:r>
    </w:p>
    <w:p w:rsidR="00564C37" w:rsidRPr="00AB5B83" w:rsidRDefault="00564C37" w:rsidP="00564C37">
      <w:pPr>
        <w:autoSpaceDE w:val="0"/>
        <w:autoSpaceDN w:val="0"/>
        <w:adjustRightInd w:val="0"/>
        <w:ind w:firstLine="709"/>
        <w:jc w:val="both"/>
        <w:rPr>
          <w:sz w:val="28"/>
          <w:szCs w:val="28"/>
        </w:rPr>
      </w:pPr>
      <w:r w:rsidRPr="00AB5B83">
        <w:rPr>
          <w:sz w:val="28"/>
          <w:szCs w:val="28"/>
        </w:rPr>
        <w:t>Комитеты Городской Думы рассматривают проект бюджета городского округа с участием представителей администрации городского округа и ее органов и дают по нему свои заключения в срок, не превышающий 10 дней с момента первоначального внесения проекта решения в городскую Думу.</w:t>
      </w:r>
    </w:p>
    <w:p w:rsidR="00564C37" w:rsidRPr="00AB5B83" w:rsidRDefault="00564C37" w:rsidP="00564C37">
      <w:pPr>
        <w:autoSpaceDE w:val="0"/>
        <w:autoSpaceDN w:val="0"/>
        <w:adjustRightInd w:val="0"/>
        <w:ind w:firstLine="709"/>
        <w:jc w:val="both"/>
        <w:rPr>
          <w:sz w:val="28"/>
          <w:szCs w:val="28"/>
        </w:rPr>
      </w:pPr>
      <w:r w:rsidRPr="00AB5B83">
        <w:rPr>
          <w:sz w:val="28"/>
          <w:szCs w:val="28"/>
        </w:rPr>
        <w:t>По результатам рассмотрения в комитетах Городской Думы проекта бюджета городского округа и с учетом заключения подготовленного Контрольно-счетной палатой, комитет Городской Думы по бюджету, налоговой и кредитной политике в 5-дневный срок готовит сводное заключение Городской Думы на проект бюджета городского округа и направляет его Главе городского округа.</w:t>
      </w:r>
    </w:p>
    <w:p w:rsidR="00564C37" w:rsidRDefault="00564C37" w:rsidP="00564C37">
      <w:pPr>
        <w:autoSpaceDE w:val="0"/>
        <w:autoSpaceDN w:val="0"/>
        <w:adjustRightInd w:val="0"/>
        <w:ind w:firstLine="709"/>
        <w:jc w:val="both"/>
        <w:rPr>
          <w:sz w:val="28"/>
          <w:szCs w:val="28"/>
        </w:rPr>
      </w:pPr>
      <w:r w:rsidRPr="00AB5B83">
        <w:rPr>
          <w:sz w:val="28"/>
          <w:szCs w:val="28"/>
        </w:rPr>
        <w:t>4. Проект бюджета городского округа рассматривается в двух чтениях.</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5. Проект бюджета городского округа в первом чтении должен быть рассмотрен Городской Думой не позднее </w:t>
      </w:r>
      <w:r>
        <w:rPr>
          <w:sz w:val="28"/>
          <w:szCs w:val="28"/>
        </w:rPr>
        <w:t>5 декабря</w:t>
      </w:r>
      <w:r w:rsidRPr="00AB5B83">
        <w:rPr>
          <w:sz w:val="28"/>
          <w:szCs w:val="28"/>
        </w:rPr>
        <w:t xml:space="preserve"> текущего финансового года.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6. В первом чтении проекта бюджета городского округа рассматривается прогноз социально-экономического развития городского округа на очередной финансовый год, основные направления бюджетной и налоговой </w:t>
      </w:r>
      <w:proofErr w:type="gramStart"/>
      <w:r w:rsidRPr="00AB5B83">
        <w:rPr>
          <w:sz w:val="28"/>
          <w:szCs w:val="28"/>
        </w:rPr>
        <w:t>политики</w:t>
      </w:r>
      <w:proofErr w:type="gramEnd"/>
      <w:r w:rsidRPr="00AB5B83">
        <w:rPr>
          <w:sz w:val="28"/>
          <w:szCs w:val="28"/>
        </w:rPr>
        <w:t xml:space="preserve"> на очередной финансовый год, а также основные характеристики бюджета городского округа, к которым относятся:</w:t>
      </w:r>
    </w:p>
    <w:p w:rsidR="00564C37" w:rsidRPr="00AB5B83" w:rsidRDefault="00564C37" w:rsidP="00564C37">
      <w:pPr>
        <w:autoSpaceDE w:val="0"/>
        <w:autoSpaceDN w:val="0"/>
        <w:adjustRightInd w:val="0"/>
        <w:ind w:firstLine="709"/>
        <w:jc w:val="both"/>
        <w:rPr>
          <w:sz w:val="28"/>
          <w:szCs w:val="28"/>
        </w:rPr>
      </w:pPr>
      <w:r w:rsidRPr="00AB5B83">
        <w:rPr>
          <w:sz w:val="28"/>
          <w:szCs w:val="28"/>
        </w:rPr>
        <w:t>- общий объем доходов бюджета городского округа на очередной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 общий объем расходов бюджета городского округа на очередной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 дефицит бюджета городского округа в абсолютных цифрах и в процентах к расходам бюджета городского округа на очередной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При утверждении в первом чтении основных характеристик бюджета городского округа Городская Дума не имеет права увеличивать доходы и дефицит бюджета городского округа, если на эти изменения отсутствует положительное заключение Главы администрации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lastRenderedPageBreak/>
        <w:t>При рассмотрении проекта бюджета городского округа в первом чтении объем публичных обязатель</w:t>
      </w:r>
      <w:proofErr w:type="gramStart"/>
      <w:r w:rsidRPr="00AB5B83">
        <w:rPr>
          <w:sz w:val="28"/>
          <w:szCs w:val="28"/>
        </w:rPr>
        <w:t>ств пр</w:t>
      </w:r>
      <w:proofErr w:type="gramEnd"/>
      <w:r w:rsidRPr="00AB5B83">
        <w:rPr>
          <w:sz w:val="28"/>
          <w:szCs w:val="28"/>
        </w:rPr>
        <w:t>едусматривается в общей сумме расходов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7. В случае отклонения в первом чтении проекта бюджета городского округа Городская Дума может:</w:t>
      </w:r>
    </w:p>
    <w:p w:rsidR="00564C37" w:rsidRPr="00AB5B83" w:rsidRDefault="00564C37" w:rsidP="00564C37">
      <w:pPr>
        <w:autoSpaceDE w:val="0"/>
        <w:autoSpaceDN w:val="0"/>
        <w:adjustRightInd w:val="0"/>
        <w:ind w:firstLine="709"/>
        <w:jc w:val="both"/>
        <w:rPr>
          <w:sz w:val="28"/>
          <w:szCs w:val="28"/>
        </w:rPr>
      </w:pPr>
      <w:r w:rsidRPr="00AB5B83">
        <w:rPr>
          <w:sz w:val="28"/>
          <w:szCs w:val="28"/>
        </w:rPr>
        <w:t>- решением Городской Думы создать согласительную комиссию, в которую входят на паритетных началах представители Городской Думы и администрации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вернуть указанный проект в администрацию городского округа на доработку.</w:t>
      </w:r>
    </w:p>
    <w:p w:rsidR="00564C37" w:rsidRPr="00AB5B83" w:rsidRDefault="00564C37" w:rsidP="00564C37">
      <w:pPr>
        <w:autoSpaceDE w:val="0"/>
        <w:autoSpaceDN w:val="0"/>
        <w:adjustRightInd w:val="0"/>
        <w:ind w:firstLine="709"/>
        <w:jc w:val="both"/>
        <w:rPr>
          <w:sz w:val="28"/>
          <w:szCs w:val="28"/>
        </w:rPr>
      </w:pPr>
      <w:r w:rsidRPr="00AB5B83">
        <w:rPr>
          <w:sz w:val="28"/>
          <w:szCs w:val="28"/>
        </w:rPr>
        <w:t>8. При возвращении проекта бюджета городского округа администрация городского округа в 15-дневный срок вновь представляет в Городскую Думу проект бюджета городского округа с учетом рекомендаций, изложенных в заключени</w:t>
      </w:r>
      <w:proofErr w:type="gramStart"/>
      <w:r w:rsidRPr="00AB5B83">
        <w:rPr>
          <w:sz w:val="28"/>
          <w:szCs w:val="28"/>
        </w:rPr>
        <w:t>и</w:t>
      </w:r>
      <w:proofErr w:type="gramEnd"/>
      <w:r w:rsidRPr="00AB5B83">
        <w:rPr>
          <w:sz w:val="28"/>
          <w:szCs w:val="28"/>
        </w:rPr>
        <w:t xml:space="preserve"> Городской Думы.</w:t>
      </w:r>
    </w:p>
    <w:p w:rsidR="00564C37" w:rsidRPr="00AB5B83" w:rsidRDefault="00564C37" w:rsidP="00564C37">
      <w:pPr>
        <w:autoSpaceDE w:val="0"/>
        <w:autoSpaceDN w:val="0"/>
        <w:adjustRightInd w:val="0"/>
        <w:ind w:firstLine="709"/>
        <w:jc w:val="both"/>
        <w:rPr>
          <w:sz w:val="28"/>
          <w:szCs w:val="28"/>
        </w:rPr>
      </w:pPr>
      <w:r w:rsidRPr="00AB5B83">
        <w:rPr>
          <w:sz w:val="28"/>
          <w:szCs w:val="28"/>
        </w:rPr>
        <w:t>9. В случае принятия решения о создании согласительной комиссии, в решении Городской Думы указывается ее состав, в который в обязательном порядке входят заместители председателя Городской Думы, председатели комитетов Городской Думы и должностные лица администрации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Согласительная комиссия в течение 10 дней дорабатывает проект бюджета городского округа. Решение согласительной комиссии принимается раздельным голосованием членов согласительной комиссии от Городской Думы и от администрации городского округа (далее - стороны).</w:t>
      </w:r>
    </w:p>
    <w:p w:rsidR="00564C37" w:rsidRDefault="00564C37" w:rsidP="00564C37">
      <w:pPr>
        <w:autoSpaceDE w:val="0"/>
        <w:autoSpaceDN w:val="0"/>
        <w:adjustRightInd w:val="0"/>
        <w:ind w:firstLine="709"/>
        <w:jc w:val="both"/>
        <w:rPr>
          <w:sz w:val="28"/>
          <w:szCs w:val="28"/>
        </w:rPr>
      </w:pPr>
      <w:r w:rsidRPr="00AB5B83">
        <w:rPr>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564C37" w:rsidRDefault="00564C37" w:rsidP="00564C37">
      <w:pPr>
        <w:autoSpaceDE w:val="0"/>
        <w:autoSpaceDN w:val="0"/>
        <w:adjustRightInd w:val="0"/>
        <w:ind w:firstLine="709"/>
        <w:jc w:val="both"/>
        <w:rPr>
          <w:sz w:val="28"/>
          <w:szCs w:val="28"/>
        </w:rPr>
      </w:pPr>
      <w:r w:rsidRPr="00AB5B83">
        <w:rPr>
          <w:sz w:val="28"/>
          <w:szCs w:val="28"/>
        </w:rPr>
        <w:t>10. По окончании работы согласительной комиссии проект бюджета городского округа рассматривается в первом чтении на заседании Городской Думы в срок, не превышающий 5 рабочих дней.</w:t>
      </w:r>
    </w:p>
    <w:p w:rsidR="00564C37" w:rsidRPr="00AB5B83" w:rsidRDefault="00564C37" w:rsidP="00564C37">
      <w:pPr>
        <w:ind w:firstLine="709"/>
        <w:jc w:val="both"/>
        <w:rPr>
          <w:sz w:val="28"/>
          <w:szCs w:val="28"/>
        </w:rPr>
      </w:pPr>
      <w:r>
        <w:rPr>
          <w:sz w:val="28"/>
          <w:szCs w:val="28"/>
        </w:rPr>
        <w:t xml:space="preserve">11. Не менее чем за </w:t>
      </w:r>
      <w:r w:rsidRPr="00AB5B83">
        <w:rPr>
          <w:sz w:val="28"/>
          <w:szCs w:val="28"/>
        </w:rPr>
        <w:t>5 дней до второго чтения администрация городского округа представляет в Городскую Думу реестр расходных обязательств городского округа в электронном виде.</w:t>
      </w:r>
    </w:p>
    <w:p w:rsidR="00564C37" w:rsidRPr="00AB5B83" w:rsidRDefault="00564C37" w:rsidP="00564C37">
      <w:pPr>
        <w:autoSpaceDE w:val="0"/>
        <w:autoSpaceDN w:val="0"/>
        <w:adjustRightInd w:val="0"/>
        <w:ind w:firstLine="709"/>
        <w:jc w:val="both"/>
        <w:rPr>
          <w:sz w:val="28"/>
          <w:szCs w:val="28"/>
        </w:rPr>
      </w:pPr>
      <w:r w:rsidRPr="00AB5B83">
        <w:rPr>
          <w:sz w:val="28"/>
          <w:szCs w:val="28"/>
        </w:rPr>
        <w:t>12. Не позднее чем через 10 дней со дня принятия в первом чтении проект бюджета городского округа рассматривается Городской Думой во втором чтении.</w:t>
      </w:r>
    </w:p>
    <w:p w:rsidR="00564C37" w:rsidRPr="00AB5B83" w:rsidRDefault="00564C37" w:rsidP="00564C37">
      <w:pPr>
        <w:autoSpaceDE w:val="0"/>
        <w:autoSpaceDN w:val="0"/>
        <w:adjustRightInd w:val="0"/>
        <w:ind w:firstLine="709"/>
        <w:jc w:val="both"/>
        <w:rPr>
          <w:sz w:val="28"/>
          <w:szCs w:val="28"/>
        </w:rPr>
      </w:pPr>
      <w:r w:rsidRPr="00AB5B83">
        <w:rPr>
          <w:sz w:val="28"/>
          <w:szCs w:val="28"/>
        </w:rPr>
        <w:t>13. Во втором чтении бюджет городского округа принимается окончательно.</w:t>
      </w:r>
    </w:p>
    <w:p w:rsidR="00564C37" w:rsidRDefault="00564C37" w:rsidP="00564C37">
      <w:pPr>
        <w:autoSpaceDE w:val="0"/>
        <w:autoSpaceDN w:val="0"/>
        <w:adjustRightInd w:val="0"/>
        <w:ind w:firstLine="709"/>
        <w:jc w:val="both"/>
        <w:outlineLvl w:val="1"/>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24. Сроки утверждения бюджета городского округа и последствия непринятия проекта решения о бюджете городского округа в срок</w:t>
      </w:r>
    </w:p>
    <w:p w:rsidR="00564C37" w:rsidRPr="00AB5B83" w:rsidRDefault="00564C37" w:rsidP="00564C37">
      <w:pPr>
        <w:autoSpaceDE w:val="0"/>
        <w:autoSpaceDN w:val="0"/>
        <w:adjustRightInd w:val="0"/>
        <w:ind w:firstLine="709"/>
        <w:jc w:val="both"/>
        <w:rPr>
          <w:sz w:val="28"/>
          <w:szCs w:val="28"/>
        </w:rPr>
      </w:pPr>
      <w:r w:rsidRPr="00AB5B83">
        <w:rPr>
          <w:sz w:val="28"/>
          <w:szCs w:val="28"/>
        </w:rPr>
        <w:t>1. Решение о бюджете городского округа должно быть рассмотрено, утверждено Городской Думой, подписано Главой городского округа и обнародовано до конца текущего</w:t>
      </w:r>
      <w:r w:rsidRPr="00AB5B83">
        <w:rPr>
          <w:b/>
          <w:i/>
          <w:sz w:val="28"/>
          <w:szCs w:val="28"/>
        </w:rPr>
        <w:t xml:space="preserve"> </w:t>
      </w:r>
      <w:r w:rsidRPr="00AB5B83">
        <w:rPr>
          <w:sz w:val="28"/>
          <w:szCs w:val="28"/>
        </w:rPr>
        <w:t>финансового года.</w:t>
      </w:r>
    </w:p>
    <w:p w:rsidR="00564C37" w:rsidRDefault="00564C37" w:rsidP="00564C37">
      <w:pPr>
        <w:autoSpaceDE w:val="0"/>
        <w:autoSpaceDN w:val="0"/>
        <w:adjustRightInd w:val="0"/>
        <w:ind w:firstLine="709"/>
        <w:jc w:val="both"/>
        <w:rPr>
          <w:sz w:val="28"/>
          <w:szCs w:val="28"/>
        </w:rPr>
      </w:pPr>
      <w:r w:rsidRPr="00AB5B83">
        <w:rPr>
          <w:sz w:val="28"/>
          <w:szCs w:val="28"/>
        </w:rPr>
        <w:lastRenderedPageBreak/>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2. В случае если решение о бюджете городского округа на очередной финансовый год не вступило в силу с начала финансового года:</w:t>
      </w:r>
    </w:p>
    <w:p w:rsidR="00564C37" w:rsidRPr="00E20030" w:rsidRDefault="00564C37" w:rsidP="00564C37">
      <w:pPr>
        <w:autoSpaceDE w:val="0"/>
        <w:autoSpaceDN w:val="0"/>
        <w:adjustRightInd w:val="0"/>
        <w:ind w:firstLine="709"/>
        <w:jc w:val="both"/>
        <w:rPr>
          <w:sz w:val="28"/>
          <w:szCs w:val="28"/>
        </w:rPr>
      </w:pPr>
      <w:r w:rsidRPr="00E20030">
        <w:rPr>
          <w:sz w:val="28"/>
          <w:szCs w:val="28"/>
        </w:rPr>
        <w:t xml:space="preserve">-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w:t>
      </w:r>
      <w:proofErr w:type="gramStart"/>
      <w:r w:rsidRPr="00E20030">
        <w:rPr>
          <w:sz w:val="28"/>
          <w:szCs w:val="28"/>
        </w:rPr>
        <w:t>превышающим</w:t>
      </w:r>
      <w:proofErr w:type="gramEnd"/>
      <w:r w:rsidRPr="00E20030">
        <w:rPr>
          <w:sz w:val="28"/>
          <w:szCs w:val="28"/>
        </w:rPr>
        <w:t xml:space="preserve"> одной двенадцатой части бюджетных ассигнований и лимитов бюджетных обязательств в отчетном финансовом году;</w:t>
      </w:r>
    </w:p>
    <w:p w:rsidR="00564C37" w:rsidRDefault="00564C37" w:rsidP="00564C37">
      <w:pPr>
        <w:autoSpaceDE w:val="0"/>
        <w:autoSpaceDN w:val="0"/>
        <w:adjustRightInd w:val="0"/>
        <w:ind w:firstLine="709"/>
        <w:jc w:val="both"/>
        <w:rPr>
          <w:sz w:val="28"/>
          <w:szCs w:val="28"/>
        </w:rPr>
      </w:pPr>
      <w:r w:rsidRPr="00AB5B83">
        <w:rPr>
          <w:sz w:val="28"/>
          <w:szCs w:val="28"/>
        </w:rP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на отчетный финансовый год.</w:t>
      </w:r>
    </w:p>
    <w:p w:rsidR="00564C37" w:rsidRPr="00AB5B83" w:rsidRDefault="00564C37" w:rsidP="00564C37">
      <w:pPr>
        <w:autoSpaceDE w:val="0"/>
        <w:autoSpaceDN w:val="0"/>
        <w:adjustRightInd w:val="0"/>
        <w:ind w:firstLine="709"/>
        <w:jc w:val="both"/>
        <w:rPr>
          <w:sz w:val="28"/>
          <w:szCs w:val="28"/>
        </w:rPr>
      </w:pPr>
      <w:r w:rsidRPr="00AB5B83">
        <w:rPr>
          <w:sz w:val="28"/>
          <w:szCs w:val="28"/>
        </w:rPr>
        <w:t>3. Если решение о бюджете городского округа не вступило в силу через три месяца после начала финансового года, финансовый орган организует исполнение бюджета городского округа при соблюдении условий, определенных частью 2 настоящей статьи.</w:t>
      </w:r>
    </w:p>
    <w:p w:rsidR="00564C37" w:rsidRPr="00AB5B83" w:rsidRDefault="00564C37" w:rsidP="00564C37">
      <w:pPr>
        <w:autoSpaceDE w:val="0"/>
        <w:autoSpaceDN w:val="0"/>
        <w:adjustRightInd w:val="0"/>
        <w:ind w:firstLine="709"/>
        <w:jc w:val="both"/>
        <w:rPr>
          <w:sz w:val="28"/>
          <w:szCs w:val="28"/>
        </w:rPr>
      </w:pPr>
      <w:r w:rsidRPr="00AB5B83">
        <w:rPr>
          <w:sz w:val="28"/>
          <w:szCs w:val="28"/>
        </w:rPr>
        <w:t>При этом финансовый орган не имеет права:</w:t>
      </w:r>
    </w:p>
    <w:p w:rsidR="00564C37" w:rsidRPr="00AB5B83" w:rsidRDefault="00564C37" w:rsidP="00564C37">
      <w:pPr>
        <w:autoSpaceDE w:val="0"/>
        <w:autoSpaceDN w:val="0"/>
        <w:adjustRightInd w:val="0"/>
        <w:ind w:firstLine="709"/>
        <w:jc w:val="both"/>
        <w:rPr>
          <w:sz w:val="28"/>
          <w:szCs w:val="28"/>
        </w:rPr>
      </w:pPr>
      <w:r w:rsidRPr="00AB5B83">
        <w:rPr>
          <w:sz w:val="28"/>
          <w:szCs w:val="28"/>
        </w:rPr>
        <w:t>- доводить</w:t>
      </w:r>
      <w:r w:rsidRPr="00E20030">
        <w:rPr>
          <w:sz w:val="28"/>
          <w:szCs w:val="28"/>
        </w:rPr>
        <w:t xml:space="preserve"> лимиты бюджетных обязательств и</w:t>
      </w:r>
      <w:r w:rsidRPr="00AB5B83">
        <w:rPr>
          <w:sz w:val="28"/>
          <w:szCs w:val="28"/>
        </w:rPr>
        <w:t xml:space="preserve"> бюджетные ассигнования на бюджетные инвестиции и </w:t>
      </w:r>
      <w:proofErr w:type="gramStart"/>
      <w:r w:rsidRPr="00AB5B83">
        <w:rPr>
          <w:sz w:val="28"/>
          <w:szCs w:val="28"/>
        </w:rPr>
        <w:t>субсидии</w:t>
      </w:r>
      <w:proofErr w:type="gramEnd"/>
      <w:r w:rsidRPr="00AB5B83">
        <w:rPr>
          <w:sz w:val="28"/>
          <w:szCs w:val="28"/>
        </w:rPr>
        <w:t xml:space="preserve"> юридическим и физическим лицам;</w:t>
      </w:r>
    </w:p>
    <w:p w:rsidR="00564C37" w:rsidRPr="00AB5B83" w:rsidRDefault="00564C37" w:rsidP="00564C37">
      <w:pPr>
        <w:autoSpaceDE w:val="0"/>
        <w:autoSpaceDN w:val="0"/>
        <w:adjustRightInd w:val="0"/>
        <w:ind w:firstLine="709"/>
        <w:jc w:val="both"/>
        <w:rPr>
          <w:sz w:val="28"/>
          <w:szCs w:val="28"/>
        </w:rPr>
      </w:pPr>
      <w:r w:rsidRPr="00AB5B83">
        <w:rPr>
          <w:sz w:val="28"/>
          <w:szCs w:val="28"/>
        </w:rPr>
        <w:t>- предоставлять бюджетные кредиты;</w:t>
      </w:r>
    </w:p>
    <w:p w:rsidR="00564C37" w:rsidRPr="00AB5B83" w:rsidRDefault="00564C37" w:rsidP="00564C37">
      <w:pPr>
        <w:autoSpaceDE w:val="0"/>
        <w:autoSpaceDN w:val="0"/>
        <w:adjustRightInd w:val="0"/>
        <w:ind w:firstLine="709"/>
        <w:jc w:val="both"/>
        <w:rPr>
          <w:sz w:val="28"/>
          <w:szCs w:val="28"/>
        </w:rPr>
      </w:pPr>
      <w:r w:rsidRPr="00AB5B83">
        <w:rPr>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564C37" w:rsidRPr="00AB5B83" w:rsidRDefault="00564C37" w:rsidP="00564C37">
      <w:pPr>
        <w:autoSpaceDE w:val="0"/>
        <w:autoSpaceDN w:val="0"/>
        <w:adjustRightInd w:val="0"/>
        <w:ind w:firstLine="709"/>
        <w:jc w:val="both"/>
        <w:rPr>
          <w:sz w:val="28"/>
          <w:szCs w:val="28"/>
        </w:rPr>
      </w:pPr>
      <w:r w:rsidRPr="00AB5B83">
        <w:rPr>
          <w:sz w:val="28"/>
          <w:szCs w:val="28"/>
        </w:rPr>
        <w:t>- формировать резервный фонд.</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4. </w:t>
      </w:r>
      <w:proofErr w:type="gramStart"/>
      <w:r w:rsidRPr="00AB5B83">
        <w:rPr>
          <w:sz w:val="28"/>
          <w:szCs w:val="28"/>
        </w:rPr>
        <w:t>Если решение о бюджете городского округа вступает в силу после начала финансового года и исполнение бюджета городского округа до вступления в силу указанного решения осуществляется в соответствии с частями 2 и 3 настоящей статьи, администрация городского округа в течение одного месяца со дня вступления в силу указанного решения представляет в Городскую Думу проект решения о внесении изменений и дополнений в</w:t>
      </w:r>
      <w:proofErr w:type="gramEnd"/>
      <w:r w:rsidRPr="00AB5B83">
        <w:rPr>
          <w:sz w:val="28"/>
          <w:szCs w:val="28"/>
        </w:rPr>
        <w:t xml:space="preserve"> </w:t>
      </w:r>
      <w:proofErr w:type="gramStart"/>
      <w:r w:rsidRPr="00AB5B83">
        <w:rPr>
          <w:sz w:val="28"/>
          <w:szCs w:val="28"/>
        </w:rPr>
        <w:t>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roofErr w:type="gramEnd"/>
    </w:p>
    <w:p w:rsidR="00564C37" w:rsidRPr="00AB5B83" w:rsidRDefault="00564C37" w:rsidP="00564C37">
      <w:pPr>
        <w:autoSpaceDE w:val="0"/>
        <w:autoSpaceDN w:val="0"/>
        <w:adjustRightInd w:val="0"/>
        <w:ind w:firstLine="709"/>
        <w:jc w:val="both"/>
        <w:rPr>
          <w:sz w:val="28"/>
          <w:szCs w:val="28"/>
        </w:rPr>
      </w:pPr>
    </w:p>
    <w:p w:rsidR="00564C37" w:rsidRDefault="00564C37" w:rsidP="00564C37">
      <w:pPr>
        <w:autoSpaceDE w:val="0"/>
        <w:autoSpaceDN w:val="0"/>
        <w:adjustRightInd w:val="0"/>
        <w:ind w:firstLine="709"/>
        <w:jc w:val="both"/>
        <w:outlineLvl w:val="1"/>
        <w:rPr>
          <w:b/>
          <w:sz w:val="28"/>
          <w:szCs w:val="28"/>
        </w:rPr>
      </w:pPr>
      <w:r w:rsidRPr="00AB5B83">
        <w:rPr>
          <w:b/>
          <w:sz w:val="28"/>
          <w:szCs w:val="28"/>
        </w:rPr>
        <w:t>Статья 25. Внесение изменений в бюджет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1. Глава администрации городского округа представляет в Городскую Думу проект решения о внесении изменений в бюджет городского округа на текущий финансовый год (текущий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Одновременно с проектом указанного решения представляются следующие документы и материалы:</w:t>
      </w:r>
    </w:p>
    <w:p w:rsidR="00564C37" w:rsidRPr="00AB5B83" w:rsidRDefault="00564C37" w:rsidP="00564C37">
      <w:pPr>
        <w:autoSpaceDE w:val="0"/>
        <w:autoSpaceDN w:val="0"/>
        <w:adjustRightInd w:val="0"/>
        <w:ind w:firstLine="709"/>
        <w:jc w:val="both"/>
        <w:rPr>
          <w:sz w:val="28"/>
          <w:szCs w:val="28"/>
        </w:rPr>
      </w:pPr>
      <w:r w:rsidRPr="00AB5B83">
        <w:rPr>
          <w:sz w:val="28"/>
          <w:szCs w:val="28"/>
        </w:rPr>
        <w:t>- сведения об исполнении бюджета городского округа за истекший отчетный период текущего финансового года</w:t>
      </w:r>
      <w:r w:rsidRPr="00B7334F">
        <w:rPr>
          <w:szCs w:val="28"/>
        </w:rPr>
        <w:t xml:space="preserve"> </w:t>
      </w:r>
      <w:r w:rsidRPr="00B7334F">
        <w:rPr>
          <w:sz w:val="28"/>
          <w:szCs w:val="28"/>
        </w:rPr>
        <w:t>по форме бюджетной отчетности, установленной Министерством финансов Российской Федерации</w:t>
      </w:r>
      <w:r w:rsidRPr="00AB5B83">
        <w:rPr>
          <w:sz w:val="28"/>
          <w:szCs w:val="28"/>
        </w:rPr>
        <w:t>;</w:t>
      </w:r>
    </w:p>
    <w:p w:rsidR="00564C37" w:rsidRPr="00AB5B83" w:rsidRDefault="00564C37" w:rsidP="00564C37">
      <w:pPr>
        <w:autoSpaceDE w:val="0"/>
        <w:autoSpaceDN w:val="0"/>
        <w:adjustRightInd w:val="0"/>
        <w:ind w:firstLine="709"/>
        <w:jc w:val="both"/>
        <w:rPr>
          <w:sz w:val="28"/>
          <w:szCs w:val="28"/>
        </w:rPr>
      </w:pPr>
      <w:r w:rsidRPr="00AB5B83">
        <w:rPr>
          <w:sz w:val="28"/>
          <w:szCs w:val="28"/>
        </w:rPr>
        <w:lastRenderedPageBreak/>
        <w:t>- пояснительная записка с обоснованием предлагаемых изменений бюджета городского округа на текущий финансовый год (текущий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2. Проект решения о внесении изменений в бюджет городского округа на текущий финансовый год (текущий финансовый год и плановый период) рассматривается Городской Думой во внеочередном порядке.</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3. При рассмотрении вопроса о внесении изменений в бюджет городского округа на сессии, проект решения и необходимые </w:t>
      </w:r>
      <w:proofErr w:type="gramStart"/>
      <w:r w:rsidRPr="00AB5B83">
        <w:rPr>
          <w:sz w:val="28"/>
          <w:szCs w:val="28"/>
        </w:rPr>
        <w:t>документы</w:t>
      </w:r>
      <w:proofErr w:type="gramEnd"/>
      <w:r w:rsidRPr="00AB5B83">
        <w:rPr>
          <w:sz w:val="28"/>
          <w:szCs w:val="28"/>
        </w:rPr>
        <w:t xml:space="preserve"> и материалы к нему представляются в Городскую Дум</w:t>
      </w:r>
      <w:r>
        <w:rPr>
          <w:sz w:val="28"/>
          <w:szCs w:val="28"/>
        </w:rPr>
        <w:t>у</w:t>
      </w:r>
      <w:r w:rsidRPr="00AB5B83">
        <w:rPr>
          <w:sz w:val="28"/>
          <w:szCs w:val="28"/>
        </w:rPr>
        <w:t xml:space="preserve"> не менее чем за 15 календарных дней до даты проведения сессии, таблица поправок представляется в Городскую Думу </w:t>
      </w:r>
      <w:r>
        <w:rPr>
          <w:sz w:val="28"/>
          <w:szCs w:val="28"/>
        </w:rPr>
        <w:t>не менее чем за 3 рабочих дня</w:t>
      </w:r>
      <w:r w:rsidRPr="00AB5B83">
        <w:rPr>
          <w:sz w:val="28"/>
          <w:szCs w:val="28"/>
        </w:rPr>
        <w:t xml:space="preserve"> до даты проведения сессии. </w:t>
      </w:r>
    </w:p>
    <w:p w:rsidR="00564C37" w:rsidRPr="00AB5B83" w:rsidRDefault="00564C37" w:rsidP="00564C37">
      <w:pPr>
        <w:autoSpaceDE w:val="0"/>
        <w:autoSpaceDN w:val="0"/>
        <w:adjustRightInd w:val="0"/>
        <w:ind w:firstLine="709"/>
        <w:jc w:val="both"/>
        <w:rPr>
          <w:sz w:val="28"/>
          <w:szCs w:val="28"/>
        </w:rPr>
      </w:pPr>
      <w:r w:rsidRPr="00AB5B83">
        <w:rPr>
          <w:sz w:val="28"/>
          <w:szCs w:val="28"/>
        </w:rPr>
        <w:t>Принятое на сессии Городской Думы решение о внесении изменений в бюджет городского округа дорабатывается финансовым органом с учетом таблицы поправок в течение 3-х рабочих дней и в окончательном варианте передается в Городскую Думу для подписания</w:t>
      </w:r>
    </w:p>
    <w:p w:rsidR="00564C37" w:rsidRPr="00AB5B83" w:rsidRDefault="00564C37" w:rsidP="00564C37">
      <w:pPr>
        <w:autoSpaceDE w:val="0"/>
        <w:autoSpaceDN w:val="0"/>
        <w:adjustRightInd w:val="0"/>
        <w:ind w:firstLine="709"/>
        <w:jc w:val="both"/>
        <w:rPr>
          <w:sz w:val="28"/>
          <w:szCs w:val="28"/>
        </w:rPr>
      </w:pPr>
      <w:r w:rsidRPr="00AB5B83">
        <w:rPr>
          <w:sz w:val="28"/>
          <w:szCs w:val="28"/>
        </w:rPr>
        <w:t>4. Если проект решения о внесении изменений в бюджет городского округа на текущий финансовый год (текущий финансовый год и плановый период) не принимается Городской Думой, указанное решение о внесении изменений для преодоления возникших разногласий передается в согласительную комиссию работа которой, регламентируется частью 9 статьи 23 настоящего Решения.</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5. </w:t>
      </w:r>
      <w:proofErr w:type="gramStart"/>
      <w:r w:rsidRPr="00AB5B83">
        <w:rPr>
          <w:sz w:val="28"/>
          <w:szCs w:val="28"/>
        </w:rPr>
        <w:t>В случае если принятие закона Камчатского края о краевом бюджете на очередной финансовый год (очередной финансовый год и плановый период) ведет к изменению основных параметров бюджета городского округа, по решению Бюджетной комиссии при администрации городского округа Глава администрации городского округа вправе представить в Городскую Думу проект решения о внесении изменений в бюджет городского округа на очередной финансовый год и плановый</w:t>
      </w:r>
      <w:proofErr w:type="gramEnd"/>
      <w:r w:rsidRPr="00AB5B83">
        <w:rPr>
          <w:sz w:val="28"/>
          <w:szCs w:val="28"/>
        </w:rPr>
        <w:t xml:space="preserve">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Одновременно с проектом указанного решения представляется пояснительная записка с обоснованием предлагаемых изменений бюджета городского округа на очередной финансовый год и плановый период.</w:t>
      </w:r>
    </w:p>
    <w:p w:rsidR="00564C37" w:rsidRPr="00AB5B83" w:rsidRDefault="00564C37" w:rsidP="00564C37">
      <w:pPr>
        <w:autoSpaceDE w:val="0"/>
        <w:autoSpaceDN w:val="0"/>
        <w:adjustRightInd w:val="0"/>
        <w:ind w:firstLine="709"/>
        <w:jc w:val="both"/>
        <w:rPr>
          <w:sz w:val="28"/>
          <w:szCs w:val="28"/>
        </w:rPr>
      </w:pPr>
      <w:r w:rsidRPr="00AB5B83">
        <w:rPr>
          <w:sz w:val="28"/>
          <w:szCs w:val="28"/>
        </w:rPr>
        <w:t>Порядок предоставления, сроки внесения и рассмотрения указанного проекта решения регулируются частями 2, 3, 4 настоящей статьи.</w:t>
      </w:r>
    </w:p>
    <w:p w:rsidR="00564C37" w:rsidRPr="00AB5B83" w:rsidRDefault="00564C37" w:rsidP="00564C37">
      <w:pPr>
        <w:autoSpaceDE w:val="0"/>
        <w:autoSpaceDN w:val="0"/>
        <w:adjustRightInd w:val="0"/>
        <w:ind w:firstLine="709"/>
        <w:jc w:val="center"/>
        <w:outlineLvl w:val="0"/>
        <w:rPr>
          <w:sz w:val="28"/>
          <w:szCs w:val="28"/>
        </w:rPr>
      </w:pPr>
    </w:p>
    <w:p w:rsidR="00564C37" w:rsidRDefault="00564C37" w:rsidP="00564C37">
      <w:pPr>
        <w:autoSpaceDE w:val="0"/>
        <w:autoSpaceDN w:val="0"/>
        <w:adjustRightInd w:val="0"/>
        <w:ind w:firstLine="709"/>
        <w:jc w:val="center"/>
        <w:outlineLvl w:val="0"/>
        <w:rPr>
          <w:b/>
          <w:sz w:val="28"/>
          <w:szCs w:val="28"/>
        </w:rPr>
      </w:pPr>
      <w:r>
        <w:rPr>
          <w:b/>
          <w:sz w:val="28"/>
          <w:szCs w:val="28"/>
        </w:rPr>
        <w:t>Глава 5</w:t>
      </w:r>
      <w:r w:rsidRPr="00AB5B83">
        <w:rPr>
          <w:b/>
          <w:sz w:val="28"/>
          <w:szCs w:val="28"/>
        </w:rPr>
        <w:t xml:space="preserve">. </w:t>
      </w:r>
      <w:r>
        <w:rPr>
          <w:b/>
          <w:sz w:val="28"/>
          <w:szCs w:val="28"/>
        </w:rPr>
        <w:t xml:space="preserve">Исполнение и отчетность об исполнении </w:t>
      </w:r>
    </w:p>
    <w:p w:rsidR="00564C37" w:rsidRPr="00AB5B83" w:rsidRDefault="00564C37" w:rsidP="00564C37">
      <w:pPr>
        <w:autoSpaceDE w:val="0"/>
        <w:autoSpaceDN w:val="0"/>
        <w:adjustRightInd w:val="0"/>
        <w:ind w:firstLine="709"/>
        <w:jc w:val="center"/>
        <w:outlineLvl w:val="0"/>
        <w:rPr>
          <w:b/>
          <w:sz w:val="28"/>
          <w:szCs w:val="28"/>
        </w:rPr>
      </w:pPr>
      <w:r>
        <w:rPr>
          <w:b/>
          <w:sz w:val="28"/>
          <w:szCs w:val="28"/>
        </w:rPr>
        <w:t>бюджета городского округа</w:t>
      </w:r>
    </w:p>
    <w:p w:rsidR="00564C37" w:rsidRPr="00AB5B83" w:rsidRDefault="00564C37" w:rsidP="00564C37">
      <w:pPr>
        <w:autoSpaceDE w:val="0"/>
        <w:autoSpaceDN w:val="0"/>
        <w:adjustRightInd w:val="0"/>
        <w:ind w:firstLine="709"/>
        <w:jc w:val="center"/>
        <w:rPr>
          <w:b/>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26. Исполнение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Исполнение бюджета городского округа производится в соответствии с Бюджетным кодексом Российской Федерации и иными нормативными правовыми актами Российской Федерации.</w:t>
      </w:r>
    </w:p>
    <w:p w:rsidR="00564C37" w:rsidRPr="00AB5B83" w:rsidRDefault="00564C37" w:rsidP="00564C37">
      <w:pPr>
        <w:autoSpaceDE w:val="0"/>
        <w:autoSpaceDN w:val="0"/>
        <w:adjustRightInd w:val="0"/>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27. Бюджетный учет и составление бюджетной отчетности</w:t>
      </w:r>
    </w:p>
    <w:p w:rsidR="00564C37" w:rsidRDefault="00564C37" w:rsidP="00564C37">
      <w:pPr>
        <w:autoSpaceDE w:val="0"/>
        <w:autoSpaceDN w:val="0"/>
        <w:adjustRightInd w:val="0"/>
        <w:ind w:firstLine="709"/>
        <w:jc w:val="both"/>
        <w:rPr>
          <w:sz w:val="28"/>
          <w:szCs w:val="28"/>
        </w:rPr>
      </w:pPr>
      <w:r w:rsidRPr="00AB5B83">
        <w:rPr>
          <w:sz w:val="28"/>
          <w:szCs w:val="28"/>
        </w:rPr>
        <w:t>1. Ведение бюджетного учета и составление бюджетной отчетности обеспечивается по единой методологии и стандартам бюджетного учета и бюджетной отчетности, установленным Министерством финансов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lastRenderedPageBreak/>
        <w:t xml:space="preserve">2. Составление и предоставление бюджетной отчетности в городском округе </w:t>
      </w:r>
      <w:r w:rsidRPr="005B720B">
        <w:rPr>
          <w:sz w:val="28"/>
          <w:szCs w:val="28"/>
        </w:rPr>
        <w:t>осуществляется в соответствии с главой 25.1. Бюджетного</w:t>
      </w:r>
      <w:r w:rsidRPr="00AB5B83">
        <w:rPr>
          <w:sz w:val="28"/>
          <w:szCs w:val="28"/>
        </w:rPr>
        <w:t xml:space="preserve"> кодекса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3. Отчет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Пояснительная записка содержит анализ исполнения бюджета, а также сведения о выполнении муниципального задания и (или) иных результатах использования бюджетных ассигнований главными распорядителями бюджетных средств в отчетном финансовом году.</w:t>
      </w:r>
    </w:p>
    <w:p w:rsidR="00564C37" w:rsidRPr="00192460" w:rsidRDefault="00564C37" w:rsidP="00564C37">
      <w:pPr>
        <w:autoSpaceDE w:val="0"/>
        <w:autoSpaceDN w:val="0"/>
        <w:adjustRightInd w:val="0"/>
        <w:ind w:firstLine="709"/>
        <w:jc w:val="both"/>
        <w:rPr>
          <w:sz w:val="28"/>
          <w:szCs w:val="28"/>
        </w:rPr>
      </w:pPr>
      <w:r w:rsidRPr="00192460">
        <w:rPr>
          <w:sz w:val="28"/>
          <w:szCs w:val="28"/>
        </w:rPr>
        <w:t>4. Бюджетная отчетность городского округа составляется финансовым органом на основании сводной бюджетной отчетности соответствующих главных распорядителей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(далее - главные администраторы бюджетных средств)</w:t>
      </w:r>
    </w:p>
    <w:p w:rsidR="00564C37" w:rsidRPr="00AB5B83" w:rsidRDefault="00564C37" w:rsidP="00564C37">
      <w:pPr>
        <w:autoSpaceDE w:val="0"/>
        <w:autoSpaceDN w:val="0"/>
        <w:adjustRightInd w:val="0"/>
        <w:ind w:firstLine="709"/>
        <w:jc w:val="both"/>
        <w:rPr>
          <w:sz w:val="28"/>
          <w:szCs w:val="28"/>
        </w:rPr>
      </w:pPr>
      <w:r w:rsidRPr="00AB5B83">
        <w:rPr>
          <w:sz w:val="28"/>
          <w:szCs w:val="28"/>
        </w:rPr>
        <w:t>5. Отчет об исполнении бюджета городского округа за первый квартал, полугодие и девять месяцев текущего финансового года утверждается постановлением администрации городского округа и направляется в Городскую Думу, Контрольно-счетную палату для сведения.</w:t>
      </w:r>
    </w:p>
    <w:p w:rsidR="00564C37" w:rsidRPr="00AB5B83" w:rsidRDefault="00564C37" w:rsidP="00564C37">
      <w:pPr>
        <w:autoSpaceDE w:val="0"/>
        <w:autoSpaceDN w:val="0"/>
        <w:adjustRightInd w:val="0"/>
        <w:ind w:firstLine="709"/>
        <w:jc w:val="both"/>
        <w:outlineLvl w:val="3"/>
        <w:rPr>
          <w:sz w:val="28"/>
          <w:szCs w:val="28"/>
        </w:rPr>
      </w:pPr>
      <w:r w:rsidRPr="00AB5B83">
        <w:rPr>
          <w:sz w:val="28"/>
          <w:szCs w:val="28"/>
        </w:rPr>
        <w:t>6. Годовой отчет об исполнении бюджета городского округа утверждается решением Городской Думы.</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b/>
          <w:sz w:val="28"/>
          <w:szCs w:val="28"/>
        </w:rPr>
      </w:pPr>
      <w:r w:rsidRPr="00AB5B83">
        <w:rPr>
          <w:b/>
          <w:sz w:val="28"/>
          <w:szCs w:val="28"/>
        </w:rPr>
        <w:t>Статья 28. Проведение публичных слушаний по годовому отчету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Pr>
          <w:sz w:val="28"/>
          <w:szCs w:val="28"/>
        </w:rPr>
        <w:t xml:space="preserve">Ежегодно, не позднее </w:t>
      </w:r>
      <w:r w:rsidRPr="00AB5B83">
        <w:rPr>
          <w:sz w:val="28"/>
          <w:szCs w:val="28"/>
        </w:rPr>
        <w:t>1 апреля Глава городского округа принимает решение о проведении публичных слушаний по годовому отчету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Публичные слушания по годовому отчету об исполнении бюджета городского округа проводятся в соответствии с Положением о публичных слушаниях в Петропавловск-Камчатском городском округе, утверждаемым решением Городской Думы.</w:t>
      </w:r>
    </w:p>
    <w:p w:rsidR="00564C37" w:rsidRDefault="00564C37" w:rsidP="00564C37">
      <w:pPr>
        <w:autoSpaceDE w:val="0"/>
        <w:autoSpaceDN w:val="0"/>
        <w:adjustRightInd w:val="0"/>
        <w:jc w:val="both"/>
        <w:outlineLvl w:val="1"/>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29. Годовой отчет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Pr>
          <w:sz w:val="28"/>
          <w:szCs w:val="28"/>
        </w:rPr>
        <w:t xml:space="preserve">1. Ежегодно, не позднее </w:t>
      </w:r>
      <w:r w:rsidRPr="00AB5B83">
        <w:rPr>
          <w:sz w:val="28"/>
          <w:szCs w:val="28"/>
        </w:rPr>
        <w:t>1 мая администрация городского округа представляет в Городскую Думу отчет об исполнении бюджета города за отчетный финансовый год.</w:t>
      </w:r>
    </w:p>
    <w:p w:rsidR="00564C37" w:rsidRPr="00AB5B83" w:rsidRDefault="00564C37" w:rsidP="00564C37">
      <w:pPr>
        <w:autoSpaceDE w:val="0"/>
        <w:autoSpaceDN w:val="0"/>
        <w:adjustRightInd w:val="0"/>
        <w:ind w:firstLine="709"/>
        <w:jc w:val="both"/>
        <w:rPr>
          <w:sz w:val="28"/>
          <w:szCs w:val="28"/>
        </w:rPr>
      </w:pPr>
      <w:r w:rsidRPr="00AB5B83">
        <w:rPr>
          <w:sz w:val="28"/>
          <w:szCs w:val="28"/>
        </w:rPr>
        <w:t>2. Одновременно с годовым отчетом об исполнении бюджета городского округа представляются документы, предусмотренные частью 2 статьи 264.5 Бюджетного кодекса Российской Федерации, отчет о расходовании резервного фонда администрации Петропавловск-Камчатского городского округа, а также результаты проведения публичных слушаний.</w:t>
      </w:r>
    </w:p>
    <w:p w:rsidR="00564C37" w:rsidRPr="00AB5B83" w:rsidRDefault="00564C37" w:rsidP="00564C37">
      <w:pPr>
        <w:autoSpaceDE w:val="0"/>
        <w:autoSpaceDN w:val="0"/>
        <w:adjustRightInd w:val="0"/>
        <w:ind w:firstLine="709"/>
        <w:jc w:val="both"/>
        <w:rPr>
          <w:sz w:val="28"/>
          <w:szCs w:val="28"/>
        </w:rPr>
      </w:pPr>
      <w:r w:rsidRPr="00AB5B83">
        <w:rPr>
          <w:sz w:val="28"/>
          <w:szCs w:val="28"/>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lastRenderedPageBreak/>
        <w:t xml:space="preserve">В проекте решения об исполнении бюджета городского округа за отчетный финансовый год и в приложениях к нему отражаются значения показателей исполнения бюджета городского округа в </w:t>
      </w:r>
      <w:proofErr w:type="gramStart"/>
      <w:r w:rsidRPr="00AB5B83">
        <w:rPr>
          <w:sz w:val="28"/>
          <w:szCs w:val="28"/>
        </w:rPr>
        <w:t>тысячах рублей</w:t>
      </w:r>
      <w:proofErr w:type="gramEnd"/>
      <w:r w:rsidRPr="00AB5B83">
        <w:rPr>
          <w:sz w:val="28"/>
          <w:szCs w:val="28"/>
        </w:rPr>
        <w:t xml:space="preserve"> с точностью до пяти знаков после запятой.</w:t>
      </w:r>
    </w:p>
    <w:p w:rsidR="00564C37" w:rsidRPr="00AB5B83" w:rsidRDefault="00564C37" w:rsidP="00564C37">
      <w:pPr>
        <w:autoSpaceDE w:val="0"/>
        <w:autoSpaceDN w:val="0"/>
        <w:adjustRightInd w:val="0"/>
        <w:ind w:firstLine="709"/>
        <w:jc w:val="both"/>
        <w:rPr>
          <w:sz w:val="28"/>
          <w:szCs w:val="28"/>
        </w:rPr>
      </w:pPr>
      <w:r w:rsidRPr="00AB5B83">
        <w:rPr>
          <w:sz w:val="28"/>
          <w:szCs w:val="28"/>
        </w:rPr>
        <w:t>4. Годовой отчет об исполнении бюджета утверждается Городской Думой с указанием общего объема доходов, расходов и дефицита бюджета, с приложениями в соответствии с решением о бюджете на отчетный финансовый год и требованиями статьи 264.6 Бюджетного кодекса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5. Годовой отчет об исполнении бюджета городского округа до его рассмотрения в Городской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Внешняя проверка годового отчета об исполнении бюджета городского округа осуществляется Контрольно-счетной палатой в соответствии с настоящим Решением.</w:t>
      </w:r>
    </w:p>
    <w:p w:rsidR="00564C37" w:rsidRPr="00AB5B83" w:rsidRDefault="00564C37" w:rsidP="00564C37">
      <w:pPr>
        <w:autoSpaceDE w:val="0"/>
        <w:autoSpaceDN w:val="0"/>
        <w:adjustRightInd w:val="0"/>
        <w:ind w:firstLine="709"/>
        <w:jc w:val="both"/>
        <w:rPr>
          <w:sz w:val="28"/>
          <w:szCs w:val="28"/>
        </w:rPr>
      </w:pPr>
      <w:r w:rsidRPr="00AB5B83">
        <w:rPr>
          <w:sz w:val="28"/>
          <w:szCs w:val="28"/>
        </w:rPr>
        <w:t>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в администрацию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6. При несогласии администрации городского округа с выводами, указанными в заключение Контрольно-счетной палаты, Глава администрации городского округа направляет в Городскую Думу разногласия к указанному заключению, которые доводятся до сведения депутатов Городской Думы и Контрольно-счетной палаты.</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30. Внешняя проверка годового отчета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1. </w:t>
      </w:r>
      <w:proofErr w:type="gramStart"/>
      <w:r w:rsidRPr="00AB5B83">
        <w:rPr>
          <w:sz w:val="28"/>
          <w:szCs w:val="28"/>
        </w:rPr>
        <w:t>Годовой отчет об исполнении бюджета городского округа до его рассмотрения Городской Думой подлежит внешней проверке, которая включает внешнюю проверку годовой бюджетной отчетности главных распорядителей средств бюджета городского округа, прямых получателей средств бюджета городского округа (не отнесенных подведомственно к какому-либо распорядителю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(далее по</w:t>
      </w:r>
      <w:proofErr w:type="gramEnd"/>
      <w:r w:rsidRPr="00AB5B83">
        <w:rPr>
          <w:sz w:val="28"/>
          <w:szCs w:val="28"/>
        </w:rPr>
        <w:t xml:space="preserve"> тексту - главных администраторов средств бюджета городского округа) и подготовку заключения на годовой отчет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2. Внешняя проверка годового отчета об исполнении бюджета городского округа представляет собой систему действий по проверке состава годовой отчетности, ее соответствия установленным формам, достоверности отражения показателей в бюджетной отчетности.</w:t>
      </w:r>
    </w:p>
    <w:p w:rsidR="00564C37" w:rsidRPr="00AB5B83" w:rsidRDefault="00564C37" w:rsidP="00564C37">
      <w:pPr>
        <w:autoSpaceDE w:val="0"/>
        <w:autoSpaceDN w:val="0"/>
        <w:adjustRightInd w:val="0"/>
        <w:ind w:firstLine="709"/>
        <w:jc w:val="both"/>
        <w:rPr>
          <w:sz w:val="28"/>
          <w:szCs w:val="28"/>
        </w:rPr>
      </w:pPr>
      <w:r w:rsidRPr="00AB5B83">
        <w:rPr>
          <w:sz w:val="28"/>
          <w:szCs w:val="28"/>
        </w:rPr>
        <w:t>Задачами внешней проверки годового отчета об исполнении бюджета городского округа являются:</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определение соблюдения единого порядка составления и представления годовой бюджетной отчетности, ее соответствия требованиям, предъявляемым к </w:t>
      </w:r>
      <w:r w:rsidRPr="00AB5B83">
        <w:rPr>
          <w:sz w:val="28"/>
          <w:szCs w:val="28"/>
        </w:rPr>
        <w:lastRenderedPageBreak/>
        <w:t>ней Бюджетным кодексом Российской Федерации и нормативными правовыми актами Министерства финансов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оценка отчетных показателей по исполнению бюджета городского округа на предмет </w:t>
      </w:r>
      <w:proofErr w:type="gramStart"/>
      <w:r w:rsidRPr="00AB5B83">
        <w:rPr>
          <w:sz w:val="28"/>
          <w:szCs w:val="28"/>
        </w:rPr>
        <w:t>определения соответствия исполненных показателей бюджета городского округа</w:t>
      </w:r>
      <w:proofErr w:type="gramEnd"/>
      <w:r w:rsidRPr="00AB5B83">
        <w:rPr>
          <w:sz w:val="28"/>
          <w:szCs w:val="28"/>
        </w:rPr>
        <w:t xml:space="preserve"> показателям, установленным решением Городской Думы на отчетный финансовый год;</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 оценка </w:t>
      </w:r>
      <w:proofErr w:type="gramStart"/>
      <w:r w:rsidRPr="00AB5B83">
        <w:rPr>
          <w:sz w:val="28"/>
          <w:szCs w:val="28"/>
        </w:rPr>
        <w:t>качества планирования прогнозных параметров исполнения бюджета городского округа</w:t>
      </w:r>
      <w:proofErr w:type="gramEnd"/>
      <w:r w:rsidRPr="00AB5B83">
        <w:rPr>
          <w:sz w:val="28"/>
          <w:szCs w:val="28"/>
        </w:rPr>
        <w:t>;</w:t>
      </w:r>
    </w:p>
    <w:p w:rsidR="00564C37" w:rsidRDefault="00564C37" w:rsidP="00564C37">
      <w:pPr>
        <w:autoSpaceDE w:val="0"/>
        <w:autoSpaceDN w:val="0"/>
        <w:adjustRightInd w:val="0"/>
        <w:ind w:firstLine="709"/>
        <w:jc w:val="both"/>
        <w:rPr>
          <w:sz w:val="28"/>
          <w:szCs w:val="28"/>
        </w:rPr>
      </w:pPr>
      <w:r w:rsidRPr="00AB5B83">
        <w:rPr>
          <w:sz w:val="28"/>
          <w:szCs w:val="28"/>
        </w:rPr>
        <w:t>- определение системных недостатков при осуществлении планирования и исполнения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3. Для проведения внешней </w:t>
      </w:r>
      <w:proofErr w:type="gramStart"/>
      <w:r w:rsidRPr="00AB5B83">
        <w:rPr>
          <w:sz w:val="28"/>
          <w:szCs w:val="28"/>
        </w:rPr>
        <w:t>проверки бюджетной отчетности главных администраторов средств бюджета городского округа</w:t>
      </w:r>
      <w:proofErr w:type="gramEnd"/>
      <w:r w:rsidRPr="00AB5B83">
        <w:rPr>
          <w:sz w:val="28"/>
          <w:szCs w:val="28"/>
        </w:rPr>
        <w:t xml:space="preserve"> финансовый орган предоставляет в адрес Контрольно-счетной палаты годовую бюджетную отчетность в срок не позднее 1 апреля текущего финансового года. При этом годовая бюджетная отчетность главных администраторов средств бюджета городского округа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4. Внешняя проверка годовой бюджетной </w:t>
      </w:r>
      <w:proofErr w:type="gramStart"/>
      <w:r w:rsidRPr="00AB5B83">
        <w:rPr>
          <w:sz w:val="28"/>
          <w:szCs w:val="28"/>
        </w:rPr>
        <w:t>отчетности главных администраторов средств бюджета городского округа</w:t>
      </w:r>
      <w:proofErr w:type="gramEnd"/>
      <w:r w:rsidRPr="00AB5B83">
        <w:rPr>
          <w:sz w:val="28"/>
          <w:szCs w:val="28"/>
        </w:rPr>
        <w:t xml:space="preserve"> проводится в срок, не превышающий одного месяца со дня предоставления указанной бюджетной отчетности в адрес Контрольно-счетной палаты. Внешняя проверка годовой бюджетной </w:t>
      </w:r>
      <w:proofErr w:type="gramStart"/>
      <w:r w:rsidRPr="00AB5B83">
        <w:rPr>
          <w:sz w:val="28"/>
          <w:szCs w:val="28"/>
        </w:rPr>
        <w:t>отчетности главных администраторов средств бюджета городского округа</w:t>
      </w:r>
      <w:proofErr w:type="gramEnd"/>
      <w:r w:rsidRPr="00AB5B83">
        <w:rPr>
          <w:sz w:val="28"/>
          <w:szCs w:val="28"/>
        </w:rPr>
        <w:t xml:space="preserve"> может проводиться Контрольно-счетной палатой, как с выходом, так и без выхода на объект.</w:t>
      </w:r>
    </w:p>
    <w:p w:rsidR="00564C37" w:rsidRDefault="00564C37" w:rsidP="00564C37">
      <w:pPr>
        <w:autoSpaceDE w:val="0"/>
        <w:autoSpaceDN w:val="0"/>
        <w:adjustRightInd w:val="0"/>
        <w:ind w:firstLine="709"/>
        <w:jc w:val="both"/>
        <w:rPr>
          <w:sz w:val="28"/>
          <w:szCs w:val="28"/>
        </w:rPr>
      </w:pPr>
      <w:r w:rsidRPr="00AB5B83">
        <w:rPr>
          <w:sz w:val="28"/>
          <w:szCs w:val="28"/>
        </w:rPr>
        <w:t xml:space="preserve">5. Результаты внешней </w:t>
      </w:r>
      <w:proofErr w:type="gramStart"/>
      <w:r w:rsidRPr="00AB5B83">
        <w:rPr>
          <w:sz w:val="28"/>
          <w:szCs w:val="28"/>
        </w:rPr>
        <w:t>проверки годовой бюджетной отчетности главных администраторов средств бюджета городского округа</w:t>
      </w:r>
      <w:proofErr w:type="gramEnd"/>
      <w:r w:rsidRPr="00AB5B83">
        <w:rPr>
          <w:sz w:val="28"/>
          <w:szCs w:val="28"/>
        </w:rPr>
        <w:t xml:space="preserve"> оформляются заключениями по каждому главному администратору бюджетных средств.</w:t>
      </w:r>
    </w:p>
    <w:p w:rsidR="00564C37" w:rsidRPr="00AB5B83" w:rsidRDefault="00564C37" w:rsidP="00564C37">
      <w:pPr>
        <w:autoSpaceDE w:val="0"/>
        <w:autoSpaceDN w:val="0"/>
        <w:adjustRightInd w:val="0"/>
        <w:ind w:firstLine="709"/>
        <w:jc w:val="both"/>
        <w:rPr>
          <w:sz w:val="28"/>
          <w:szCs w:val="28"/>
        </w:rPr>
      </w:pPr>
      <w:r>
        <w:rPr>
          <w:sz w:val="28"/>
          <w:szCs w:val="28"/>
        </w:rPr>
        <w:t xml:space="preserve">6. Не позднее </w:t>
      </w:r>
      <w:r w:rsidRPr="00AB5B83">
        <w:rPr>
          <w:sz w:val="28"/>
          <w:szCs w:val="28"/>
        </w:rPr>
        <w:t>1 апреля текущего года администрация городского округа предоставляет в адрес Контрольно-счетной палаты годовую бюджетную отчетность городского округа и проект отчета об исполнении бюджета городского округа, составленные с соблюдением требований, установленных Бюджетным кодексом Российской Федерации, нормативными правовыми актами Министерства финансов Российской Федерации и настоящим Решением.</w:t>
      </w:r>
    </w:p>
    <w:p w:rsidR="00564C37" w:rsidRPr="00AB5B83" w:rsidRDefault="00564C37" w:rsidP="00564C37">
      <w:pPr>
        <w:autoSpaceDE w:val="0"/>
        <w:autoSpaceDN w:val="0"/>
        <w:adjustRightInd w:val="0"/>
        <w:ind w:firstLine="709"/>
        <w:jc w:val="both"/>
        <w:rPr>
          <w:sz w:val="28"/>
          <w:szCs w:val="28"/>
        </w:rPr>
      </w:pPr>
      <w:r w:rsidRPr="00AB5B83">
        <w:rPr>
          <w:sz w:val="28"/>
          <w:szCs w:val="28"/>
        </w:rPr>
        <w:t>Подготовка заключения на годовой отчет об исполнении бюджета городского округа проводится Контрольно-счетной палатой в срок, не превышающий один месяц.</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Контрольно-счетная палата готовит заключение на отчет об исполнении бюджета на основании данных внешней </w:t>
      </w:r>
      <w:proofErr w:type="gramStart"/>
      <w:r w:rsidRPr="00AB5B83">
        <w:rPr>
          <w:sz w:val="28"/>
          <w:szCs w:val="28"/>
        </w:rPr>
        <w:t>проверки годовой бюджетной отчетности главных администраторов средств бюджета городского округа</w:t>
      </w:r>
      <w:proofErr w:type="gramEnd"/>
      <w:r w:rsidRPr="00AB5B83">
        <w:rPr>
          <w:sz w:val="28"/>
          <w:szCs w:val="28"/>
        </w:rPr>
        <w:t>.</w:t>
      </w:r>
    </w:p>
    <w:p w:rsidR="00564C37" w:rsidRPr="00AB5B83" w:rsidRDefault="00564C37" w:rsidP="00564C37">
      <w:pPr>
        <w:autoSpaceDE w:val="0"/>
        <w:autoSpaceDN w:val="0"/>
        <w:adjustRightInd w:val="0"/>
        <w:ind w:firstLine="709"/>
        <w:jc w:val="both"/>
        <w:rPr>
          <w:sz w:val="28"/>
          <w:szCs w:val="28"/>
        </w:rPr>
      </w:pPr>
      <w:r w:rsidRPr="00AB5B83">
        <w:rPr>
          <w:sz w:val="28"/>
          <w:szCs w:val="28"/>
        </w:rPr>
        <w:t>7. В заключени</w:t>
      </w:r>
      <w:proofErr w:type="gramStart"/>
      <w:r w:rsidRPr="00AB5B83">
        <w:rPr>
          <w:sz w:val="28"/>
          <w:szCs w:val="28"/>
        </w:rPr>
        <w:t>и</w:t>
      </w:r>
      <w:proofErr w:type="gramEnd"/>
      <w:r w:rsidRPr="00AB5B83">
        <w:rPr>
          <w:sz w:val="28"/>
          <w:szCs w:val="28"/>
        </w:rPr>
        <w:t xml:space="preserve"> на годовой отчет об исполнении бюджета городского округа делается вывод о достоверности либо недостоверности показателей годового отчета об исполнении бюджета городского округа, о наличии либо отсутствии нарушений бюджетного законодательства Российской Федерации при составлении годового отчета об исполнении бюджета городского округа, </w:t>
      </w:r>
      <w:r w:rsidRPr="00AB5B83">
        <w:rPr>
          <w:sz w:val="28"/>
          <w:szCs w:val="28"/>
        </w:rPr>
        <w:lastRenderedPageBreak/>
        <w:t>формируются предложения по устранению выявленных нарушений и факторов, влияющих на достоверность показателей годового отчета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При наличии недостоверных данных, нарушений бюджетного законодательства Российской Федерации, в заключение на годовой отчет об исполнении бюджета городского округа указываются причины и следствия, которые привели к нарушениям бюджетного законодательства и недостоверности показателей годового отчета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8. 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его в администрацию городского округа.</w:t>
      </w:r>
    </w:p>
    <w:p w:rsidR="00564C37" w:rsidRPr="00AB5B83" w:rsidRDefault="00564C37" w:rsidP="00564C37">
      <w:pPr>
        <w:autoSpaceDE w:val="0"/>
        <w:autoSpaceDN w:val="0"/>
        <w:adjustRightInd w:val="0"/>
        <w:ind w:firstLine="709"/>
        <w:jc w:val="both"/>
        <w:rPr>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31. Рассмотрение отчета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1. После получения заключения Контрольно-счетной палаты на отчет об исполнении бюджета городского округа Городская Дума рассматривает отчет об исполнении бюджета городского округа на сессии.</w:t>
      </w:r>
    </w:p>
    <w:p w:rsidR="00564C37" w:rsidRPr="00AB5B83" w:rsidRDefault="00564C37" w:rsidP="00564C37">
      <w:pPr>
        <w:autoSpaceDE w:val="0"/>
        <w:autoSpaceDN w:val="0"/>
        <w:adjustRightInd w:val="0"/>
        <w:ind w:firstLine="709"/>
        <w:jc w:val="both"/>
        <w:rPr>
          <w:sz w:val="28"/>
          <w:szCs w:val="28"/>
        </w:rPr>
      </w:pPr>
      <w:r w:rsidRPr="00AB5B83">
        <w:rPr>
          <w:sz w:val="28"/>
          <w:szCs w:val="28"/>
        </w:rPr>
        <w:t>2. Городская Дума при рассмотрении отчета об исполнении бюджета городского округа заслушивает доклад руководителя финансового органа об исполнении бюджета городского округа, а также доклад председателя Контрольно-счетной палаты.</w:t>
      </w:r>
    </w:p>
    <w:p w:rsidR="00564C37" w:rsidRPr="00AB5B83" w:rsidRDefault="00564C37" w:rsidP="00564C37">
      <w:pPr>
        <w:autoSpaceDE w:val="0"/>
        <w:autoSpaceDN w:val="0"/>
        <w:adjustRightInd w:val="0"/>
        <w:ind w:firstLine="709"/>
        <w:jc w:val="both"/>
        <w:rPr>
          <w:sz w:val="28"/>
          <w:szCs w:val="28"/>
        </w:rPr>
      </w:pPr>
      <w:r w:rsidRPr="00AB5B83">
        <w:rPr>
          <w:sz w:val="28"/>
          <w:szCs w:val="28"/>
        </w:rPr>
        <w:t>3. По итогам рассмотрения отчета об исполнении бюджета городского округа, Городская Дума принимает одно из следующих решений:</w:t>
      </w:r>
    </w:p>
    <w:p w:rsidR="00564C37" w:rsidRPr="00AB5B83" w:rsidRDefault="00564C37" w:rsidP="00564C37">
      <w:pPr>
        <w:autoSpaceDE w:val="0"/>
        <w:autoSpaceDN w:val="0"/>
        <w:adjustRightInd w:val="0"/>
        <w:ind w:firstLine="709"/>
        <w:jc w:val="both"/>
        <w:rPr>
          <w:sz w:val="28"/>
          <w:szCs w:val="28"/>
        </w:rPr>
      </w:pPr>
      <w:r w:rsidRPr="00AB5B83">
        <w:rPr>
          <w:sz w:val="28"/>
          <w:szCs w:val="28"/>
        </w:rPr>
        <w:t>- об утверждении отчета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об отклонении отчета об исполнении бюджета городского округа.</w:t>
      </w:r>
    </w:p>
    <w:p w:rsidR="00564C37" w:rsidRPr="00AB5B83" w:rsidRDefault="00564C37" w:rsidP="00564C37">
      <w:pPr>
        <w:autoSpaceDE w:val="0"/>
        <w:autoSpaceDN w:val="0"/>
        <w:adjustRightInd w:val="0"/>
        <w:ind w:firstLine="709"/>
        <w:jc w:val="both"/>
        <w:rPr>
          <w:sz w:val="28"/>
          <w:szCs w:val="28"/>
        </w:rPr>
      </w:pPr>
      <w:r w:rsidRPr="00AB5B83">
        <w:rPr>
          <w:sz w:val="28"/>
          <w:szCs w:val="28"/>
        </w:rPr>
        <w:t xml:space="preserve">В случае </w:t>
      </w:r>
      <w:proofErr w:type="spellStart"/>
      <w:r w:rsidRPr="00192460">
        <w:rPr>
          <w:sz w:val="28"/>
          <w:szCs w:val="28"/>
        </w:rPr>
        <w:t>неутверждения</w:t>
      </w:r>
      <w:proofErr w:type="spellEnd"/>
      <w:r w:rsidRPr="00AB5B83">
        <w:rPr>
          <w:sz w:val="28"/>
          <w:szCs w:val="28"/>
        </w:rPr>
        <w:t xml:space="preserve"> Городской Думой отчета об исполнении бюджета городского округа он возвращается в администрацию городского округа для устранения фактов недостоверного и неполного отражения данных и повторного представления в срок, не превышающий один месяц.</w:t>
      </w:r>
    </w:p>
    <w:p w:rsidR="00564C37" w:rsidRPr="00AB5B83" w:rsidRDefault="00564C37" w:rsidP="00564C37">
      <w:pPr>
        <w:autoSpaceDE w:val="0"/>
        <w:autoSpaceDN w:val="0"/>
        <w:adjustRightInd w:val="0"/>
        <w:ind w:firstLine="709"/>
        <w:jc w:val="center"/>
        <w:outlineLvl w:val="0"/>
        <w:rPr>
          <w:sz w:val="28"/>
          <w:szCs w:val="28"/>
        </w:rPr>
      </w:pPr>
    </w:p>
    <w:p w:rsidR="00564C37" w:rsidRPr="009B3BCE" w:rsidRDefault="00564C37" w:rsidP="00564C37">
      <w:pPr>
        <w:autoSpaceDE w:val="0"/>
        <w:autoSpaceDN w:val="0"/>
        <w:adjustRightInd w:val="0"/>
        <w:ind w:firstLine="709"/>
        <w:jc w:val="center"/>
        <w:rPr>
          <w:b/>
          <w:sz w:val="28"/>
          <w:szCs w:val="28"/>
        </w:rPr>
      </w:pPr>
      <w:r w:rsidRPr="009B3BCE">
        <w:rPr>
          <w:b/>
          <w:sz w:val="28"/>
          <w:szCs w:val="28"/>
        </w:rPr>
        <w:t xml:space="preserve">Глава 6. Полномочия органов </w:t>
      </w:r>
      <w:r>
        <w:rPr>
          <w:b/>
          <w:sz w:val="28"/>
          <w:szCs w:val="28"/>
        </w:rPr>
        <w:t xml:space="preserve">внешнего и внутреннего </w:t>
      </w:r>
      <w:r w:rsidRPr="009B3BCE">
        <w:rPr>
          <w:b/>
          <w:sz w:val="28"/>
          <w:szCs w:val="28"/>
        </w:rPr>
        <w:t xml:space="preserve">муниципального финансового контроля </w:t>
      </w:r>
    </w:p>
    <w:p w:rsidR="00564C37" w:rsidRPr="009B3BCE" w:rsidRDefault="00564C37" w:rsidP="00564C37">
      <w:pPr>
        <w:autoSpaceDE w:val="0"/>
        <w:autoSpaceDN w:val="0"/>
        <w:adjustRightInd w:val="0"/>
        <w:ind w:firstLine="709"/>
        <w:jc w:val="both"/>
        <w:outlineLvl w:val="1"/>
        <w:rPr>
          <w:b/>
          <w:sz w:val="28"/>
          <w:szCs w:val="28"/>
        </w:rPr>
      </w:pPr>
    </w:p>
    <w:p w:rsidR="00564C37" w:rsidRPr="00470833" w:rsidRDefault="00564C37" w:rsidP="00564C37">
      <w:pPr>
        <w:ind w:firstLine="720"/>
        <w:jc w:val="both"/>
        <w:rPr>
          <w:b/>
          <w:sz w:val="28"/>
          <w:szCs w:val="28"/>
        </w:rPr>
      </w:pPr>
      <w:bookmarkStart w:id="4" w:name="sub_32"/>
      <w:r w:rsidRPr="00470833">
        <w:rPr>
          <w:rStyle w:val="a9"/>
          <w:rFonts w:eastAsia="Calibri"/>
          <w:bCs/>
          <w:color w:val="auto"/>
          <w:sz w:val="28"/>
          <w:szCs w:val="28"/>
        </w:rPr>
        <w:t>Статья 32</w:t>
      </w:r>
      <w:r w:rsidRPr="00470833">
        <w:rPr>
          <w:sz w:val="28"/>
          <w:szCs w:val="28"/>
        </w:rPr>
        <w:t xml:space="preserve">. </w:t>
      </w:r>
      <w:r w:rsidRPr="00470833">
        <w:rPr>
          <w:b/>
          <w:sz w:val="28"/>
          <w:szCs w:val="28"/>
        </w:rPr>
        <w:t>Полномочия по осуществлению внешнего муниципального финансового контроля</w:t>
      </w:r>
    </w:p>
    <w:bookmarkEnd w:id="4"/>
    <w:p w:rsidR="00564C37" w:rsidRPr="00470833" w:rsidRDefault="00564C37" w:rsidP="00564C37">
      <w:pPr>
        <w:autoSpaceDE w:val="0"/>
        <w:autoSpaceDN w:val="0"/>
        <w:adjustRightInd w:val="0"/>
        <w:ind w:firstLine="709"/>
        <w:jc w:val="both"/>
        <w:rPr>
          <w:sz w:val="28"/>
          <w:szCs w:val="28"/>
        </w:rPr>
      </w:pPr>
      <w:r>
        <w:rPr>
          <w:sz w:val="28"/>
          <w:szCs w:val="28"/>
        </w:rPr>
        <w:t xml:space="preserve">Внешний муниципальный финансовый контроль осуществляется </w:t>
      </w:r>
      <w:r w:rsidRPr="00470833">
        <w:rPr>
          <w:sz w:val="28"/>
          <w:szCs w:val="28"/>
        </w:rPr>
        <w:t>Контрольно-счетн</w:t>
      </w:r>
      <w:r>
        <w:rPr>
          <w:sz w:val="28"/>
          <w:szCs w:val="28"/>
        </w:rPr>
        <w:t>ой</w:t>
      </w:r>
      <w:r w:rsidRPr="00470833">
        <w:rPr>
          <w:sz w:val="28"/>
          <w:szCs w:val="28"/>
        </w:rPr>
        <w:t xml:space="preserve"> палат</w:t>
      </w:r>
      <w:r>
        <w:rPr>
          <w:sz w:val="28"/>
          <w:szCs w:val="28"/>
        </w:rPr>
        <w:t xml:space="preserve">ой в соответствии с полномочиями, установленными статьей 268 Бюджетного кодекса Российской Федерации, в порядке, </w:t>
      </w:r>
      <w:r w:rsidRPr="00470833">
        <w:rPr>
          <w:sz w:val="28"/>
          <w:szCs w:val="28"/>
        </w:rPr>
        <w:t>определ</w:t>
      </w:r>
      <w:r>
        <w:rPr>
          <w:sz w:val="28"/>
          <w:szCs w:val="28"/>
        </w:rPr>
        <w:t>енном</w:t>
      </w:r>
      <w:r w:rsidRPr="00470833">
        <w:rPr>
          <w:sz w:val="28"/>
          <w:szCs w:val="28"/>
        </w:rPr>
        <w:t xml:space="preserve"> </w:t>
      </w:r>
      <w:r>
        <w:rPr>
          <w:sz w:val="28"/>
          <w:szCs w:val="28"/>
        </w:rPr>
        <w:t>решением Городской Думы</w:t>
      </w:r>
      <w:r w:rsidRPr="00470833">
        <w:rPr>
          <w:sz w:val="28"/>
          <w:szCs w:val="28"/>
        </w:rPr>
        <w:t>.</w:t>
      </w:r>
    </w:p>
    <w:p w:rsidR="00564C37" w:rsidRDefault="00564C37" w:rsidP="00564C37">
      <w:pPr>
        <w:ind w:firstLine="720"/>
        <w:jc w:val="both"/>
        <w:rPr>
          <w:color w:val="215868"/>
          <w:sz w:val="28"/>
          <w:szCs w:val="28"/>
        </w:rPr>
      </w:pPr>
    </w:p>
    <w:p w:rsidR="00564C37" w:rsidRPr="00470833" w:rsidRDefault="00564C37" w:rsidP="00564C37">
      <w:pPr>
        <w:ind w:firstLine="720"/>
        <w:jc w:val="both"/>
        <w:rPr>
          <w:b/>
          <w:sz w:val="28"/>
          <w:szCs w:val="28"/>
        </w:rPr>
      </w:pPr>
      <w:r w:rsidRPr="00470833">
        <w:rPr>
          <w:rStyle w:val="a9"/>
          <w:rFonts w:eastAsia="Calibri"/>
          <w:bCs/>
          <w:color w:val="auto"/>
          <w:sz w:val="28"/>
          <w:szCs w:val="28"/>
        </w:rPr>
        <w:t>Статья 3</w:t>
      </w:r>
      <w:r>
        <w:rPr>
          <w:rStyle w:val="a9"/>
          <w:rFonts w:eastAsia="Calibri"/>
          <w:bCs/>
          <w:color w:val="auto"/>
          <w:sz w:val="28"/>
          <w:szCs w:val="28"/>
        </w:rPr>
        <w:t>3</w:t>
      </w:r>
      <w:r w:rsidRPr="00470833">
        <w:rPr>
          <w:sz w:val="28"/>
          <w:szCs w:val="28"/>
        </w:rPr>
        <w:t xml:space="preserve">. </w:t>
      </w:r>
      <w:r w:rsidRPr="00470833">
        <w:rPr>
          <w:b/>
          <w:sz w:val="28"/>
          <w:szCs w:val="28"/>
        </w:rPr>
        <w:t>Полномочия по осуществлению вн</w:t>
      </w:r>
      <w:r>
        <w:rPr>
          <w:b/>
          <w:sz w:val="28"/>
          <w:szCs w:val="28"/>
        </w:rPr>
        <w:t>утрен</w:t>
      </w:r>
      <w:r w:rsidRPr="00470833">
        <w:rPr>
          <w:b/>
          <w:sz w:val="28"/>
          <w:szCs w:val="28"/>
        </w:rPr>
        <w:t>него муниципального финансового контроля</w:t>
      </w:r>
    </w:p>
    <w:p w:rsidR="00564C37" w:rsidRDefault="00564C37" w:rsidP="00564C37">
      <w:pPr>
        <w:autoSpaceDE w:val="0"/>
        <w:autoSpaceDN w:val="0"/>
        <w:adjustRightInd w:val="0"/>
        <w:ind w:firstLine="709"/>
        <w:jc w:val="both"/>
        <w:rPr>
          <w:sz w:val="28"/>
          <w:szCs w:val="28"/>
        </w:rPr>
      </w:pPr>
      <w:r>
        <w:rPr>
          <w:sz w:val="28"/>
          <w:szCs w:val="28"/>
        </w:rPr>
        <w:t xml:space="preserve">1. Внутренний муниципальный финансовый контроль осуществляется в соответствии с полномочиями, установленными статьями 269 и 270 Бюджетного </w:t>
      </w:r>
      <w:r>
        <w:rPr>
          <w:sz w:val="28"/>
          <w:szCs w:val="28"/>
        </w:rPr>
        <w:lastRenderedPageBreak/>
        <w:t xml:space="preserve">кодекса Российской Федерации, </w:t>
      </w:r>
      <w:r w:rsidR="00200128">
        <w:rPr>
          <w:sz w:val="28"/>
          <w:szCs w:val="28"/>
        </w:rPr>
        <w:t xml:space="preserve">финансовым органом и </w:t>
      </w:r>
      <w:r>
        <w:rPr>
          <w:sz w:val="28"/>
          <w:szCs w:val="28"/>
        </w:rPr>
        <w:t>органом внутреннего муниципального финансового контроля.</w:t>
      </w:r>
    </w:p>
    <w:p w:rsidR="00564C37" w:rsidRPr="00732F73" w:rsidRDefault="00564C37" w:rsidP="00564C37">
      <w:pPr>
        <w:ind w:firstLine="720"/>
        <w:jc w:val="both"/>
        <w:rPr>
          <w:sz w:val="28"/>
          <w:szCs w:val="28"/>
        </w:rPr>
      </w:pPr>
      <w:r>
        <w:rPr>
          <w:sz w:val="28"/>
          <w:szCs w:val="28"/>
        </w:rPr>
        <w:t xml:space="preserve">2. </w:t>
      </w:r>
      <w:r w:rsidRPr="00732F73">
        <w:rPr>
          <w:sz w:val="28"/>
          <w:szCs w:val="28"/>
        </w:rPr>
        <w:t>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городского округа.</w:t>
      </w:r>
    </w:p>
    <w:p w:rsidR="00564C37" w:rsidRDefault="00564C37" w:rsidP="00564C37">
      <w:pPr>
        <w:pStyle w:val="ConsPlusNormal"/>
        <w:widowControl/>
        <w:ind w:firstLine="705"/>
        <w:jc w:val="both"/>
        <w:rPr>
          <w:rFonts w:ascii="Times New Roman" w:hAnsi="Times New Roman" w:cs="Times New Roman"/>
          <w:sz w:val="28"/>
          <w:szCs w:val="28"/>
        </w:rPr>
      </w:pPr>
    </w:p>
    <w:p w:rsidR="00564C37" w:rsidRDefault="00564C37" w:rsidP="00564C37">
      <w:pPr>
        <w:pStyle w:val="ConsPlusNormal"/>
        <w:widowControl/>
        <w:ind w:firstLine="705"/>
        <w:jc w:val="center"/>
        <w:rPr>
          <w:rFonts w:ascii="Times New Roman" w:hAnsi="Times New Roman" w:cs="Times New Roman"/>
          <w:b/>
          <w:sz w:val="28"/>
          <w:szCs w:val="28"/>
        </w:rPr>
      </w:pPr>
      <w:r w:rsidRPr="00A316D0">
        <w:rPr>
          <w:rFonts w:ascii="Times New Roman" w:hAnsi="Times New Roman" w:cs="Times New Roman"/>
          <w:b/>
          <w:sz w:val="28"/>
          <w:szCs w:val="28"/>
        </w:rPr>
        <w:t xml:space="preserve">Глава </w:t>
      </w:r>
      <w:r>
        <w:rPr>
          <w:rFonts w:ascii="Times New Roman" w:hAnsi="Times New Roman" w:cs="Times New Roman"/>
          <w:b/>
          <w:sz w:val="28"/>
          <w:szCs w:val="28"/>
        </w:rPr>
        <w:t>7</w:t>
      </w:r>
      <w:r w:rsidRPr="00A316D0">
        <w:rPr>
          <w:rFonts w:ascii="Times New Roman" w:hAnsi="Times New Roman" w:cs="Times New Roman"/>
          <w:b/>
          <w:sz w:val="28"/>
          <w:szCs w:val="28"/>
        </w:rPr>
        <w:t xml:space="preserve">. </w:t>
      </w:r>
      <w:r>
        <w:rPr>
          <w:rFonts w:ascii="Times New Roman" w:hAnsi="Times New Roman" w:cs="Times New Roman"/>
          <w:b/>
          <w:sz w:val="28"/>
          <w:szCs w:val="28"/>
        </w:rPr>
        <w:t>Заключительные положения</w:t>
      </w:r>
    </w:p>
    <w:p w:rsidR="00564C37" w:rsidRDefault="00564C37" w:rsidP="00564C37">
      <w:pPr>
        <w:autoSpaceDE w:val="0"/>
        <w:autoSpaceDN w:val="0"/>
        <w:adjustRightInd w:val="0"/>
        <w:ind w:firstLine="709"/>
        <w:jc w:val="both"/>
        <w:outlineLvl w:val="1"/>
        <w:rPr>
          <w:b/>
          <w:sz w:val="28"/>
          <w:szCs w:val="28"/>
        </w:rPr>
      </w:pPr>
    </w:p>
    <w:p w:rsidR="00564C37" w:rsidRPr="00AB5B83" w:rsidRDefault="00564C37" w:rsidP="00564C37">
      <w:pPr>
        <w:autoSpaceDE w:val="0"/>
        <w:autoSpaceDN w:val="0"/>
        <w:adjustRightInd w:val="0"/>
        <w:ind w:firstLine="709"/>
        <w:jc w:val="both"/>
        <w:outlineLvl w:val="1"/>
        <w:rPr>
          <w:sz w:val="28"/>
          <w:szCs w:val="28"/>
        </w:rPr>
      </w:pPr>
      <w:r w:rsidRPr="00AB5B83">
        <w:rPr>
          <w:b/>
          <w:sz w:val="28"/>
          <w:szCs w:val="28"/>
        </w:rPr>
        <w:t>Статья 3</w:t>
      </w:r>
      <w:r>
        <w:rPr>
          <w:b/>
          <w:sz w:val="28"/>
          <w:szCs w:val="28"/>
        </w:rPr>
        <w:t>4</w:t>
      </w:r>
      <w:r w:rsidRPr="00AB5B83">
        <w:rPr>
          <w:b/>
          <w:sz w:val="28"/>
          <w:szCs w:val="28"/>
        </w:rPr>
        <w:t xml:space="preserve">. </w:t>
      </w:r>
      <w:r>
        <w:rPr>
          <w:b/>
          <w:sz w:val="28"/>
          <w:szCs w:val="28"/>
        </w:rPr>
        <w:t>Вступление в силу настоящего Решения</w:t>
      </w:r>
    </w:p>
    <w:p w:rsidR="00564C37" w:rsidRPr="000D5ADF" w:rsidRDefault="00564C37" w:rsidP="00564C37">
      <w:pPr>
        <w:autoSpaceDE w:val="0"/>
        <w:autoSpaceDN w:val="0"/>
        <w:adjustRightInd w:val="0"/>
        <w:ind w:firstLine="709"/>
        <w:jc w:val="both"/>
        <w:rPr>
          <w:sz w:val="28"/>
          <w:szCs w:val="28"/>
        </w:rPr>
      </w:pPr>
      <w:r>
        <w:rPr>
          <w:sz w:val="28"/>
          <w:szCs w:val="28"/>
        </w:rPr>
        <w:t xml:space="preserve">1. </w:t>
      </w:r>
      <w:bookmarkStart w:id="5" w:name="sub_1401"/>
      <w:r w:rsidRPr="000D5ADF">
        <w:rPr>
          <w:sz w:val="28"/>
          <w:szCs w:val="28"/>
        </w:rPr>
        <w:t xml:space="preserve">Настоящее Решение вступает в силу </w:t>
      </w:r>
      <w:r>
        <w:rPr>
          <w:sz w:val="28"/>
          <w:szCs w:val="28"/>
        </w:rPr>
        <w:t>после</w:t>
      </w:r>
      <w:r w:rsidRPr="000D5ADF">
        <w:rPr>
          <w:sz w:val="28"/>
          <w:szCs w:val="28"/>
        </w:rPr>
        <w:t xml:space="preserve"> дня его </w:t>
      </w:r>
      <w:hyperlink r:id="rId21" w:history="1">
        <w:r w:rsidRPr="000D5ADF">
          <w:rPr>
            <w:sz w:val="28"/>
            <w:szCs w:val="28"/>
          </w:rPr>
          <w:t>официального опубликования</w:t>
        </w:r>
      </w:hyperlink>
      <w:r w:rsidRPr="000D5ADF">
        <w:rPr>
          <w:sz w:val="28"/>
          <w:szCs w:val="28"/>
        </w:rPr>
        <w:t>.</w:t>
      </w:r>
    </w:p>
    <w:p w:rsidR="00564C37" w:rsidRDefault="00564C37" w:rsidP="00564C37">
      <w:pPr>
        <w:autoSpaceDE w:val="0"/>
        <w:autoSpaceDN w:val="0"/>
        <w:adjustRightInd w:val="0"/>
        <w:ind w:firstLine="709"/>
        <w:jc w:val="both"/>
        <w:rPr>
          <w:sz w:val="28"/>
          <w:szCs w:val="28"/>
        </w:rPr>
      </w:pPr>
      <w:bookmarkStart w:id="6" w:name="sub_1402"/>
      <w:bookmarkEnd w:id="5"/>
      <w:r>
        <w:rPr>
          <w:sz w:val="28"/>
          <w:szCs w:val="28"/>
        </w:rPr>
        <w:t xml:space="preserve">2. </w:t>
      </w:r>
      <w:proofErr w:type="gramStart"/>
      <w:r>
        <w:rPr>
          <w:sz w:val="28"/>
          <w:szCs w:val="28"/>
        </w:rPr>
        <w:t xml:space="preserve">Действие пункта 6 статьи 8, абзаца 5 части 2 статьи 16, абзаца третьего части 3 статьи 16, части 6 статьи 16, пункта 6 части 2 статьи 20 (в части </w:t>
      </w:r>
      <w:r w:rsidRPr="00FD37DF">
        <w:rPr>
          <w:sz w:val="28"/>
          <w:szCs w:val="28"/>
        </w:rPr>
        <w:t>распределени</w:t>
      </w:r>
      <w:r>
        <w:rPr>
          <w:sz w:val="28"/>
          <w:szCs w:val="28"/>
        </w:rPr>
        <w:t>я</w:t>
      </w:r>
      <w:r w:rsidRPr="00FD37DF">
        <w:rPr>
          <w:sz w:val="28"/>
          <w:szCs w:val="28"/>
        </w:rPr>
        <w:t xml:space="preserve"> бюджетных ассигнований </w:t>
      </w:r>
      <w:r>
        <w:rPr>
          <w:sz w:val="28"/>
          <w:szCs w:val="28"/>
        </w:rPr>
        <w:t>по муниципальным программам), пункта 10 части 2 статьи 20</w:t>
      </w:r>
      <w:r w:rsidR="00FC4A94">
        <w:rPr>
          <w:sz w:val="28"/>
          <w:szCs w:val="28"/>
        </w:rPr>
        <w:t xml:space="preserve"> и</w:t>
      </w:r>
      <w:r>
        <w:rPr>
          <w:sz w:val="28"/>
          <w:szCs w:val="28"/>
        </w:rPr>
        <w:t xml:space="preserve"> пункта 9 части 2 статьи 21 распространяются на правоотношения, </w:t>
      </w:r>
      <w:r w:rsidRPr="00D75E85">
        <w:rPr>
          <w:sz w:val="28"/>
          <w:szCs w:val="28"/>
        </w:rPr>
        <w:t>возникающ</w:t>
      </w:r>
      <w:r>
        <w:rPr>
          <w:sz w:val="28"/>
          <w:szCs w:val="28"/>
        </w:rPr>
        <w:t>ие</w:t>
      </w:r>
      <w:r w:rsidRPr="00D75E85">
        <w:rPr>
          <w:sz w:val="28"/>
          <w:szCs w:val="28"/>
        </w:rPr>
        <w:t xml:space="preserve"> при составлении и исполнении бюджет</w:t>
      </w:r>
      <w:r>
        <w:rPr>
          <w:sz w:val="28"/>
          <w:szCs w:val="28"/>
        </w:rPr>
        <w:t>а</w:t>
      </w:r>
      <w:r w:rsidRPr="00D75E85">
        <w:rPr>
          <w:sz w:val="28"/>
          <w:szCs w:val="28"/>
        </w:rPr>
        <w:t xml:space="preserve"> </w:t>
      </w:r>
      <w:r>
        <w:rPr>
          <w:sz w:val="28"/>
          <w:szCs w:val="28"/>
        </w:rPr>
        <w:t>городского округа</w:t>
      </w:r>
      <w:r w:rsidRPr="00D75E85">
        <w:rPr>
          <w:sz w:val="28"/>
          <w:szCs w:val="28"/>
        </w:rPr>
        <w:t>, начиная</w:t>
      </w:r>
      <w:proofErr w:type="gramEnd"/>
      <w:r w:rsidRPr="00D75E85">
        <w:rPr>
          <w:sz w:val="28"/>
          <w:szCs w:val="28"/>
        </w:rPr>
        <w:t xml:space="preserve"> с бюдже</w:t>
      </w:r>
      <w:r>
        <w:rPr>
          <w:sz w:val="28"/>
          <w:szCs w:val="28"/>
        </w:rPr>
        <w:t>та</w:t>
      </w:r>
      <w:r w:rsidRPr="00D75E85">
        <w:rPr>
          <w:sz w:val="28"/>
          <w:szCs w:val="28"/>
        </w:rPr>
        <w:t xml:space="preserve"> на 2014 г</w:t>
      </w:r>
      <w:r>
        <w:rPr>
          <w:sz w:val="28"/>
          <w:szCs w:val="28"/>
        </w:rPr>
        <w:t>од</w:t>
      </w:r>
      <w:r w:rsidRPr="00D75E85">
        <w:rPr>
          <w:sz w:val="28"/>
          <w:szCs w:val="28"/>
        </w:rPr>
        <w:t xml:space="preserve"> (на 2014 г</w:t>
      </w:r>
      <w:r>
        <w:rPr>
          <w:sz w:val="28"/>
          <w:szCs w:val="28"/>
        </w:rPr>
        <w:t>од</w:t>
      </w:r>
      <w:r w:rsidRPr="00D75E85">
        <w:rPr>
          <w:sz w:val="28"/>
          <w:szCs w:val="28"/>
        </w:rPr>
        <w:t xml:space="preserve"> и на плановый период 2015 и 2016 </w:t>
      </w:r>
      <w:r>
        <w:rPr>
          <w:sz w:val="28"/>
          <w:szCs w:val="28"/>
        </w:rPr>
        <w:t>годов</w:t>
      </w:r>
      <w:r w:rsidRPr="00D75E85">
        <w:rPr>
          <w:sz w:val="28"/>
          <w:szCs w:val="28"/>
        </w:rPr>
        <w:t>)</w:t>
      </w:r>
      <w:r>
        <w:rPr>
          <w:sz w:val="28"/>
          <w:szCs w:val="28"/>
        </w:rPr>
        <w:t>.</w:t>
      </w:r>
    </w:p>
    <w:p w:rsidR="00564C37" w:rsidRDefault="00564C37" w:rsidP="00564C37">
      <w:pPr>
        <w:autoSpaceDE w:val="0"/>
        <w:autoSpaceDN w:val="0"/>
        <w:adjustRightInd w:val="0"/>
        <w:ind w:firstLine="709"/>
        <w:jc w:val="both"/>
        <w:rPr>
          <w:sz w:val="28"/>
          <w:szCs w:val="28"/>
        </w:rPr>
      </w:pPr>
      <w:r>
        <w:rPr>
          <w:sz w:val="28"/>
          <w:szCs w:val="28"/>
        </w:rPr>
        <w:t xml:space="preserve">3. </w:t>
      </w:r>
      <w:r w:rsidRPr="000D5ADF">
        <w:rPr>
          <w:sz w:val="28"/>
          <w:szCs w:val="28"/>
        </w:rPr>
        <w:t>Со дня вступления в силу настоящего Решения признать утратившими силу:</w:t>
      </w:r>
    </w:p>
    <w:p w:rsidR="00564C37" w:rsidRDefault="00564C37" w:rsidP="00564C37">
      <w:pPr>
        <w:autoSpaceDE w:val="0"/>
        <w:autoSpaceDN w:val="0"/>
        <w:adjustRightInd w:val="0"/>
        <w:ind w:firstLine="709"/>
        <w:jc w:val="both"/>
        <w:rPr>
          <w:sz w:val="28"/>
          <w:szCs w:val="28"/>
        </w:rPr>
      </w:pPr>
      <w:r>
        <w:rPr>
          <w:sz w:val="28"/>
          <w:szCs w:val="28"/>
        </w:rPr>
        <w:t xml:space="preserve">1) </w:t>
      </w:r>
      <w:r w:rsidRPr="000D5ADF">
        <w:rPr>
          <w:sz w:val="28"/>
          <w:szCs w:val="28"/>
        </w:rPr>
        <w:t xml:space="preserve">Решение Городской Думы Петропавловск-Камчатского городского округа от </w:t>
      </w:r>
      <w:r>
        <w:rPr>
          <w:sz w:val="28"/>
          <w:szCs w:val="28"/>
        </w:rPr>
        <w:t>0</w:t>
      </w:r>
      <w:r w:rsidRPr="000D5ADF">
        <w:rPr>
          <w:sz w:val="28"/>
          <w:szCs w:val="28"/>
        </w:rPr>
        <w:t>5</w:t>
      </w:r>
      <w:r>
        <w:rPr>
          <w:sz w:val="28"/>
          <w:szCs w:val="28"/>
        </w:rPr>
        <w:t>.11.2</w:t>
      </w:r>
      <w:r w:rsidRPr="000D5ADF">
        <w:rPr>
          <w:sz w:val="28"/>
          <w:szCs w:val="28"/>
        </w:rPr>
        <w:t xml:space="preserve">009 </w:t>
      </w:r>
      <w:r>
        <w:rPr>
          <w:sz w:val="28"/>
          <w:szCs w:val="28"/>
        </w:rPr>
        <w:t>№</w:t>
      </w:r>
      <w:r w:rsidRPr="000D5ADF">
        <w:rPr>
          <w:sz w:val="28"/>
          <w:szCs w:val="28"/>
        </w:rPr>
        <w:t xml:space="preserve"> 189-нд</w:t>
      </w:r>
      <w:r>
        <w:rPr>
          <w:sz w:val="28"/>
          <w:szCs w:val="28"/>
        </w:rPr>
        <w:t xml:space="preserve"> «</w:t>
      </w:r>
      <w:r w:rsidRPr="000D5ADF">
        <w:rPr>
          <w:sz w:val="28"/>
          <w:szCs w:val="28"/>
        </w:rPr>
        <w:t>О бюджетном устройстве и бюджетном процессе в Петропавловск-Камчатском городском округе</w:t>
      </w:r>
      <w:r>
        <w:rPr>
          <w:sz w:val="28"/>
          <w:szCs w:val="28"/>
        </w:rPr>
        <w:t>»;</w:t>
      </w:r>
    </w:p>
    <w:p w:rsidR="00564C37" w:rsidRDefault="00564C37" w:rsidP="00564C37">
      <w:pPr>
        <w:autoSpaceDE w:val="0"/>
        <w:autoSpaceDN w:val="0"/>
        <w:adjustRightInd w:val="0"/>
        <w:ind w:firstLine="709"/>
        <w:jc w:val="both"/>
        <w:rPr>
          <w:sz w:val="28"/>
          <w:szCs w:val="28"/>
        </w:rPr>
      </w:pPr>
      <w:r>
        <w:rPr>
          <w:sz w:val="28"/>
          <w:szCs w:val="28"/>
        </w:rPr>
        <w:t xml:space="preserve">2) </w:t>
      </w:r>
      <w:r w:rsidRPr="000D5ADF">
        <w:rPr>
          <w:sz w:val="28"/>
          <w:szCs w:val="28"/>
        </w:rPr>
        <w:t xml:space="preserve">Решение Городской Думы Петропавловск-Камчатского городского округа от </w:t>
      </w:r>
      <w:r>
        <w:rPr>
          <w:sz w:val="28"/>
          <w:szCs w:val="28"/>
        </w:rPr>
        <w:t>0</w:t>
      </w:r>
      <w:r w:rsidRPr="000D5ADF">
        <w:rPr>
          <w:sz w:val="28"/>
          <w:szCs w:val="28"/>
        </w:rPr>
        <w:t>2</w:t>
      </w:r>
      <w:r>
        <w:rPr>
          <w:sz w:val="28"/>
          <w:szCs w:val="28"/>
        </w:rPr>
        <w:t>.03.2010 №</w:t>
      </w:r>
      <w:r w:rsidRPr="000D5ADF">
        <w:rPr>
          <w:sz w:val="28"/>
          <w:szCs w:val="28"/>
        </w:rPr>
        <w:t xml:space="preserve"> 224-нд </w:t>
      </w:r>
      <w:r>
        <w:rPr>
          <w:sz w:val="28"/>
          <w:szCs w:val="28"/>
        </w:rPr>
        <w:t>«</w:t>
      </w:r>
      <w:r w:rsidRPr="000D5ADF">
        <w:rPr>
          <w:sz w:val="28"/>
          <w:szCs w:val="28"/>
        </w:rPr>
        <w:t xml:space="preserve">О внесении изменений в Решение Городской Думы Петропавловск-Камчатского городского округа от 05.11.2009 </w:t>
      </w:r>
      <w:r>
        <w:rPr>
          <w:sz w:val="28"/>
          <w:szCs w:val="28"/>
        </w:rPr>
        <w:t>№</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Pr="000D5ADF" w:rsidRDefault="00564C37" w:rsidP="00564C37">
      <w:pPr>
        <w:autoSpaceDE w:val="0"/>
        <w:autoSpaceDN w:val="0"/>
        <w:adjustRightInd w:val="0"/>
        <w:ind w:firstLine="709"/>
        <w:jc w:val="both"/>
        <w:rPr>
          <w:sz w:val="28"/>
          <w:szCs w:val="28"/>
        </w:rPr>
      </w:pPr>
      <w:r>
        <w:rPr>
          <w:sz w:val="28"/>
          <w:szCs w:val="28"/>
        </w:rPr>
        <w:t xml:space="preserve">3) </w:t>
      </w:r>
      <w:r w:rsidRPr="000D5ADF">
        <w:rPr>
          <w:sz w:val="28"/>
          <w:szCs w:val="28"/>
        </w:rPr>
        <w:t>Решение Городской Думы Петропавловск-Камчатского городского округа от 20</w:t>
      </w:r>
      <w:r>
        <w:rPr>
          <w:sz w:val="28"/>
          <w:szCs w:val="28"/>
        </w:rPr>
        <w:t>.04.</w:t>
      </w:r>
      <w:r w:rsidRPr="000D5ADF">
        <w:rPr>
          <w:sz w:val="28"/>
          <w:szCs w:val="28"/>
        </w:rPr>
        <w:t xml:space="preserve">2010 </w:t>
      </w:r>
      <w:r>
        <w:rPr>
          <w:sz w:val="28"/>
          <w:szCs w:val="28"/>
        </w:rPr>
        <w:t>№ 237-нд «</w:t>
      </w:r>
      <w:r w:rsidRPr="000D5ADF">
        <w:rPr>
          <w:sz w:val="28"/>
          <w:szCs w:val="28"/>
        </w:rPr>
        <w:t xml:space="preserve">О внесении изменений в Решение Городской Думы Петропавловск-Камчатского городского округа от 05.11.2009 </w:t>
      </w:r>
      <w:r>
        <w:rPr>
          <w:sz w:val="28"/>
          <w:szCs w:val="28"/>
        </w:rPr>
        <w:t>№ 189-нд «</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Pr="000D5ADF" w:rsidRDefault="00564C37" w:rsidP="00564C37">
      <w:pPr>
        <w:autoSpaceDE w:val="0"/>
        <w:autoSpaceDN w:val="0"/>
        <w:adjustRightInd w:val="0"/>
        <w:ind w:firstLine="709"/>
        <w:jc w:val="both"/>
        <w:rPr>
          <w:sz w:val="28"/>
          <w:szCs w:val="28"/>
        </w:rPr>
      </w:pPr>
      <w:r>
        <w:rPr>
          <w:sz w:val="28"/>
          <w:szCs w:val="28"/>
        </w:rPr>
        <w:t xml:space="preserve">4) </w:t>
      </w:r>
      <w:r w:rsidRPr="000D5ADF">
        <w:rPr>
          <w:sz w:val="28"/>
          <w:szCs w:val="28"/>
        </w:rPr>
        <w:t>Решение Городской Думы Петропавловск-Камчатского городского округа от 15</w:t>
      </w:r>
      <w:r>
        <w:rPr>
          <w:sz w:val="28"/>
          <w:szCs w:val="28"/>
        </w:rPr>
        <w:t>.09.</w:t>
      </w:r>
      <w:r w:rsidRPr="000D5ADF">
        <w:rPr>
          <w:sz w:val="28"/>
          <w:szCs w:val="28"/>
        </w:rPr>
        <w:t xml:space="preserve">2010 </w:t>
      </w:r>
      <w:r>
        <w:rPr>
          <w:sz w:val="28"/>
          <w:szCs w:val="28"/>
        </w:rPr>
        <w:t>№</w:t>
      </w:r>
      <w:r w:rsidRPr="000D5ADF">
        <w:rPr>
          <w:sz w:val="28"/>
          <w:szCs w:val="28"/>
        </w:rPr>
        <w:t xml:space="preserve"> 285-нд</w:t>
      </w:r>
      <w:r>
        <w:rPr>
          <w:sz w:val="28"/>
          <w:szCs w:val="28"/>
        </w:rPr>
        <w:t xml:space="preserve"> «</w:t>
      </w:r>
      <w:r w:rsidRPr="000D5ADF">
        <w:rPr>
          <w:sz w:val="28"/>
          <w:szCs w:val="28"/>
        </w:rPr>
        <w:t>О внесении изменений в Решение Городской Думы Петропавловск-Камчатского г</w:t>
      </w:r>
      <w:r>
        <w:rPr>
          <w:sz w:val="28"/>
          <w:szCs w:val="28"/>
        </w:rPr>
        <w:t>ородского округа от 05.11.2009 №</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Default="00564C37" w:rsidP="00564C37">
      <w:pPr>
        <w:autoSpaceDE w:val="0"/>
        <w:autoSpaceDN w:val="0"/>
        <w:adjustRightInd w:val="0"/>
        <w:ind w:firstLine="709"/>
        <w:jc w:val="both"/>
        <w:rPr>
          <w:sz w:val="28"/>
          <w:szCs w:val="28"/>
        </w:rPr>
      </w:pPr>
      <w:r>
        <w:rPr>
          <w:sz w:val="28"/>
          <w:szCs w:val="28"/>
        </w:rPr>
        <w:t xml:space="preserve">5) </w:t>
      </w:r>
      <w:r w:rsidRPr="000D5ADF">
        <w:rPr>
          <w:sz w:val="28"/>
          <w:szCs w:val="28"/>
        </w:rPr>
        <w:t>Решение Городской Думы Петропавловск-Камчатского городского округа от 29</w:t>
      </w:r>
      <w:r>
        <w:rPr>
          <w:sz w:val="28"/>
          <w:szCs w:val="28"/>
        </w:rPr>
        <w:t>.12.</w:t>
      </w:r>
      <w:r w:rsidRPr="000D5ADF">
        <w:rPr>
          <w:sz w:val="28"/>
          <w:szCs w:val="28"/>
        </w:rPr>
        <w:t xml:space="preserve">2010 </w:t>
      </w:r>
      <w:r>
        <w:rPr>
          <w:sz w:val="28"/>
          <w:szCs w:val="28"/>
        </w:rPr>
        <w:t>№</w:t>
      </w:r>
      <w:r w:rsidRPr="000D5ADF">
        <w:rPr>
          <w:sz w:val="28"/>
          <w:szCs w:val="28"/>
        </w:rPr>
        <w:t xml:space="preserve"> 318-нд </w:t>
      </w:r>
      <w:r>
        <w:rPr>
          <w:sz w:val="28"/>
          <w:szCs w:val="28"/>
        </w:rPr>
        <w:t>«</w:t>
      </w:r>
      <w:r w:rsidRPr="000D5ADF">
        <w:rPr>
          <w:sz w:val="28"/>
          <w:szCs w:val="28"/>
        </w:rPr>
        <w:t>О внесении изменений в Решение Городской Думы Петропавловск-Камчатского г</w:t>
      </w:r>
      <w:r>
        <w:rPr>
          <w:sz w:val="28"/>
          <w:szCs w:val="28"/>
        </w:rPr>
        <w:t>ородского округа от 05.11.2009 №</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Pr="000D5ADF" w:rsidRDefault="00564C37" w:rsidP="00564C37">
      <w:pPr>
        <w:autoSpaceDE w:val="0"/>
        <w:autoSpaceDN w:val="0"/>
        <w:adjustRightInd w:val="0"/>
        <w:ind w:firstLine="709"/>
        <w:jc w:val="both"/>
        <w:rPr>
          <w:sz w:val="28"/>
          <w:szCs w:val="28"/>
        </w:rPr>
      </w:pPr>
      <w:r>
        <w:rPr>
          <w:sz w:val="28"/>
          <w:szCs w:val="28"/>
        </w:rPr>
        <w:t xml:space="preserve">6) </w:t>
      </w:r>
      <w:r w:rsidRPr="000D5ADF">
        <w:rPr>
          <w:sz w:val="28"/>
          <w:szCs w:val="28"/>
        </w:rPr>
        <w:t>Решение Городской Думы Петропавловск-Камчатского городского округа от 28</w:t>
      </w:r>
      <w:r>
        <w:rPr>
          <w:sz w:val="28"/>
          <w:szCs w:val="28"/>
        </w:rPr>
        <w:t>.02.</w:t>
      </w:r>
      <w:r w:rsidRPr="000D5ADF">
        <w:rPr>
          <w:sz w:val="28"/>
          <w:szCs w:val="28"/>
        </w:rPr>
        <w:t xml:space="preserve">2011 </w:t>
      </w:r>
      <w:r>
        <w:rPr>
          <w:sz w:val="28"/>
          <w:szCs w:val="28"/>
        </w:rPr>
        <w:t>№</w:t>
      </w:r>
      <w:r w:rsidRPr="000D5ADF">
        <w:rPr>
          <w:sz w:val="28"/>
          <w:szCs w:val="28"/>
        </w:rPr>
        <w:t xml:space="preserve"> 331-нд </w:t>
      </w:r>
      <w:r>
        <w:rPr>
          <w:sz w:val="28"/>
          <w:szCs w:val="28"/>
        </w:rPr>
        <w:t>«</w:t>
      </w:r>
      <w:r w:rsidRPr="000D5ADF">
        <w:rPr>
          <w:sz w:val="28"/>
          <w:szCs w:val="28"/>
        </w:rPr>
        <w:t xml:space="preserve">О внесении изменений в Решение Городской </w:t>
      </w:r>
      <w:r w:rsidRPr="000D5ADF">
        <w:rPr>
          <w:sz w:val="28"/>
          <w:szCs w:val="28"/>
        </w:rPr>
        <w:lastRenderedPageBreak/>
        <w:t xml:space="preserve">Думы Петропавловск-Камчатского городского округа от 05.11.2009 </w:t>
      </w:r>
      <w:r>
        <w:rPr>
          <w:sz w:val="28"/>
          <w:szCs w:val="28"/>
        </w:rPr>
        <w:t>№</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Default="00564C37" w:rsidP="00564C37">
      <w:pPr>
        <w:autoSpaceDE w:val="0"/>
        <w:autoSpaceDN w:val="0"/>
        <w:adjustRightInd w:val="0"/>
        <w:ind w:firstLine="709"/>
        <w:jc w:val="both"/>
        <w:rPr>
          <w:sz w:val="28"/>
          <w:szCs w:val="28"/>
        </w:rPr>
      </w:pPr>
      <w:r>
        <w:rPr>
          <w:sz w:val="28"/>
          <w:szCs w:val="28"/>
        </w:rPr>
        <w:t xml:space="preserve">7) </w:t>
      </w:r>
      <w:r w:rsidRPr="000D5ADF">
        <w:rPr>
          <w:sz w:val="28"/>
          <w:szCs w:val="28"/>
        </w:rPr>
        <w:t xml:space="preserve">Решение Городской Думы Петропавловск-Камчатского городского округа от </w:t>
      </w:r>
      <w:r>
        <w:rPr>
          <w:sz w:val="28"/>
          <w:szCs w:val="28"/>
        </w:rPr>
        <w:t>0</w:t>
      </w:r>
      <w:r w:rsidRPr="000D5ADF">
        <w:rPr>
          <w:sz w:val="28"/>
          <w:szCs w:val="28"/>
        </w:rPr>
        <w:t>1</w:t>
      </w:r>
      <w:r>
        <w:rPr>
          <w:sz w:val="28"/>
          <w:szCs w:val="28"/>
        </w:rPr>
        <w:t>.06.2011 №</w:t>
      </w:r>
      <w:r w:rsidRPr="000D5ADF">
        <w:rPr>
          <w:sz w:val="28"/>
          <w:szCs w:val="28"/>
        </w:rPr>
        <w:t xml:space="preserve"> 399-нд </w:t>
      </w:r>
      <w:r>
        <w:rPr>
          <w:sz w:val="28"/>
          <w:szCs w:val="28"/>
        </w:rPr>
        <w:t>«</w:t>
      </w:r>
      <w:r w:rsidRPr="000D5ADF">
        <w:rPr>
          <w:sz w:val="28"/>
          <w:szCs w:val="28"/>
        </w:rPr>
        <w:t>О внесении изменений в Решение Городской Думы Петропавловск-Камчатского г</w:t>
      </w:r>
      <w:r>
        <w:rPr>
          <w:sz w:val="28"/>
          <w:szCs w:val="28"/>
        </w:rPr>
        <w:t>ородского округа от 05.11.2009 №</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Pr="000D5ADF" w:rsidRDefault="00564C37" w:rsidP="00564C37">
      <w:pPr>
        <w:autoSpaceDE w:val="0"/>
        <w:autoSpaceDN w:val="0"/>
        <w:adjustRightInd w:val="0"/>
        <w:ind w:firstLine="709"/>
        <w:jc w:val="both"/>
        <w:rPr>
          <w:sz w:val="28"/>
          <w:szCs w:val="28"/>
        </w:rPr>
      </w:pPr>
      <w:r>
        <w:rPr>
          <w:sz w:val="28"/>
          <w:szCs w:val="28"/>
        </w:rPr>
        <w:t xml:space="preserve">8) </w:t>
      </w:r>
      <w:r w:rsidRPr="000D5ADF">
        <w:rPr>
          <w:sz w:val="28"/>
          <w:szCs w:val="28"/>
        </w:rPr>
        <w:t>Решение Городской Думы Петропавловск-Камчатского городского округа от 28</w:t>
      </w:r>
      <w:r>
        <w:rPr>
          <w:sz w:val="28"/>
          <w:szCs w:val="28"/>
        </w:rPr>
        <w:t>.09.</w:t>
      </w:r>
      <w:r w:rsidRPr="000D5ADF">
        <w:rPr>
          <w:sz w:val="28"/>
          <w:szCs w:val="28"/>
        </w:rPr>
        <w:t xml:space="preserve">2011 </w:t>
      </w:r>
      <w:r>
        <w:rPr>
          <w:sz w:val="28"/>
          <w:szCs w:val="28"/>
        </w:rPr>
        <w:t>№</w:t>
      </w:r>
      <w:r w:rsidRPr="000D5ADF">
        <w:rPr>
          <w:sz w:val="28"/>
          <w:szCs w:val="28"/>
        </w:rPr>
        <w:t xml:space="preserve"> 419-нд </w:t>
      </w:r>
      <w:r>
        <w:rPr>
          <w:sz w:val="28"/>
          <w:szCs w:val="28"/>
        </w:rPr>
        <w:t>«</w:t>
      </w:r>
      <w:r w:rsidRPr="000D5ADF">
        <w:rPr>
          <w:sz w:val="28"/>
          <w:szCs w:val="28"/>
        </w:rPr>
        <w:t xml:space="preserve">О внесении изменений в Решение Городской Думы Петропавловск-Камчатского городского округа от 05.11.2009 </w:t>
      </w:r>
      <w:r>
        <w:rPr>
          <w:sz w:val="28"/>
          <w:szCs w:val="28"/>
        </w:rPr>
        <w:t>№</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Default="00564C37" w:rsidP="00564C37">
      <w:pPr>
        <w:autoSpaceDE w:val="0"/>
        <w:autoSpaceDN w:val="0"/>
        <w:adjustRightInd w:val="0"/>
        <w:ind w:firstLine="709"/>
        <w:jc w:val="both"/>
        <w:rPr>
          <w:sz w:val="28"/>
          <w:szCs w:val="28"/>
        </w:rPr>
      </w:pPr>
      <w:r>
        <w:rPr>
          <w:sz w:val="28"/>
          <w:szCs w:val="28"/>
        </w:rPr>
        <w:t xml:space="preserve">9) </w:t>
      </w:r>
      <w:r w:rsidRPr="000D5ADF">
        <w:rPr>
          <w:sz w:val="28"/>
          <w:szCs w:val="28"/>
        </w:rPr>
        <w:t>Решение Городской Думы Петропавловск-Камчатского городского округа от 25</w:t>
      </w:r>
      <w:r>
        <w:rPr>
          <w:sz w:val="28"/>
          <w:szCs w:val="28"/>
        </w:rPr>
        <w:t>.04.</w:t>
      </w:r>
      <w:r w:rsidRPr="000D5ADF">
        <w:rPr>
          <w:sz w:val="28"/>
          <w:szCs w:val="28"/>
        </w:rPr>
        <w:t xml:space="preserve">2012 </w:t>
      </w:r>
      <w:r>
        <w:rPr>
          <w:sz w:val="28"/>
          <w:szCs w:val="28"/>
        </w:rPr>
        <w:t>№ 501-нд «</w:t>
      </w:r>
      <w:r w:rsidRPr="000D5ADF">
        <w:rPr>
          <w:sz w:val="28"/>
          <w:szCs w:val="28"/>
        </w:rPr>
        <w:t xml:space="preserve">О внесении изменений в Решение Городской Думы Петропавловск-Камчатского городского округа от 05.11.2009 </w:t>
      </w:r>
      <w:r>
        <w:rPr>
          <w:sz w:val="28"/>
          <w:szCs w:val="28"/>
        </w:rPr>
        <w:t>№</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Pr="000D5ADF" w:rsidRDefault="00564C37" w:rsidP="00564C37">
      <w:pPr>
        <w:autoSpaceDE w:val="0"/>
        <w:autoSpaceDN w:val="0"/>
        <w:adjustRightInd w:val="0"/>
        <w:ind w:firstLine="709"/>
        <w:jc w:val="both"/>
        <w:rPr>
          <w:sz w:val="28"/>
          <w:szCs w:val="28"/>
        </w:rPr>
      </w:pPr>
      <w:r>
        <w:rPr>
          <w:sz w:val="28"/>
          <w:szCs w:val="28"/>
        </w:rPr>
        <w:t>10)</w:t>
      </w:r>
      <w:r w:rsidRPr="000D5ADF">
        <w:rPr>
          <w:sz w:val="28"/>
          <w:szCs w:val="28"/>
        </w:rPr>
        <w:t xml:space="preserve"> Решение Городской Думы Петропавловск-Камчатского городского округа от 19</w:t>
      </w:r>
      <w:r>
        <w:rPr>
          <w:sz w:val="28"/>
          <w:szCs w:val="28"/>
        </w:rPr>
        <w:t>.07.</w:t>
      </w:r>
      <w:r w:rsidRPr="000D5ADF">
        <w:rPr>
          <w:sz w:val="28"/>
          <w:szCs w:val="28"/>
        </w:rPr>
        <w:t xml:space="preserve">2012 </w:t>
      </w:r>
      <w:r>
        <w:rPr>
          <w:sz w:val="28"/>
          <w:szCs w:val="28"/>
        </w:rPr>
        <w:t>№</w:t>
      </w:r>
      <w:r w:rsidRPr="000D5ADF">
        <w:rPr>
          <w:sz w:val="28"/>
          <w:szCs w:val="28"/>
        </w:rPr>
        <w:t xml:space="preserve"> 526-нд </w:t>
      </w:r>
      <w:r>
        <w:rPr>
          <w:sz w:val="28"/>
          <w:szCs w:val="28"/>
        </w:rPr>
        <w:t>«</w:t>
      </w:r>
      <w:r w:rsidRPr="000D5ADF">
        <w:rPr>
          <w:sz w:val="28"/>
          <w:szCs w:val="28"/>
        </w:rPr>
        <w:t>О внесении изменений в Решение Городской Думы Петропавловск-Камчатского г</w:t>
      </w:r>
      <w:r>
        <w:rPr>
          <w:sz w:val="28"/>
          <w:szCs w:val="28"/>
        </w:rPr>
        <w:t>ородского округа от 05.11.2009 №</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Петропавловск-Камчатско</w:t>
      </w:r>
      <w:r>
        <w:rPr>
          <w:sz w:val="28"/>
          <w:szCs w:val="28"/>
        </w:rPr>
        <w:t>м городском округе»;</w:t>
      </w:r>
    </w:p>
    <w:p w:rsidR="00564C37" w:rsidRPr="000D5ADF" w:rsidRDefault="00564C37" w:rsidP="00564C37">
      <w:pPr>
        <w:autoSpaceDE w:val="0"/>
        <w:autoSpaceDN w:val="0"/>
        <w:adjustRightInd w:val="0"/>
        <w:ind w:firstLine="709"/>
        <w:jc w:val="both"/>
        <w:rPr>
          <w:sz w:val="28"/>
          <w:szCs w:val="28"/>
        </w:rPr>
      </w:pPr>
      <w:r>
        <w:rPr>
          <w:sz w:val="28"/>
          <w:szCs w:val="28"/>
        </w:rPr>
        <w:t xml:space="preserve">11) </w:t>
      </w:r>
      <w:r w:rsidRPr="000D5ADF">
        <w:rPr>
          <w:sz w:val="28"/>
          <w:szCs w:val="28"/>
        </w:rPr>
        <w:t>Решение Городской Думы Петропавловск-Камчатского городского округа от 27</w:t>
      </w:r>
      <w:r>
        <w:rPr>
          <w:sz w:val="28"/>
          <w:szCs w:val="28"/>
        </w:rPr>
        <w:t>.12.</w:t>
      </w:r>
      <w:r w:rsidRPr="000D5ADF">
        <w:rPr>
          <w:sz w:val="28"/>
          <w:szCs w:val="28"/>
        </w:rPr>
        <w:t xml:space="preserve">2012 </w:t>
      </w:r>
      <w:r>
        <w:rPr>
          <w:sz w:val="28"/>
          <w:szCs w:val="28"/>
        </w:rPr>
        <w:t>№</w:t>
      </w:r>
      <w:r w:rsidRPr="000D5ADF">
        <w:rPr>
          <w:sz w:val="28"/>
          <w:szCs w:val="28"/>
        </w:rPr>
        <w:t xml:space="preserve"> 11-нд </w:t>
      </w:r>
      <w:r>
        <w:rPr>
          <w:sz w:val="28"/>
          <w:szCs w:val="28"/>
        </w:rPr>
        <w:t>«</w:t>
      </w:r>
      <w:r w:rsidRPr="000D5ADF">
        <w:rPr>
          <w:sz w:val="28"/>
          <w:szCs w:val="28"/>
        </w:rPr>
        <w:t xml:space="preserve">О внесении изменений в Решение Городской Думы Петропавловск-Камчатского городского округа от 05.11.2009 </w:t>
      </w:r>
      <w:r>
        <w:rPr>
          <w:sz w:val="28"/>
          <w:szCs w:val="28"/>
        </w:rPr>
        <w:t>№ 189-нд «</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Pr="000D5ADF" w:rsidRDefault="00564C37" w:rsidP="00564C37">
      <w:pPr>
        <w:autoSpaceDE w:val="0"/>
        <w:autoSpaceDN w:val="0"/>
        <w:adjustRightInd w:val="0"/>
        <w:ind w:firstLine="709"/>
        <w:jc w:val="both"/>
        <w:rPr>
          <w:sz w:val="28"/>
          <w:szCs w:val="28"/>
        </w:rPr>
      </w:pPr>
      <w:r>
        <w:rPr>
          <w:sz w:val="28"/>
          <w:szCs w:val="28"/>
        </w:rPr>
        <w:t xml:space="preserve">12) </w:t>
      </w:r>
      <w:r w:rsidRPr="000D5ADF">
        <w:rPr>
          <w:sz w:val="28"/>
          <w:szCs w:val="28"/>
        </w:rPr>
        <w:t xml:space="preserve">Решение Городской Думы Петропавловск-Камчатского городского округа от </w:t>
      </w:r>
      <w:r>
        <w:rPr>
          <w:sz w:val="28"/>
          <w:szCs w:val="28"/>
        </w:rPr>
        <w:t>0</w:t>
      </w:r>
      <w:r w:rsidRPr="000D5ADF">
        <w:rPr>
          <w:sz w:val="28"/>
          <w:szCs w:val="28"/>
        </w:rPr>
        <w:t>6</w:t>
      </w:r>
      <w:r>
        <w:rPr>
          <w:sz w:val="28"/>
          <w:szCs w:val="28"/>
        </w:rPr>
        <w:t>.05.</w:t>
      </w:r>
      <w:r w:rsidRPr="000D5ADF">
        <w:rPr>
          <w:sz w:val="28"/>
          <w:szCs w:val="28"/>
        </w:rPr>
        <w:t xml:space="preserve">2013 </w:t>
      </w:r>
      <w:r>
        <w:rPr>
          <w:sz w:val="28"/>
          <w:szCs w:val="28"/>
        </w:rPr>
        <w:t>№</w:t>
      </w:r>
      <w:r w:rsidRPr="000D5ADF">
        <w:rPr>
          <w:sz w:val="28"/>
          <w:szCs w:val="28"/>
        </w:rPr>
        <w:t xml:space="preserve"> 67-нд </w:t>
      </w:r>
      <w:r>
        <w:rPr>
          <w:sz w:val="28"/>
          <w:szCs w:val="28"/>
        </w:rPr>
        <w:t>«</w:t>
      </w:r>
      <w:r w:rsidRPr="000D5ADF">
        <w:rPr>
          <w:sz w:val="28"/>
          <w:szCs w:val="28"/>
        </w:rPr>
        <w:t xml:space="preserve">О внесении изменений в Решение Городской Думы Петропавловск-Камчатского городского округа от 05.11.2009 </w:t>
      </w:r>
      <w:r>
        <w:rPr>
          <w:sz w:val="28"/>
          <w:szCs w:val="28"/>
        </w:rPr>
        <w:t>№</w:t>
      </w:r>
      <w:r w:rsidRPr="000D5ADF">
        <w:rPr>
          <w:sz w:val="28"/>
          <w:szCs w:val="28"/>
        </w:rPr>
        <w:t xml:space="preserve"> 189-нд </w:t>
      </w:r>
      <w:r>
        <w:rPr>
          <w:sz w:val="28"/>
          <w:szCs w:val="28"/>
        </w:rPr>
        <w:t>«</w:t>
      </w:r>
      <w:r w:rsidRPr="000D5ADF">
        <w:rPr>
          <w:sz w:val="28"/>
          <w:szCs w:val="28"/>
        </w:rPr>
        <w:t>О бюджетном устройстве и бюджетном процессе в Петропавло</w:t>
      </w:r>
      <w:r>
        <w:rPr>
          <w:sz w:val="28"/>
          <w:szCs w:val="28"/>
        </w:rPr>
        <w:t>вск-Камчатском городском округе».</w:t>
      </w:r>
    </w:p>
    <w:p w:rsidR="00564C37" w:rsidRDefault="00564C37" w:rsidP="00564C37">
      <w:pPr>
        <w:autoSpaceDE w:val="0"/>
        <w:autoSpaceDN w:val="0"/>
        <w:adjustRightInd w:val="0"/>
        <w:ind w:firstLine="709"/>
        <w:jc w:val="both"/>
        <w:rPr>
          <w:sz w:val="28"/>
          <w:szCs w:val="28"/>
        </w:rPr>
      </w:pPr>
    </w:p>
    <w:p w:rsidR="00564C37" w:rsidRPr="000D5ADF" w:rsidRDefault="00564C37" w:rsidP="00564C37">
      <w:pPr>
        <w:autoSpaceDE w:val="0"/>
        <w:autoSpaceDN w:val="0"/>
        <w:adjustRightInd w:val="0"/>
        <w:ind w:firstLine="709"/>
        <w:jc w:val="both"/>
        <w:rPr>
          <w:sz w:val="28"/>
          <w:szCs w:val="28"/>
        </w:rPr>
      </w:pPr>
    </w:p>
    <w:bookmarkEnd w:id="6"/>
    <w:p w:rsidR="00564C37" w:rsidRDefault="00564C37" w:rsidP="00564C37">
      <w:pPr>
        <w:pStyle w:val="ConsPlusNormal"/>
        <w:widowControl/>
        <w:ind w:firstLine="0"/>
        <w:jc w:val="both"/>
        <w:rPr>
          <w:rFonts w:ascii="Times New Roman" w:hAnsi="Times New Roman" w:cs="Times New Roman"/>
          <w:sz w:val="28"/>
          <w:szCs w:val="28"/>
        </w:rPr>
      </w:pPr>
      <w:r w:rsidRPr="00733EB9">
        <w:rPr>
          <w:rFonts w:ascii="Times New Roman" w:hAnsi="Times New Roman" w:cs="Times New Roman"/>
          <w:sz w:val="28"/>
          <w:szCs w:val="28"/>
        </w:rPr>
        <w:t>Глава</w:t>
      </w:r>
      <w:r>
        <w:rPr>
          <w:rFonts w:ascii="Times New Roman" w:hAnsi="Times New Roman" w:cs="Times New Roman"/>
          <w:sz w:val="28"/>
          <w:szCs w:val="28"/>
        </w:rPr>
        <w:t xml:space="preserve"> </w:t>
      </w:r>
      <w:r w:rsidRPr="00733EB9">
        <w:rPr>
          <w:rFonts w:ascii="Times New Roman" w:hAnsi="Times New Roman" w:cs="Times New Roman"/>
          <w:sz w:val="28"/>
          <w:szCs w:val="28"/>
        </w:rPr>
        <w:t xml:space="preserve">Петропавловск-Камчатского </w:t>
      </w:r>
    </w:p>
    <w:p w:rsidR="00564C37" w:rsidRPr="00733EB9" w:rsidRDefault="00564C37" w:rsidP="00564C37">
      <w:pPr>
        <w:pStyle w:val="ConsPlusNormal"/>
        <w:widowControl/>
        <w:ind w:firstLine="0"/>
        <w:jc w:val="both"/>
        <w:rPr>
          <w:rFonts w:ascii="Times New Roman" w:hAnsi="Times New Roman" w:cs="Times New Roman"/>
          <w:sz w:val="28"/>
          <w:szCs w:val="28"/>
        </w:rPr>
      </w:pPr>
      <w:r w:rsidRPr="00733EB9">
        <w:rPr>
          <w:rFonts w:ascii="Times New Roman" w:hAnsi="Times New Roman" w:cs="Times New Roman"/>
          <w:sz w:val="28"/>
          <w:szCs w:val="28"/>
        </w:rPr>
        <w:t xml:space="preserve">городского округа </w:t>
      </w:r>
      <w:r w:rsidRPr="00733E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33EB9">
        <w:rPr>
          <w:rFonts w:ascii="Times New Roman" w:hAnsi="Times New Roman" w:cs="Times New Roman"/>
          <w:sz w:val="28"/>
          <w:szCs w:val="28"/>
        </w:rPr>
        <w:t xml:space="preserve"> </w:t>
      </w:r>
      <w:r w:rsidRPr="00733EB9">
        <w:rPr>
          <w:rFonts w:ascii="Times New Roman" w:hAnsi="Times New Roman" w:cs="Times New Roman"/>
          <w:sz w:val="28"/>
          <w:szCs w:val="28"/>
        </w:rPr>
        <w:tab/>
      </w:r>
      <w:r>
        <w:rPr>
          <w:rFonts w:ascii="Times New Roman" w:hAnsi="Times New Roman" w:cs="Times New Roman"/>
          <w:sz w:val="28"/>
          <w:szCs w:val="28"/>
        </w:rPr>
        <w:t xml:space="preserve">                                                 К.Г. Слыщенко</w:t>
      </w:r>
    </w:p>
    <w:p w:rsidR="00C160E4" w:rsidRDefault="00C160E4" w:rsidP="00C160E4">
      <w:pPr>
        <w:widowControl w:val="0"/>
        <w:autoSpaceDE w:val="0"/>
        <w:autoSpaceDN w:val="0"/>
        <w:adjustRightInd w:val="0"/>
        <w:ind w:firstLine="709"/>
        <w:jc w:val="both"/>
        <w:rPr>
          <w:rFonts w:eastAsia="Calibri"/>
          <w:sz w:val="28"/>
          <w:szCs w:val="28"/>
        </w:rPr>
      </w:pPr>
    </w:p>
    <w:p w:rsidR="001A24FE" w:rsidRDefault="001A24FE" w:rsidP="00C160E4">
      <w:pPr>
        <w:widowControl w:val="0"/>
        <w:autoSpaceDE w:val="0"/>
        <w:autoSpaceDN w:val="0"/>
        <w:adjustRightInd w:val="0"/>
        <w:ind w:firstLine="709"/>
        <w:jc w:val="both"/>
        <w:rPr>
          <w:rFonts w:eastAsia="Calibri"/>
          <w:sz w:val="28"/>
          <w:szCs w:val="28"/>
        </w:rPr>
      </w:pPr>
    </w:p>
    <w:p w:rsidR="00200128" w:rsidRDefault="00200128" w:rsidP="00C160E4">
      <w:pPr>
        <w:widowControl w:val="0"/>
        <w:autoSpaceDE w:val="0"/>
        <w:autoSpaceDN w:val="0"/>
        <w:adjustRightInd w:val="0"/>
        <w:ind w:firstLine="709"/>
        <w:jc w:val="both"/>
        <w:rPr>
          <w:rFonts w:eastAsia="Calibri"/>
          <w:sz w:val="28"/>
          <w:szCs w:val="28"/>
        </w:rPr>
      </w:pPr>
    </w:p>
    <w:p w:rsidR="00200128" w:rsidRDefault="00200128" w:rsidP="00C160E4">
      <w:pPr>
        <w:widowControl w:val="0"/>
        <w:autoSpaceDE w:val="0"/>
        <w:autoSpaceDN w:val="0"/>
        <w:adjustRightInd w:val="0"/>
        <w:ind w:firstLine="709"/>
        <w:jc w:val="both"/>
        <w:rPr>
          <w:rFonts w:eastAsia="Calibri"/>
          <w:sz w:val="28"/>
          <w:szCs w:val="28"/>
        </w:rPr>
      </w:pPr>
    </w:p>
    <w:p w:rsidR="00200128" w:rsidRDefault="00200128" w:rsidP="00C160E4">
      <w:pPr>
        <w:widowControl w:val="0"/>
        <w:autoSpaceDE w:val="0"/>
        <w:autoSpaceDN w:val="0"/>
        <w:adjustRightInd w:val="0"/>
        <w:ind w:firstLine="709"/>
        <w:jc w:val="both"/>
        <w:rPr>
          <w:rFonts w:eastAsia="Calibri"/>
          <w:sz w:val="28"/>
          <w:szCs w:val="28"/>
        </w:rPr>
      </w:pPr>
    </w:p>
    <w:p w:rsidR="00200128" w:rsidRDefault="00200128" w:rsidP="00C160E4">
      <w:pPr>
        <w:widowControl w:val="0"/>
        <w:autoSpaceDE w:val="0"/>
        <w:autoSpaceDN w:val="0"/>
        <w:adjustRightInd w:val="0"/>
        <w:ind w:firstLine="709"/>
        <w:jc w:val="both"/>
        <w:rPr>
          <w:rFonts w:eastAsia="Calibri"/>
          <w:sz w:val="28"/>
          <w:szCs w:val="28"/>
        </w:rPr>
      </w:pPr>
    </w:p>
    <w:p w:rsidR="00200128" w:rsidRDefault="00200128" w:rsidP="00C160E4">
      <w:pPr>
        <w:widowControl w:val="0"/>
        <w:autoSpaceDE w:val="0"/>
        <w:autoSpaceDN w:val="0"/>
        <w:adjustRightInd w:val="0"/>
        <w:ind w:firstLine="709"/>
        <w:jc w:val="both"/>
        <w:rPr>
          <w:rFonts w:eastAsia="Calibri"/>
          <w:sz w:val="28"/>
          <w:szCs w:val="28"/>
        </w:rPr>
      </w:pPr>
    </w:p>
    <w:p w:rsidR="00200128" w:rsidRDefault="00200128" w:rsidP="00C160E4">
      <w:pPr>
        <w:widowControl w:val="0"/>
        <w:autoSpaceDE w:val="0"/>
        <w:autoSpaceDN w:val="0"/>
        <w:adjustRightInd w:val="0"/>
        <w:ind w:firstLine="709"/>
        <w:jc w:val="both"/>
        <w:rPr>
          <w:rFonts w:eastAsia="Calibri"/>
          <w:sz w:val="28"/>
          <w:szCs w:val="28"/>
        </w:rPr>
      </w:pPr>
    </w:p>
    <w:p w:rsidR="00C160E4" w:rsidRDefault="00C160E4" w:rsidP="00C160E4">
      <w:pPr>
        <w:widowControl w:val="0"/>
        <w:autoSpaceDE w:val="0"/>
        <w:autoSpaceDN w:val="0"/>
        <w:adjustRightInd w:val="0"/>
        <w:ind w:firstLine="709"/>
        <w:jc w:val="both"/>
        <w:rPr>
          <w:rFonts w:eastAsia="Calibri"/>
          <w:sz w:val="28"/>
          <w:szCs w:val="28"/>
        </w:rPr>
      </w:pPr>
    </w:p>
    <w:p w:rsidR="00A61828" w:rsidRPr="00A61828" w:rsidRDefault="00A61828" w:rsidP="00A61828">
      <w:pPr>
        <w:jc w:val="center"/>
        <w:rPr>
          <w:b/>
          <w:iCs/>
          <w:sz w:val="28"/>
          <w:szCs w:val="28"/>
        </w:rPr>
      </w:pPr>
      <w:r w:rsidRPr="00A61828">
        <w:rPr>
          <w:b/>
          <w:iCs/>
          <w:sz w:val="28"/>
          <w:szCs w:val="28"/>
        </w:rPr>
        <w:lastRenderedPageBreak/>
        <w:t>Пояснительная записка</w:t>
      </w:r>
    </w:p>
    <w:p w:rsidR="00A61828" w:rsidRPr="00A61828" w:rsidRDefault="00A61828" w:rsidP="00A61828">
      <w:pPr>
        <w:autoSpaceDE w:val="0"/>
        <w:autoSpaceDN w:val="0"/>
        <w:adjustRightInd w:val="0"/>
        <w:jc w:val="center"/>
        <w:rPr>
          <w:b/>
          <w:iCs/>
          <w:sz w:val="28"/>
          <w:szCs w:val="28"/>
        </w:rPr>
      </w:pPr>
      <w:r w:rsidRPr="00A61828">
        <w:rPr>
          <w:b/>
          <w:iCs/>
          <w:sz w:val="28"/>
          <w:szCs w:val="28"/>
        </w:rPr>
        <w:t>к проекту решения «</w:t>
      </w:r>
      <w:r w:rsidRPr="005406C2">
        <w:rPr>
          <w:b/>
          <w:sz w:val="28"/>
          <w:szCs w:val="28"/>
        </w:rPr>
        <w:t xml:space="preserve">О </w:t>
      </w:r>
      <w:r w:rsidRPr="00CF3CED">
        <w:rPr>
          <w:b/>
          <w:sz w:val="28"/>
          <w:szCs w:val="28"/>
        </w:rPr>
        <w:t>бюджет</w:t>
      </w:r>
      <w:r w:rsidR="00982264">
        <w:rPr>
          <w:b/>
          <w:sz w:val="28"/>
          <w:szCs w:val="28"/>
        </w:rPr>
        <w:t>ном устройстве и бюджетном процессе</w:t>
      </w:r>
      <w:r w:rsidRPr="00CF3CED">
        <w:rPr>
          <w:b/>
          <w:sz w:val="28"/>
          <w:szCs w:val="28"/>
        </w:rPr>
        <w:t xml:space="preserve"> </w:t>
      </w:r>
      <w:r w:rsidR="00A742AC">
        <w:rPr>
          <w:b/>
          <w:sz w:val="28"/>
          <w:szCs w:val="28"/>
        </w:rPr>
        <w:t xml:space="preserve">в </w:t>
      </w:r>
      <w:r w:rsidRPr="00CF3CED">
        <w:rPr>
          <w:b/>
          <w:sz w:val="28"/>
          <w:szCs w:val="28"/>
        </w:rPr>
        <w:t>Петропавловск-Камчатско</w:t>
      </w:r>
      <w:r w:rsidR="00A742AC">
        <w:rPr>
          <w:b/>
          <w:sz w:val="28"/>
          <w:szCs w:val="28"/>
        </w:rPr>
        <w:t>м</w:t>
      </w:r>
      <w:r w:rsidRPr="00CF3CED">
        <w:rPr>
          <w:b/>
          <w:sz w:val="28"/>
          <w:szCs w:val="28"/>
        </w:rPr>
        <w:t xml:space="preserve"> городско</w:t>
      </w:r>
      <w:r w:rsidR="00A742AC">
        <w:rPr>
          <w:b/>
          <w:sz w:val="28"/>
          <w:szCs w:val="28"/>
        </w:rPr>
        <w:t>м</w:t>
      </w:r>
      <w:r w:rsidRPr="00CF3CED">
        <w:rPr>
          <w:b/>
          <w:sz w:val="28"/>
          <w:szCs w:val="28"/>
        </w:rPr>
        <w:t xml:space="preserve"> округ</w:t>
      </w:r>
      <w:r w:rsidR="00A742AC">
        <w:rPr>
          <w:b/>
          <w:sz w:val="28"/>
          <w:szCs w:val="28"/>
        </w:rPr>
        <w:t>е</w:t>
      </w:r>
      <w:r w:rsidRPr="00A61828">
        <w:rPr>
          <w:b/>
          <w:iCs/>
          <w:sz w:val="28"/>
          <w:szCs w:val="28"/>
        </w:rPr>
        <w:t>»</w:t>
      </w:r>
    </w:p>
    <w:p w:rsidR="00A61828" w:rsidRPr="00A61828" w:rsidRDefault="00A61828" w:rsidP="00A61828">
      <w:pPr>
        <w:jc w:val="center"/>
        <w:rPr>
          <w:b/>
          <w:sz w:val="28"/>
          <w:szCs w:val="28"/>
        </w:rPr>
      </w:pPr>
    </w:p>
    <w:p w:rsidR="00A61828" w:rsidRPr="00A61828" w:rsidRDefault="00A61828" w:rsidP="00A61828">
      <w:pPr>
        <w:jc w:val="center"/>
        <w:rPr>
          <w:b/>
          <w:sz w:val="28"/>
          <w:szCs w:val="28"/>
        </w:rPr>
      </w:pPr>
    </w:p>
    <w:p w:rsidR="0040436B" w:rsidRPr="0040436B" w:rsidRDefault="00A61828" w:rsidP="0040436B">
      <w:pPr>
        <w:ind w:firstLine="720"/>
        <w:jc w:val="both"/>
        <w:rPr>
          <w:sz w:val="28"/>
          <w:szCs w:val="28"/>
        </w:rPr>
      </w:pPr>
      <w:proofErr w:type="gramStart"/>
      <w:r w:rsidRPr="00A61828">
        <w:rPr>
          <w:sz w:val="28"/>
          <w:szCs w:val="28"/>
        </w:rPr>
        <w:t xml:space="preserve">Предлагаемый проект решения разработан в связи с </w:t>
      </w:r>
      <w:r>
        <w:rPr>
          <w:sz w:val="28"/>
          <w:szCs w:val="28"/>
        </w:rPr>
        <w:t>необходимостью</w:t>
      </w:r>
      <w:r w:rsidRPr="00A61828">
        <w:rPr>
          <w:sz w:val="28"/>
          <w:szCs w:val="28"/>
        </w:rPr>
        <w:t xml:space="preserve"> </w:t>
      </w:r>
      <w:r>
        <w:rPr>
          <w:sz w:val="28"/>
          <w:szCs w:val="28"/>
        </w:rPr>
        <w:t xml:space="preserve">приведения решений </w:t>
      </w:r>
      <w:r w:rsidRPr="00A61828">
        <w:rPr>
          <w:sz w:val="28"/>
          <w:szCs w:val="28"/>
        </w:rPr>
        <w:t xml:space="preserve">Городской Думы Петропавловск-Камчатского городского округа </w:t>
      </w:r>
      <w:r>
        <w:rPr>
          <w:sz w:val="28"/>
          <w:szCs w:val="28"/>
        </w:rPr>
        <w:t xml:space="preserve">в соответствие с </w:t>
      </w:r>
      <w:r w:rsidR="0040436B" w:rsidRPr="0040436B">
        <w:rPr>
          <w:sz w:val="28"/>
          <w:szCs w:val="28"/>
        </w:rPr>
        <w:t>Федеральными законами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от 02.07.2013 № 188-ФЗ «О внесении изменений в Федеральный закон «О Государственной корпорации по атомной энергии «</w:t>
      </w:r>
      <w:proofErr w:type="spellStart"/>
      <w:r w:rsidR="0040436B" w:rsidRPr="0040436B">
        <w:rPr>
          <w:sz w:val="28"/>
          <w:szCs w:val="28"/>
        </w:rPr>
        <w:t>Росатом</w:t>
      </w:r>
      <w:proofErr w:type="spellEnd"/>
      <w:r w:rsidR="0040436B" w:rsidRPr="0040436B">
        <w:rPr>
          <w:sz w:val="28"/>
          <w:szCs w:val="28"/>
        </w:rPr>
        <w:t>» и</w:t>
      </w:r>
      <w:proofErr w:type="gramEnd"/>
      <w:r w:rsidR="0040436B" w:rsidRPr="0040436B">
        <w:rPr>
          <w:sz w:val="28"/>
          <w:szCs w:val="28"/>
        </w:rPr>
        <w:t xml:space="preserve"> отдельные законодательные акты Российской Федерации» и Федеральным законом от 23.07.2013 № 252-ФЗ «О внесении изменений в Бюджетный кодекс Российской Федерации и отдельные законодательные акты Российской Федерации».</w:t>
      </w:r>
    </w:p>
    <w:p w:rsidR="0040436B" w:rsidRPr="0040436B" w:rsidRDefault="00B509D9" w:rsidP="00022180">
      <w:pPr>
        <w:ind w:firstLine="720"/>
        <w:jc w:val="both"/>
        <w:rPr>
          <w:sz w:val="28"/>
          <w:szCs w:val="28"/>
        </w:rPr>
      </w:pPr>
      <w:r>
        <w:rPr>
          <w:sz w:val="28"/>
          <w:szCs w:val="28"/>
        </w:rPr>
        <w:t>Проект решения составлен с учетом изменений, предложенных Департаментом финансов администрации</w:t>
      </w:r>
      <w:r w:rsidR="00FC4A94">
        <w:rPr>
          <w:sz w:val="28"/>
          <w:szCs w:val="28"/>
        </w:rPr>
        <w:t xml:space="preserve"> городского округа</w:t>
      </w:r>
      <w:r>
        <w:rPr>
          <w:sz w:val="28"/>
          <w:szCs w:val="28"/>
        </w:rPr>
        <w:t>, внесенных на рассмотрение 8-ой сессии Городской Думы, и экспертного заключения Контрольно-счетной палаты на указанные изменения (№ 01-07/66-03/э от 09.08.2013).</w:t>
      </w:r>
    </w:p>
    <w:p w:rsidR="00B509D9" w:rsidRDefault="00B509D9" w:rsidP="00B509D9">
      <w:pPr>
        <w:ind w:firstLine="720"/>
        <w:jc w:val="both"/>
        <w:rPr>
          <w:sz w:val="28"/>
          <w:szCs w:val="28"/>
        </w:rPr>
      </w:pPr>
      <w:r w:rsidRPr="00A61828">
        <w:rPr>
          <w:sz w:val="28"/>
          <w:szCs w:val="28"/>
        </w:rPr>
        <w:t xml:space="preserve">Существующая редакция </w:t>
      </w:r>
      <w:r>
        <w:rPr>
          <w:sz w:val="28"/>
          <w:szCs w:val="28"/>
        </w:rPr>
        <w:t xml:space="preserve"> </w:t>
      </w:r>
      <w:r w:rsidRPr="000D5ADF">
        <w:rPr>
          <w:sz w:val="28"/>
          <w:szCs w:val="28"/>
        </w:rPr>
        <w:t>Решени</w:t>
      </w:r>
      <w:r w:rsidR="00FC4A94">
        <w:rPr>
          <w:sz w:val="28"/>
          <w:szCs w:val="28"/>
        </w:rPr>
        <w:t>я</w:t>
      </w:r>
      <w:r w:rsidRPr="000D5ADF">
        <w:rPr>
          <w:sz w:val="28"/>
          <w:szCs w:val="28"/>
        </w:rPr>
        <w:t xml:space="preserve"> Городской Думы Петропавловск-Камчатского городского округа от </w:t>
      </w:r>
      <w:r>
        <w:rPr>
          <w:sz w:val="28"/>
          <w:szCs w:val="28"/>
        </w:rPr>
        <w:t>0</w:t>
      </w:r>
      <w:r w:rsidRPr="000D5ADF">
        <w:rPr>
          <w:sz w:val="28"/>
          <w:szCs w:val="28"/>
        </w:rPr>
        <w:t>5</w:t>
      </w:r>
      <w:r>
        <w:rPr>
          <w:sz w:val="28"/>
          <w:szCs w:val="28"/>
        </w:rPr>
        <w:t>.11.2</w:t>
      </w:r>
      <w:r w:rsidRPr="000D5ADF">
        <w:rPr>
          <w:sz w:val="28"/>
          <w:szCs w:val="28"/>
        </w:rPr>
        <w:t xml:space="preserve">009 </w:t>
      </w:r>
      <w:r>
        <w:rPr>
          <w:sz w:val="28"/>
          <w:szCs w:val="28"/>
        </w:rPr>
        <w:t>№</w:t>
      </w:r>
      <w:r w:rsidRPr="000D5ADF">
        <w:rPr>
          <w:sz w:val="28"/>
          <w:szCs w:val="28"/>
        </w:rPr>
        <w:t xml:space="preserve"> 189-нд</w:t>
      </w:r>
      <w:r>
        <w:rPr>
          <w:sz w:val="28"/>
          <w:szCs w:val="28"/>
        </w:rPr>
        <w:t xml:space="preserve"> «</w:t>
      </w:r>
      <w:r w:rsidRPr="000D5ADF">
        <w:rPr>
          <w:sz w:val="28"/>
          <w:szCs w:val="28"/>
        </w:rPr>
        <w:t>О бюджетном устройстве и бюджетном процессе в Петропавловск-Камчатском городском округе</w:t>
      </w:r>
      <w:r>
        <w:rPr>
          <w:sz w:val="28"/>
          <w:szCs w:val="28"/>
        </w:rPr>
        <w:t xml:space="preserve">» </w:t>
      </w:r>
      <w:r w:rsidRPr="00196259">
        <w:rPr>
          <w:sz w:val="28"/>
          <w:szCs w:val="28"/>
        </w:rPr>
        <w:t>1</w:t>
      </w:r>
      <w:r>
        <w:rPr>
          <w:sz w:val="28"/>
          <w:szCs w:val="28"/>
        </w:rPr>
        <w:t>1</w:t>
      </w:r>
      <w:r w:rsidRPr="00196259">
        <w:rPr>
          <w:sz w:val="28"/>
          <w:szCs w:val="28"/>
        </w:rPr>
        <w:t xml:space="preserve"> раз подвергалась изменениям, </w:t>
      </w:r>
      <w:r w:rsidRPr="007D22AD">
        <w:rPr>
          <w:sz w:val="28"/>
          <w:szCs w:val="28"/>
        </w:rPr>
        <w:t>указанным в перечне признаваемых утратившими силу решений (</w:t>
      </w:r>
      <w:r w:rsidRPr="00196259">
        <w:rPr>
          <w:sz w:val="28"/>
          <w:szCs w:val="28"/>
        </w:rPr>
        <w:t>приведен</w:t>
      </w:r>
      <w:r>
        <w:rPr>
          <w:sz w:val="28"/>
          <w:szCs w:val="28"/>
        </w:rPr>
        <w:t xml:space="preserve"> в </w:t>
      </w:r>
      <w:r w:rsidRPr="007D22AD">
        <w:rPr>
          <w:sz w:val="28"/>
          <w:szCs w:val="28"/>
        </w:rPr>
        <w:t>стать</w:t>
      </w:r>
      <w:r>
        <w:rPr>
          <w:sz w:val="28"/>
          <w:szCs w:val="28"/>
        </w:rPr>
        <w:t>е</w:t>
      </w:r>
      <w:r w:rsidRPr="007D22AD">
        <w:rPr>
          <w:sz w:val="28"/>
          <w:szCs w:val="28"/>
        </w:rPr>
        <w:t xml:space="preserve"> </w:t>
      </w:r>
      <w:r>
        <w:rPr>
          <w:sz w:val="28"/>
          <w:szCs w:val="28"/>
        </w:rPr>
        <w:t>34</w:t>
      </w:r>
      <w:r w:rsidRPr="007D22AD">
        <w:rPr>
          <w:sz w:val="28"/>
          <w:szCs w:val="28"/>
        </w:rPr>
        <w:t xml:space="preserve"> проекта решения</w:t>
      </w:r>
      <w:r>
        <w:rPr>
          <w:sz w:val="28"/>
          <w:szCs w:val="28"/>
        </w:rPr>
        <w:t>)</w:t>
      </w:r>
      <w:r w:rsidRPr="007D22AD">
        <w:rPr>
          <w:sz w:val="28"/>
          <w:szCs w:val="28"/>
        </w:rPr>
        <w:t>.</w:t>
      </w:r>
    </w:p>
    <w:p w:rsidR="00022180" w:rsidRDefault="0040436B" w:rsidP="00022180">
      <w:pPr>
        <w:ind w:firstLine="720"/>
        <w:jc w:val="both"/>
        <w:rPr>
          <w:sz w:val="28"/>
          <w:szCs w:val="28"/>
        </w:rPr>
      </w:pPr>
      <w:proofErr w:type="gramStart"/>
      <w:r w:rsidRPr="0040436B">
        <w:rPr>
          <w:sz w:val="28"/>
          <w:szCs w:val="28"/>
        </w:rPr>
        <w:t>Принятие проекта решения Городской Думы влечет необходимость внесения изменени</w:t>
      </w:r>
      <w:r>
        <w:rPr>
          <w:sz w:val="28"/>
          <w:szCs w:val="28"/>
        </w:rPr>
        <w:t>й</w:t>
      </w:r>
      <w:r w:rsidRPr="0040436B">
        <w:rPr>
          <w:sz w:val="28"/>
          <w:szCs w:val="28"/>
        </w:rPr>
        <w:t xml:space="preserve"> в Положение о Контрольно-счётной палате Петропавловск-Камчатского городского округа, утвержденное </w:t>
      </w:r>
      <w:r w:rsidR="00FC4A94">
        <w:rPr>
          <w:sz w:val="28"/>
          <w:szCs w:val="28"/>
        </w:rPr>
        <w:t>р</w:t>
      </w:r>
      <w:r w:rsidRPr="0040436B">
        <w:rPr>
          <w:sz w:val="28"/>
          <w:szCs w:val="28"/>
        </w:rPr>
        <w:t>ешением Петропавловск-Камчатской Городской Думы от 05.07.2005 № 172-р «О создании Контрольно-счетной палаты Петропавловск-Камчатского городского округа и утверждении Положения о ней»</w:t>
      </w:r>
      <w:r w:rsidR="00B509D9">
        <w:rPr>
          <w:sz w:val="28"/>
          <w:szCs w:val="28"/>
        </w:rPr>
        <w:t>,</w:t>
      </w:r>
      <w:r w:rsidRPr="0040436B">
        <w:rPr>
          <w:sz w:val="28"/>
          <w:szCs w:val="28"/>
        </w:rPr>
        <w:t xml:space="preserve"> </w:t>
      </w:r>
      <w:r>
        <w:rPr>
          <w:sz w:val="28"/>
          <w:szCs w:val="28"/>
        </w:rPr>
        <w:t xml:space="preserve">Положение о Департаменте финансов администрации Петропавловск-Камчатского городского округа, утвержденное решением </w:t>
      </w:r>
      <w:r w:rsidRPr="0040436B">
        <w:rPr>
          <w:sz w:val="28"/>
          <w:szCs w:val="28"/>
        </w:rPr>
        <w:t>Городской Думы</w:t>
      </w:r>
      <w:r>
        <w:rPr>
          <w:sz w:val="28"/>
          <w:szCs w:val="28"/>
        </w:rPr>
        <w:t xml:space="preserve"> </w:t>
      </w:r>
      <w:r w:rsidRPr="0040436B">
        <w:rPr>
          <w:sz w:val="28"/>
          <w:szCs w:val="28"/>
        </w:rPr>
        <w:t>Петропавловск-Камчатского</w:t>
      </w:r>
      <w:r>
        <w:rPr>
          <w:sz w:val="28"/>
          <w:szCs w:val="28"/>
        </w:rPr>
        <w:t xml:space="preserve"> </w:t>
      </w:r>
      <w:r w:rsidRPr="0040436B">
        <w:rPr>
          <w:sz w:val="28"/>
          <w:szCs w:val="28"/>
        </w:rPr>
        <w:t>городского округа</w:t>
      </w:r>
      <w:r w:rsidR="00022180">
        <w:rPr>
          <w:sz w:val="28"/>
          <w:szCs w:val="28"/>
        </w:rPr>
        <w:t xml:space="preserve"> </w:t>
      </w:r>
      <w:r w:rsidRPr="0040436B">
        <w:rPr>
          <w:sz w:val="28"/>
          <w:szCs w:val="28"/>
        </w:rPr>
        <w:t>от 26.12.2012 № 62-р</w:t>
      </w:r>
      <w:r w:rsidR="00022180">
        <w:rPr>
          <w:sz w:val="28"/>
          <w:szCs w:val="28"/>
        </w:rPr>
        <w:t xml:space="preserve">, </w:t>
      </w:r>
      <w:r w:rsidR="00B509D9">
        <w:rPr>
          <w:sz w:val="28"/>
          <w:szCs w:val="28"/>
        </w:rPr>
        <w:t>Положение об Управлении экономики администрации</w:t>
      </w:r>
      <w:proofErr w:type="gramEnd"/>
      <w:r w:rsidR="00B509D9">
        <w:rPr>
          <w:sz w:val="28"/>
          <w:szCs w:val="28"/>
        </w:rPr>
        <w:t xml:space="preserve"> Петропавловск-Камчатского городского округа, утвержденное</w:t>
      </w:r>
      <w:r w:rsidR="00B509D9" w:rsidRPr="00022180">
        <w:rPr>
          <w:sz w:val="28"/>
          <w:szCs w:val="28"/>
        </w:rPr>
        <w:t xml:space="preserve"> </w:t>
      </w:r>
      <w:r w:rsidR="00B509D9">
        <w:rPr>
          <w:sz w:val="28"/>
          <w:szCs w:val="28"/>
        </w:rPr>
        <w:t>р</w:t>
      </w:r>
      <w:r w:rsidR="00022180" w:rsidRPr="00022180">
        <w:rPr>
          <w:sz w:val="28"/>
          <w:szCs w:val="28"/>
        </w:rPr>
        <w:t>ешение</w:t>
      </w:r>
      <w:r w:rsidR="00B509D9">
        <w:rPr>
          <w:sz w:val="28"/>
          <w:szCs w:val="28"/>
        </w:rPr>
        <w:t>м</w:t>
      </w:r>
      <w:r w:rsidR="00022180" w:rsidRPr="00022180">
        <w:rPr>
          <w:sz w:val="28"/>
          <w:szCs w:val="28"/>
        </w:rPr>
        <w:t xml:space="preserve"> Городской Думы Петропавловск-Камчатского городского округа от 24</w:t>
      </w:r>
      <w:r w:rsidR="00B509D9">
        <w:rPr>
          <w:sz w:val="28"/>
          <w:szCs w:val="28"/>
        </w:rPr>
        <w:t>.06.</w:t>
      </w:r>
      <w:r w:rsidR="00022180" w:rsidRPr="00022180">
        <w:rPr>
          <w:sz w:val="28"/>
          <w:szCs w:val="28"/>
        </w:rPr>
        <w:t xml:space="preserve">2009 </w:t>
      </w:r>
      <w:r w:rsidR="00B509D9">
        <w:rPr>
          <w:sz w:val="28"/>
          <w:szCs w:val="28"/>
        </w:rPr>
        <w:t xml:space="preserve">№ 512-р, иные </w:t>
      </w:r>
      <w:r w:rsidR="00FC4A94">
        <w:rPr>
          <w:sz w:val="28"/>
          <w:szCs w:val="28"/>
        </w:rPr>
        <w:t>п</w:t>
      </w:r>
      <w:r w:rsidR="00B509D9">
        <w:rPr>
          <w:sz w:val="28"/>
          <w:szCs w:val="28"/>
        </w:rPr>
        <w:t>оложения об органах администрации, содержащие указание на наличие муниципальных долгосрочных целевых программ и ины</w:t>
      </w:r>
      <w:r w:rsidR="00FC4A94">
        <w:rPr>
          <w:sz w:val="28"/>
          <w:szCs w:val="28"/>
        </w:rPr>
        <w:t>е</w:t>
      </w:r>
      <w:r w:rsidR="00B509D9">
        <w:rPr>
          <w:sz w:val="28"/>
          <w:szCs w:val="28"/>
        </w:rPr>
        <w:t xml:space="preserve"> положени</w:t>
      </w:r>
      <w:r w:rsidR="00FC4A94">
        <w:rPr>
          <w:sz w:val="28"/>
          <w:szCs w:val="28"/>
        </w:rPr>
        <w:t>я</w:t>
      </w:r>
      <w:r w:rsidR="00B509D9">
        <w:rPr>
          <w:sz w:val="28"/>
          <w:szCs w:val="28"/>
        </w:rPr>
        <w:t>, вступающих в противоречие с принимаемым проектом решения.</w:t>
      </w:r>
    </w:p>
    <w:p w:rsidR="007D22AD" w:rsidRPr="007D22AD" w:rsidRDefault="007D22AD" w:rsidP="007D22AD">
      <w:pPr>
        <w:ind w:firstLine="720"/>
        <w:jc w:val="both"/>
        <w:rPr>
          <w:sz w:val="28"/>
          <w:szCs w:val="28"/>
        </w:rPr>
      </w:pPr>
      <w:r w:rsidRPr="007D22AD">
        <w:rPr>
          <w:sz w:val="28"/>
          <w:szCs w:val="28"/>
        </w:rPr>
        <w:t>Принятие проекта решения Городской Думы не повлечет дополнительных расходов бюджета Петропавловск-Камчатского городского округа.</w:t>
      </w:r>
    </w:p>
    <w:p w:rsidR="00A61828" w:rsidRPr="007D22AD" w:rsidRDefault="00A61828" w:rsidP="00A61828">
      <w:pPr>
        <w:ind w:firstLine="720"/>
        <w:jc w:val="both"/>
        <w:rPr>
          <w:sz w:val="28"/>
          <w:szCs w:val="28"/>
        </w:rPr>
      </w:pPr>
    </w:p>
    <w:p w:rsidR="00A61828" w:rsidRPr="007D22AD" w:rsidRDefault="00A61828" w:rsidP="00A61828">
      <w:pPr>
        <w:ind w:firstLine="720"/>
        <w:jc w:val="both"/>
        <w:rPr>
          <w:sz w:val="28"/>
          <w:szCs w:val="28"/>
        </w:rPr>
      </w:pPr>
    </w:p>
    <w:sectPr w:rsidR="00A61828" w:rsidRPr="007D22AD" w:rsidSect="00200128">
      <w:pgSz w:w="11906" w:h="16838"/>
      <w:pgMar w:top="719"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80" w:rsidRDefault="00022180" w:rsidP="0040436B">
      <w:r>
        <w:separator/>
      </w:r>
    </w:p>
  </w:endnote>
  <w:endnote w:type="continuationSeparator" w:id="0">
    <w:p w:rsidR="00022180" w:rsidRDefault="00022180" w:rsidP="0040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80" w:rsidRDefault="00022180" w:rsidP="0040436B">
      <w:r>
        <w:separator/>
      </w:r>
    </w:p>
  </w:footnote>
  <w:footnote w:type="continuationSeparator" w:id="0">
    <w:p w:rsidR="00022180" w:rsidRDefault="00022180" w:rsidP="00404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57"/>
    <w:multiLevelType w:val="hybridMultilevel"/>
    <w:tmpl w:val="A89AB9C8"/>
    <w:lvl w:ilvl="0" w:tplc="04190011">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645B23"/>
    <w:multiLevelType w:val="hybridMultilevel"/>
    <w:tmpl w:val="1A5A7756"/>
    <w:lvl w:ilvl="0" w:tplc="0880552E">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35499"/>
    <w:multiLevelType w:val="hybridMultilevel"/>
    <w:tmpl w:val="84E0001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6805952"/>
    <w:multiLevelType w:val="hybridMultilevel"/>
    <w:tmpl w:val="C14C11EE"/>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741E7"/>
    <w:multiLevelType w:val="hybridMultilevel"/>
    <w:tmpl w:val="7ED650F4"/>
    <w:lvl w:ilvl="0" w:tplc="A4140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777893"/>
    <w:multiLevelType w:val="hybridMultilevel"/>
    <w:tmpl w:val="F9A4B678"/>
    <w:lvl w:ilvl="0" w:tplc="88661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156516"/>
    <w:multiLevelType w:val="hybridMultilevel"/>
    <w:tmpl w:val="BB589CBE"/>
    <w:lvl w:ilvl="0" w:tplc="90A2237E">
      <w:start w:val="1"/>
      <w:numFmt w:val="decimal"/>
      <w:lvlText w:val="%1."/>
      <w:lvlJc w:val="left"/>
      <w:pPr>
        <w:tabs>
          <w:tab w:val="num" w:pos="1069"/>
        </w:tabs>
        <w:ind w:left="1069" w:hanging="360"/>
      </w:pPr>
      <w:rPr>
        <w:rFonts w:hint="default"/>
      </w:rPr>
    </w:lvl>
    <w:lvl w:ilvl="1" w:tplc="17B03424">
      <w:numFmt w:val="none"/>
      <w:lvlText w:val=""/>
      <w:lvlJc w:val="left"/>
      <w:pPr>
        <w:tabs>
          <w:tab w:val="num" w:pos="360"/>
        </w:tabs>
      </w:pPr>
    </w:lvl>
    <w:lvl w:ilvl="2" w:tplc="DB62E514">
      <w:numFmt w:val="none"/>
      <w:lvlText w:val=""/>
      <w:lvlJc w:val="left"/>
      <w:pPr>
        <w:tabs>
          <w:tab w:val="num" w:pos="360"/>
        </w:tabs>
      </w:pPr>
    </w:lvl>
    <w:lvl w:ilvl="3" w:tplc="B416515A">
      <w:numFmt w:val="none"/>
      <w:lvlText w:val=""/>
      <w:lvlJc w:val="left"/>
      <w:pPr>
        <w:tabs>
          <w:tab w:val="num" w:pos="360"/>
        </w:tabs>
      </w:pPr>
    </w:lvl>
    <w:lvl w:ilvl="4" w:tplc="59403F8E">
      <w:numFmt w:val="none"/>
      <w:lvlText w:val=""/>
      <w:lvlJc w:val="left"/>
      <w:pPr>
        <w:tabs>
          <w:tab w:val="num" w:pos="360"/>
        </w:tabs>
      </w:pPr>
    </w:lvl>
    <w:lvl w:ilvl="5" w:tplc="A2C28A9A">
      <w:numFmt w:val="none"/>
      <w:lvlText w:val=""/>
      <w:lvlJc w:val="left"/>
      <w:pPr>
        <w:tabs>
          <w:tab w:val="num" w:pos="360"/>
        </w:tabs>
      </w:pPr>
    </w:lvl>
    <w:lvl w:ilvl="6" w:tplc="C4ACB62E">
      <w:numFmt w:val="none"/>
      <w:lvlText w:val=""/>
      <w:lvlJc w:val="left"/>
      <w:pPr>
        <w:tabs>
          <w:tab w:val="num" w:pos="360"/>
        </w:tabs>
      </w:pPr>
    </w:lvl>
    <w:lvl w:ilvl="7" w:tplc="9BE6654A">
      <w:numFmt w:val="none"/>
      <w:lvlText w:val=""/>
      <w:lvlJc w:val="left"/>
      <w:pPr>
        <w:tabs>
          <w:tab w:val="num" w:pos="360"/>
        </w:tabs>
      </w:pPr>
    </w:lvl>
    <w:lvl w:ilvl="8" w:tplc="2AE61D78">
      <w:numFmt w:val="none"/>
      <w:lvlText w:val=""/>
      <w:lvlJc w:val="left"/>
      <w:pPr>
        <w:tabs>
          <w:tab w:val="num" w:pos="360"/>
        </w:tabs>
      </w:pPr>
    </w:lvl>
  </w:abstractNum>
  <w:abstractNum w:abstractNumId="7">
    <w:nsid w:val="5D0025B1"/>
    <w:multiLevelType w:val="hybridMultilevel"/>
    <w:tmpl w:val="7F349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D2F50"/>
    <w:multiLevelType w:val="hybridMultilevel"/>
    <w:tmpl w:val="D8F4AF50"/>
    <w:lvl w:ilvl="0" w:tplc="DE924B16">
      <w:start w:val="1"/>
      <w:numFmt w:val="decimal"/>
      <w:lvlText w:val="%1."/>
      <w:lvlJc w:val="left"/>
      <w:pPr>
        <w:ind w:left="36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600976F7"/>
    <w:multiLevelType w:val="hybridMultilevel"/>
    <w:tmpl w:val="5142A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17621F"/>
    <w:multiLevelType w:val="hybridMultilevel"/>
    <w:tmpl w:val="C41C0BF2"/>
    <w:lvl w:ilvl="0" w:tplc="77B6215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C625F9"/>
    <w:multiLevelType w:val="hybridMultilevel"/>
    <w:tmpl w:val="4A90F768"/>
    <w:lvl w:ilvl="0" w:tplc="9C70F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7AD23D3"/>
    <w:multiLevelType w:val="hybridMultilevel"/>
    <w:tmpl w:val="8D86DCEC"/>
    <w:lvl w:ilvl="0" w:tplc="BEEA94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74744717"/>
    <w:multiLevelType w:val="hybridMultilevel"/>
    <w:tmpl w:val="038A3F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667325"/>
    <w:multiLevelType w:val="hybridMultilevel"/>
    <w:tmpl w:val="05C6F372"/>
    <w:lvl w:ilvl="0" w:tplc="6CF0933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D544DBD"/>
    <w:multiLevelType w:val="hybridMultilevel"/>
    <w:tmpl w:val="21C4D96C"/>
    <w:lvl w:ilvl="0" w:tplc="04190011">
      <w:start w:val="1"/>
      <w:numFmt w:val="decimal"/>
      <w:lvlText w:val="%1)"/>
      <w:lvlJc w:val="left"/>
      <w:pPr>
        <w:ind w:left="489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E374EF"/>
    <w:multiLevelType w:val="hybridMultilevel"/>
    <w:tmpl w:val="9C4460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5"/>
  </w:num>
  <w:num w:numId="5">
    <w:abstractNumId w:val="14"/>
  </w:num>
  <w:num w:numId="6">
    <w:abstractNumId w:val="13"/>
  </w:num>
  <w:num w:numId="7">
    <w:abstractNumId w:val="0"/>
  </w:num>
  <w:num w:numId="8">
    <w:abstractNumId w:val="16"/>
  </w:num>
  <w:num w:numId="9">
    <w:abstractNumId w:val="2"/>
  </w:num>
  <w:num w:numId="10">
    <w:abstractNumId w:val="9"/>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8"/>
  </w:num>
  <w:num w:numId="23">
    <w:abstractNumId w:val="4"/>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78"/>
    <w:rsid w:val="00022180"/>
    <w:rsid w:val="000E56AC"/>
    <w:rsid w:val="000F76ED"/>
    <w:rsid w:val="0012110E"/>
    <w:rsid w:val="00196259"/>
    <w:rsid w:val="001A24FE"/>
    <w:rsid w:val="001B4CEB"/>
    <w:rsid w:val="001E5FAA"/>
    <w:rsid w:val="00200128"/>
    <w:rsid w:val="00246E34"/>
    <w:rsid w:val="00297C61"/>
    <w:rsid w:val="00313E20"/>
    <w:rsid w:val="00342778"/>
    <w:rsid w:val="00356A60"/>
    <w:rsid w:val="0040436B"/>
    <w:rsid w:val="004046FB"/>
    <w:rsid w:val="0043651E"/>
    <w:rsid w:val="004A4BCD"/>
    <w:rsid w:val="00564C37"/>
    <w:rsid w:val="00591663"/>
    <w:rsid w:val="005B403C"/>
    <w:rsid w:val="006468AD"/>
    <w:rsid w:val="006708D3"/>
    <w:rsid w:val="006C3A8E"/>
    <w:rsid w:val="006E3C9E"/>
    <w:rsid w:val="0079559A"/>
    <w:rsid w:val="007D22AD"/>
    <w:rsid w:val="008A3CEC"/>
    <w:rsid w:val="008E036B"/>
    <w:rsid w:val="0091628E"/>
    <w:rsid w:val="009230C4"/>
    <w:rsid w:val="00982264"/>
    <w:rsid w:val="00992C7B"/>
    <w:rsid w:val="009952D4"/>
    <w:rsid w:val="009A679C"/>
    <w:rsid w:val="00A61828"/>
    <w:rsid w:val="00A63C2B"/>
    <w:rsid w:val="00A742AC"/>
    <w:rsid w:val="00B36761"/>
    <w:rsid w:val="00B477B3"/>
    <w:rsid w:val="00B509D9"/>
    <w:rsid w:val="00BB253A"/>
    <w:rsid w:val="00BD1868"/>
    <w:rsid w:val="00C160E4"/>
    <w:rsid w:val="00C83304"/>
    <w:rsid w:val="00CF2214"/>
    <w:rsid w:val="00CF3CED"/>
    <w:rsid w:val="00CF7159"/>
    <w:rsid w:val="00D278A3"/>
    <w:rsid w:val="00D4509C"/>
    <w:rsid w:val="00D84763"/>
    <w:rsid w:val="00DE0640"/>
    <w:rsid w:val="00DF3382"/>
    <w:rsid w:val="00EC1451"/>
    <w:rsid w:val="00F05852"/>
    <w:rsid w:val="00FC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C37"/>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7D2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78A3"/>
    <w:pPr>
      <w:keepNext/>
      <w:widowControl w:val="0"/>
      <w:autoSpaceDE w:val="0"/>
      <w:autoSpaceDN w:val="0"/>
      <w:adjustRightInd w:val="0"/>
      <w:ind w:firstLine="708"/>
      <w:outlineLvl w:val="2"/>
    </w:pPr>
    <w:rPr>
      <w:b/>
      <w:bCs/>
      <w:szCs w:val="20"/>
    </w:rPr>
  </w:style>
  <w:style w:type="paragraph" w:styleId="5">
    <w:name w:val="heading 5"/>
    <w:basedOn w:val="a"/>
    <w:next w:val="a"/>
    <w:link w:val="50"/>
    <w:qFormat/>
    <w:rsid w:val="00D278A3"/>
    <w:pPr>
      <w:keepNext/>
      <w:autoSpaceDE w:val="0"/>
      <w:autoSpaceDN w:val="0"/>
      <w:adjustRightInd w:val="0"/>
      <w:ind w:left="485"/>
      <w:jc w:val="both"/>
      <w:outlineLvl w:val="4"/>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778"/>
    <w:pPr>
      <w:jc w:val="center"/>
    </w:pPr>
  </w:style>
  <w:style w:type="character" w:customStyle="1" w:styleId="a4">
    <w:name w:val="Основной текст Знак"/>
    <w:basedOn w:val="a0"/>
    <w:link w:val="a3"/>
    <w:rsid w:val="00342778"/>
    <w:rPr>
      <w:rFonts w:ascii="Times New Roman" w:eastAsia="Times New Roman" w:hAnsi="Times New Roman" w:cs="Times New Roman"/>
      <w:sz w:val="24"/>
      <w:szCs w:val="24"/>
      <w:lang w:eastAsia="ru-RU"/>
    </w:rPr>
  </w:style>
  <w:style w:type="paragraph" w:customStyle="1" w:styleId="ConsPlusNormal">
    <w:name w:val="ConsPlusNormal"/>
    <w:rsid w:val="00342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342778"/>
    <w:rPr>
      <w:rFonts w:ascii="Tahoma" w:hAnsi="Tahoma" w:cs="Tahoma"/>
      <w:sz w:val="16"/>
      <w:szCs w:val="16"/>
    </w:rPr>
  </w:style>
  <w:style w:type="character" w:customStyle="1" w:styleId="a6">
    <w:name w:val="Текст выноски Знак"/>
    <w:basedOn w:val="a0"/>
    <w:link w:val="a5"/>
    <w:uiPriority w:val="99"/>
    <w:semiHidden/>
    <w:rsid w:val="00342778"/>
    <w:rPr>
      <w:rFonts w:ascii="Tahoma" w:eastAsia="Times New Roman" w:hAnsi="Tahoma" w:cs="Tahoma"/>
      <w:sz w:val="16"/>
      <w:szCs w:val="16"/>
      <w:lang w:eastAsia="ru-RU"/>
    </w:rPr>
  </w:style>
  <w:style w:type="paragraph" w:styleId="a7">
    <w:name w:val="Body Text Indent"/>
    <w:basedOn w:val="a"/>
    <w:link w:val="a8"/>
    <w:uiPriority w:val="99"/>
    <w:semiHidden/>
    <w:unhideWhenUsed/>
    <w:rsid w:val="00D278A3"/>
    <w:pPr>
      <w:spacing w:after="120"/>
      <w:ind w:left="283"/>
    </w:pPr>
  </w:style>
  <w:style w:type="character" w:customStyle="1" w:styleId="a8">
    <w:name w:val="Основной текст с отступом Знак"/>
    <w:basedOn w:val="a0"/>
    <w:link w:val="a7"/>
    <w:uiPriority w:val="99"/>
    <w:semiHidden/>
    <w:rsid w:val="00D278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278A3"/>
    <w:pPr>
      <w:spacing w:after="120" w:line="480" w:lineRule="auto"/>
      <w:ind w:left="283"/>
    </w:pPr>
  </w:style>
  <w:style w:type="character" w:customStyle="1" w:styleId="22">
    <w:name w:val="Основной текст с отступом 2 Знак"/>
    <w:basedOn w:val="a0"/>
    <w:link w:val="21"/>
    <w:uiPriority w:val="99"/>
    <w:semiHidden/>
    <w:rsid w:val="00D278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278A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D278A3"/>
    <w:rPr>
      <w:rFonts w:ascii="Times New Roman" w:eastAsia="Times New Roman" w:hAnsi="Times New Roman" w:cs="Times New Roman"/>
      <w:b/>
      <w:bCs/>
      <w:sz w:val="24"/>
      <w:lang w:eastAsia="ru-RU"/>
    </w:rPr>
  </w:style>
  <w:style w:type="paragraph" w:customStyle="1" w:styleId="ConsNormal">
    <w:name w:val="ConsNormal"/>
    <w:rsid w:val="00D278A3"/>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9">
    <w:name w:val="Цветовое выделение"/>
    <w:uiPriority w:val="99"/>
    <w:rsid w:val="009230C4"/>
    <w:rPr>
      <w:b/>
      <w:color w:val="000080"/>
    </w:rPr>
  </w:style>
  <w:style w:type="character" w:customStyle="1" w:styleId="aa">
    <w:name w:val="Гипертекстовая ссылка"/>
    <w:basedOn w:val="a9"/>
    <w:uiPriority w:val="99"/>
    <w:rsid w:val="009230C4"/>
    <w:rPr>
      <w:rFonts w:cs="Times New Roman"/>
      <w:b/>
      <w:color w:val="008000"/>
    </w:rPr>
  </w:style>
  <w:style w:type="character" w:customStyle="1" w:styleId="20">
    <w:name w:val="Заголовок 2 Знак"/>
    <w:basedOn w:val="a0"/>
    <w:link w:val="2"/>
    <w:uiPriority w:val="9"/>
    <w:semiHidden/>
    <w:rsid w:val="007D22A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564C37"/>
    <w:rPr>
      <w:rFonts w:ascii="Arial" w:eastAsia="Times New Roman" w:hAnsi="Arial" w:cs="Arial"/>
      <w:b/>
      <w:bCs/>
      <w:color w:val="26282F"/>
      <w:sz w:val="24"/>
      <w:szCs w:val="24"/>
      <w:lang w:eastAsia="ru-RU"/>
    </w:rPr>
  </w:style>
  <w:style w:type="character" w:styleId="ab">
    <w:name w:val="annotation reference"/>
    <w:semiHidden/>
    <w:rsid w:val="00564C37"/>
    <w:rPr>
      <w:sz w:val="16"/>
      <w:szCs w:val="16"/>
    </w:rPr>
  </w:style>
  <w:style w:type="paragraph" w:styleId="ac">
    <w:name w:val="annotation text"/>
    <w:basedOn w:val="a"/>
    <w:link w:val="ad"/>
    <w:semiHidden/>
    <w:rsid w:val="00564C37"/>
    <w:rPr>
      <w:sz w:val="20"/>
      <w:szCs w:val="20"/>
    </w:rPr>
  </w:style>
  <w:style w:type="character" w:customStyle="1" w:styleId="ad">
    <w:name w:val="Текст примечания Знак"/>
    <w:basedOn w:val="a0"/>
    <w:link w:val="ac"/>
    <w:semiHidden/>
    <w:rsid w:val="00564C37"/>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564C37"/>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564C3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e">
    <w:name w:val="Hyperlink"/>
    <w:uiPriority w:val="99"/>
    <w:unhideWhenUsed/>
    <w:rsid w:val="00564C37"/>
    <w:rPr>
      <w:color w:val="0000FF"/>
      <w:u w:val="single"/>
    </w:rPr>
  </w:style>
  <w:style w:type="paragraph" w:customStyle="1" w:styleId="af">
    <w:name w:val="Заголовок статьи"/>
    <w:basedOn w:val="a"/>
    <w:next w:val="a"/>
    <w:uiPriority w:val="99"/>
    <w:rsid w:val="00564C37"/>
    <w:pPr>
      <w:widowControl w:val="0"/>
      <w:autoSpaceDE w:val="0"/>
      <w:autoSpaceDN w:val="0"/>
      <w:adjustRightInd w:val="0"/>
      <w:ind w:left="1612" w:hanging="892"/>
      <w:jc w:val="both"/>
    </w:pPr>
    <w:rPr>
      <w:rFonts w:ascii="Arial" w:hAnsi="Arial" w:cs="Arial"/>
    </w:rPr>
  </w:style>
  <w:style w:type="paragraph" w:styleId="af0">
    <w:name w:val="List Paragraph"/>
    <w:basedOn w:val="a"/>
    <w:uiPriority w:val="34"/>
    <w:qFormat/>
    <w:rsid w:val="00564C37"/>
    <w:pPr>
      <w:ind w:left="720"/>
      <w:contextualSpacing/>
    </w:pPr>
    <w:rPr>
      <w:sz w:val="28"/>
    </w:rPr>
  </w:style>
  <w:style w:type="paragraph" w:customStyle="1" w:styleId="af1">
    <w:name w:val="Прижатый влево"/>
    <w:basedOn w:val="a"/>
    <w:next w:val="a"/>
    <w:uiPriority w:val="99"/>
    <w:rsid w:val="00564C37"/>
    <w:pPr>
      <w:autoSpaceDE w:val="0"/>
      <w:autoSpaceDN w:val="0"/>
      <w:adjustRightInd w:val="0"/>
    </w:pPr>
    <w:rPr>
      <w:rFonts w:ascii="Arial" w:hAnsi="Arial" w:cs="Arial"/>
    </w:rPr>
  </w:style>
  <w:style w:type="paragraph" w:customStyle="1" w:styleId="af2">
    <w:name w:val="Комментарий"/>
    <w:basedOn w:val="a"/>
    <w:next w:val="a"/>
    <w:uiPriority w:val="99"/>
    <w:rsid w:val="00564C37"/>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564C37"/>
    <w:pPr>
      <w:spacing w:before="0"/>
    </w:pPr>
    <w:rPr>
      <w:i/>
      <w:iCs/>
    </w:rPr>
  </w:style>
  <w:style w:type="paragraph" w:styleId="af4">
    <w:name w:val="footnote text"/>
    <w:basedOn w:val="a"/>
    <w:link w:val="af5"/>
    <w:rsid w:val="0040436B"/>
    <w:rPr>
      <w:sz w:val="20"/>
      <w:szCs w:val="20"/>
    </w:rPr>
  </w:style>
  <w:style w:type="character" w:customStyle="1" w:styleId="af5">
    <w:name w:val="Текст сноски Знак"/>
    <w:basedOn w:val="a0"/>
    <w:link w:val="af4"/>
    <w:rsid w:val="0040436B"/>
    <w:rPr>
      <w:rFonts w:ascii="Times New Roman" w:eastAsia="Times New Roman" w:hAnsi="Times New Roman" w:cs="Times New Roman"/>
      <w:sz w:val="20"/>
      <w:szCs w:val="20"/>
      <w:lang w:eastAsia="ru-RU"/>
    </w:rPr>
  </w:style>
  <w:style w:type="character" w:styleId="af6">
    <w:name w:val="footnote reference"/>
    <w:basedOn w:val="a0"/>
    <w:uiPriority w:val="99"/>
    <w:rsid w:val="00404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C37"/>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7D2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78A3"/>
    <w:pPr>
      <w:keepNext/>
      <w:widowControl w:val="0"/>
      <w:autoSpaceDE w:val="0"/>
      <w:autoSpaceDN w:val="0"/>
      <w:adjustRightInd w:val="0"/>
      <w:ind w:firstLine="708"/>
      <w:outlineLvl w:val="2"/>
    </w:pPr>
    <w:rPr>
      <w:b/>
      <w:bCs/>
      <w:szCs w:val="20"/>
    </w:rPr>
  </w:style>
  <w:style w:type="paragraph" w:styleId="5">
    <w:name w:val="heading 5"/>
    <w:basedOn w:val="a"/>
    <w:next w:val="a"/>
    <w:link w:val="50"/>
    <w:qFormat/>
    <w:rsid w:val="00D278A3"/>
    <w:pPr>
      <w:keepNext/>
      <w:autoSpaceDE w:val="0"/>
      <w:autoSpaceDN w:val="0"/>
      <w:adjustRightInd w:val="0"/>
      <w:ind w:left="485"/>
      <w:jc w:val="both"/>
      <w:outlineLvl w:val="4"/>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778"/>
    <w:pPr>
      <w:jc w:val="center"/>
    </w:pPr>
  </w:style>
  <w:style w:type="character" w:customStyle="1" w:styleId="a4">
    <w:name w:val="Основной текст Знак"/>
    <w:basedOn w:val="a0"/>
    <w:link w:val="a3"/>
    <w:rsid w:val="00342778"/>
    <w:rPr>
      <w:rFonts w:ascii="Times New Roman" w:eastAsia="Times New Roman" w:hAnsi="Times New Roman" w:cs="Times New Roman"/>
      <w:sz w:val="24"/>
      <w:szCs w:val="24"/>
      <w:lang w:eastAsia="ru-RU"/>
    </w:rPr>
  </w:style>
  <w:style w:type="paragraph" w:customStyle="1" w:styleId="ConsPlusNormal">
    <w:name w:val="ConsPlusNormal"/>
    <w:rsid w:val="00342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342778"/>
    <w:rPr>
      <w:rFonts w:ascii="Tahoma" w:hAnsi="Tahoma" w:cs="Tahoma"/>
      <w:sz w:val="16"/>
      <w:szCs w:val="16"/>
    </w:rPr>
  </w:style>
  <w:style w:type="character" w:customStyle="1" w:styleId="a6">
    <w:name w:val="Текст выноски Знак"/>
    <w:basedOn w:val="a0"/>
    <w:link w:val="a5"/>
    <w:uiPriority w:val="99"/>
    <w:semiHidden/>
    <w:rsid w:val="00342778"/>
    <w:rPr>
      <w:rFonts w:ascii="Tahoma" w:eastAsia="Times New Roman" w:hAnsi="Tahoma" w:cs="Tahoma"/>
      <w:sz w:val="16"/>
      <w:szCs w:val="16"/>
      <w:lang w:eastAsia="ru-RU"/>
    </w:rPr>
  </w:style>
  <w:style w:type="paragraph" w:styleId="a7">
    <w:name w:val="Body Text Indent"/>
    <w:basedOn w:val="a"/>
    <w:link w:val="a8"/>
    <w:uiPriority w:val="99"/>
    <w:semiHidden/>
    <w:unhideWhenUsed/>
    <w:rsid w:val="00D278A3"/>
    <w:pPr>
      <w:spacing w:after="120"/>
      <w:ind w:left="283"/>
    </w:pPr>
  </w:style>
  <w:style w:type="character" w:customStyle="1" w:styleId="a8">
    <w:name w:val="Основной текст с отступом Знак"/>
    <w:basedOn w:val="a0"/>
    <w:link w:val="a7"/>
    <w:uiPriority w:val="99"/>
    <w:semiHidden/>
    <w:rsid w:val="00D278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278A3"/>
    <w:pPr>
      <w:spacing w:after="120" w:line="480" w:lineRule="auto"/>
      <w:ind w:left="283"/>
    </w:pPr>
  </w:style>
  <w:style w:type="character" w:customStyle="1" w:styleId="22">
    <w:name w:val="Основной текст с отступом 2 Знак"/>
    <w:basedOn w:val="a0"/>
    <w:link w:val="21"/>
    <w:uiPriority w:val="99"/>
    <w:semiHidden/>
    <w:rsid w:val="00D278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278A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D278A3"/>
    <w:rPr>
      <w:rFonts w:ascii="Times New Roman" w:eastAsia="Times New Roman" w:hAnsi="Times New Roman" w:cs="Times New Roman"/>
      <w:b/>
      <w:bCs/>
      <w:sz w:val="24"/>
      <w:lang w:eastAsia="ru-RU"/>
    </w:rPr>
  </w:style>
  <w:style w:type="paragraph" w:customStyle="1" w:styleId="ConsNormal">
    <w:name w:val="ConsNormal"/>
    <w:rsid w:val="00D278A3"/>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9">
    <w:name w:val="Цветовое выделение"/>
    <w:uiPriority w:val="99"/>
    <w:rsid w:val="009230C4"/>
    <w:rPr>
      <w:b/>
      <w:color w:val="000080"/>
    </w:rPr>
  </w:style>
  <w:style w:type="character" w:customStyle="1" w:styleId="aa">
    <w:name w:val="Гипертекстовая ссылка"/>
    <w:basedOn w:val="a9"/>
    <w:uiPriority w:val="99"/>
    <w:rsid w:val="009230C4"/>
    <w:rPr>
      <w:rFonts w:cs="Times New Roman"/>
      <w:b/>
      <w:color w:val="008000"/>
    </w:rPr>
  </w:style>
  <w:style w:type="character" w:customStyle="1" w:styleId="20">
    <w:name w:val="Заголовок 2 Знак"/>
    <w:basedOn w:val="a0"/>
    <w:link w:val="2"/>
    <w:uiPriority w:val="9"/>
    <w:semiHidden/>
    <w:rsid w:val="007D22A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564C37"/>
    <w:rPr>
      <w:rFonts w:ascii="Arial" w:eastAsia="Times New Roman" w:hAnsi="Arial" w:cs="Arial"/>
      <w:b/>
      <w:bCs/>
      <w:color w:val="26282F"/>
      <w:sz w:val="24"/>
      <w:szCs w:val="24"/>
      <w:lang w:eastAsia="ru-RU"/>
    </w:rPr>
  </w:style>
  <w:style w:type="character" w:styleId="ab">
    <w:name w:val="annotation reference"/>
    <w:semiHidden/>
    <w:rsid w:val="00564C37"/>
    <w:rPr>
      <w:sz w:val="16"/>
      <w:szCs w:val="16"/>
    </w:rPr>
  </w:style>
  <w:style w:type="paragraph" w:styleId="ac">
    <w:name w:val="annotation text"/>
    <w:basedOn w:val="a"/>
    <w:link w:val="ad"/>
    <w:semiHidden/>
    <w:rsid w:val="00564C37"/>
    <w:rPr>
      <w:sz w:val="20"/>
      <w:szCs w:val="20"/>
    </w:rPr>
  </w:style>
  <w:style w:type="character" w:customStyle="1" w:styleId="ad">
    <w:name w:val="Текст примечания Знак"/>
    <w:basedOn w:val="a0"/>
    <w:link w:val="ac"/>
    <w:semiHidden/>
    <w:rsid w:val="00564C37"/>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564C37"/>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564C3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e">
    <w:name w:val="Hyperlink"/>
    <w:uiPriority w:val="99"/>
    <w:unhideWhenUsed/>
    <w:rsid w:val="00564C37"/>
    <w:rPr>
      <w:color w:val="0000FF"/>
      <w:u w:val="single"/>
    </w:rPr>
  </w:style>
  <w:style w:type="paragraph" w:customStyle="1" w:styleId="af">
    <w:name w:val="Заголовок статьи"/>
    <w:basedOn w:val="a"/>
    <w:next w:val="a"/>
    <w:uiPriority w:val="99"/>
    <w:rsid w:val="00564C37"/>
    <w:pPr>
      <w:widowControl w:val="0"/>
      <w:autoSpaceDE w:val="0"/>
      <w:autoSpaceDN w:val="0"/>
      <w:adjustRightInd w:val="0"/>
      <w:ind w:left="1612" w:hanging="892"/>
      <w:jc w:val="both"/>
    </w:pPr>
    <w:rPr>
      <w:rFonts w:ascii="Arial" w:hAnsi="Arial" w:cs="Arial"/>
    </w:rPr>
  </w:style>
  <w:style w:type="paragraph" w:styleId="af0">
    <w:name w:val="List Paragraph"/>
    <w:basedOn w:val="a"/>
    <w:uiPriority w:val="34"/>
    <w:qFormat/>
    <w:rsid w:val="00564C37"/>
    <w:pPr>
      <w:ind w:left="720"/>
      <w:contextualSpacing/>
    </w:pPr>
    <w:rPr>
      <w:sz w:val="28"/>
    </w:rPr>
  </w:style>
  <w:style w:type="paragraph" w:customStyle="1" w:styleId="af1">
    <w:name w:val="Прижатый влево"/>
    <w:basedOn w:val="a"/>
    <w:next w:val="a"/>
    <w:uiPriority w:val="99"/>
    <w:rsid w:val="00564C37"/>
    <w:pPr>
      <w:autoSpaceDE w:val="0"/>
      <w:autoSpaceDN w:val="0"/>
      <w:adjustRightInd w:val="0"/>
    </w:pPr>
    <w:rPr>
      <w:rFonts w:ascii="Arial" w:hAnsi="Arial" w:cs="Arial"/>
    </w:rPr>
  </w:style>
  <w:style w:type="paragraph" w:customStyle="1" w:styleId="af2">
    <w:name w:val="Комментарий"/>
    <w:basedOn w:val="a"/>
    <w:next w:val="a"/>
    <w:uiPriority w:val="99"/>
    <w:rsid w:val="00564C37"/>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564C37"/>
    <w:pPr>
      <w:spacing w:before="0"/>
    </w:pPr>
    <w:rPr>
      <w:i/>
      <w:iCs/>
    </w:rPr>
  </w:style>
  <w:style w:type="paragraph" w:styleId="af4">
    <w:name w:val="footnote text"/>
    <w:basedOn w:val="a"/>
    <w:link w:val="af5"/>
    <w:rsid w:val="0040436B"/>
    <w:rPr>
      <w:sz w:val="20"/>
      <w:szCs w:val="20"/>
    </w:rPr>
  </w:style>
  <w:style w:type="character" w:customStyle="1" w:styleId="af5">
    <w:name w:val="Текст сноски Знак"/>
    <w:basedOn w:val="a0"/>
    <w:link w:val="af4"/>
    <w:rsid w:val="0040436B"/>
    <w:rPr>
      <w:rFonts w:ascii="Times New Roman" w:eastAsia="Times New Roman" w:hAnsi="Times New Roman" w:cs="Times New Roman"/>
      <w:sz w:val="20"/>
      <w:szCs w:val="20"/>
      <w:lang w:eastAsia="ru-RU"/>
    </w:rPr>
  </w:style>
  <w:style w:type="character" w:styleId="af6">
    <w:name w:val="footnote reference"/>
    <w:basedOn w:val="a0"/>
    <w:uiPriority w:val="99"/>
    <w:rsid w:val="00404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2695.0" TargetMode="External"/><Relationship Id="rId18" Type="http://schemas.openxmlformats.org/officeDocument/2006/relationships/hyperlink" Target="consultantplus://offline/ref=4D8D7CB564715232C4EBD6339972CADB535192470842068A2F2ED2674E0C5AF1E8133685FFBE34C8e7o8D" TargetMode="External"/><Relationship Id="rId3" Type="http://schemas.openxmlformats.org/officeDocument/2006/relationships/styles" Target="styles.xml"/><Relationship Id="rId21" Type="http://schemas.openxmlformats.org/officeDocument/2006/relationships/hyperlink" Target="garantF1://25959168.0" TargetMode="External"/><Relationship Id="rId7" Type="http://schemas.openxmlformats.org/officeDocument/2006/relationships/footnotes" Target="footnotes.xml"/><Relationship Id="rId12" Type="http://schemas.openxmlformats.org/officeDocument/2006/relationships/hyperlink" Target="consultantplus://offline/main?base=RLAW296;n=17122;fld=134" TargetMode="External"/><Relationship Id="rId17" Type="http://schemas.openxmlformats.org/officeDocument/2006/relationships/hyperlink" Target="consultantplus://offline/ref=E00D2482F590DBFA76C903789FCDCC42FCD68CED4D1F6E452E54B5C721DF9E815C19F273837FDBEBv0z2V" TargetMode="External"/><Relationship Id="rId2" Type="http://schemas.openxmlformats.org/officeDocument/2006/relationships/numbering" Target="numbering.xml"/><Relationship Id="rId16" Type="http://schemas.openxmlformats.org/officeDocument/2006/relationships/hyperlink" Target="consultantplus://offline/ref=C1EA357C51C49A544D84C527D1EC7089777C9100331D4A4B44F41B358BE4lEX" TargetMode="External"/><Relationship Id="rId20" Type="http://schemas.openxmlformats.org/officeDocument/2006/relationships/hyperlink" Target="garantF1://12012604.13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0347;fld=134" TargetMode="External"/><Relationship Id="rId5" Type="http://schemas.openxmlformats.org/officeDocument/2006/relationships/settings" Target="settings.xml"/><Relationship Id="rId15" Type="http://schemas.openxmlformats.org/officeDocument/2006/relationships/hyperlink" Target="consultantplus://offline/ref=FD53E6454CF8BEBEACF79769E8AA0862D45DFF3097778405BCF73EF892v6B0G" TargetMode="External"/><Relationship Id="rId23" Type="http://schemas.openxmlformats.org/officeDocument/2006/relationships/theme" Target="theme/theme1.xml"/><Relationship Id="rId10" Type="http://schemas.openxmlformats.org/officeDocument/2006/relationships/hyperlink" Target="consultantplus://offline/main?base=LAW;n=100347;fld=134" TargetMode="External"/><Relationship Id="rId19" Type="http://schemas.openxmlformats.org/officeDocument/2006/relationships/hyperlink" Target="garantF1://1201260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EA357C51C49A544D84C527D1EC7089777C9100331D4A4B44F41B358BE4lE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F04E-1717-470D-BD00-13818E51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11688</Words>
  <Characters>66626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Комкова Вероника Сергеевна</dc:creator>
  <cp:keywords/>
  <dc:description/>
  <cp:lastModifiedBy>katruk</cp:lastModifiedBy>
  <cp:revision>2</cp:revision>
  <cp:lastPrinted>2013-08-14T01:29:00Z</cp:lastPrinted>
  <dcterms:created xsi:type="dcterms:W3CDTF">2013-08-14T23:03:00Z</dcterms:created>
  <dcterms:modified xsi:type="dcterms:W3CDTF">2013-08-14T23:03:00Z</dcterms:modified>
</cp:coreProperties>
</file>